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36"/>
        </w:rPr>
      </w:pPr>
      <w:bookmarkStart w:id="0" w:name="bookmark0"/>
      <w:r w:rsidRPr="00143A1E">
        <w:rPr>
          <w:rFonts w:ascii="Arial" w:eastAsia="Times New Roman" w:hAnsi="Arial" w:cs="Arial"/>
          <w:sz w:val="24"/>
          <w:szCs w:val="36"/>
        </w:rPr>
        <w:t>Администраци</w:t>
      </w:r>
      <w:r>
        <w:rPr>
          <w:rFonts w:ascii="Arial" w:eastAsia="Times New Roman" w:hAnsi="Arial" w:cs="Arial"/>
          <w:sz w:val="24"/>
          <w:szCs w:val="36"/>
        </w:rPr>
        <w:t>я</w:t>
      </w:r>
      <w:r w:rsidRPr="00143A1E">
        <w:rPr>
          <w:rFonts w:ascii="Arial" w:eastAsia="Times New Roman" w:hAnsi="Arial" w:cs="Arial"/>
          <w:sz w:val="24"/>
          <w:szCs w:val="36"/>
        </w:rPr>
        <w:t xml:space="preserve"> муниципального района «Читинский район»</w:t>
      </w:r>
      <w:bookmarkEnd w:id="0"/>
    </w:p>
    <w:p w:rsid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6"/>
        </w:rPr>
      </w:pPr>
      <w:r w:rsidRPr="00143A1E">
        <w:rPr>
          <w:rFonts w:ascii="Arial" w:eastAsia="Times New Roman" w:hAnsi="Arial" w:cs="Arial"/>
          <w:bCs/>
          <w:sz w:val="24"/>
          <w:szCs w:val="36"/>
        </w:rPr>
        <w:t>Постановление</w:t>
      </w:r>
    </w:p>
    <w:p w:rsidR="00143A1E" w:rsidRP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43A1E" w:rsidRP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3A1E">
        <w:rPr>
          <w:rFonts w:ascii="Arial" w:eastAsia="Times New Roman" w:hAnsi="Arial" w:cs="Arial"/>
          <w:iCs/>
          <w:sz w:val="24"/>
          <w:szCs w:val="19"/>
        </w:rPr>
        <w:t>23</w:t>
      </w:r>
      <w:r w:rsidRPr="00143A1E">
        <w:rPr>
          <w:rFonts w:ascii="Arial" w:eastAsia="Times New Roman" w:hAnsi="Arial" w:cs="Arial"/>
          <w:sz w:val="24"/>
          <w:szCs w:val="26"/>
        </w:rPr>
        <w:t xml:space="preserve"> августа 2016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года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№ 1442</w:t>
      </w:r>
    </w:p>
    <w:p w:rsid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</w:p>
    <w:p w:rsidR="00143A1E" w:rsidRP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3A1E">
        <w:rPr>
          <w:rFonts w:ascii="Arial" w:eastAsia="Times New Roman" w:hAnsi="Arial" w:cs="Arial"/>
          <w:sz w:val="24"/>
          <w:szCs w:val="26"/>
        </w:rPr>
        <w:t>О признании утратившим силу постановления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администрации муниципального района</w:t>
      </w:r>
      <w:r w:rsidRPr="00143A1E">
        <w:rPr>
          <w:rFonts w:ascii="Arial" w:eastAsia="Times New Roman" w:hAnsi="Arial" w:cs="Arial"/>
          <w:sz w:val="24"/>
          <w:szCs w:val="24"/>
        </w:rPr>
        <w:t xml:space="preserve"> «</w:t>
      </w:r>
      <w:r w:rsidRPr="00143A1E">
        <w:rPr>
          <w:rFonts w:ascii="Arial" w:eastAsia="Times New Roman" w:hAnsi="Arial" w:cs="Arial"/>
          <w:sz w:val="24"/>
          <w:szCs w:val="26"/>
        </w:rPr>
        <w:t>Читинский район» от 16.09.2014 г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="002C38FE">
        <w:rPr>
          <w:rFonts w:ascii="Arial" w:eastAsia="Times New Roman" w:hAnsi="Arial" w:cs="Arial"/>
          <w:sz w:val="24"/>
          <w:szCs w:val="26"/>
        </w:rPr>
        <w:t>№</w:t>
      </w:r>
      <w:r w:rsidRPr="00143A1E">
        <w:rPr>
          <w:rFonts w:ascii="Arial" w:eastAsia="Times New Roman" w:hAnsi="Arial" w:cs="Arial"/>
          <w:sz w:val="24"/>
          <w:szCs w:val="26"/>
        </w:rPr>
        <w:t>2381</w:t>
      </w:r>
      <w:r w:rsidRPr="00143A1E">
        <w:rPr>
          <w:rFonts w:ascii="Arial" w:eastAsia="Times New Roman" w:hAnsi="Arial" w:cs="Arial"/>
          <w:sz w:val="24"/>
          <w:szCs w:val="24"/>
        </w:rPr>
        <w:t xml:space="preserve"> «</w:t>
      </w:r>
      <w:r w:rsidRPr="00143A1E">
        <w:rPr>
          <w:rFonts w:ascii="Arial" w:eastAsia="Times New Roman" w:hAnsi="Arial" w:cs="Arial"/>
          <w:sz w:val="24"/>
          <w:szCs w:val="26"/>
        </w:rPr>
        <w:t>Об утверждении правил использования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водных объектов общего пользования, расположенных на территории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муниципального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района «</w:t>
      </w:r>
      <w:r>
        <w:rPr>
          <w:rFonts w:ascii="Arial" w:eastAsia="Times New Roman" w:hAnsi="Arial" w:cs="Arial"/>
          <w:sz w:val="24"/>
          <w:szCs w:val="26"/>
        </w:rPr>
        <w:t>Ч</w:t>
      </w:r>
      <w:r w:rsidRPr="00143A1E">
        <w:rPr>
          <w:rFonts w:ascii="Arial" w:eastAsia="Times New Roman" w:hAnsi="Arial" w:cs="Arial"/>
          <w:sz w:val="24"/>
          <w:szCs w:val="26"/>
        </w:rPr>
        <w:t>итинский район» для личных и бытовых нужд»</w:t>
      </w:r>
    </w:p>
    <w:p w:rsid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</w:p>
    <w:p w:rsidR="00143A1E" w:rsidRP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3A1E">
        <w:rPr>
          <w:rFonts w:ascii="Arial" w:eastAsia="Times New Roman" w:hAnsi="Arial" w:cs="Arial"/>
          <w:sz w:val="24"/>
          <w:szCs w:val="26"/>
        </w:rPr>
        <w:t>Руководствуясь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Федеральным—законом от- 06.10.2003г. №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131-ФЗ «Об общих принципах организации местного самоуправления в Российской Федераций»,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Уставом муниципального района «Читинский район»,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экспертным заключением администрации Губернатора Забайкальского края от 22.08.2016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года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 xml:space="preserve">№ </w:t>
      </w:r>
      <w:r>
        <w:rPr>
          <w:rFonts w:ascii="Arial" w:eastAsia="Times New Roman" w:hAnsi="Arial" w:cs="Arial"/>
          <w:sz w:val="24"/>
          <w:szCs w:val="26"/>
        </w:rPr>
        <w:t>Э</w:t>
      </w:r>
      <w:r w:rsidRPr="00143A1E">
        <w:rPr>
          <w:rFonts w:ascii="Arial" w:eastAsia="Times New Roman" w:hAnsi="Arial" w:cs="Arial"/>
          <w:sz w:val="24"/>
          <w:szCs w:val="26"/>
        </w:rPr>
        <w:t>3-427,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администрация постановляет:</w:t>
      </w:r>
    </w:p>
    <w:p w:rsidR="00143A1E" w:rsidRP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утратившим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силу-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постановление администрации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муниципального района «Читинский район» от 16.09.2014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года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№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2381 «Об утверждении «правил использования водных объектов общего пользования,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расположенных на территории муниципального района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4"/>
        </w:rPr>
        <w:t>«</w:t>
      </w:r>
      <w:r w:rsidRPr="00143A1E">
        <w:rPr>
          <w:rFonts w:ascii="Arial" w:eastAsia="Times New Roman" w:hAnsi="Arial" w:cs="Arial"/>
          <w:sz w:val="24"/>
          <w:szCs w:val="26"/>
        </w:rPr>
        <w:t>Читински</w:t>
      </w:r>
      <w:r>
        <w:rPr>
          <w:rFonts w:ascii="Arial" w:eastAsia="Times New Roman" w:hAnsi="Arial" w:cs="Arial"/>
          <w:sz w:val="24"/>
          <w:szCs w:val="26"/>
        </w:rPr>
        <w:t>й</w:t>
      </w:r>
      <w:r w:rsidRPr="00143A1E">
        <w:rPr>
          <w:rFonts w:ascii="Arial" w:eastAsia="Times New Roman" w:hAnsi="Arial" w:cs="Arial"/>
          <w:sz w:val="24"/>
          <w:szCs w:val="26"/>
        </w:rPr>
        <w:t xml:space="preserve"> район» для личных и бытовых нужд»».</w:t>
      </w:r>
    </w:p>
    <w:p w:rsidR="00143A1E" w:rsidRP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3A1E">
        <w:rPr>
          <w:rFonts w:ascii="Arial" w:eastAsia="Times New Roman" w:hAnsi="Arial" w:cs="Arial"/>
          <w:sz w:val="24"/>
          <w:szCs w:val="26"/>
        </w:rPr>
        <w:t>2.Настоящее Постановление вступает в силу на следующий день после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143A1E">
        <w:rPr>
          <w:rFonts w:ascii="Arial" w:eastAsia="Times New Roman" w:hAnsi="Arial" w:cs="Arial"/>
          <w:sz w:val="24"/>
          <w:szCs w:val="26"/>
        </w:rPr>
        <w:t>дня официального обнародования в информационно</w:t>
      </w:r>
      <w:r>
        <w:rPr>
          <w:rFonts w:ascii="Arial" w:eastAsia="Times New Roman" w:hAnsi="Arial" w:cs="Arial"/>
          <w:sz w:val="24"/>
          <w:szCs w:val="26"/>
        </w:rPr>
        <w:t>-</w:t>
      </w:r>
      <w:r w:rsidRPr="00143A1E">
        <w:rPr>
          <w:rFonts w:ascii="Arial" w:eastAsia="Times New Roman" w:hAnsi="Arial" w:cs="Arial"/>
          <w:sz w:val="24"/>
          <w:szCs w:val="26"/>
        </w:rPr>
        <w:t>телекоммуникационной сети «Интернет» на официальном сайте «</w:t>
      </w:r>
      <w:proofErr w:type="spellStart"/>
      <w:r w:rsidRPr="00143A1E">
        <w:rPr>
          <w:rFonts w:ascii="Arial" w:eastAsia="Times New Roman" w:hAnsi="Arial" w:cs="Arial"/>
          <w:sz w:val="24"/>
          <w:szCs w:val="26"/>
        </w:rPr>
        <w:t>Читинск.забайкальскийкрай.ру</w:t>
      </w:r>
      <w:proofErr w:type="spellEnd"/>
      <w:r w:rsidRPr="00143A1E">
        <w:rPr>
          <w:rFonts w:ascii="Arial" w:eastAsia="Times New Roman" w:hAnsi="Arial" w:cs="Arial"/>
          <w:sz w:val="24"/>
          <w:szCs w:val="26"/>
        </w:rPr>
        <w:t>».</w:t>
      </w:r>
    </w:p>
    <w:p w:rsidR="00000000" w:rsidRDefault="002C38FE" w:rsidP="00143A1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143A1E" w:rsidRPr="00143A1E" w:rsidRDefault="00143A1E" w:rsidP="00143A1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Руководитель администрации </w:t>
      </w:r>
      <w:proofErr w:type="spellStart"/>
      <w:r>
        <w:rPr>
          <w:rFonts w:ascii="Arial" w:hAnsi="Arial" w:cs="Arial"/>
          <w:sz w:val="24"/>
        </w:rPr>
        <w:t>А.А.Эпов</w:t>
      </w:r>
      <w:proofErr w:type="spellEnd"/>
    </w:p>
    <w:sectPr w:rsidR="00143A1E" w:rsidRPr="00143A1E" w:rsidSect="00143A1E">
      <w:type w:val="continuous"/>
      <w:pgSz w:w="11909" w:h="16834"/>
      <w:pgMar w:top="1134" w:right="567" w:bottom="1134" w:left="198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3A1E"/>
    <w:rsid w:val="00143A1E"/>
    <w:rsid w:val="002C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IT-13</dc:creator>
  <cp:keywords/>
  <dc:description/>
  <cp:lastModifiedBy>IT-13</cp:lastModifiedBy>
  <cp:revision>3</cp:revision>
  <dcterms:created xsi:type="dcterms:W3CDTF">2016-09-22T01:20:00Z</dcterms:created>
  <dcterms:modified xsi:type="dcterms:W3CDTF">2016-09-22T01:24:00Z</dcterms:modified>
</cp:coreProperties>
</file>