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4" w:rsidRDefault="00A12104" w:rsidP="00A12104">
      <w:pPr>
        <w:pStyle w:val="2"/>
        <w:tabs>
          <w:tab w:val="left" w:pos="2895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714375" cy="10191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04" w:rsidRDefault="00A12104" w:rsidP="00A12104">
      <w:pPr>
        <w:pStyle w:val="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12104" w:rsidRDefault="00A12104" w:rsidP="00A12104"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администрации муниципального района</w:t>
      </w:r>
    </w:p>
    <w:p w:rsidR="00A12104" w:rsidRDefault="00A12104" w:rsidP="00A12104"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A12104" w:rsidRDefault="00A12104" w:rsidP="00A12104">
      <w:pPr>
        <w:pStyle w:val="2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A12104" w:rsidRDefault="00A12104" w:rsidP="00A12104">
      <w:pPr>
        <w:pStyle w:val="2"/>
        <w:rPr>
          <w:b/>
          <w:sz w:val="24"/>
        </w:rPr>
      </w:pPr>
    </w:p>
    <w:p w:rsidR="00A12104" w:rsidRDefault="00A12104" w:rsidP="00A12104">
      <w:pPr>
        <w:pStyle w:val="2"/>
        <w:rPr>
          <w:b/>
          <w:sz w:val="24"/>
        </w:rPr>
      </w:pPr>
    </w:p>
    <w:p w:rsidR="00A12104" w:rsidRPr="00B04C76" w:rsidRDefault="00A12104" w:rsidP="00A12104">
      <w:pPr>
        <w:rPr>
          <w:b/>
          <w:sz w:val="28"/>
          <w:szCs w:val="28"/>
        </w:rPr>
      </w:pPr>
      <w:r w:rsidRPr="0033582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F12E86" w:rsidRPr="00B04C76">
        <w:rPr>
          <w:b/>
          <w:sz w:val="28"/>
          <w:szCs w:val="28"/>
        </w:rPr>
        <w:t>16 января</w:t>
      </w:r>
      <w:r w:rsidR="00F12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 </w:t>
      </w:r>
      <w:r w:rsidRPr="00335820">
        <w:rPr>
          <w:b/>
          <w:sz w:val="28"/>
          <w:szCs w:val="28"/>
        </w:rPr>
        <w:t xml:space="preserve">г.     </w:t>
      </w:r>
      <w:r>
        <w:rPr>
          <w:b/>
          <w:sz w:val="28"/>
          <w:szCs w:val="28"/>
        </w:rPr>
        <w:t xml:space="preserve">                                                                      № </w:t>
      </w:r>
      <w:r w:rsidR="00F12E86">
        <w:rPr>
          <w:b/>
          <w:sz w:val="28"/>
          <w:szCs w:val="28"/>
        </w:rPr>
        <w:t xml:space="preserve"> </w:t>
      </w:r>
      <w:r w:rsidR="00F12E86" w:rsidRPr="00B04C76">
        <w:rPr>
          <w:b/>
          <w:sz w:val="28"/>
          <w:szCs w:val="28"/>
        </w:rPr>
        <w:t>36</w:t>
      </w:r>
    </w:p>
    <w:p w:rsidR="0094554B" w:rsidRPr="000D66DF" w:rsidRDefault="0094554B" w:rsidP="00A12104">
      <w:pPr>
        <w:pStyle w:val="1"/>
        <w:rPr>
          <w:b/>
          <w:bCs/>
        </w:rPr>
      </w:pPr>
    </w:p>
    <w:p w:rsidR="0094554B" w:rsidRPr="000D66DF" w:rsidRDefault="0094554B" w:rsidP="00946E58">
      <w:pPr>
        <w:pStyle w:val="1"/>
        <w:rPr>
          <w:bCs/>
        </w:rPr>
      </w:pPr>
    </w:p>
    <w:p w:rsidR="0094554B" w:rsidRPr="00EC3BC1" w:rsidRDefault="00946E58" w:rsidP="00EC3BC1">
      <w:pPr>
        <w:pStyle w:val="1"/>
        <w:jc w:val="both"/>
        <w:rPr>
          <w:b/>
          <w:bCs/>
          <w:sz w:val="28"/>
          <w:szCs w:val="28"/>
        </w:rPr>
      </w:pPr>
      <w:r w:rsidRPr="00EC3BC1">
        <w:rPr>
          <w:b/>
          <w:bCs/>
          <w:sz w:val="28"/>
          <w:szCs w:val="28"/>
        </w:rPr>
        <w:t>Об утверждении Правил осуществления конт</w:t>
      </w:r>
      <w:r w:rsidR="00C2671A" w:rsidRPr="00EC3BC1">
        <w:rPr>
          <w:b/>
          <w:bCs/>
          <w:sz w:val="28"/>
          <w:szCs w:val="28"/>
        </w:rPr>
        <w:t>рол</w:t>
      </w:r>
      <w:r w:rsidR="0017757B">
        <w:rPr>
          <w:b/>
          <w:bCs/>
          <w:sz w:val="28"/>
          <w:szCs w:val="28"/>
        </w:rPr>
        <w:t>я, предусмотренного частью 5 статьи</w:t>
      </w:r>
      <w:r w:rsidR="00C2671A" w:rsidRPr="00EC3BC1">
        <w:rPr>
          <w:b/>
          <w:bCs/>
          <w:sz w:val="28"/>
          <w:szCs w:val="28"/>
        </w:rPr>
        <w:t xml:space="preserve"> </w:t>
      </w:r>
      <w:r w:rsidR="0017757B">
        <w:rPr>
          <w:b/>
          <w:bCs/>
          <w:sz w:val="28"/>
          <w:szCs w:val="28"/>
        </w:rPr>
        <w:t>99</w:t>
      </w:r>
      <w:r w:rsidRPr="00EC3BC1">
        <w:rPr>
          <w:b/>
          <w:bCs/>
          <w:sz w:val="28"/>
          <w:szCs w:val="28"/>
        </w:rPr>
        <w:t xml:space="preserve"> «Федерального закона «О контрактной с</w:t>
      </w:r>
      <w:r w:rsidR="00C2671A" w:rsidRPr="00EC3BC1">
        <w:rPr>
          <w:b/>
          <w:bCs/>
          <w:sz w:val="28"/>
          <w:szCs w:val="28"/>
        </w:rPr>
        <w:t xml:space="preserve">истеме в сфере закупок товаров, </w:t>
      </w:r>
      <w:r w:rsidRPr="00EC3BC1">
        <w:rPr>
          <w:b/>
          <w:bCs/>
          <w:sz w:val="28"/>
          <w:szCs w:val="28"/>
        </w:rPr>
        <w:t>работ, услуг для обеспечения государственных и муниципальных нужд»</w:t>
      </w:r>
      <w:r w:rsidR="00C2671A" w:rsidRPr="00EC3BC1">
        <w:rPr>
          <w:b/>
          <w:bCs/>
          <w:sz w:val="28"/>
          <w:szCs w:val="28"/>
        </w:rPr>
        <w:t xml:space="preserve"> </w:t>
      </w:r>
      <w:r w:rsidR="0017757B">
        <w:rPr>
          <w:b/>
          <w:bCs/>
          <w:sz w:val="28"/>
          <w:szCs w:val="28"/>
        </w:rPr>
        <w:t xml:space="preserve">- </w:t>
      </w:r>
      <w:r w:rsidR="00C2671A" w:rsidRPr="00EC3BC1">
        <w:rPr>
          <w:b/>
          <w:bCs/>
          <w:sz w:val="28"/>
          <w:szCs w:val="28"/>
        </w:rPr>
        <w:t>Комитетом по финансам администрации муниципального района «Читинский район»</w:t>
      </w:r>
    </w:p>
    <w:p w:rsidR="0094554B" w:rsidRPr="00EC3BC1" w:rsidRDefault="0094554B" w:rsidP="00EC3BC1">
      <w:pPr>
        <w:pStyle w:val="1"/>
        <w:jc w:val="both"/>
        <w:rPr>
          <w:b/>
          <w:bCs/>
          <w:sz w:val="28"/>
          <w:szCs w:val="28"/>
        </w:rPr>
      </w:pPr>
    </w:p>
    <w:p w:rsidR="0094554B" w:rsidRPr="00EC3BC1" w:rsidRDefault="0094554B" w:rsidP="0094554B">
      <w:pPr>
        <w:pStyle w:val="1"/>
        <w:jc w:val="both"/>
        <w:rPr>
          <w:sz w:val="28"/>
          <w:szCs w:val="28"/>
        </w:rPr>
      </w:pPr>
    </w:p>
    <w:p w:rsidR="0094554B" w:rsidRPr="00EC3BC1" w:rsidRDefault="0094554B" w:rsidP="00EC3BC1">
      <w:pPr>
        <w:pStyle w:val="1"/>
        <w:ind w:firstLine="540"/>
        <w:jc w:val="both"/>
        <w:rPr>
          <w:bCs/>
          <w:sz w:val="28"/>
          <w:szCs w:val="28"/>
        </w:rPr>
      </w:pPr>
      <w:proofErr w:type="gramStart"/>
      <w:r w:rsidRPr="00EC3BC1">
        <w:rPr>
          <w:sz w:val="28"/>
          <w:szCs w:val="28"/>
        </w:rPr>
        <w:t>В соответствии с частью 6 статьи 99 Федерального закона "О контрактной системе в сфере закупок товаров, работ, услуг для обеспечения государств</w:t>
      </w:r>
      <w:r w:rsidR="00C2671A" w:rsidRPr="00EC3BC1">
        <w:rPr>
          <w:sz w:val="28"/>
          <w:szCs w:val="28"/>
        </w:rPr>
        <w:t>енных и муниципальных нужд" и Постановлением Правительства Российской Федерации от 12 декабря 2015г. № 1367 «Об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C2671A" w:rsidRPr="00EC3BC1" w:rsidRDefault="00C2671A" w:rsidP="00EC3BC1">
      <w:pPr>
        <w:pStyle w:val="1"/>
        <w:jc w:val="both"/>
        <w:rPr>
          <w:sz w:val="28"/>
          <w:szCs w:val="28"/>
        </w:rPr>
      </w:pPr>
    </w:p>
    <w:p w:rsidR="00C2671A" w:rsidRPr="00EC3BC1" w:rsidRDefault="00C2671A" w:rsidP="00C2671A">
      <w:pPr>
        <w:pStyle w:val="1"/>
        <w:jc w:val="center"/>
        <w:rPr>
          <w:b/>
          <w:sz w:val="28"/>
          <w:szCs w:val="28"/>
        </w:rPr>
      </w:pPr>
      <w:proofErr w:type="gramStart"/>
      <w:r w:rsidRPr="00EC3BC1">
        <w:rPr>
          <w:b/>
          <w:sz w:val="28"/>
          <w:szCs w:val="28"/>
        </w:rPr>
        <w:t>П</w:t>
      </w:r>
      <w:proofErr w:type="gramEnd"/>
      <w:r w:rsidRPr="00EC3BC1">
        <w:rPr>
          <w:b/>
          <w:sz w:val="28"/>
          <w:szCs w:val="28"/>
        </w:rPr>
        <w:t xml:space="preserve"> О С Т А Н О В Л Я Ю:</w:t>
      </w:r>
    </w:p>
    <w:p w:rsidR="00C2671A" w:rsidRPr="00EC3BC1" w:rsidRDefault="00C2671A" w:rsidP="00C2671A">
      <w:pPr>
        <w:pStyle w:val="1"/>
        <w:jc w:val="center"/>
        <w:rPr>
          <w:sz w:val="28"/>
          <w:szCs w:val="28"/>
        </w:rPr>
      </w:pPr>
    </w:p>
    <w:p w:rsidR="0094554B" w:rsidRPr="00EC3BC1" w:rsidRDefault="0094554B" w:rsidP="0094554B">
      <w:pPr>
        <w:pStyle w:val="1"/>
        <w:ind w:firstLine="540"/>
        <w:jc w:val="both"/>
        <w:rPr>
          <w:sz w:val="28"/>
          <w:szCs w:val="28"/>
        </w:rPr>
      </w:pPr>
      <w:r w:rsidRPr="00EC3BC1">
        <w:rPr>
          <w:sz w:val="28"/>
          <w:szCs w:val="28"/>
        </w:rPr>
        <w:t>1. Утвердить прилагаемые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4554B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  <w:r w:rsidRPr="00EC3BC1">
        <w:rPr>
          <w:sz w:val="28"/>
          <w:szCs w:val="28"/>
        </w:rPr>
        <w:t>2. Настоящее постановление опубликовать на официальном сайте администрации муниципального района «Читинский район».</w:t>
      </w:r>
    </w:p>
    <w:p w:rsidR="00946E58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</w:p>
    <w:p w:rsidR="00946E58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</w:p>
    <w:p w:rsidR="00946E58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</w:p>
    <w:p w:rsidR="00946E58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</w:p>
    <w:p w:rsidR="00946E58" w:rsidRPr="00EC3BC1" w:rsidRDefault="00946E58" w:rsidP="0094554B">
      <w:pPr>
        <w:pStyle w:val="1"/>
        <w:ind w:firstLine="540"/>
        <w:jc w:val="both"/>
        <w:rPr>
          <w:sz w:val="28"/>
          <w:szCs w:val="28"/>
        </w:rPr>
      </w:pPr>
      <w:r w:rsidRPr="00EC3BC1">
        <w:rPr>
          <w:sz w:val="28"/>
          <w:szCs w:val="28"/>
        </w:rPr>
        <w:t>Руководитель администрации                                                    А.А. Эпов</w:t>
      </w:r>
    </w:p>
    <w:p w:rsidR="00300816" w:rsidRPr="00946E58" w:rsidRDefault="00300816" w:rsidP="00A12104">
      <w:pPr>
        <w:pStyle w:val="1"/>
        <w:outlineLvl w:val="0"/>
      </w:pPr>
    </w:p>
    <w:p w:rsidR="00300816" w:rsidRPr="00946E58" w:rsidRDefault="00300816" w:rsidP="0094554B">
      <w:pPr>
        <w:pStyle w:val="1"/>
        <w:jc w:val="right"/>
        <w:outlineLvl w:val="0"/>
      </w:pPr>
    </w:p>
    <w:p w:rsidR="00063FEB" w:rsidRDefault="00063FEB" w:rsidP="0094554B">
      <w:pPr>
        <w:pStyle w:val="1"/>
        <w:jc w:val="right"/>
        <w:outlineLvl w:val="0"/>
      </w:pPr>
    </w:p>
    <w:p w:rsidR="0094554B" w:rsidRPr="000D66DF" w:rsidRDefault="0094554B" w:rsidP="0094554B">
      <w:pPr>
        <w:pStyle w:val="1"/>
        <w:jc w:val="right"/>
        <w:outlineLvl w:val="0"/>
      </w:pPr>
      <w:r w:rsidRPr="000D66DF">
        <w:lastRenderedPageBreak/>
        <w:t>Утверждены</w:t>
      </w:r>
    </w:p>
    <w:p w:rsidR="0094554B" w:rsidRPr="00300816" w:rsidRDefault="00A12104" w:rsidP="0094554B">
      <w:pPr>
        <w:pStyle w:val="1"/>
        <w:jc w:val="right"/>
      </w:pPr>
      <w:r>
        <w:t>П</w:t>
      </w:r>
      <w:r w:rsidR="00300816">
        <w:t xml:space="preserve">остановлением </w:t>
      </w:r>
      <w:r w:rsidR="00300816" w:rsidRPr="00300816">
        <w:t>Администрации</w:t>
      </w:r>
    </w:p>
    <w:p w:rsidR="00300816" w:rsidRDefault="00300816" w:rsidP="0094554B">
      <w:pPr>
        <w:pStyle w:val="1"/>
        <w:jc w:val="right"/>
      </w:pPr>
      <w:r>
        <w:t>муниципального района</w:t>
      </w:r>
    </w:p>
    <w:p w:rsidR="0094554B" w:rsidRPr="000D66DF" w:rsidRDefault="00300816" w:rsidP="00300816">
      <w:pPr>
        <w:pStyle w:val="1"/>
        <w:jc w:val="right"/>
      </w:pPr>
      <w:r>
        <w:t>«Читинский район»</w:t>
      </w:r>
    </w:p>
    <w:p w:rsidR="0094554B" w:rsidRPr="000D66DF" w:rsidRDefault="00946E58" w:rsidP="00946E58">
      <w:pPr>
        <w:pStyle w:val="1"/>
        <w:jc w:val="center"/>
      </w:pPr>
      <w:r>
        <w:t xml:space="preserve">                                                                                  </w:t>
      </w:r>
      <w:r w:rsidR="00F12E86">
        <w:t xml:space="preserve">                         </w:t>
      </w:r>
      <w:r>
        <w:t xml:space="preserve"> </w:t>
      </w:r>
      <w:r w:rsidR="00F12E86">
        <w:t>от 16 января</w:t>
      </w:r>
      <w:r w:rsidR="00300816">
        <w:t xml:space="preserve"> 2017 г. №  </w:t>
      </w:r>
      <w:r w:rsidR="00F12E86">
        <w:t>36</w:t>
      </w:r>
      <w:r w:rsidR="00300816">
        <w:t xml:space="preserve">        </w:t>
      </w:r>
    </w:p>
    <w:p w:rsidR="0094554B" w:rsidRPr="000D66DF" w:rsidRDefault="0094554B" w:rsidP="0094554B">
      <w:pPr>
        <w:pStyle w:val="1"/>
        <w:jc w:val="both"/>
      </w:pPr>
    </w:p>
    <w:p w:rsidR="0094554B" w:rsidRPr="000D66DF" w:rsidRDefault="0094554B" w:rsidP="0094554B">
      <w:pPr>
        <w:pStyle w:val="1"/>
        <w:jc w:val="center"/>
        <w:rPr>
          <w:b/>
          <w:bCs/>
        </w:rPr>
      </w:pPr>
      <w:bookmarkStart w:id="0" w:name="Par29"/>
      <w:bookmarkEnd w:id="0"/>
      <w:r w:rsidRPr="000D66DF">
        <w:rPr>
          <w:b/>
          <w:bCs/>
        </w:rPr>
        <w:t>ПРАВИЛА</w:t>
      </w:r>
    </w:p>
    <w:p w:rsidR="0094554B" w:rsidRPr="000D66DF" w:rsidRDefault="0094554B" w:rsidP="0094554B">
      <w:pPr>
        <w:pStyle w:val="1"/>
        <w:jc w:val="center"/>
        <w:rPr>
          <w:b/>
          <w:bCs/>
        </w:rPr>
      </w:pPr>
      <w:r w:rsidRPr="000D66DF">
        <w:rPr>
          <w:b/>
          <w:bCs/>
        </w:rPr>
        <w:t>ОСУЩЕСТВЛЕНИЯ КОНТРОЛЯ, ПРЕДУСМОТРЕННОГО ЧАСТЬЮ 5 СТАТЬИ 99</w:t>
      </w:r>
      <w:r>
        <w:rPr>
          <w:b/>
          <w:bCs/>
        </w:rPr>
        <w:t xml:space="preserve"> </w:t>
      </w:r>
      <w:r w:rsidRPr="000D66DF">
        <w:rPr>
          <w:b/>
          <w:bCs/>
        </w:rPr>
        <w:t>ФЕДЕРАЛЬНОГО ЗАКОНА "О КОНТРАКТНОЙ СИСТЕМЕ В СФЕРЕ ЗАКУПОК</w:t>
      </w:r>
      <w:r>
        <w:rPr>
          <w:b/>
          <w:bCs/>
        </w:rPr>
        <w:t xml:space="preserve"> </w:t>
      </w:r>
      <w:r w:rsidRPr="000D66DF">
        <w:rPr>
          <w:b/>
          <w:bCs/>
        </w:rPr>
        <w:t>ТОВАРОВ, РАБОТ, УСЛУГ ДЛЯ ОБЕСПЕЧЕНИЯ МУНИЦИПАЛЬНЫХ НУЖД"</w:t>
      </w:r>
      <w:r w:rsidR="00A12104">
        <w:rPr>
          <w:b/>
          <w:bCs/>
        </w:rPr>
        <w:t xml:space="preserve"> - КОМИТЕТОМ ПО ФИНАНСАМ АДМИНИСТРАЦИИ МУНИЦИПАЛЬНОГО РАЙОНА «ЧИТИНСКИЙ РАЙОН»</w:t>
      </w:r>
    </w:p>
    <w:p w:rsidR="0094554B" w:rsidRPr="000D66DF" w:rsidRDefault="0094554B" w:rsidP="0094554B">
      <w:pPr>
        <w:pStyle w:val="1"/>
        <w:jc w:val="both"/>
      </w:pPr>
    </w:p>
    <w:p w:rsidR="0094554B" w:rsidRPr="000D66DF" w:rsidRDefault="0094554B" w:rsidP="0094554B">
      <w:pPr>
        <w:pStyle w:val="1"/>
        <w:ind w:firstLine="540"/>
        <w:jc w:val="both"/>
      </w:pPr>
      <w:r w:rsidRPr="000D66DF">
        <w:t>1. Настоящие Правила устанавливают порядок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 xml:space="preserve"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</w:t>
      </w:r>
      <w:r w:rsidR="00300816">
        <w:t xml:space="preserve">казначейство) </w:t>
      </w:r>
      <w:r w:rsidRPr="000D66DF">
        <w:t xml:space="preserve">и </w:t>
      </w:r>
      <w:r w:rsidR="00300816">
        <w:t>Комитет по финансам администрации муниципального района «Читинский район»</w:t>
      </w:r>
      <w:r w:rsidR="00A12104">
        <w:t xml:space="preserve"> (далее </w:t>
      </w:r>
      <w:r w:rsidR="00D24C68">
        <w:t>–</w:t>
      </w:r>
      <w:r w:rsidR="00A12104">
        <w:t xml:space="preserve"> Комитет</w:t>
      </w:r>
      <w:r w:rsidR="00D24C68" w:rsidRPr="00D24C68">
        <w:t xml:space="preserve"> по финансам</w:t>
      </w:r>
      <w:r w:rsidR="00300816">
        <w:t>).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2. Контроль осуществляется в отношении соответствия информации, содержащейся в документах, указанных в части 5 статьи 99 Федерального закона (далее соответственно - объекты контроля, контролируемая информация):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94554B" w:rsidRPr="000D66DF" w:rsidRDefault="0094554B" w:rsidP="00300816">
      <w:pPr>
        <w:pStyle w:val="1"/>
        <w:ind w:firstLine="540"/>
        <w:jc w:val="both"/>
      </w:pPr>
      <w:r w:rsidRPr="000D66DF">
        <w:t>б) информации об идентификационном коде закупки.</w:t>
      </w:r>
      <w:bookmarkStart w:id="1" w:name="Par40"/>
      <w:bookmarkEnd w:id="1"/>
    </w:p>
    <w:p w:rsidR="0094554B" w:rsidRPr="000D66DF" w:rsidRDefault="00300816" w:rsidP="0094554B">
      <w:pPr>
        <w:pStyle w:val="1"/>
        <w:ind w:firstLine="540"/>
        <w:jc w:val="both"/>
      </w:pPr>
      <w:bookmarkStart w:id="2" w:name="Par44"/>
      <w:bookmarkEnd w:id="2"/>
      <w:r>
        <w:t>3</w:t>
      </w:r>
      <w:r w:rsidR="0094554B" w:rsidRPr="000D66DF">
        <w:t>. Субъектами контроля, осущ</w:t>
      </w:r>
      <w:r w:rsidR="0064078B">
        <w:t xml:space="preserve">ествляемого </w:t>
      </w:r>
      <w:r w:rsidR="0064078B" w:rsidRPr="0064078B">
        <w:t>Комитетом по финансам</w:t>
      </w:r>
      <w:r w:rsidR="0094554B" w:rsidRPr="000D66DF">
        <w:t>, являются:</w:t>
      </w:r>
    </w:p>
    <w:p w:rsidR="0094554B" w:rsidRPr="000D66DF" w:rsidRDefault="00300816" w:rsidP="0094554B">
      <w:pPr>
        <w:pStyle w:val="1"/>
        <w:ind w:firstLine="540"/>
        <w:jc w:val="both"/>
      </w:pPr>
      <w:r>
        <w:t>а) муниципальные</w:t>
      </w:r>
      <w:r w:rsidR="0094554B" w:rsidRPr="000D66DF">
        <w:t xml:space="preserve"> заказчики, осуществляющие закупки от имен</w:t>
      </w:r>
      <w:r>
        <w:t>и муниципального образования за счет средств местного бюджета</w:t>
      </w:r>
      <w:r w:rsidR="0094554B" w:rsidRPr="000D66DF">
        <w:t>, в том числе при передаче</w:t>
      </w:r>
      <w:r w:rsidR="00BC4D4B">
        <w:t xml:space="preserve"> им полномочий муниципального</w:t>
      </w:r>
      <w:r w:rsidR="0094554B" w:rsidRPr="000D66DF">
        <w:t xml:space="preserve"> заказчика в соответствии с бюджетным законодательством Российской Федерации;</w:t>
      </w:r>
    </w:p>
    <w:p w:rsidR="0094554B" w:rsidRPr="000D66DF" w:rsidRDefault="00BC4D4B" w:rsidP="0094554B">
      <w:pPr>
        <w:pStyle w:val="1"/>
        <w:ind w:firstLine="540"/>
        <w:jc w:val="both"/>
      </w:pPr>
      <w:r>
        <w:t xml:space="preserve">б) </w:t>
      </w:r>
      <w:r w:rsidR="0094554B" w:rsidRPr="000D66DF">
        <w:t>мун</w:t>
      </w:r>
      <w:r>
        <w:t>иципальные бюджетные учреждения</w:t>
      </w:r>
      <w:r w:rsidR="0094554B" w:rsidRPr="000D66DF">
        <w:t>, осуществляющие закупки в соответствии с частью 1 статьи 15 Федерального закона;</w:t>
      </w:r>
    </w:p>
    <w:p w:rsidR="0094554B" w:rsidRPr="000D66DF" w:rsidRDefault="00BC4D4B" w:rsidP="00BC4D4B">
      <w:pPr>
        <w:pStyle w:val="1"/>
        <w:ind w:firstLine="540"/>
        <w:jc w:val="both"/>
      </w:pPr>
      <w:r>
        <w:t xml:space="preserve">в) </w:t>
      </w:r>
      <w:r w:rsidR="0094554B" w:rsidRPr="000D66DF">
        <w:t>муниципальные автономные учреждения, муни</w:t>
      </w:r>
      <w:r>
        <w:t>ципальные унитарные предприятия</w:t>
      </w:r>
      <w:r w:rsidR="0094554B" w:rsidRPr="000D66DF">
        <w:t>, осуществляющие закупки в соответствии с частью 4 статьи 15 Федерального закона.</w:t>
      </w:r>
      <w:bookmarkStart w:id="3" w:name="Par48"/>
      <w:bookmarkEnd w:id="3"/>
    </w:p>
    <w:p w:rsidR="0094554B" w:rsidRPr="000D66DF" w:rsidRDefault="0064078B" w:rsidP="0094554B">
      <w:pPr>
        <w:pStyle w:val="1"/>
        <w:ind w:firstLine="540"/>
        <w:jc w:val="both"/>
      </w:pPr>
      <w:bookmarkStart w:id="4" w:name="Par49"/>
      <w:bookmarkEnd w:id="4"/>
      <w:r>
        <w:t>4</w:t>
      </w:r>
      <w:r w:rsidR="0094554B" w:rsidRPr="000D66DF">
        <w:t xml:space="preserve">. </w:t>
      </w:r>
      <w:proofErr w:type="gramStart"/>
      <w:r w:rsidR="0094554B" w:rsidRPr="000D66DF">
        <w:t>В случае исполнения Федеральным казначейством в соответствии с частью 2 статьи 166.1 Бюджетного кодекса Российской Федерации отдел</w:t>
      </w:r>
      <w:r w:rsidR="00BC4D4B">
        <w:t xml:space="preserve">ьных функций </w:t>
      </w:r>
      <w:r w:rsidR="0094554B" w:rsidRPr="000D66DF">
        <w:t>финансовых орг</w:t>
      </w:r>
      <w:r w:rsidR="00BC4D4B">
        <w:t>анов муниципальных образований</w:t>
      </w:r>
      <w:r w:rsidR="0094554B" w:rsidRPr="000D66DF">
        <w:t xml:space="preserve"> по исполнению соответствующих бюджетов субъектами контроля, осуществляемого Федеральным казначейством на основании заключенных в соответствии с частью 7 статьи 99 Федерал</w:t>
      </w:r>
      <w:r w:rsidR="00BC4D4B">
        <w:t xml:space="preserve">ьного закона соглашений с </w:t>
      </w:r>
      <w:r w:rsidR="0094554B" w:rsidRPr="000D66DF">
        <w:t>местными администрациями муниципальных образований о передаче Федеральному казначейству полномочий по осуществлению контроля, являются указанные</w:t>
      </w:r>
      <w:r w:rsidR="00BC4D4B">
        <w:t xml:space="preserve"> в</w:t>
      </w:r>
      <w:proofErr w:type="gramEnd"/>
      <w:r w:rsidR="00BC4D4B">
        <w:t xml:space="preserve"> </w:t>
      </w:r>
      <w:proofErr w:type="gramStart"/>
      <w:r w:rsidR="00BC4D4B">
        <w:t>пункте</w:t>
      </w:r>
      <w:proofErr w:type="gramEnd"/>
      <w:r w:rsidR="00BC4D4B">
        <w:t xml:space="preserve"> 3</w:t>
      </w:r>
      <w:r w:rsidR="0094554B" w:rsidRPr="000D66DF">
        <w:t xml:space="preserve"> настоящих Правил субъекты контроля.</w:t>
      </w:r>
    </w:p>
    <w:p w:rsidR="0094554B" w:rsidRPr="000D66DF" w:rsidRDefault="0064078B" w:rsidP="0094554B">
      <w:pPr>
        <w:pStyle w:val="1"/>
        <w:ind w:firstLine="540"/>
        <w:jc w:val="both"/>
      </w:pPr>
      <w:r>
        <w:t>5</w:t>
      </w:r>
      <w:r w:rsidR="0094554B" w:rsidRPr="000D66DF">
        <w:t>. Положения настоящих Правил, установленные в отношении субъектов контроля, распространя</w:t>
      </w:r>
      <w:r w:rsidR="00BC4D4B">
        <w:t xml:space="preserve">ются на муниципальные </w:t>
      </w:r>
      <w:proofErr w:type="gramStart"/>
      <w:r w:rsidR="00BC4D4B">
        <w:t>органы</w:t>
      </w:r>
      <w:proofErr w:type="gramEnd"/>
      <w:r w:rsidR="0094554B" w:rsidRPr="000D66DF">
        <w:t xml:space="preserve"> на которые возложены полномочия, установленные статьей 26 Федерального закона.</w:t>
      </w:r>
    </w:p>
    <w:p w:rsidR="0094554B" w:rsidRPr="000D66DF" w:rsidRDefault="0064078B" w:rsidP="0094554B">
      <w:pPr>
        <w:pStyle w:val="1"/>
        <w:ind w:firstLine="540"/>
        <w:jc w:val="both"/>
      </w:pPr>
      <w:r>
        <w:t>6</w:t>
      </w:r>
      <w:r w:rsidR="0094554B" w:rsidRPr="000D66DF">
        <w:t xml:space="preserve">. Контроль </w:t>
      </w:r>
      <w:r w:rsidR="00D24C68">
        <w:t>осуществляется Комитетом по финансам</w:t>
      </w:r>
      <w:r w:rsidR="0094554B" w:rsidRPr="000D66DF">
        <w:t xml:space="preserve"> в отношении:</w:t>
      </w:r>
    </w:p>
    <w:p w:rsidR="0094554B" w:rsidRPr="000D66DF" w:rsidRDefault="0094554B" w:rsidP="00BC4D4B">
      <w:pPr>
        <w:pStyle w:val="1"/>
        <w:ind w:firstLine="540"/>
        <w:jc w:val="both"/>
      </w:pPr>
      <w:r w:rsidRPr="000D66DF">
        <w:lastRenderedPageBreak/>
        <w:t>а) объектов контроля, подлежащих в соответствии с Федеральным законом 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системе;</w:t>
      </w:r>
      <w:bookmarkStart w:id="5" w:name="Par53"/>
      <w:bookmarkEnd w:id="5"/>
    </w:p>
    <w:p w:rsidR="0094554B" w:rsidRPr="000D66DF" w:rsidRDefault="00BC4D4B" w:rsidP="0094554B">
      <w:pPr>
        <w:pStyle w:val="1"/>
        <w:ind w:firstLine="540"/>
        <w:jc w:val="both"/>
      </w:pPr>
      <w:r>
        <w:t xml:space="preserve">- </w:t>
      </w:r>
      <w:r w:rsidR="0094554B" w:rsidRPr="000D66DF">
        <w:t>утвержденные в установленном порядке планы закупок и планы-графики закупок, в том числе изменения, внесенные в них;</w:t>
      </w:r>
    </w:p>
    <w:p w:rsidR="0094554B" w:rsidRPr="000D66DF" w:rsidRDefault="00BC4D4B" w:rsidP="00BC4D4B">
      <w:pPr>
        <w:pStyle w:val="1"/>
        <w:ind w:firstLine="540"/>
        <w:jc w:val="both"/>
      </w:pPr>
      <w:r>
        <w:t xml:space="preserve">- </w:t>
      </w:r>
      <w:r w:rsidR="0094554B" w:rsidRPr="000D66DF">
        <w:t>информация об идентификационном коде закупки и об объеме финансового обеспечения закупки, 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</w:t>
      </w:r>
      <w:r>
        <w:t>тов контроля участникам закупок.</w:t>
      </w:r>
    </w:p>
    <w:p w:rsidR="0094554B" w:rsidRPr="000D66DF" w:rsidRDefault="0064078B" w:rsidP="0094554B">
      <w:pPr>
        <w:pStyle w:val="1"/>
        <w:ind w:firstLine="540"/>
        <w:jc w:val="both"/>
      </w:pPr>
      <w:r>
        <w:t>7</w:t>
      </w:r>
      <w:r w:rsidR="0094554B" w:rsidRPr="000D66DF">
        <w:t>. Объекты ко</w:t>
      </w:r>
      <w:r w:rsidR="00BC4D4B">
        <w:t>нтроля, указанные в подпункте "а</w:t>
      </w:r>
      <w:r w:rsidR="0094554B" w:rsidRPr="000D66DF">
        <w:t>" пункта 8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</w:t>
      </w:r>
      <w:r w:rsidR="00D24C68">
        <w:t>и</w:t>
      </w:r>
      <w:r w:rsidR="0094554B" w:rsidRPr="000D66DF">
        <w:t>.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94554B" w:rsidRPr="000D66DF" w:rsidRDefault="0064078B" w:rsidP="0094554B">
      <w:pPr>
        <w:pStyle w:val="1"/>
        <w:ind w:firstLine="540"/>
        <w:jc w:val="both"/>
      </w:pPr>
      <w:bookmarkStart w:id="6" w:name="Par59"/>
      <w:bookmarkEnd w:id="6"/>
      <w:r>
        <w:t>8</w:t>
      </w:r>
      <w:r w:rsidR="00BC4D4B">
        <w:t>. Муниципальные</w:t>
      </w:r>
      <w:r w:rsidR="00D24C68">
        <w:t xml:space="preserve"> учреждения </w:t>
      </w:r>
      <w:r w:rsidR="0094554B" w:rsidRPr="000D66DF">
        <w:t xml:space="preserve"> в целях обеспечения контрол</w:t>
      </w:r>
      <w:r w:rsidR="00D24C68">
        <w:t xml:space="preserve">я представляют </w:t>
      </w:r>
      <w:proofErr w:type="gramStart"/>
      <w:r w:rsidR="00D24C68">
        <w:t xml:space="preserve">в Комитет по финансам </w:t>
      </w:r>
      <w:r w:rsidR="0094554B" w:rsidRPr="000D66DF">
        <w:t xml:space="preserve"> включенные в планы финансово-хозяйственной деятельности таких учреждений показатели выплат по расходам на закупку</w:t>
      </w:r>
      <w:proofErr w:type="gramEnd"/>
      <w:r w:rsidR="0094554B" w:rsidRPr="000D66DF">
        <w:t xml:space="preserve"> товаров, работ, услуг, осуществляемую в соответствии с Федеральным законом.</w:t>
      </w:r>
    </w:p>
    <w:p w:rsidR="0094554B" w:rsidRPr="000D66DF" w:rsidRDefault="00BC4D4B" w:rsidP="0094554B">
      <w:pPr>
        <w:pStyle w:val="1"/>
        <w:ind w:firstLine="540"/>
        <w:jc w:val="both"/>
      </w:pPr>
      <w:r>
        <w:t>Муниципальные</w:t>
      </w:r>
      <w:r w:rsidR="0094554B" w:rsidRPr="000D66DF">
        <w:t xml:space="preserve"> унитарные предприятия в целях обеспечения контрол</w:t>
      </w:r>
      <w:r w:rsidR="00D24C68">
        <w:t>я представляют в Комитет по финансам</w:t>
      </w:r>
      <w:r w:rsidR="0094554B" w:rsidRPr="000D66DF">
        <w:t xml:space="preserve">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Федерации, если такие соглашения содержат сведения, составляющие государственную тайну.</w:t>
      </w:r>
    </w:p>
    <w:p w:rsidR="0094554B" w:rsidRPr="000D66DF" w:rsidRDefault="0064078B" w:rsidP="0094554B">
      <w:pPr>
        <w:pStyle w:val="1"/>
        <w:ind w:firstLine="540"/>
        <w:jc w:val="both"/>
      </w:pPr>
      <w:bookmarkStart w:id="7" w:name="Par61"/>
      <w:bookmarkEnd w:id="7"/>
      <w:r>
        <w:t>9</w:t>
      </w:r>
      <w:r w:rsidR="0094554B" w:rsidRPr="000D66DF">
        <w:t xml:space="preserve">. </w:t>
      </w:r>
      <w:proofErr w:type="gramStart"/>
      <w:r w:rsidR="0094554B" w:rsidRPr="000D66DF">
        <w:t>Порядок взаимодействия при осуще</w:t>
      </w:r>
      <w:r w:rsidR="00D24C68">
        <w:t>ствлении контроля Комитета по финансам</w:t>
      </w:r>
      <w:r w:rsidR="0094554B" w:rsidRPr="000D66DF">
        <w:t xml:space="preserve"> с субъектами конт</w:t>
      </w:r>
      <w:r w:rsidR="009634C9">
        <w:t>роля, указанными в пункте 3</w:t>
      </w:r>
      <w:r w:rsidR="0094554B" w:rsidRPr="000D66DF">
        <w:t xml:space="preserve"> настоящих Правил, включая формы направления субъектами контроля сведени</w:t>
      </w:r>
      <w:r w:rsidR="009634C9">
        <w:t>й, предусмотренных подпунктом "а</w:t>
      </w:r>
      <w:r w:rsidR="0094554B" w:rsidRPr="000D66DF">
        <w:t xml:space="preserve">" пункта 8 и пунктом 10 настоящих Правил, и формы протоколов, направляемых </w:t>
      </w:r>
      <w:r w:rsidR="00D24C68">
        <w:t>Комитетом по финансам</w:t>
      </w:r>
      <w:r w:rsidR="0094554B" w:rsidRPr="000D66DF">
        <w:t xml:space="preserve"> субъектам контроля, устанавлив</w:t>
      </w:r>
      <w:r w:rsidR="00D24C68">
        <w:t>ается Комитетом по финансам</w:t>
      </w:r>
      <w:r w:rsidR="0094554B" w:rsidRPr="000D66DF">
        <w:t xml:space="preserve"> с учетом общих требований, установленных Министерством финансов Российской Федерации.</w:t>
      </w:r>
      <w:proofErr w:type="gramEnd"/>
    </w:p>
    <w:p w:rsidR="0094554B" w:rsidRPr="000D66DF" w:rsidRDefault="0094554B" w:rsidP="0094554B">
      <w:pPr>
        <w:pStyle w:val="1"/>
        <w:ind w:firstLine="540"/>
        <w:jc w:val="both"/>
      </w:pPr>
      <w:bookmarkStart w:id="8" w:name="Par62"/>
      <w:bookmarkEnd w:id="8"/>
      <w:r w:rsidRPr="000D66DF">
        <w:t>1</w:t>
      </w:r>
      <w:r w:rsidR="0064078B">
        <w:t>0.</w:t>
      </w:r>
      <w:r w:rsidRPr="000D66DF">
        <w:t xml:space="preserve"> Порядок взаимодействия при осуществлении контроля Федерального казначейства с субъектами кон</w:t>
      </w:r>
      <w:r w:rsidR="009634C9">
        <w:t xml:space="preserve">троля, указанными в пункте </w:t>
      </w:r>
      <w:r w:rsidRPr="000D66DF">
        <w:t>6 настоящих Правил, включая формы направления субъектами контроля сведени</w:t>
      </w:r>
      <w:r w:rsidR="009634C9">
        <w:t>й, предусмотренных подпунктом "а</w:t>
      </w:r>
      <w:r w:rsidRPr="000D66DF">
        <w:t>" пункта 8 и пунктом 10 настоящих Правил, и формы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94554B" w:rsidRPr="000D66DF" w:rsidRDefault="0064078B" w:rsidP="0094554B">
      <w:pPr>
        <w:pStyle w:val="1"/>
        <w:ind w:firstLine="540"/>
        <w:jc w:val="both"/>
      </w:pPr>
      <w:r>
        <w:t>11</w:t>
      </w:r>
      <w:r w:rsidR="00D24C68">
        <w:t>. При осуществлении контроля Комитетом по финансам</w:t>
      </w:r>
      <w:r w:rsidR="0094554B" w:rsidRPr="000D66DF">
        <w:t xml:space="preserve"> проводятся: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а) проверка не</w:t>
      </w:r>
      <w:r w:rsidR="00C414FA">
        <w:t xml:space="preserve"> </w:t>
      </w:r>
      <w:r w:rsidRPr="000D66DF">
        <w:t>превышения информации об объеме финансового обеспечения, включенной в планы закупок, над информацией:</w:t>
      </w:r>
    </w:p>
    <w:p w:rsidR="0094554B" w:rsidRPr="000D66DF" w:rsidRDefault="009634C9" w:rsidP="0094554B">
      <w:pPr>
        <w:pStyle w:val="1"/>
        <w:ind w:firstLine="540"/>
        <w:jc w:val="both"/>
      </w:pPr>
      <w:proofErr w:type="gramStart"/>
      <w:r>
        <w:t xml:space="preserve">- </w:t>
      </w:r>
      <w:r w:rsidR="0094554B" w:rsidRPr="000D66DF"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</w:t>
      </w:r>
      <w:r>
        <w:t>ом порядке до муниципального</w:t>
      </w:r>
      <w:r w:rsidR="0094554B" w:rsidRPr="000D66DF">
        <w:t xml:space="preserve">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</w:t>
      </w:r>
      <w:r>
        <w:t xml:space="preserve">ть заключения муниципального </w:t>
      </w:r>
      <w:r w:rsidR="0094554B" w:rsidRPr="000D66DF">
        <w:t xml:space="preserve"> контракта на срок, превышающий срок действия доведенных лимитов бюджетных обязательств;</w:t>
      </w:r>
      <w:proofErr w:type="gramEnd"/>
    </w:p>
    <w:p w:rsidR="0094554B" w:rsidRPr="000D66DF" w:rsidRDefault="009634C9" w:rsidP="0094554B">
      <w:pPr>
        <w:pStyle w:val="1"/>
        <w:ind w:firstLine="540"/>
        <w:jc w:val="both"/>
      </w:pPr>
      <w:r>
        <w:lastRenderedPageBreak/>
        <w:t xml:space="preserve">- </w:t>
      </w:r>
      <w:r w:rsidR="0094554B" w:rsidRPr="000D66DF">
        <w:t>о показателях выплат на закупку товаров, работ, услуг, осуществляемых в соответствии с Федеральным законом, включенных в планы финансово-хозяйственно</w:t>
      </w:r>
      <w:r>
        <w:t>й деятельности муниципальных</w:t>
      </w:r>
      <w:r w:rsidR="0094554B" w:rsidRPr="000D66DF">
        <w:t xml:space="preserve"> бюджетных и автономных учреждений;</w:t>
      </w:r>
    </w:p>
    <w:p w:rsidR="0094554B" w:rsidRPr="000D66DF" w:rsidRDefault="009634C9" w:rsidP="0094554B">
      <w:pPr>
        <w:pStyle w:val="1"/>
        <w:ind w:firstLine="540"/>
        <w:jc w:val="both"/>
      </w:pPr>
      <w:r>
        <w:t xml:space="preserve">- </w:t>
      </w:r>
      <w:r w:rsidR="0094554B" w:rsidRPr="000D66DF"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</w:t>
      </w:r>
      <w:r>
        <w:t>редоставляемых муниципальным</w:t>
      </w:r>
      <w:r w:rsidR="0094554B" w:rsidRPr="000D66DF">
        <w:t xml:space="preserve"> унитарным предприятиям в соответствии со статьей 78.2 Бюджетного кодекса Российской Федерации;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б) проверка контролируемой информации в части:</w:t>
      </w:r>
    </w:p>
    <w:p w:rsidR="0094554B" w:rsidRPr="000D66DF" w:rsidRDefault="0094554B" w:rsidP="0094554B">
      <w:pPr>
        <w:pStyle w:val="1"/>
        <w:ind w:firstLine="540"/>
        <w:jc w:val="both"/>
      </w:pPr>
      <w:r w:rsidRPr="000D66DF">
        <w:t>не</w:t>
      </w:r>
      <w:r w:rsidR="009634C9">
        <w:t xml:space="preserve"> </w:t>
      </w:r>
      <w:r w:rsidRPr="000D66DF">
        <w:t>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94554B" w:rsidRPr="000D66DF" w:rsidRDefault="009634C9" w:rsidP="0094554B">
      <w:pPr>
        <w:pStyle w:val="1"/>
        <w:ind w:firstLine="540"/>
        <w:jc w:val="both"/>
      </w:pPr>
      <w:proofErr w:type="gramStart"/>
      <w:r>
        <w:t xml:space="preserve">- </w:t>
      </w:r>
      <w:r w:rsidR="0094554B" w:rsidRPr="000D66DF"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="0094554B" w:rsidRPr="000D66DF">
        <w:t xml:space="preserve"> закупок;</w:t>
      </w:r>
    </w:p>
    <w:p w:rsidR="0094554B" w:rsidRPr="000D66DF" w:rsidRDefault="009634C9" w:rsidP="0094554B">
      <w:pPr>
        <w:pStyle w:val="1"/>
        <w:ind w:firstLine="540"/>
        <w:jc w:val="both"/>
      </w:pPr>
      <w:proofErr w:type="gramStart"/>
      <w:r>
        <w:t xml:space="preserve">- </w:t>
      </w:r>
      <w:r w:rsidR="0094554B" w:rsidRPr="000D66DF">
        <w:t>не</w:t>
      </w:r>
      <w:r>
        <w:t xml:space="preserve"> </w:t>
      </w:r>
      <w:r w:rsidR="0094554B" w:rsidRPr="000D66DF">
        <w:t>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94554B" w:rsidRPr="000D66DF" w:rsidRDefault="009634C9" w:rsidP="0094554B">
      <w:pPr>
        <w:pStyle w:val="1"/>
        <w:ind w:firstLine="540"/>
        <w:jc w:val="both"/>
      </w:pPr>
      <w:r>
        <w:t xml:space="preserve">- </w:t>
      </w:r>
      <w:r w:rsidR="0094554B" w:rsidRPr="000D66DF"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94554B" w:rsidRPr="000D66DF" w:rsidRDefault="009634C9" w:rsidP="0094554B">
      <w:pPr>
        <w:pStyle w:val="1"/>
        <w:ind w:firstLine="540"/>
        <w:jc w:val="both"/>
      </w:pPr>
      <w:proofErr w:type="gramStart"/>
      <w:r>
        <w:t xml:space="preserve">- </w:t>
      </w:r>
      <w:r w:rsidR="0094554B" w:rsidRPr="000D66DF"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94554B" w:rsidRPr="000D66DF" w:rsidRDefault="009634C9" w:rsidP="0094554B">
      <w:pPr>
        <w:pStyle w:val="1"/>
        <w:ind w:firstLine="540"/>
        <w:jc w:val="both"/>
      </w:pPr>
      <w:r>
        <w:t xml:space="preserve">- </w:t>
      </w:r>
      <w:r w:rsidR="0094554B" w:rsidRPr="000D66DF"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94554B" w:rsidRPr="000D66DF" w:rsidRDefault="0064078B" w:rsidP="0094554B">
      <w:pPr>
        <w:pStyle w:val="1"/>
        <w:ind w:firstLine="540"/>
        <w:jc w:val="both"/>
      </w:pPr>
      <w:r>
        <w:t>12</w:t>
      </w:r>
      <w:r w:rsidR="0094554B" w:rsidRPr="000D66DF">
        <w:t>. В случае соответствия контролируемой информации требованиям, установленным частью 5 статьи 99 Федерального закона:</w:t>
      </w:r>
    </w:p>
    <w:p w:rsidR="0094554B" w:rsidRPr="000D66DF" w:rsidRDefault="009634C9" w:rsidP="0094554B">
      <w:pPr>
        <w:pStyle w:val="1"/>
        <w:ind w:firstLine="540"/>
        <w:jc w:val="both"/>
      </w:pPr>
      <w:proofErr w:type="gramStart"/>
      <w:r>
        <w:t xml:space="preserve">- </w:t>
      </w:r>
      <w:r w:rsidR="0094554B" w:rsidRPr="000D66DF"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94554B" w:rsidRPr="000D66DF" w:rsidRDefault="009634C9" w:rsidP="0094554B">
      <w:pPr>
        <w:pStyle w:val="1"/>
        <w:ind w:firstLine="540"/>
        <w:jc w:val="both"/>
      </w:pPr>
      <w:r>
        <w:t xml:space="preserve">- </w:t>
      </w:r>
      <w:r w:rsidR="0094554B" w:rsidRPr="000D66DF">
        <w:t xml:space="preserve"> </w:t>
      </w:r>
      <w:r w:rsidR="00C414FA">
        <w:t>Комитет</w:t>
      </w:r>
      <w:r w:rsidR="00D3691F">
        <w:t xml:space="preserve"> по финансам</w:t>
      </w:r>
      <w:r w:rsidR="00C414FA">
        <w:t xml:space="preserve"> </w:t>
      </w:r>
      <w:r w:rsidR="0094554B" w:rsidRPr="000D66DF">
        <w:t>по результатам контроля</w:t>
      </w:r>
      <w:r>
        <w:t>, предусмотренного подпунктом "а</w:t>
      </w:r>
      <w:r w:rsidR="0094554B" w:rsidRPr="000D66DF">
        <w:t>" пункта 8 настоящих Правил, формирует отметку о соответствии контролируемой информации, включенной в объект контроля, в соответствии с пунктами 11 и 12 настоящих Правил в течение 3 рабочих дней со дня поступления объекта контроля на согласование в орган контроля.</w:t>
      </w:r>
    </w:p>
    <w:p w:rsidR="0094554B" w:rsidRPr="000D66DF" w:rsidRDefault="0064078B" w:rsidP="0094554B">
      <w:pPr>
        <w:pStyle w:val="1"/>
        <w:ind w:firstLine="540"/>
        <w:jc w:val="both"/>
      </w:pPr>
      <w:r>
        <w:lastRenderedPageBreak/>
        <w:t>13</w:t>
      </w:r>
      <w:r w:rsidR="0094554B" w:rsidRPr="000D66DF">
        <w:t>. В случае несоответствия контролируемой информации требованиям, установленным частью 5 статьи 99 Федерального закона:</w:t>
      </w:r>
    </w:p>
    <w:p w:rsidR="0094554B" w:rsidRPr="000D66DF" w:rsidRDefault="009634C9" w:rsidP="0094554B">
      <w:pPr>
        <w:pStyle w:val="1"/>
        <w:ind w:firstLine="540"/>
        <w:jc w:val="both"/>
      </w:pPr>
      <w:r>
        <w:t xml:space="preserve">- </w:t>
      </w:r>
      <w:r w:rsidR="00D3691F">
        <w:t>Комитет по финансам</w:t>
      </w:r>
      <w:r w:rsidR="00C414FA">
        <w:t xml:space="preserve"> </w:t>
      </w:r>
      <w:r w:rsidR="00D3691F">
        <w:t>направляе</w:t>
      </w:r>
      <w:r w:rsidR="0094554B" w:rsidRPr="000D66DF">
        <w:t>т субъектам контроля протокол с указанием выявленных нарушений, а объекты контроля, подлежащие в соответствии с Федеральным законом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94554B" w:rsidRPr="000D66DF" w:rsidRDefault="009634C9" w:rsidP="00D068B8">
      <w:pPr>
        <w:pStyle w:val="1"/>
        <w:ind w:firstLine="540"/>
        <w:jc w:val="both"/>
      </w:pPr>
      <w:bookmarkStart w:id="9" w:name="Par80"/>
      <w:bookmarkEnd w:id="9"/>
      <w:proofErr w:type="gramStart"/>
      <w:r>
        <w:t xml:space="preserve">- </w:t>
      </w:r>
      <w:r w:rsidR="00D3691F">
        <w:t>Комитет по финансам</w:t>
      </w:r>
      <w:r w:rsidR="00C414FA">
        <w:t xml:space="preserve"> </w:t>
      </w:r>
      <w:r w:rsidR="00D3691F">
        <w:t>формируе</w:t>
      </w:r>
      <w:r w:rsidR="0094554B" w:rsidRPr="000D66DF">
        <w:t>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пунктами 11 и 12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94554B" w:rsidRPr="000D66DF" w:rsidRDefault="0064078B" w:rsidP="0094554B">
      <w:pPr>
        <w:pStyle w:val="1"/>
        <w:ind w:firstLine="540"/>
        <w:jc w:val="both"/>
      </w:pPr>
      <w:r>
        <w:t>14</w:t>
      </w:r>
      <w:r w:rsidR="00D3691F">
        <w:t>. Комитет по финансам</w:t>
      </w:r>
      <w:r w:rsidR="008B60FF">
        <w:t xml:space="preserve"> </w:t>
      </w:r>
      <w:r w:rsidR="0094554B" w:rsidRPr="000D66DF">
        <w:t>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пунктами 11 и 12 настоящих Правил.</w:t>
      </w:r>
    </w:p>
    <w:p w:rsidR="0094554B" w:rsidRPr="000D66DF" w:rsidRDefault="0094554B" w:rsidP="0094554B">
      <w:pPr>
        <w:pStyle w:val="1"/>
        <w:ind w:firstLine="540"/>
        <w:jc w:val="both"/>
      </w:pPr>
    </w:p>
    <w:p w:rsidR="0064078B" w:rsidRDefault="0064078B"/>
    <w:p w:rsidR="0064078B" w:rsidRPr="0064078B" w:rsidRDefault="0064078B" w:rsidP="0064078B"/>
    <w:p w:rsidR="0064078B" w:rsidRPr="0064078B" w:rsidRDefault="0064078B" w:rsidP="0064078B"/>
    <w:p w:rsidR="0064078B" w:rsidRPr="0064078B" w:rsidRDefault="0064078B" w:rsidP="0064078B"/>
    <w:p w:rsidR="0064078B" w:rsidRPr="0064078B" w:rsidRDefault="0064078B" w:rsidP="0064078B"/>
    <w:p w:rsidR="0064078B" w:rsidRDefault="0064078B" w:rsidP="0064078B"/>
    <w:p w:rsidR="009B1EDF" w:rsidRPr="0064078B" w:rsidRDefault="0064078B" w:rsidP="0064078B">
      <w:pPr>
        <w:tabs>
          <w:tab w:val="left" w:pos="2580"/>
        </w:tabs>
      </w:pPr>
      <w:r>
        <w:tab/>
      </w:r>
    </w:p>
    <w:sectPr w:rsidR="009B1EDF" w:rsidRPr="0064078B" w:rsidSect="000D66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4B"/>
    <w:rsid w:val="00063FEB"/>
    <w:rsid w:val="000A3569"/>
    <w:rsid w:val="0017757B"/>
    <w:rsid w:val="00300816"/>
    <w:rsid w:val="00374076"/>
    <w:rsid w:val="0064078B"/>
    <w:rsid w:val="006D1F29"/>
    <w:rsid w:val="00746418"/>
    <w:rsid w:val="00897372"/>
    <w:rsid w:val="008B60FF"/>
    <w:rsid w:val="0094554B"/>
    <w:rsid w:val="00946E58"/>
    <w:rsid w:val="009634C9"/>
    <w:rsid w:val="00987302"/>
    <w:rsid w:val="009B1EDF"/>
    <w:rsid w:val="00A12104"/>
    <w:rsid w:val="00B04C76"/>
    <w:rsid w:val="00BC4D4B"/>
    <w:rsid w:val="00C2671A"/>
    <w:rsid w:val="00C414FA"/>
    <w:rsid w:val="00C81286"/>
    <w:rsid w:val="00D068B8"/>
    <w:rsid w:val="00D24C68"/>
    <w:rsid w:val="00D3691F"/>
    <w:rsid w:val="00EC3BC1"/>
    <w:rsid w:val="00F12E86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554B"/>
    <w:pPr>
      <w:autoSpaceDE w:val="0"/>
      <w:autoSpaceDN w:val="0"/>
      <w:adjustRightInd w:val="0"/>
    </w:pPr>
    <w:rPr>
      <w:rFonts w:ascii="Times New Roman" w:eastAsia="Calibri" w:hAnsi="Times New Roman" w:cs="Calibri"/>
      <w:sz w:val="24"/>
    </w:rPr>
  </w:style>
  <w:style w:type="character" w:styleId="a3">
    <w:name w:val="Hyperlink"/>
    <w:basedOn w:val="a0"/>
    <w:uiPriority w:val="99"/>
    <w:unhideWhenUsed/>
    <w:rsid w:val="0094554B"/>
    <w:rPr>
      <w:color w:val="0000FF"/>
      <w:u w:val="single"/>
    </w:rPr>
  </w:style>
  <w:style w:type="paragraph" w:customStyle="1" w:styleId="2">
    <w:name w:val="Обычный2"/>
    <w:rsid w:val="00A1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7D16-7F8E-4DBF-83F7-CAA550A6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</cp:lastModifiedBy>
  <cp:revision>11</cp:revision>
  <cp:lastPrinted>2017-01-17T08:03:00Z</cp:lastPrinted>
  <dcterms:created xsi:type="dcterms:W3CDTF">2017-01-12T07:46:00Z</dcterms:created>
  <dcterms:modified xsi:type="dcterms:W3CDTF">2017-01-30T05:44:00Z</dcterms:modified>
</cp:coreProperties>
</file>