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C" w:rsidRDefault="00EB11ED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СОВЕТ</w:t>
      </w:r>
    </w:p>
    <w:p w:rsidR="00EB11ED" w:rsidRPr="00FF2E2D" w:rsidRDefault="00EB11ED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МУНИЦИПАЛЬНОГО РАЙОНА</w:t>
      </w:r>
    </w:p>
    <w:p w:rsidR="00EB11ED" w:rsidRPr="00FF2E2D" w:rsidRDefault="00EB11ED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«ЧИТИНСКИЙ РАЙОН»</w:t>
      </w:r>
    </w:p>
    <w:p w:rsidR="00EB11ED" w:rsidRPr="00FF2E2D" w:rsidRDefault="00EB11ED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EB11ED" w:rsidRPr="00FF2E2D" w:rsidRDefault="00EB11ED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РЕШЕНИЕ</w:t>
      </w:r>
    </w:p>
    <w:p w:rsidR="00EB11ED" w:rsidRDefault="00EB11ED" w:rsidP="00EB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B11ED" w:rsidRDefault="00EB11ED" w:rsidP="00EB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B11ED" w:rsidRDefault="004033DC" w:rsidP="00EB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17 февраля 2017 года </w:t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</w:t>
      </w:r>
      <w:r w:rsid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313</w:t>
      </w:r>
    </w:p>
    <w:p w:rsidR="004033DC" w:rsidRDefault="004033DC" w:rsidP="00403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г. Чита</w:t>
      </w:r>
    </w:p>
    <w:p w:rsidR="00EB11ED" w:rsidRDefault="004033DC" w:rsidP="004033DC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</w:p>
    <w:p w:rsidR="00EB11ED" w:rsidRPr="00EB11ED" w:rsidRDefault="00EB11ED" w:rsidP="00EB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F2E2D" w:rsidRDefault="00F71A74" w:rsidP="00403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 установлении пороговых значений размера дохода, приходящегося на каждого</w:t>
      </w:r>
      <w:r w:rsidR="00EB11ED"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члена семьи, и стоимости имущества, находящегося в собственности членов семьи</w:t>
      </w:r>
      <w:r w:rsidR="00EB11ED"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FF2E2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 подлежащего налогообложению, в целях признания граждан малоимущими</w:t>
      </w:r>
    </w:p>
    <w:p w:rsidR="00EB11ED" w:rsidRDefault="00EB11ED" w:rsidP="00403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B11ED" w:rsidRPr="00F71A74" w:rsidRDefault="00EB11ED" w:rsidP="00403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B11ED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A74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anchor="/document/12138291/entry/14" w:history="1">
        <w:r w:rsidRPr="00EB11ED">
          <w:rPr>
            <w:rFonts w:ascii="Times New Roman" w:eastAsia="Times New Roman" w:hAnsi="Times New Roman" w:cs="Times New Roman"/>
            <w:sz w:val="28"/>
            <w:szCs w:val="28"/>
          </w:rPr>
          <w:t>статьей 14</w:t>
        </w:r>
      </w:hyperlink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Федерации,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/document/12139228/entry/0" w:history="1">
        <w:r w:rsidRPr="00EB11ED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Министерства регионального развития Российской Феде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>рации от 25 февраля 2005 года №17 «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</w:t>
      </w:r>
      <w:proofErr w:type="gramEnd"/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1A74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найма»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/document/19919784/entry/0" w:history="1">
        <w:r w:rsidRPr="00EB11E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Забайкальского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края от 07 декабря 2009 года N№289-33К «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>и и подлежащего налогообложению»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статьей</w:t>
      </w:r>
      <w:r w:rsidR="00FF2E2D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«Читинский</w:t>
      </w:r>
      <w:proofErr w:type="gramEnd"/>
      <w:r w:rsidR="00EB11ED">
        <w:rPr>
          <w:rFonts w:ascii="Times New Roman" w:eastAsia="Times New Roman" w:hAnsi="Times New Roman" w:cs="Times New Roman"/>
          <w:sz w:val="28"/>
          <w:szCs w:val="28"/>
        </w:rPr>
        <w:t xml:space="preserve"> район», Совет муниципального района «Читинский район»</w:t>
      </w:r>
    </w:p>
    <w:p w:rsidR="00F71A74" w:rsidRPr="00F71A74" w:rsidRDefault="00EB11ED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1A74" w:rsidRPr="00F71A74" w:rsidRDefault="00EB11ED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Установить в целях признания граждан малоимущими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 (определенное в соответствии с расчетом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/document/43955444/entry/1000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71A74" w:rsidRPr="00EB11ED">
          <w:rPr>
            <w:rFonts w:ascii="Times New Roman" w:eastAsia="Times New Roman" w:hAnsi="Times New Roman" w:cs="Times New Roman"/>
            <w:sz w:val="28"/>
            <w:szCs w:val="28"/>
          </w:rPr>
          <w:t>риложению 1</w:t>
        </w:r>
      </w:hyperlink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- для одиноко про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живающего гражданина – 261700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>,00 рублей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- для семьи, со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стоящей из 2 человек –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 xml:space="preserve"> 293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>,00  рубля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- для семьи, со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стоящей из 3 человек –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 xml:space="preserve"> 439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656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> рублей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lastRenderedPageBreak/>
        <w:t>- для семьи, со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стоящей из 4 человек –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 xml:space="preserve"> 586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>,00 рублей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- для семьи, состоящей 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из 5 и более человек – 732760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 руб</w:t>
      </w:r>
      <w:r w:rsidR="0013662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A74" w:rsidRPr="00F71A74" w:rsidRDefault="00EB11ED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Установить в целях признания граждан малоимущими пороговое значение размера дохода (определенное в соответствии с расчетом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/document/43955444/entry/1002" w:history="1">
        <w:r w:rsidR="00F71A74" w:rsidRPr="00EB11ED">
          <w:rPr>
            <w:rFonts w:ascii="Times New Roman" w:eastAsia="Times New Roman" w:hAnsi="Times New Roman" w:cs="Times New Roman"/>
            <w:sz w:val="28"/>
            <w:szCs w:val="28"/>
          </w:rPr>
          <w:t>приложению 2</w:t>
        </w:r>
      </w:hyperlink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- для одиноко прож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ивающего гражданина - 13204 рубля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A74" w:rsidRPr="00F71A74" w:rsidRDefault="00F71A74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- для семьи, состоящей из двух и более человек (на 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каждого члена семьи) – 12244,5</w:t>
      </w:r>
      <w:r w:rsidR="008F28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 руб</w:t>
      </w:r>
      <w:r w:rsidR="00380164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A74" w:rsidRPr="00F71A74" w:rsidRDefault="00EB11ED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Считать превышение одного из пороговых значений основанием для отказа в признании граждан малоимущими.</w:t>
      </w:r>
    </w:p>
    <w:p w:rsidR="00F71A74" w:rsidRPr="00F71A74" w:rsidRDefault="00EB11ED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 год.</w:t>
      </w:r>
    </w:p>
    <w:p w:rsidR="00F71A74" w:rsidRPr="00F71A74" w:rsidRDefault="00715753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9" w:anchor="/document/43955445/entry/0" w:history="1">
        <w:r w:rsidR="00F71A74" w:rsidRPr="00EB11ED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CE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настоящее решение в информаци</w:t>
      </w:r>
      <w:r w:rsidR="00B7313F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731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68C0" w:rsidRPr="00CE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8C0" w:rsidRPr="00F71A7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CE68C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район»: читинск.забайкальскийкрай.ру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A74" w:rsidRDefault="00255CE3" w:rsidP="00EB1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73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его</w:t>
      </w:r>
      <w:r w:rsidR="00CE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/document/43955445/entry/0" w:history="1">
        <w:r w:rsidR="00F71A74" w:rsidRPr="00EB11E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71A74" w:rsidRPr="00F71A74" w:rsidTr="00255CE3">
        <w:tc>
          <w:tcPr>
            <w:tcW w:w="3333" w:type="pct"/>
            <w:shd w:val="clear" w:color="auto" w:fill="FFFFFF"/>
            <w:vAlign w:val="bottom"/>
            <w:hideMark/>
          </w:tcPr>
          <w:p w:rsidR="00255CE3" w:rsidRDefault="00255CE3" w:rsidP="00EB11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CE3" w:rsidRDefault="00255CE3" w:rsidP="00EB11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CE3" w:rsidRDefault="00255CE3" w:rsidP="00EB11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74" w:rsidRDefault="00F71A74" w:rsidP="00EB11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55C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71A74" w:rsidRPr="00F71A74" w:rsidRDefault="00255CE3" w:rsidP="00EB11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F71A74" w:rsidRPr="00F71A74" w:rsidRDefault="00255CE3" w:rsidP="00255C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71A74" w:rsidRPr="00F71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71A74" w:rsidRPr="00F71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Селезнев</w:t>
            </w:r>
          </w:p>
        </w:tc>
      </w:tr>
    </w:tbl>
    <w:p w:rsidR="00EB11ED" w:rsidRPr="00EB11ED" w:rsidRDefault="00EB11ED" w:rsidP="00EB1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1ED" w:rsidRPr="00EB11ED" w:rsidRDefault="00EB11E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ED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134B7" w:rsidRDefault="00F71A74" w:rsidP="00EB1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134B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134B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F71A74" w:rsidRDefault="00F71A74" w:rsidP="00EB1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B7">
        <w:rPr>
          <w:rFonts w:ascii="Times New Roman" w:eastAsia="Times New Roman" w:hAnsi="Times New Roman" w:cs="Times New Roman"/>
          <w:bCs/>
          <w:sz w:val="28"/>
          <w:szCs w:val="28"/>
        </w:rPr>
        <w:t>к </w:t>
      </w:r>
      <w:hyperlink r:id="rId11" w:anchor="/document/43955444/entry/0" w:history="1">
        <w:r w:rsidRPr="002134B7">
          <w:rPr>
            <w:rFonts w:ascii="Times New Roman" w:eastAsia="Times New Roman" w:hAnsi="Times New Roman" w:cs="Times New Roman"/>
            <w:bCs/>
            <w:sz w:val="28"/>
            <w:szCs w:val="28"/>
          </w:rPr>
          <w:t>решению</w:t>
        </w:r>
      </w:hyperlink>
      <w:r w:rsidR="002134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муниципального района</w:t>
      </w:r>
    </w:p>
    <w:p w:rsidR="002134B7" w:rsidRPr="00F71A74" w:rsidRDefault="002134B7" w:rsidP="00EB1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«Читинский район»</w:t>
      </w:r>
    </w:p>
    <w:p w:rsidR="00F71A74" w:rsidRPr="00F71A74" w:rsidRDefault="0013662F" w:rsidP="00EB1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033DC">
        <w:rPr>
          <w:rFonts w:ascii="Times New Roman" w:eastAsia="Times New Roman" w:hAnsi="Times New Roman" w:cs="Times New Roman"/>
          <w:bCs/>
          <w:sz w:val="28"/>
          <w:szCs w:val="28"/>
        </w:rPr>
        <w:t xml:space="preserve">17 февраля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2017</w:t>
      </w:r>
      <w:r w:rsidR="00213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</w:t>
      </w:r>
      <w:r w:rsidR="004033DC">
        <w:rPr>
          <w:rFonts w:ascii="Times New Roman" w:eastAsia="Times New Roman" w:hAnsi="Times New Roman" w:cs="Times New Roman"/>
          <w:bCs/>
          <w:sz w:val="28"/>
          <w:szCs w:val="28"/>
        </w:rPr>
        <w:t xml:space="preserve"> 313</w:t>
      </w:r>
    </w:p>
    <w:p w:rsidR="002134B7" w:rsidRDefault="002134B7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4B7" w:rsidRDefault="00F71A74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F71A74" w:rsidRPr="00F71A74" w:rsidRDefault="00F71A74" w:rsidP="00EB1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порогового значения стоимости имущества, находящегося</w:t>
      </w:r>
      <w:r w:rsidR="002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в собственности членов семьи или одиноко проживающего гражданина</w:t>
      </w:r>
      <w:r w:rsidR="002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и подлежащего налогообложению, для признания граждан малоимущими</w:t>
      </w:r>
      <w:r w:rsidR="002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и предоставления им по договорам социального найма жилых помещений</w:t>
      </w:r>
      <w:r w:rsidR="002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</w:t>
      </w:r>
    </w:p>
    <w:p w:rsidR="002134B7" w:rsidRDefault="002134B7" w:rsidP="00EB1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Порог стоимости имущества принять равным расчетному показателю </w:t>
      </w:r>
      <w:r w:rsidR="00F77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ыночной стоимости жилого помещения (</w:t>
      </w:r>
      <w:r w:rsidR="00F7773E">
        <w:rPr>
          <w:rFonts w:ascii="Times New Roman" w:eastAsia="Times New Roman" w:hAnsi="Times New Roman" w:cs="Times New Roman"/>
          <w:sz w:val="28"/>
          <w:szCs w:val="28"/>
        </w:rPr>
        <w:t>СЖ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685CDD" w:rsidRDefault="00685CDD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73E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СЖ=НП*РС*РЦ</w:t>
      </w:r>
    </w:p>
    <w:p w:rsidR="00685CDD" w:rsidRDefault="00685CDD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НП - 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норма предоставления жилого помещения на одного члена семьи по договору социального найма равная 25 кв. м. общей площади жилого помещения - для одиноко проживающего человека, и 14 кв. м общей площади жилого помещения на одного человека - для семьи, состоящей из 2-х и более человек.</w:t>
      </w:r>
    </w:p>
    <w:p w:rsidR="00685CDD" w:rsidRDefault="00685CDD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РС - 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размер семьи (расчет произведен на 5 семей)</w:t>
      </w: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1 семья - 1 человек;</w:t>
      </w: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2 семья - 2 человека;</w:t>
      </w: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3 семья - 3 человека;</w:t>
      </w: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4 семья - 4 человека;</w:t>
      </w: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5 семья - 5 человек.</w:t>
      </w:r>
    </w:p>
    <w:p w:rsidR="00685CDD" w:rsidRDefault="00685CDD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РЦ - 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средняя расчетная рыночная цена 1 кв. м жилья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за IV квартал 2016 года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10468,00 рублей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0907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4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DD" w:rsidRDefault="00685CDD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(1 семья) =</w:t>
      </w:r>
      <w:r w:rsidR="00F54A44">
        <w:rPr>
          <w:rFonts w:ascii="Times New Roman" w:eastAsia="Times New Roman" w:hAnsi="Times New Roman" w:cs="Times New Roman"/>
          <w:sz w:val="28"/>
          <w:szCs w:val="28"/>
        </w:rPr>
        <w:t xml:space="preserve"> 25 * 10468 = 261700,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(2 семья) = 14 * 2 * 10468 = 293104</w:t>
      </w:r>
      <w:r w:rsidR="0092465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убля</w:t>
      </w: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(3 семья) = 14 * 3 * 10468 = 439656</w:t>
      </w:r>
      <w:r w:rsidR="0092465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(4 семья) = 14 * 4 * 10468 = 586208</w:t>
      </w:r>
      <w:r w:rsidR="0092465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F7773E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3B">
        <w:rPr>
          <w:rFonts w:ascii="Times New Roman" w:eastAsia="Times New Roman" w:hAnsi="Times New Roman" w:cs="Times New Roman"/>
          <w:sz w:val="28"/>
          <w:szCs w:val="28"/>
        </w:rPr>
        <w:t>(5 семья) = 14 * 5 * 10468 = 732760</w:t>
      </w:r>
      <w:r w:rsidR="0092465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71A74" w:rsidRPr="00F71A7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F7773E" w:rsidRDefault="00F777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773E" w:rsidRDefault="00F7773E" w:rsidP="00F77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№2</w:t>
      </w:r>
    </w:p>
    <w:p w:rsidR="00F7773E" w:rsidRDefault="00F7773E" w:rsidP="00F77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B7">
        <w:rPr>
          <w:rFonts w:ascii="Times New Roman" w:eastAsia="Times New Roman" w:hAnsi="Times New Roman" w:cs="Times New Roman"/>
          <w:bCs/>
          <w:sz w:val="28"/>
          <w:szCs w:val="28"/>
        </w:rPr>
        <w:t>к </w:t>
      </w:r>
      <w:hyperlink r:id="rId12" w:anchor="/document/43955444/entry/0" w:history="1">
        <w:r w:rsidRPr="002134B7">
          <w:rPr>
            <w:rFonts w:ascii="Times New Roman" w:eastAsia="Times New Roman" w:hAnsi="Times New Roman" w:cs="Times New Roman"/>
            <w:bCs/>
            <w:sz w:val="28"/>
            <w:szCs w:val="28"/>
          </w:rPr>
          <w:t>решению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муниципального района</w:t>
      </w:r>
    </w:p>
    <w:p w:rsidR="00F7773E" w:rsidRPr="00F71A74" w:rsidRDefault="00F7773E" w:rsidP="00F77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«Читинский район»</w:t>
      </w:r>
    </w:p>
    <w:p w:rsidR="00F7773E" w:rsidRPr="00F71A74" w:rsidRDefault="0013662F" w:rsidP="00F77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033DC">
        <w:rPr>
          <w:rFonts w:ascii="Times New Roman" w:eastAsia="Times New Roman" w:hAnsi="Times New Roman" w:cs="Times New Roman"/>
          <w:bCs/>
          <w:sz w:val="28"/>
          <w:szCs w:val="28"/>
        </w:rPr>
        <w:t xml:space="preserve">17 февраля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F777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</w:t>
      </w:r>
      <w:r w:rsidR="004033DC">
        <w:rPr>
          <w:rFonts w:ascii="Times New Roman" w:eastAsia="Times New Roman" w:hAnsi="Times New Roman" w:cs="Times New Roman"/>
          <w:bCs/>
          <w:sz w:val="28"/>
          <w:szCs w:val="28"/>
        </w:rPr>
        <w:t xml:space="preserve"> 313</w:t>
      </w: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73E" w:rsidRDefault="00F71A74" w:rsidP="00F7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F71A74" w:rsidRPr="00F71A74" w:rsidRDefault="00F71A74" w:rsidP="00F7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sz w:val="28"/>
          <w:szCs w:val="28"/>
        </w:rPr>
        <w:t>порогового значения размера дохода, приходящегося на каждого члена семьи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одиноко проживающего гражданина, для признания граждан </w:t>
      </w:r>
      <w:proofErr w:type="gramStart"/>
      <w:r w:rsidR="00F7773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алоимущими</w:t>
      </w:r>
      <w:proofErr w:type="gramEnd"/>
      <w:r w:rsidR="00F7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и предоставления им по договорам социального найма жилых помещений</w:t>
      </w:r>
      <w:r w:rsidR="00F7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A74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</w:t>
      </w:r>
    </w:p>
    <w:p w:rsidR="00F7773E" w:rsidRDefault="00F7773E" w:rsidP="00F7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Пороговое значение среднемесячного размера дохода (ПД), приходящегося на каждого члена семьи, определяется по формуле:</w:t>
      </w:r>
    </w:p>
    <w:p w:rsidR="00C7443A" w:rsidRDefault="00C7443A" w:rsidP="00F777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ПД=(СЖ/</w:t>
      </w:r>
      <w:r w:rsidR="00D2090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ПН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)/РС+ПМ</w:t>
      </w:r>
      <w:r w:rsidR="00F71A74"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, где</w:t>
      </w:r>
    </w:p>
    <w:p w:rsidR="00C7443A" w:rsidRDefault="00C7443A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СЖ</w:t>
      </w:r>
      <w:r w:rsidR="00D2090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71A74"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- 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C7443A" w:rsidRDefault="00C7443A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ПН</w:t>
      </w:r>
      <w:proofErr w:type="gramEnd"/>
      <w:r w:rsidR="00D2090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71A74"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- установленный период накоплений (в месяцах)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 - 10 лет или 120 месяцев).</w:t>
      </w:r>
    </w:p>
    <w:p w:rsidR="00C7443A" w:rsidRDefault="00C7443A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РС</w:t>
      </w:r>
      <w:r w:rsidR="00D2090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71A74"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- размер семьи.</w:t>
      </w:r>
    </w:p>
    <w:p w:rsidR="00C7443A" w:rsidRDefault="00C7443A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1A74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ПМ - среднемесячный минимальный уровень дохода на одного человека (прожиточный минимум на одного члена семьи или иной минимальный уровень дохода) (согласно постановлению Правительства Забайкальского кра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я от 25 октября 2016 года №401</w:t>
      </w:r>
      <w:r w:rsidR="00F7773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«</w:t>
      </w:r>
      <w:r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Об установлении</w:t>
      </w:r>
      <w:r w:rsidRPr="00EB11E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13" w:anchor="/document/3921257/entry/0" w:history="1">
        <w:r w:rsidRPr="00F7773E">
          <w:rPr>
            <w:rFonts w:ascii="Times New Roman" w:eastAsia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F777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в Забайкальском крае за I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  <w:lang w:val="en-US"/>
        </w:rPr>
        <w:t>II</w:t>
      </w:r>
      <w:r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кварта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л 2016</w:t>
      </w:r>
      <w:r w:rsidR="00F7773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года»</w:t>
      </w:r>
      <w:r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>).</w:t>
      </w:r>
    </w:p>
    <w:p w:rsidR="00C7443A" w:rsidRDefault="00C7443A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ПД=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(261700 /120)/1 + 11023,27 = 13204 рубля</w:t>
      </w: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ПД=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(293104 /120)/2 + 11023,27 = 12244</w:t>
      </w:r>
      <w:r w:rsidR="00E857FC">
        <w:rPr>
          <w:rFonts w:ascii="Times New Roman" w:eastAsia="Times New Roman" w:hAnsi="Times New Roman" w:cs="Times New Roman"/>
          <w:color w:val="22272F"/>
          <w:sz w:val="28"/>
          <w:szCs w:val="28"/>
        </w:rPr>
        <w:t>,54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рубля</w:t>
      </w: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ПД=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(439656 /120)/3 + 11023,27</w:t>
      </w:r>
      <w:r w:rsidR="00F71A74" w:rsidRPr="00F71A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=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12244</w:t>
      </w:r>
      <w:r w:rsidR="00E857FC">
        <w:rPr>
          <w:rFonts w:ascii="Times New Roman" w:eastAsia="Times New Roman" w:hAnsi="Times New Roman" w:cs="Times New Roman"/>
          <w:color w:val="22272F"/>
          <w:sz w:val="28"/>
          <w:szCs w:val="28"/>
        </w:rPr>
        <w:t>,54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рубля</w:t>
      </w:r>
    </w:p>
    <w:p w:rsidR="00F71A74" w:rsidRPr="00F71A74" w:rsidRDefault="00F7773E" w:rsidP="00F77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ПД=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(586208 /120)/4 + 11023,27 = 12244</w:t>
      </w:r>
      <w:r w:rsidR="00E857FC">
        <w:rPr>
          <w:rFonts w:ascii="Times New Roman" w:eastAsia="Times New Roman" w:hAnsi="Times New Roman" w:cs="Times New Roman"/>
          <w:color w:val="22272F"/>
          <w:sz w:val="28"/>
          <w:szCs w:val="28"/>
        </w:rPr>
        <w:t>,54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рубля</w:t>
      </w:r>
    </w:p>
    <w:p w:rsidR="003B31E2" w:rsidRPr="00EB11ED" w:rsidRDefault="00F7773E" w:rsidP="001366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ПД=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>(732760 /120)/5 + 11023,27 = 12244</w:t>
      </w:r>
      <w:r w:rsidR="00E857FC">
        <w:rPr>
          <w:rFonts w:ascii="Times New Roman" w:eastAsia="Times New Roman" w:hAnsi="Times New Roman" w:cs="Times New Roman"/>
          <w:color w:val="22272F"/>
          <w:sz w:val="28"/>
          <w:szCs w:val="28"/>
        </w:rPr>
        <w:t>,54</w:t>
      </w:r>
      <w:r w:rsidR="001366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рубля</w:t>
      </w:r>
    </w:p>
    <w:sectPr w:rsidR="003B31E2" w:rsidRPr="00EB11ED" w:rsidSect="007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74"/>
    <w:rsid w:val="000E0E15"/>
    <w:rsid w:val="0013662F"/>
    <w:rsid w:val="001E0B37"/>
    <w:rsid w:val="002134B7"/>
    <w:rsid w:val="00255CE3"/>
    <w:rsid w:val="00380164"/>
    <w:rsid w:val="003B0E76"/>
    <w:rsid w:val="003B31E2"/>
    <w:rsid w:val="004033DC"/>
    <w:rsid w:val="00685CDD"/>
    <w:rsid w:val="00715753"/>
    <w:rsid w:val="00765B68"/>
    <w:rsid w:val="008F285D"/>
    <w:rsid w:val="0092465D"/>
    <w:rsid w:val="00B7313F"/>
    <w:rsid w:val="00BB71CB"/>
    <w:rsid w:val="00BC4A1F"/>
    <w:rsid w:val="00BF058F"/>
    <w:rsid w:val="00C3703B"/>
    <w:rsid w:val="00C7443A"/>
    <w:rsid w:val="00CE68C0"/>
    <w:rsid w:val="00D20907"/>
    <w:rsid w:val="00E857FC"/>
    <w:rsid w:val="00EB11ED"/>
    <w:rsid w:val="00F54A44"/>
    <w:rsid w:val="00F71A74"/>
    <w:rsid w:val="00F7773E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A74"/>
  </w:style>
  <w:style w:type="character" w:styleId="a3">
    <w:name w:val="Hyperlink"/>
    <w:basedOn w:val="a0"/>
    <w:uiPriority w:val="99"/>
    <w:semiHidden/>
    <w:unhideWhenUsed/>
    <w:rsid w:val="00F71A74"/>
    <w:rPr>
      <w:color w:val="0000FF"/>
      <w:u w:val="single"/>
    </w:rPr>
  </w:style>
  <w:style w:type="paragraph" w:customStyle="1" w:styleId="s16">
    <w:name w:val="s_16"/>
    <w:basedOn w:val="a"/>
    <w:rsid w:val="00F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7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Sovet</cp:lastModifiedBy>
  <cp:revision>2</cp:revision>
  <cp:lastPrinted>2017-02-20T06:40:00Z</cp:lastPrinted>
  <dcterms:created xsi:type="dcterms:W3CDTF">2017-02-20T06:42:00Z</dcterms:created>
  <dcterms:modified xsi:type="dcterms:W3CDTF">2017-02-20T06:42:00Z</dcterms:modified>
</cp:coreProperties>
</file>