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4DD" w:rsidRDefault="00774D43" w:rsidP="00774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СОВЕТ</w:t>
      </w:r>
    </w:p>
    <w:p w:rsidR="00774D43" w:rsidRDefault="00774D43" w:rsidP="00774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МУНИЦИПАЛЬНОГО РАЙОНА</w:t>
      </w:r>
    </w:p>
    <w:p w:rsidR="00774D43" w:rsidRDefault="00774D43" w:rsidP="00774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«ЧИТИНСКИЙ РАЙОН»</w:t>
      </w:r>
    </w:p>
    <w:p w:rsidR="00774D43" w:rsidRDefault="00774D43" w:rsidP="00774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74D43" w:rsidRDefault="00774D43" w:rsidP="00774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РЕШЕНИЕ</w:t>
      </w:r>
    </w:p>
    <w:p w:rsidR="00774D43" w:rsidRDefault="00774D43" w:rsidP="00774D43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774D43" w:rsidRDefault="00774D43" w:rsidP="00774D4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74D43" w:rsidRDefault="00B754DD" w:rsidP="00774D4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17 </w:t>
      </w:r>
      <w:r w:rsidR="00774D43">
        <w:rPr>
          <w:rFonts w:ascii="Times New Roman" w:hAnsi="Times New Roman" w:cs="Times New Roman"/>
          <w:sz w:val="28"/>
        </w:rPr>
        <w:t>августа 2017 год</w:t>
      </w:r>
      <w:r>
        <w:rPr>
          <w:rFonts w:ascii="Times New Roman" w:hAnsi="Times New Roman" w:cs="Times New Roman"/>
          <w:sz w:val="28"/>
        </w:rPr>
        <w:t>а</w:t>
      </w:r>
      <w:r w:rsidR="00774D43">
        <w:rPr>
          <w:rFonts w:ascii="Times New Roman" w:hAnsi="Times New Roman" w:cs="Times New Roman"/>
          <w:sz w:val="28"/>
        </w:rPr>
        <w:t xml:space="preserve">                                                                              № </w:t>
      </w:r>
      <w:r w:rsidR="00BF7234">
        <w:rPr>
          <w:rFonts w:ascii="Times New Roman" w:hAnsi="Times New Roman" w:cs="Times New Roman"/>
          <w:sz w:val="28"/>
        </w:rPr>
        <w:t>3</w:t>
      </w:r>
      <w:r w:rsidR="00D65807">
        <w:rPr>
          <w:rFonts w:ascii="Times New Roman" w:hAnsi="Times New Roman" w:cs="Times New Roman"/>
          <w:sz w:val="28"/>
        </w:rPr>
        <w:t>41</w:t>
      </w:r>
    </w:p>
    <w:p w:rsidR="00B754DD" w:rsidRDefault="00B754DD" w:rsidP="00B754D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Чита</w:t>
      </w:r>
    </w:p>
    <w:p w:rsidR="00774D43" w:rsidRDefault="00774D43" w:rsidP="00B754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74D43" w:rsidRPr="00B754DD" w:rsidRDefault="00774D43" w:rsidP="00B754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принятии решения о заключении</w:t>
      </w:r>
      <w:r w:rsidR="00B754DD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Соглашения «О передаче осуществления</w:t>
      </w:r>
      <w:r w:rsidR="00B754DD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части полномочий в области</w:t>
      </w:r>
      <w:r w:rsidR="00B754DD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градостроительной деятельности» между</w:t>
      </w:r>
      <w:r w:rsidR="00B754DD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администрацией муниципального района</w:t>
      </w:r>
    </w:p>
    <w:p w:rsidR="00774D43" w:rsidRDefault="00774D43" w:rsidP="00B754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«Читинский район» и администрацией</w:t>
      </w:r>
      <w:r w:rsidR="00B754DD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b/>
          <w:sz w:val="28"/>
        </w:rPr>
        <w:t>Угданское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p w:rsidR="00774D43" w:rsidRDefault="00774D43" w:rsidP="00774D43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774D43" w:rsidRDefault="00774D43" w:rsidP="00774D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частью 3 статьи 14, частью 4 статьи 15 Федерального Закона Российской Федерации от 06 октября 2003 года № 131-ФЗ (ред. от 30.12.2015 г.), Уставом муниципального района «Читинский район», Совет муниципального района «Читинский район» решил:</w:t>
      </w:r>
    </w:p>
    <w:p w:rsidR="00774D43" w:rsidRDefault="00774D43" w:rsidP="00774D4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74D43" w:rsidRDefault="00774D43" w:rsidP="00774D43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Заключить Соглашение «О передачи части полномочий в области градостроительной деятельности» между администрацией муниципального района «Читинский район» администрацией сельского поселения «Угданское».</w:t>
      </w:r>
    </w:p>
    <w:p w:rsidR="00774D43" w:rsidRDefault="00774D43" w:rsidP="00774D43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Опубликовать настоящее Решение </w:t>
      </w:r>
      <w:r>
        <w:rPr>
          <w:rFonts w:ascii="Times New Roman" w:hAnsi="Times New Roman" w:cs="Times New Roman"/>
          <w:sz w:val="28"/>
          <w:szCs w:val="28"/>
        </w:rPr>
        <w:t>в муниципальном печатном органе в районной газете «Ингода» и разместить на официальном сайте администрации муниципального района «Читинский район» в информационно-телекоммуникационной сети «Интернет».</w:t>
      </w:r>
    </w:p>
    <w:p w:rsidR="00774D43" w:rsidRDefault="00774D43" w:rsidP="00774D43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Настоящее Решение вступает в силу со дня его принятия.</w:t>
      </w:r>
    </w:p>
    <w:p w:rsidR="00774D43" w:rsidRDefault="00774D43" w:rsidP="00774D4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74D43" w:rsidRDefault="00774D43" w:rsidP="00774D4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74D43" w:rsidRDefault="00774D43" w:rsidP="00774D4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74D43" w:rsidRPr="00B754DD" w:rsidRDefault="00774D43" w:rsidP="00774D4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754DD">
        <w:rPr>
          <w:rFonts w:ascii="Times New Roman" w:hAnsi="Times New Roman" w:cs="Times New Roman"/>
          <w:sz w:val="28"/>
        </w:rPr>
        <w:t>Глава</w:t>
      </w:r>
      <w:r w:rsidR="00B754DD" w:rsidRPr="00B754DD">
        <w:rPr>
          <w:rFonts w:ascii="Times New Roman" w:hAnsi="Times New Roman" w:cs="Times New Roman"/>
          <w:sz w:val="28"/>
        </w:rPr>
        <w:t xml:space="preserve"> </w:t>
      </w:r>
      <w:r w:rsidRPr="00B754DD">
        <w:rPr>
          <w:rFonts w:ascii="Times New Roman" w:hAnsi="Times New Roman" w:cs="Times New Roman"/>
          <w:sz w:val="28"/>
        </w:rPr>
        <w:t>муниципального района</w:t>
      </w:r>
    </w:p>
    <w:p w:rsidR="00774D43" w:rsidRPr="00B754DD" w:rsidRDefault="00774D43" w:rsidP="00774D4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754DD">
        <w:rPr>
          <w:rFonts w:ascii="Times New Roman" w:hAnsi="Times New Roman" w:cs="Times New Roman"/>
          <w:sz w:val="28"/>
        </w:rPr>
        <w:t>«Читинский район»                                                                       Н.А. Селезнев</w:t>
      </w:r>
    </w:p>
    <w:p w:rsidR="00293070" w:rsidRDefault="00293070"/>
    <w:p w:rsidR="00774D43" w:rsidRDefault="00774D43"/>
    <w:p w:rsidR="00774D43" w:rsidRDefault="00774D43"/>
    <w:p w:rsidR="00B754DD" w:rsidRDefault="00B754DD"/>
    <w:p w:rsidR="00B754DD" w:rsidRDefault="00B754DD"/>
    <w:p w:rsidR="00B754DD" w:rsidRDefault="00B754DD"/>
    <w:p w:rsidR="00774D43" w:rsidRDefault="00774D43"/>
    <w:p w:rsidR="00774D43" w:rsidRDefault="00774D43"/>
    <w:p w:rsidR="00774D43" w:rsidRDefault="00774D43" w:rsidP="00774D43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ПОЯСНИТЕЛЬНАЯ ЗАПИСКА</w:t>
      </w:r>
    </w:p>
    <w:p w:rsidR="00774D43" w:rsidRPr="003D7E94" w:rsidRDefault="00774D43" w:rsidP="00774D43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28"/>
        </w:rPr>
        <w:t xml:space="preserve">к </w:t>
      </w:r>
      <w:r w:rsidR="00B754DD">
        <w:rPr>
          <w:rFonts w:ascii="Times New Roman" w:hAnsi="Times New Roman" w:cs="Times New Roman"/>
          <w:sz w:val="28"/>
        </w:rPr>
        <w:t>Решению</w:t>
      </w:r>
      <w:r>
        <w:rPr>
          <w:rFonts w:ascii="Times New Roman" w:hAnsi="Times New Roman" w:cs="Times New Roman"/>
          <w:sz w:val="28"/>
        </w:rPr>
        <w:t xml:space="preserve"> Совета муниципального района «Читинский район» от</w:t>
      </w:r>
      <w:r w:rsidR="00D65807">
        <w:rPr>
          <w:rFonts w:ascii="Times New Roman" w:hAnsi="Times New Roman" w:cs="Times New Roman"/>
          <w:sz w:val="28"/>
        </w:rPr>
        <w:t xml:space="preserve"> 17 августа 2017 года №  341</w:t>
      </w:r>
      <w:r w:rsidR="00B754D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«О передаче осуществления части полномочий в области градостроительной деятельности» между администрацией муниципального района «Читинский район» администрацией сельского поселения «Угданское»</w:t>
      </w:r>
    </w:p>
    <w:p w:rsidR="00774D43" w:rsidRDefault="00774D43" w:rsidP="00774D43">
      <w:pPr>
        <w:jc w:val="both"/>
        <w:rPr>
          <w:rFonts w:ascii="Times New Roman" w:hAnsi="Times New Roman" w:cs="Times New Roman"/>
          <w:sz w:val="28"/>
        </w:rPr>
      </w:pPr>
    </w:p>
    <w:p w:rsidR="00774D43" w:rsidRDefault="00B754DD" w:rsidP="00774D43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</w:t>
      </w:r>
      <w:r w:rsidR="00774D43">
        <w:rPr>
          <w:rFonts w:ascii="Times New Roman" w:hAnsi="Times New Roman" w:cs="Times New Roman"/>
          <w:sz w:val="28"/>
        </w:rPr>
        <w:t xml:space="preserve"> Совета муниципального района «Читинский район» разработан</w:t>
      </w:r>
      <w:r>
        <w:rPr>
          <w:rFonts w:ascii="Times New Roman" w:hAnsi="Times New Roman" w:cs="Times New Roman"/>
          <w:sz w:val="28"/>
        </w:rPr>
        <w:t>о</w:t>
      </w:r>
      <w:r w:rsidR="00774D43">
        <w:rPr>
          <w:rFonts w:ascii="Times New Roman" w:hAnsi="Times New Roman" w:cs="Times New Roman"/>
          <w:sz w:val="28"/>
        </w:rPr>
        <w:t xml:space="preserve"> на основании части 3 статьи 14, части 4 статьи 15 Федерального Закона Российской Федерации от 06 октября 2003 года № 131-ФЗ (ред. от 30.12.2015 г.).</w:t>
      </w:r>
    </w:p>
    <w:p w:rsidR="00774D43" w:rsidRPr="00BC6919" w:rsidRDefault="00774D43" w:rsidP="00774D43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Настоящим </w:t>
      </w:r>
      <w:r w:rsidR="00B754DD">
        <w:rPr>
          <w:rFonts w:ascii="Times New Roman" w:hAnsi="Times New Roman" w:cs="Times New Roman"/>
          <w:sz w:val="28"/>
        </w:rPr>
        <w:t xml:space="preserve">решением рассматривается </w:t>
      </w:r>
      <w:r>
        <w:rPr>
          <w:rFonts w:ascii="Times New Roman" w:hAnsi="Times New Roman" w:cs="Times New Roman"/>
          <w:sz w:val="28"/>
        </w:rPr>
        <w:t>вопрос о передаче осуществления части полномочий в области градостроительной деятельности между администрацией муниципального района «Читинский район» и администрацией сельского поселения «Угданское» в части утверждения генерального плана</w:t>
      </w:r>
      <w:r w:rsidRPr="006E455E">
        <w:rPr>
          <w:rFonts w:ascii="Times New Roman" w:hAnsi="Times New Roman" w:cs="Times New Roman"/>
          <w:sz w:val="28"/>
        </w:rPr>
        <w:t xml:space="preserve"> поселения, правил землеполь</w:t>
      </w:r>
      <w:r>
        <w:rPr>
          <w:rFonts w:ascii="Times New Roman" w:hAnsi="Times New Roman" w:cs="Times New Roman"/>
          <w:sz w:val="28"/>
        </w:rPr>
        <w:t>зования и застройки, утверждения</w:t>
      </w:r>
      <w:r w:rsidRPr="006E455E">
        <w:rPr>
          <w:rFonts w:ascii="Times New Roman" w:hAnsi="Times New Roman" w:cs="Times New Roman"/>
          <w:sz w:val="28"/>
        </w:rPr>
        <w:t xml:space="preserve"> подг</w:t>
      </w:r>
      <w:r>
        <w:rPr>
          <w:rFonts w:ascii="Times New Roman" w:hAnsi="Times New Roman" w:cs="Times New Roman"/>
          <w:sz w:val="28"/>
        </w:rPr>
        <w:t>отовленной на основе генерального плана</w:t>
      </w:r>
      <w:r w:rsidRPr="006E455E">
        <w:rPr>
          <w:rFonts w:ascii="Times New Roman" w:hAnsi="Times New Roman" w:cs="Times New Roman"/>
          <w:sz w:val="28"/>
        </w:rPr>
        <w:t xml:space="preserve"> поселения документации по планировке территории</w:t>
      </w:r>
      <w:r>
        <w:rPr>
          <w:rFonts w:ascii="Times New Roman" w:hAnsi="Times New Roman" w:cs="Times New Roman"/>
          <w:sz w:val="28"/>
        </w:rPr>
        <w:t>.</w:t>
      </w:r>
    </w:p>
    <w:p w:rsidR="00774D43" w:rsidRDefault="00774D43"/>
    <w:p w:rsidR="00774D43" w:rsidRDefault="00774D43"/>
    <w:p w:rsidR="00774D43" w:rsidRDefault="00774D43"/>
    <w:p w:rsidR="00774D43" w:rsidRDefault="00774D43"/>
    <w:p w:rsidR="00774D43" w:rsidRDefault="00774D43"/>
    <w:p w:rsidR="00774D43" w:rsidRDefault="00774D43"/>
    <w:p w:rsidR="00774D43" w:rsidRDefault="00774D43"/>
    <w:p w:rsidR="00774D43" w:rsidRDefault="00774D43"/>
    <w:p w:rsidR="00774D43" w:rsidRDefault="00774D43"/>
    <w:p w:rsidR="00774D43" w:rsidRDefault="00774D43"/>
    <w:p w:rsidR="00774D43" w:rsidRDefault="00774D43"/>
    <w:p w:rsidR="00774D43" w:rsidRDefault="00774D43"/>
    <w:p w:rsidR="00774D43" w:rsidRDefault="00774D43"/>
    <w:p w:rsidR="00774D43" w:rsidRDefault="00774D43"/>
    <w:p w:rsidR="00774D43" w:rsidRDefault="0004034C" w:rsidP="00774D4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774D43" w:rsidRDefault="00774D43" w:rsidP="00774D4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муниципального района</w:t>
      </w:r>
    </w:p>
    <w:p w:rsidR="00774D43" w:rsidRDefault="00774D43" w:rsidP="00774D4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«Читинский район»</w:t>
      </w:r>
    </w:p>
    <w:p w:rsidR="00774D43" w:rsidRDefault="00B754DD" w:rsidP="00774D4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17</w:t>
      </w:r>
      <w:r w:rsidR="00774D43">
        <w:rPr>
          <w:rFonts w:ascii="Times New Roman" w:hAnsi="Times New Roman" w:cs="Times New Roman"/>
          <w:sz w:val="24"/>
          <w:szCs w:val="24"/>
        </w:rPr>
        <w:t>» августа 2017 г. №</w:t>
      </w:r>
      <w:r w:rsidR="00D65807">
        <w:rPr>
          <w:rFonts w:ascii="Times New Roman" w:hAnsi="Times New Roman" w:cs="Times New Roman"/>
          <w:sz w:val="24"/>
          <w:szCs w:val="24"/>
        </w:rPr>
        <w:t xml:space="preserve"> 341</w:t>
      </w:r>
      <w:r w:rsidR="00015E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D43" w:rsidRDefault="00774D43" w:rsidP="00774D4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4034C" w:rsidRDefault="0004034C" w:rsidP="0004034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4034C" w:rsidRDefault="0004034C" w:rsidP="000403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СОГЛАШЕНИЕ</w:t>
      </w:r>
    </w:p>
    <w:p w:rsidR="0004034C" w:rsidRDefault="0004034C" w:rsidP="00040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передаче осуществления части полномочий</w:t>
      </w:r>
    </w:p>
    <w:p w:rsidR="0004034C" w:rsidRDefault="0004034C" w:rsidP="00040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области градостроительной деятельности»</w:t>
      </w:r>
    </w:p>
    <w:p w:rsidR="0004034C" w:rsidRDefault="0004034C" w:rsidP="00040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между администрацией муниципального района «Читинский район» и администрацией 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Угданское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4034C" w:rsidRDefault="0004034C" w:rsidP="0004034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04034C" w:rsidRDefault="0004034C" w:rsidP="00040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Чита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ab/>
        <w:t>«____» августа 2017 г.</w:t>
      </w:r>
    </w:p>
    <w:p w:rsidR="0004034C" w:rsidRDefault="0004034C" w:rsidP="00040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034C" w:rsidRDefault="0004034C" w:rsidP="00040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«Читинский район», именуемая в дальнейшем «Администрация», в лице Руководителя администрации муниципального района «Читинский район»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Андрея Александровича, действующего на основании Устава муниципального района «Читинский район», с одной стороны, и 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Угданское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именуемая в дальнейшем «Администрация поселения», в лице Главы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Угданское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Бальжинимаева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Дмитрия Николаевича, действующей на основании Устава муниципального образования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Угданское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», с другой стороны, вместе именуемые «Стороны», руководствуясь статьями 14, 15 Федерального закона от 06 октября 2003 года №131-ФЗ «Об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04034C" w:rsidRDefault="0004034C" w:rsidP="00040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034C" w:rsidRDefault="0004034C" w:rsidP="000403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Предмет соглашения</w:t>
      </w:r>
    </w:p>
    <w:p w:rsidR="0004034C" w:rsidRDefault="0004034C" w:rsidP="000403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034C" w:rsidRDefault="0004034C" w:rsidP="000403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соглашение регулирует отношения, возникающие между Сторонами, в части передачи части полномочий по решению вопросов местного значения муниципального района «Читинский район» в соответствии с </w:t>
      </w:r>
      <w:r>
        <w:rPr>
          <w:rFonts w:ascii="Times New Roman" w:hAnsi="Times New Roman" w:cs="Times New Roman"/>
          <w:sz w:val="28"/>
        </w:rPr>
        <w:t>частью 3 статьи 14, частью 4 статьи 15 Федерального Закона Российской Федерации от 06 октября 2003 года № 131-ФЗ (ред. от 30.12.2015 г.).</w:t>
      </w:r>
    </w:p>
    <w:p w:rsidR="0004034C" w:rsidRDefault="0004034C" w:rsidP="0004034C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Предметом настоящего Соглашения является передача «Администрацией» осуществления своих полномочий по регулированию вопросов местного значения сельскому поселению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Угданское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входящему в состав муниципального района.</w:t>
      </w:r>
    </w:p>
    <w:p w:rsidR="0004034C" w:rsidRDefault="0004034C" w:rsidP="00040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 В соответствии с настоящим Соглашением «Администрация» передает, а «Администрация поселения» принимает на себя осуществление следующих полномочий</w:t>
      </w:r>
      <w:r>
        <w:rPr>
          <w:rFonts w:ascii="Times New Roman" w:hAnsi="Times New Roman" w:cs="Times New Roman"/>
          <w:sz w:val="28"/>
        </w:rPr>
        <w:t xml:space="preserve"> в области градостроительной деятельности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4034C" w:rsidRDefault="0004034C" w:rsidP="0004034C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</w:rPr>
        <w:t>в части утверждения генерального плана поселения, правил землепользования и застройки, утверждения подготовленной на основе генерального плана поселения документации по планировке территории.</w:t>
      </w:r>
    </w:p>
    <w:p w:rsidR="0004034C" w:rsidRDefault="0004034C" w:rsidP="000403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34C" w:rsidRDefault="0004034C" w:rsidP="000403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Срок осуществления полномочий</w:t>
      </w:r>
    </w:p>
    <w:p w:rsidR="0004034C" w:rsidRDefault="0004034C" w:rsidP="000403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034C" w:rsidRDefault="0004034C" w:rsidP="00040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Настоящее Соглашение вступает в силу с момента его подписания уполномоченными представителями Сторон, но не ранее его утверждения решениями представительных органов муниципального района «Читинский район» 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Угданское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04034C" w:rsidRDefault="0004034C" w:rsidP="00040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«Администрация поселения» осуществляет переданные в соответствии с пунктом 1.3. настоящего Соглашения полномочия (далее - полномочия) с «___» августа 2017 года до 31 декабря 2017 года.</w:t>
      </w:r>
    </w:p>
    <w:p w:rsidR="0004034C" w:rsidRDefault="0004034C" w:rsidP="000403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34C" w:rsidRDefault="0004034C" w:rsidP="000403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Обязанности сторон</w:t>
      </w:r>
    </w:p>
    <w:p w:rsidR="0004034C" w:rsidRDefault="0004034C" w:rsidP="000403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34C" w:rsidRDefault="0004034C" w:rsidP="00040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Для осуществления переданных полномочий администрацией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Угданское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из бюджета муниципального района «Читинский район» в бюджет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Угданское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предоставляются межбюджетные трансферты в размере 1 000 (одна тысяча) рублей.</w:t>
      </w:r>
    </w:p>
    <w:p w:rsidR="0004034C" w:rsidRDefault="0004034C" w:rsidP="000403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034C" w:rsidRDefault="0004034C" w:rsidP="000403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Основания и порядок прекращения соглашения</w:t>
      </w:r>
    </w:p>
    <w:p w:rsidR="0004034C" w:rsidRDefault="0004034C" w:rsidP="000403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034C" w:rsidRDefault="0004034C" w:rsidP="00040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Настоящее Соглашение может быть прекращено досрочно по инициативе любой из Сторон при условии письменного предупреждения об этом другой Стороны не менее чем за 1 (один) месяц до предполагаемой даты расторжения Соглашения.</w:t>
      </w:r>
    </w:p>
    <w:p w:rsidR="0004034C" w:rsidRDefault="0004034C" w:rsidP="00040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Действие настоящего Соглашения прекращается также по основаниям, предусмотренным действующим законодательством Российской Федерации.</w:t>
      </w:r>
    </w:p>
    <w:p w:rsidR="0004034C" w:rsidRPr="00A33E21" w:rsidRDefault="0004034C" w:rsidP="00040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3"/>
        </w:rPr>
      </w:pPr>
      <w:r>
        <w:rPr>
          <w:rFonts w:ascii="Times New Roman" w:eastAsia="Times New Roman" w:hAnsi="Times New Roman" w:cs="Courier New"/>
          <w:sz w:val="28"/>
          <w:szCs w:val="23"/>
        </w:rPr>
        <w:t>4.3</w:t>
      </w:r>
      <w:r w:rsidRPr="00A33E21">
        <w:rPr>
          <w:rFonts w:ascii="Times New Roman" w:eastAsia="Times New Roman" w:hAnsi="Times New Roman" w:cs="Courier New"/>
          <w:sz w:val="28"/>
          <w:szCs w:val="23"/>
        </w:rPr>
        <w:t xml:space="preserve">. Установление факта ненадлежащего осуществления Администрацией поселения переданных ей полномочий является основанием для одностороннего расторжения данного Соглашения. </w:t>
      </w:r>
      <w:proofErr w:type="gramStart"/>
      <w:r w:rsidRPr="00A33E21">
        <w:rPr>
          <w:rFonts w:ascii="Times New Roman" w:eastAsia="Times New Roman" w:hAnsi="Times New Roman" w:cs="Courier New"/>
          <w:sz w:val="28"/>
          <w:szCs w:val="23"/>
        </w:rPr>
        <w:t>Расторжение Соглашения влечет за собой возврат перечисленных субвенций, за вычетом фактических расходов, подтвержденных документально, в срок не позднее 3 (трёх) рабочих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0,01 % от суммы субвенций за отчетный год, выделяемых из бюджета поселения на осуществление указанных полномочий.</w:t>
      </w:r>
      <w:proofErr w:type="gramEnd"/>
    </w:p>
    <w:p w:rsidR="0004034C" w:rsidRPr="00A33E21" w:rsidRDefault="0004034C" w:rsidP="00040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3"/>
        </w:rPr>
      </w:pPr>
      <w:r>
        <w:rPr>
          <w:rFonts w:ascii="Times New Roman" w:eastAsia="Times New Roman" w:hAnsi="Times New Roman" w:cs="Courier New"/>
          <w:sz w:val="28"/>
          <w:szCs w:val="23"/>
        </w:rPr>
        <w:lastRenderedPageBreak/>
        <w:t xml:space="preserve">4.4. </w:t>
      </w:r>
      <w:r w:rsidRPr="00A33E21">
        <w:rPr>
          <w:rFonts w:ascii="Times New Roman" w:eastAsia="Times New Roman" w:hAnsi="Times New Roman" w:cs="Courier New"/>
          <w:sz w:val="28"/>
          <w:szCs w:val="23"/>
        </w:rPr>
        <w:t xml:space="preserve"> Администрация поселения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04034C" w:rsidRPr="00A33E21" w:rsidRDefault="0004034C" w:rsidP="00040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3"/>
        </w:rPr>
      </w:pPr>
      <w:r>
        <w:rPr>
          <w:rFonts w:ascii="Times New Roman" w:eastAsia="Times New Roman" w:hAnsi="Times New Roman" w:cs="Courier New"/>
          <w:sz w:val="28"/>
          <w:szCs w:val="23"/>
        </w:rPr>
        <w:t>4.5</w:t>
      </w:r>
      <w:r w:rsidRPr="00A33E21">
        <w:rPr>
          <w:rFonts w:ascii="Times New Roman" w:eastAsia="Times New Roman" w:hAnsi="Times New Roman" w:cs="Courier New"/>
          <w:sz w:val="28"/>
          <w:szCs w:val="23"/>
        </w:rPr>
        <w:t>.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полномочий, Администрация района вправе требовать расторжения данного Соглашения, уплаты неустойки в размере 0,01 % от суммы субвенций за отчетный год, а также возмещения понесенных убытков в части, не покрытой неустойкой.</w:t>
      </w:r>
    </w:p>
    <w:p w:rsidR="0004034C" w:rsidRPr="00A33E21" w:rsidRDefault="0004034C" w:rsidP="00040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3"/>
        </w:rPr>
      </w:pPr>
      <w:r>
        <w:rPr>
          <w:rFonts w:ascii="Times New Roman" w:eastAsia="Times New Roman" w:hAnsi="Times New Roman" w:cs="Courier New"/>
          <w:sz w:val="28"/>
          <w:szCs w:val="23"/>
        </w:rPr>
        <w:t>4.6</w:t>
      </w:r>
      <w:r w:rsidRPr="00A33E21">
        <w:rPr>
          <w:rFonts w:ascii="Times New Roman" w:eastAsia="Times New Roman" w:hAnsi="Times New Roman" w:cs="Courier New"/>
          <w:sz w:val="28"/>
          <w:szCs w:val="23"/>
        </w:rPr>
        <w:t>. Стороны могут предусмотреть иные финансовые санкции за неисполнение Соглашения.</w:t>
      </w:r>
    </w:p>
    <w:p w:rsidR="0004034C" w:rsidRPr="00A33E21" w:rsidRDefault="0004034C" w:rsidP="0004034C">
      <w:pPr>
        <w:spacing w:after="0" w:line="240" w:lineRule="auto"/>
        <w:rPr>
          <w:rFonts w:ascii="Times New Roman" w:hAnsi="Times New Roman" w:cs="Times New Roman"/>
          <w:b/>
          <w:sz w:val="36"/>
          <w:szCs w:val="28"/>
        </w:rPr>
      </w:pPr>
    </w:p>
    <w:p w:rsidR="0004034C" w:rsidRDefault="0004034C" w:rsidP="000403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Порядок разрешения споров</w:t>
      </w:r>
    </w:p>
    <w:p w:rsidR="0004034C" w:rsidRDefault="0004034C" w:rsidP="00040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034C" w:rsidRDefault="0004034C" w:rsidP="00040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 При невозможности разрешения спора путем переговоров, спор подлежит передаче для рассмотрения в суд в соответствии с действующим законодательством.</w:t>
      </w:r>
    </w:p>
    <w:p w:rsidR="0004034C" w:rsidRDefault="0004034C" w:rsidP="00040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034C" w:rsidRDefault="0004034C" w:rsidP="000403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Заключительные положения</w:t>
      </w:r>
    </w:p>
    <w:p w:rsidR="0004034C" w:rsidRDefault="0004034C" w:rsidP="00040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034C" w:rsidRDefault="0004034C" w:rsidP="00040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Все изменения и дополнения к настоящему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 Дополнительные соглашения являются неотъемлемой частью настоящего Соглашения.</w:t>
      </w:r>
    </w:p>
    <w:p w:rsidR="0004034C" w:rsidRDefault="0004034C" w:rsidP="00040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6.2. Настоящее Соглашение составлено в двух экземплярах, по одному для каждой из сторон, которые имеют равную юридическую силу.</w:t>
      </w:r>
    </w:p>
    <w:p w:rsidR="0004034C" w:rsidRDefault="0004034C" w:rsidP="000403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34C" w:rsidRDefault="0004034C" w:rsidP="000403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7. Реквизиты и подписи сторон</w:t>
      </w:r>
    </w:p>
    <w:p w:rsidR="0004034C" w:rsidRDefault="0004034C" w:rsidP="000403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04034C" w:rsidTr="004223A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4C" w:rsidRDefault="0004034C" w:rsidP="004223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Угданское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4034C" w:rsidRDefault="0004034C" w:rsidP="00422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 Читинский район,</w:t>
            </w:r>
          </w:p>
          <w:p w:rsidR="0004034C" w:rsidRDefault="0004034C" w:rsidP="00422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34C" w:rsidRDefault="0004034C" w:rsidP="00422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  <w:p w:rsidR="0004034C" w:rsidRDefault="0004034C" w:rsidP="00422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БИК/КПП </w:t>
            </w:r>
          </w:p>
          <w:p w:rsidR="0004034C" w:rsidRDefault="0004034C" w:rsidP="00422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</w:p>
          <w:p w:rsidR="0004034C" w:rsidRDefault="0004034C" w:rsidP="00422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34C" w:rsidRDefault="0004034C" w:rsidP="004223A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04034C" w:rsidRDefault="0004034C" w:rsidP="00422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34C" w:rsidRDefault="0004034C" w:rsidP="00422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Угданское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4034C" w:rsidRDefault="0004034C" w:rsidP="00422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Д.Н.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Бальжинимаев</w:t>
            </w:r>
            <w:proofErr w:type="spellEnd"/>
          </w:p>
          <w:p w:rsidR="0004034C" w:rsidRDefault="0004034C" w:rsidP="00422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М. 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дата подписания  </w:t>
            </w:r>
          </w:p>
          <w:p w:rsidR="0004034C" w:rsidRDefault="0004034C" w:rsidP="00422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34C" w:rsidRDefault="0004034C" w:rsidP="00422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34C" w:rsidRDefault="0004034C" w:rsidP="004223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4C" w:rsidRDefault="0004034C" w:rsidP="004223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муниципального района «Читинский район»</w:t>
            </w:r>
          </w:p>
          <w:p w:rsidR="0004034C" w:rsidRDefault="0004034C" w:rsidP="00422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672090, Забайкальский край,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Чита, ул. Ленина, 157</w:t>
            </w:r>
          </w:p>
          <w:p w:rsidR="0004034C" w:rsidRDefault="0004034C" w:rsidP="00422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7524001861, КПП 752401001</w:t>
            </w:r>
          </w:p>
          <w:p w:rsidR="0004034C" w:rsidRDefault="0004034C" w:rsidP="00422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047601001</w:t>
            </w:r>
          </w:p>
          <w:p w:rsidR="0004034C" w:rsidRDefault="0004034C" w:rsidP="00422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 40204810600000000327 в ГРКЦУ ГУ Банка России по Забайкальскому краю г. Чита,</w:t>
            </w:r>
          </w:p>
          <w:p w:rsidR="0004034C" w:rsidRDefault="0004034C" w:rsidP="00422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 03913003020 УФК по Забайкальскому краю (Комитет по финансам администрации муниципального района «Читинский район»)</w:t>
            </w:r>
          </w:p>
          <w:p w:rsidR="0004034C" w:rsidRDefault="0004034C" w:rsidP="00422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тел./факс: (3022) 320024, 354328</w:t>
            </w:r>
          </w:p>
          <w:p w:rsidR="0004034C" w:rsidRDefault="0004034C" w:rsidP="00422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34C" w:rsidRDefault="0004034C" w:rsidP="00422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администрации муниципального района «Читинский район»</w:t>
            </w:r>
          </w:p>
          <w:p w:rsidR="0004034C" w:rsidRDefault="0004034C" w:rsidP="00422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Эпов</w:t>
            </w:r>
            <w:proofErr w:type="spellEnd"/>
          </w:p>
          <w:p w:rsidR="0004034C" w:rsidRDefault="0004034C" w:rsidP="004223A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М. 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дата подписания  </w:t>
            </w:r>
          </w:p>
          <w:p w:rsidR="0004034C" w:rsidRDefault="0004034C" w:rsidP="004223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4034C" w:rsidRDefault="0004034C" w:rsidP="0004034C"/>
    <w:p w:rsidR="0004034C" w:rsidRDefault="0004034C" w:rsidP="0004034C"/>
    <w:p w:rsidR="0004034C" w:rsidRDefault="0004034C" w:rsidP="0004034C"/>
    <w:p w:rsidR="00774D43" w:rsidRDefault="00774D43" w:rsidP="00774D43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74D43" w:rsidSect="0029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448DE"/>
    <w:multiLevelType w:val="hybridMultilevel"/>
    <w:tmpl w:val="5DD05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74D43"/>
    <w:rsid w:val="00015E63"/>
    <w:rsid w:val="0004034C"/>
    <w:rsid w:val="00293070"/>
    <w:rsid w:val="00330523"/>
    <w:rsid w:val="00774D43"/>
    <w:rsid w:val="009F71BF"/>
    <w:rsid w:val="00A23527"/>
    <w:rsid w:val="00B754DD"/>
    <w:rsid w:val="00BF7234"/>
    <w:rsid w:val="00D65807"/>
    <w:rsid w:val="00EE5E6C"/>
    <w:rsid w:val="00F859B4"/>
    <w:rsid w:val="00FC0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D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74D4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74D4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8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1254</Words>
  <Characters>7148</Characters>
  <Application>Microsoft Office Word</Application>
  <DocSecurity>0</DocSecurity>
  <Lines>59</Lines>
  <Paragraphs>16</Paragraphs>
  <ScaleCrop>false</ScaleCrop>
  <Company>Hewlett-Packard</Company>
  <LinksUpToDate>false</LinksUpToDate>
  <CharactersWithSpaces>8386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MunKontrol</dc:creator>
  <cp:lastModifiedBy>Sovet</cp:lastModifiedBy>
  <cp:revision>2</cp:revision>
  <cp:lastPrinted>2017-08-18T03:11:00Z</cp:lastPrinted>
  <dcterms:created xsi:type="dcterms:W3CDTF">2017-09-15T05:25:00Z</dcterms:created>
  <dcterms:modified xsi:type="dcterms:W3CDTF">2017-09-15T05:25:00Z</dcterms:modified>
</cp:coreProperties>
</file>