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1" w:rsidRDefault="00504571" w:rsidP="00504571">
      <w:pPr>
        <w:pStyle w:val="1"/>
        <w:rPr>
          <w:noProof/>
          <w:sz w:val="28"/>
        </w:rPr>
      </w:pPr>
    </w:p>
    <w:p w:rsidR="00504571" w:rsidRDefault="00504571" w:rsidP="00504571">
      <w:pPr>
        <w:pStyle w:val="1"/>
        <w:jc w:val="center"/>
      </w:pPr>
      <w:r>
        <w:rPr>
          <w:noProof/>
          <w:sz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71" w:rsidRDefault="00504571" w:rsidP="00504571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04571" w:rsidRDefault="00504571" w:rsidP="00504571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504571" w:rsidRDefault="00504571" w:rsidP="00504571">
      <w:pPr>
        <w:pStyle w:val="1"/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504571" w:rsidRPr="00504571" w:rsidRDefault="00504571" w:rsidP="00504571">
      <w:pPr>
        <w:pStyle w:val="1"/>
        <w:jc w:val="center"/>
        <w:rPr>
          <w:b/>
          <w:sz w:val="32"/>
        </w:rPr>
      </w:pPr>
    </w:p>
    <w:p w:rsidR="004C3A11" w:rsidRDefault="004C3A11" w:rsidP="00504571">
      <w:pPr>
        <w:pStyle w:val="1"/>
        <w:jc w:val="both"/>
        <w:rPr>
          <w:sz w:val="28"/>
          <w:szCs w:val="28"/>
        </w:rPr>
      </w:pPr>
    </w:p>
    <w:p w:rsidR="00504571" w:rsidRDefault="004C3A11" w:rsidP="0050457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января   </w:t>
      </w:r>
      <w:r w:rsidR="00504571">
        <w:rPr>
          <w:sz w:val="28"/>
          <w:szCs w:val="28"/>
        </w:rPr>
        <w:t xml:space="preserve">2017  года                                                                  </w:t>
      </w:r>
      <w:r>
        <w:rPr>
          <w:sz w:val="28"/>
          <w:szCs w:val="28"/>
        </w:rPr>
        <w:t>№ 35</w:t>
      </w:r>
      <w:r w:rsidR="00504571">
        <w:rPr>
          <w:sz w:val="28"/>
          <w:szCs w:val="28"/>
        </w:rPr>
        <w:t xml:space="preserve"> </w:t>
      </w:r>
    </w:p>
    <w:p w:rsidR="00504571" w:rsidRDefault="00504571" w:rsidP="00504571">
      <w:pPr>
        <w:pStyle w:val="1"/>
        <w:jc w:val="both"/>
        <w:rPr>
          <w:sz w:val="28"/>
          <w:szCs w:val="28"/>
        </w:rPr>
      </w:pPr>
    </w:p>
    <w:p w:rsidR="00504571" w:rsidRDefault="00504571" w:rsidP="00504571">
      <w:pPr>
        <w:pStyle w:val="1"/>
        <w:jc w:val="both"/>
        <w:rPr>
          <w:sz w:val="28"/>
          <w:szCs w:val="28"/>
        </w:rPr>
      </w:pPr>
    </w:p>
    <w:p w:rsidR="00504571" w:rsidRDefault="00504571" w:rsidP="00504571">
      <w:pPr>
        <w:pStyle w:val="1"/>
        <w:jc w:val="both"/>
        <w:rPr>
          <w:sz w:val="28"/>
          <w:szCs w:val="28"/>
        </w:rPr>
      </w:pPr>
    </w:p>
    <w:p w:rsidR="00504571" w:rsidRDefault="00504571" w:rsidP="00504571">
      <w:pPr>
        <w:pStyle w:val="1"/>
        <w:jc w:val="both"/>
        <w:rPr>
          <w:sz w:val="28"/>
          <w:szCs w:val="28"/>
        </w:rPr>
      </w:pPr>
    </w:p>
    <w:p w:rsidR="00504571" w:rsidRPr="00B33576" w:rsidRDefault="00504571" w:rsidP="00504571">
      <w:pPr>
        <w:rPr>
          <w:b/>
          <w:sz w:val="28"/>
          <w:szCs w:val="28"/>
        </w:rPr>
      </w:pPr>
      <w:r w:rsidRPr="00B33576">
        <w:rPr>
          <w:b/>
          <w:sz w:val="28"/>
          <w:szCs w:val="28"/>
        </w:rPr>
        <w:t>Об утверждении Правил</w:t>
      </w:r>
    </w:p>
    <w:p w:rsidR="00504571" w:rsidRPr="00B33576" w:rsidRDefault="00504571" w:rsidP="00504571">
      <w:pPr>
        <w:rPr>
          <w:b/>
          <w:sz w:val="28"/>
          <w:szCs w:val="28"/>
        </w:rPr>
      </w:pPr>
      <w:r w:rsidRPr="00B33576">
        <w:rPr>
          <w:b/>
          <w:sz w:val="28"/>
          <w:szCs w:val="28"/>
        </w:rPr>
        <w:t xml:space="preserve">внутреннего трудового распорядка </w:t>
      </w:r>
    </w:p>
    <w:p w:rsidR="004C3A11" w:rsidRDefault="00504571" w:rsidP="00504571">
      <w:pPr>
        <w:rPr>
          <w:b/>
          <w:sz w:val="28"/>
          <w:szCs w:val="28"/>
        </w:rPr>
      </w:pPr>
      <w:r w:rsidRPr="00B33576">
        <w:rPr>
          <w:b/>
          <w:sz w:val="28"/>
          <w:szCs w:val="28"/>
        </w:rPr>
        <w:t>администрации муниципального района</w:t>
      </w:r>
    </w:p>
    <w:p w:rsidR="00504571" w:rsidRPr="00B33576" w:rsidRDefault="00504571" w:rsidP="00504571">
      <w:pPr>
        <w:rPr>
          <w:b/>
          <w:sz w:val="28"/>
          <w:szCs w:val="28"/>
        </w:rPr>
      </w:pPr>
      <w:r w:rsidRPr="00B33576">
        <w:rPr>
          <w:b/>
          <w:sz w:val="28"/>
          <w:szCs w:val="28"/>
        </w:rPr>
        <w:t xml:space="preserve"> «Читинский район»</w:t>
      </w:r>
    </w:p>
    <w:p w:rsidR="00504571" w:rsidRPr="00B33576" w:rsidRDefault="00504571" w:rsidP="00504571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504571" w:rsidRDefault="00504571" w:rsidP="00504571">
      <w:pPr>
        <w:tabs>
          <w:tab w:val="left" w:pos="6975"/>
        </w:tabs>
        <w:jc w:val="both"/>
        <w:rPr>
          <w:sz w:val="28"/>
          <w:szCs w:val="28"/>
        </w:rPr>
      </w:pPr>
    </w:p>
    <w:p w:rsidR="00B33576" w:rsidRDefault="00B33576" w:rsidP="00504571">
      <w:pPr>
        <w:tabs>
          <w:tab w:val="left" w:pos="6975"/>
        </w:tabs>
        <w:jc w:val="both"/>
        <w:rPr>
          <w:sz w:val="28"/>
          <w:szCs w:val="28"/>
        </w:rPr>
      </w:pPr>
    </w:p>
    <w:p w:rsidR="00B33576" w:rsidRDefault="00B33576" w:rsidP="00B33576">
      <w:pPr>
        <w:tabs>
          <w:tab w:val="left" w:pos="6975"/>
        </w:tabs>
        <w:jc w:val="both"/>
        <w:rPr>
          <w:sz w:val="28"/>
          <w:szCs w:val="28"/>
        </w:rPr>
      </w:pPr>
      <w:r w:rsidRPr="00B33576">
        <w:rPr>
          <w:sz w:val="28"/>
          <w:szCs w:val="28"/>
        </w:rPr>
        <w:t xml:space="preserve">    В целях урегулирование трудовых отношений внутри администрации муниципального района «Читинский район», установление трудового распорядка, укрепление трудовой дисциплины, улучшение организации труда, рациональное использование рабочего времени, обеспечение высокого качества услуг и работ, высокой производительности труда и в соответствии с Трудовым кодексом Российской Федерации</w:t>
      </w:r>
      <w:r>
        <w:rPr>
          <w:sz w:val="28"/>
          <w:szCs w:val="28"/>
        </w:rPr>
        <w:t>, постановляю:</w:t>
      </w:r>
    </w:p>
    <w:p w:rsidR="00B33576" w:rsidRDefault="00B33576" w:rsidP="00B33576">
      <w:pPr>
        <w:tabs>
          <w:tab w:val="left" w:pos="6975"/>
        </w:tabs>
        <w:jc w:val="both"/>
        <w:rPr>
          <w:sz w:val="28"/>
          <w:szCs w:val="28"/>
        </w:rPr>
      </w:pPr>
    </w:p>
    <w:p w:rsidR="00B33576" w:rsidRDefault="00B33576" w:rsidP="00B33576">
      <w:pPr>
        <w:pStyle w:val="a7"/>
        <w:numPr>
          <w:ilvl w:val="0"/>
          <w:numId w:val="5"/>
        </w:num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</w:t>
      </w:r>
      <w:r w:rsidR="004C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трудового распорядка администрации муниципального района «Читинский район».</w:t>
      </w:r>
    </w:p>
    <w:p w:rsidR="004C3A11" w:rsidRDefault="004C3A11" w:rsidP="004C3A11">
      <w:pPr>
        <w:pStyle w:val="a7"/>
        <w:tabs>
          <w:tab w:val="left" w:pos="6975"/>
        </w:tabs>
        <w:jc w:val="both"/>
        <w:rPr>
          <w:sz w:val="28"/>
          <w:szCs w:val="28"/>
        </w:rPr>
      </w:pPr>
    </w:p>
    <w:p w:rsidR="00B33576" w:rsidRDefault="00B33576" w:rsidP="00B33576">
      <w:pPr>
        <w:pStyle w:val="a7"/>
        <w:numPr>
          <w:ilvl w:val="0"/>
          <w:numId w:val="5"/>
        </w:numPr>
        <w:tabs>
          <w:tab w:val="left" w:pos="69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возложить на </w:t>
      </w:r>
      <w:proofErr w:type="spellStart"/>
      <w:r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 xml:space="preserve"> А.В.- управляющего делами администрации муниципального района «Читинский район».</w:t>
      </w:r>
    </w:p>
    <w:p w:rsidR="00B33576" w:rsidRPr="00B33576" w:rsidRDefault="00B33576" w:rsidP="00B33576">
      <w:pPr>
        <w:pStyle w:val="a7"/>
        <w:tabs>
          <w:tab w:val="left" w:pos="6975"/>
        </w:tabs>
        <w:jc w:val="both"/>
        <w:rPr>
          <w:sz w:val="28"/>
          <w:szCs w:val="28"/>
        </w:rPr>
      </w:pPr>
    </w:p>
    <w:p w:rsidR="00504571" w:rsidRDefault="00504571" w:rsidP="00504571">
      <w:pPr>
        <w:tabs>
          <w:tab w:val="left" w:pos="6975"/>
        </w:tabs>
        <w:jc w:val="both"/>
        <w:rPr>
          <w:sz w:val="28"/>
          <w:szCs w:val="28"/>
        </w:rPr>
      </w:pPr>
    </w:p>
    <w:p w:rsidR="00504571" w:rsidRDefault="00504571" w:rsidP="00504571">
      <w:pPr>
        <w:tabs>
          <w:tab w:val="left" w:pos="6975"/>
        </w:tabs>
        <w:rPr>
          <w:sz w:val="28"/>
          <w:szCs w:val="28"/>
        </w:rPr>
      </w:pPr>
    </w:p>
    <w:p w:rsidR="00B33576" w:rsidRDefault="00B33576" w:rsidP="00504571">
      <w:pPr>
        <w:tabs>
          <w:tab w:val="left" w:pos="6975"/>
        </w:tabs>
        <w:rPr>
          <w:sz w:val="28"/>
          <w:szCs w:val="28"/>
        </w:rPr>
      </w:pPr>
    </w:p>
    <w:p w:rsidR="00504571" w:rsidRDefault="00504571" w:rsidP="00504571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B33576">
        <w:rPr>
          <w:sz w:val="28"/>
          <w:szCs w:val="28"/>
        </w:rPr>
        <w:t xml:space="preserve"> </w:t>
      </w:r>
      <w:r w:rsidR="00B33576">
        <w:rPr>
          <w:sz w:val="28"/>
          <w:szCs w:val="28"/>
        </w:rPr>
        <w:tab/>
        <w:t xml:space="preserve">              А.А. </w:t>
      </w:r>
      <w:proofErr w:type="spellStart"/>
      <w:r w:rsidR="00B33576">
        <w:rPr>
          <w:sz w:val="28"/>
          <w:szCs w:val="28"/>
        </w:rPr>
        <w:t>Эпов</w:t>
      </w:r>
      <w:proofErr w:type="spellEnd"/>
    </w:p>
    <w:p w:rsidR="00504571" w:rsidRDefault="00504571" w:rsidP="00504571">
      <w:pPr>
        <w:tabs>
          <w:tab w:val="left" w:pos="6975"/>
        </w:tabs>
        <w:rPr>
          <w:sz w:val="28"/>
          <w:szCs w:val="28"/>
        </w:rPr>
      </w:pPr>
    </w:p>
    <w:p w:rsidR="00504571" w:rsidRDefault="00504571" w:rsidP="00504571">
      <w:pPr>
        <w:rPr>
          <w:sz w:val="28"/>
          <w:szCs w:val="28"/>
        </w:rPr>
      </w:pPr>
    </w:p>
    <w:p w:rsidR="00B33576" w:rsidRDefault="00B33576" w:rsidP="00B33576">
      <w:pPr>
        <w:pStyle w:val="a8"/>
        <w:spacing w:before="144" w:beforeAutospacing="0" w:after="288" w:afterAutospacing="0"/>
      </w:pPr>
    </w:p>
    <w:p w:rsidR="005A1F8E" w:rsidRDefault="005A1F8E" w:rsidP="005A1F8E">
      <w:pPr>
        <w:pStyle w:val="a8"/>
        <w:spacing w:before="144" w:beforeAutospacing="0" w:after="288" w:afterAutospacing="0"/>
        <w:jc w:val="right"/>
      </w:pPr>
      <w:r>
        <w:lastRenderedPageBreak/>
        <w:t>Приложение № 1 </w:t>
      </w:r>
    </w:p>
    <w:p w:rsidR="005A1F8E" w:rsidRDefault="005A1F8E" w:rsidP="005A1F8E">
      <w:pPr>
        <w:pStyle w:val="a8"/>
        <w:spacing w:before="144" w:beforeAutospacing="0" w:after="288" w:afterAutospacing="0"/>
        <w:jc w:val="right"/>
      </w:pPr>
      <w:r>
        <w:t>УТВЕРЖДЕНЫ</w:t>
      </w:r>
    </w:p>
    <w:p w:rsidR="005A1F8E" w:rsidRDefault="005A1F8E" w:rsidP="005A1F8E">
      <w:pPr>
        <w:pStyle w:val="a8"/>
        <w:spacing w:before="144" w:beforeAutospacing="0" w:after="288" w:afterAutospacing="0"/>
        <w:jc w:val="right"/>
      </w:pPr>
      <w:r>
        <w:t>постановлением администрации</w:t>
      </w:r>
    </w:p>
    <w:p w:rsidR="005A1F8E" w:rsidRDefault="005A1F8E" w:rsidP="005A1F8E">
      <w:pPr>
        <w:pStyle w:val="a8"/>
        <w:spacing w:before="144" w:beforeAutospacing="0" w:after="288" w:afterAutospacing="0"/>
        <w:jc w:val="right"/>
      </w:pPr>
      <w:r>
        <w:t>муниципального района «Читинский район»</w:t>
      </w:r>
    </w:p>
    <w:p w:rsidR="005A1F8E" w:rsidRDefault="005A1F8E" w:rsidP="005A1F8E">
      <w:pPr>
        <w:pStyle w:val="a8"/>
        <w:spacing w:before="144" w:beforeAutospacing="0" w:after="288" w:afterAutospacing="0"/>
      </w:pPr>
      <w:r>
        <w:t xml:space="preserve">                                                                                                 от                     2017 г.    </w:t>
      </w:r>
      <w:r w:rsidR="000E115E">
        <w:t xml:space="preserve">  </w:t>
      </w:r>
      <w:r>
        <w:t xml:space="preserve">№ </w:t>
      </w:r>
    </w:p>
    <w:p w:rsidR="005A1F8E" w:rsidRDefault="005A1F8E" w:rsidP="005A1F8E">
      <w:pPr>
        <w:pStyle w:val="a8"/>
        <w:spacing w:before="144" w:beforeAutospacing="0" w:after="288" w:afterAutospacing="0"/>
      </w:pP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</w:pPr>
      <w:r>
        <w:t> </w:t>
      </w:r>
    </w:p>
    <w:p w:rsidR="005A1F8E" w:rsidRPr="005A1F8E" w:rsidRDefault="005A1F8E" w:rsidP="005A1F8E">
      <w:pPr>
        <w:pStyle w:val="a8"/>
        <w:spacing w:before="144" w:beforeAutospacing="0" w:after="288" w:afterAutospacing="0"/>
        <w:jc w:val="center"/>
        <w:rPr>
          <w:b/>
        </w:rPr>
      </w:pPr>
      <w:r w:rsidRPr="005A1F8E">
        <w:rPr>
          <w:b/>
        </w:rPr>
        <w:t>ПРАВИЛА</w:t>
      </w:r>
    </w:p>
    <w:p w:rsidR="005A1F8E" w:rsidRPr="005A1F8E" w:rsidRDefault="005A1F8E" w:rsidP="005A1F8E">
      <w:pPr>
        <w:pStyle w:val="a8"/>
        <w:spacing w:before="144" w:beforeAutospacing="0" w:after="288" w:afterAutospacing="0"/>
        <w:jc w:val="center"/>
        <w:rPr>
          <w:b/>
        </w:rPr>
      </w:pPr>
      <w:r w:rsidRPr="005A1F8E">
        <w:rPr>
          <w:b/>
        </w:rPr>
        <w:t>внутреннего трудового распорядка администрации</w:t>
      </w:r>
    </w:p>
    <w:p w:rsidR="005A1F8E" w:rsidRPr="005A1F8E" w:rsidRDefault="005A1F8E" w:rsidP="005A1F8E">
      <w:pPr>
        <w:pStyle w:val="a8"/>
        <w:spacing w:before="144" w:beforeAutospacing="0" w:after="288" w:afterAutospacing="0"/>
        <w:jc w:val="center"/>
        <w:rPr>
          <w:b/>
        </w:rPr>
      </w:pPr>
      <w:r w:rsidRPr="005A1F8E">
        <w:rPr>
          <w:b/>
        </w:rPr>
        <w:t>муниципального района «Читинский район»</w:t>
      </w:r>
    </w:p>
    <w:p w:rsidR="005A1F8E" w:rsidRPr="0069059A" w:rsidRDefault="005A1F8E" w:rsidP="005A1F8E">
      <w:pPr>
        <w:pStyle w:val="a8"/>
        <w:spacing w:before="144" w:beforeAutospacing="0" w:after="288" w:afterAutospacing="0"/>
        <w:rPr>
          <w:b/>
        </w:rPr>
      </w:pPr>
      <w:r w:rsidRPr="0069059A">
        <w:rPr>
          <w:b/>
        </w:rPr>
        <w:t> </w:t>
      </w:r>
    </w:p>
    <w:p w:rsidR="005A1F8E" w:rsidRPr="0069059A" w:rsidRDefault="005A1F8E" w:rsidP="005A1F8E">
      <w:pPr>
        <w:pStyle w:val="a8"/>
        <w:spacing w:before="144" w:beforeAutospacing="0" w:after="288" w:afterAutospacing="0"/>
        <w:rPr>
          <w:b/>
        </w:rPr>
      </w:pPr>
      <w:r w:rsidRPr="0069059A">
        <w:rPr>
          <w:b/>
        </w:rPr>
        <w:t>1. Общие положения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1.1. </w:t>
      </w:r>
      <w:proofErr w:type="gramStart"/>
      <w:r>
        <w:t>Правила внутреннего трудового распорядка – локальный нормативный акт администрации муниципального района «Читинский район» (далее - администрация района), регламентирующий порядок приема и увольнения муниципальных служащих администрации района (далее - муниципальные служащие), а также руководителей, специалистов, служащих, замещающих должности, не отнесенные к должностям муниципальной службы администрации района (далее – работники), основные права, обязанности и ответственность сторон трудового договора, режим работы, время отдыха, применяемые к сотрудникам администрации</w:t>
      </w:r>
      <w:proofErr w:type="gramEnd"/>
      <w:r>
        <w:t xml:space="preserve"> района меры дисциплинарного взыскания.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1.2. Правила внутреннего трудового распорядка (далее - Правила) имеют целью регулирование трудовых отношений внутри администрации района, установление трудового распорядка, укрепление трудовой дисциплины, улучшение организации труда, рациональное использование рабочего времени, обеспечение высокого качества услуг и работ, высокой производительности труда.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1.3. Трудовые отношения – отношения, основанные на соглашении между муниципальным служащим (работником) и администрацией района 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Российской Федерации (далее – Трудового кодекса РФ).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1.4. Дисциплина труда – обязательное для всех муниципальных служащих (работников) подчинение правилам поведения, определенным настоящими Правилами, в соответствии с Трудовым кодексом РФ, а также это отношения между муниципальными служащими (работниками) по поводу 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:rsidR="005A1F8E" w:rsidRPr="0069059A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69059A">
        <w:rPr>
          <w:b/>
        </w:rPr>
        <w:lastRenderedPageBreak/>
        <w:t>2. Порядок приёма и увольнения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2.1. Гражданину, поступающему на муниципальную службу, на должность не муниципальной службы (служащий),   при приёме необходимо предоставить: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б) собственноручно заполненную и подписанную анкету, по форме, установленной уполномоченным Правительством Российской Федерации федеральным органом исполнительной власти;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в) паспорт;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г) трудовую книжку, за исключением случаев, когда трудовой договор (контракт) заключается впервые;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proofErr w:type="spellStart"/>
      <w:r>
        <w:t>д</w:t>
      </w:r>
      <w:proofErr w:type="spellEnd"/>
      <w:r>
        <w:t>) документы об образовании;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ж)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proofErr w:type="spellStart"/>
      <w:r>
        <w:t>з</w:t>
      </w:r>
      <w:proofErr w:type="spellEnd"/>
      <w:r>
        <w:t>) документы воинского учета – для военнообязанных и лиц, подлежащих призыву на военную службу;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и) заключение медицинского учре</w:t>
      </w:r>
      <w:r w:rsidR="001F2754">
        <w:t>ждения об отсутствии заболеваний;</w:t>
      </w:r>
      <w:r>
        <w:t xml:space="preserve">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proofErr w:type="gramStart"/>
      <w:r>
        <w:t>к) сведения о доходах</w:t>
      </w:r>
      <w:r w:rsidR="001F2754">
        <w:t xml:space="preserve">, расходах </w:t>
      </w:r>
      <w:r>
        <w:t xml:space="preserve"> за год, предшествующий году поступления на муниципальную службу, об имуществе и обязательствах имущественного характера по утвержденной форме (если лицо, назначается на должность муниципальной службы, предусмотренную Перечнем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имуществе,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имуществе, и обязательствах имущественного характера своих супруги (супруга) и несовершеннолетних детей);              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Без предъявления указанных документов заключение трудового договора (прием на работу) не допускается.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 случае приема лица, имеющего группу инвалидности, администрация вправе потребовать трудовую рекомендацию МСЭК.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При заключении трудового договора впервые, трудовая книжка </w:t>
      </w:r>
      <w:r w:rsidR="001F2754">
        <w:t>оформляе</w:t>
      </w:r>
      <w:r>
        <w:t>тся кадровой службой администрации района.          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2.3. При заключении трудового договора (приеме на муниципальную службу (работу)) запрещается требовать от муниципального служащего</w:t>
      </w:r>
      <w:r w:rsidR="001F2754">
        <w:t xml:space="preserve"> </w:t>
      </w:r>
      <w:r>
        <w:t>(работника) документы, кроме предусмотренных Трудовым кодексом РФ, федеральными законами, указами Президента Российской Федерации и постановлениями Правительства Российской Федерации.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2.4. Запрещается необоснованный отказ в заключени</w:t>
      </w:r>
      <w:proofErr w:type="gramStart"/>
      <w:r>
        <w:t>и</w:t>
      </w:r>
      <w:proofErr w:type="gramEnd"/>
      <w:r>
        <w:t xml:space="preserve"> трудового договора. </w:t>
      </w:r>
      <w:proofErr w:type="gramStart"/>
      <w: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</w:t>
      </w:r>
      <w:proofErr w:type="gramEnd"/>
      <w:r>
        <w:t xml:space="preserve"> допускается, за исключением случаев, предусмотренных федеральным законом. </w:t>
      </w:r>
      <w:proofErr w:type="gramStart"/>
      <w: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трудовым законодательством Российской Федерации), распространяются на отцов, воспитывающих детей без матери, а также на опекунов (попечителей) несовершеннолетних</w:t>
      </w:r>
      <w:proofErr w:type="gramEnd"/>
      <w:r>
        <w:t>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муниципальным служащим (работникам),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По требованию лица, которому отказано в заключени</w:t>
      </w:r>
      <w:proofErr w:type="gramStart"/>
      <w:r>
        <w:t>и</w:t>
      </w:r>
      <w:proofErr w:type="gramEnd"/>
      <w:r>
        <w:t xml:space="preserve"> трудового договора, администрация района обязана сообщить причину отказа в письменной форме.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2.5.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муниципальному служащему (работнику), другой хранится в кадровой службе администрации района.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Трудовой договор, не оформленный надлежащим образом, считается заключенным, если муниципальный служащий (работник) приступил к работе с разрешения или по поручению </w:t>
      </w:r>
      <w:r w:rsidR="001F2754">
        <w:t xml:space="preserve">Руководителя администрации </w:t>
      </w:r>
      <w:r>
        <w:t xml:space="preserve"> муниципального района (далее – </w:t>
      </w:r>
      <w:r w:rsidR="001F2754">
        <w:t xml:space="preserve">руководителя </w:t>
      </w:r>
      <w:r>
        <w:t>администрации района). При фактическом допущении муниципального служащего (работника) к работе администрация района обязана оформить с ним трудовой договор в письменной форме не позднее трех дней со дня фактического допущения муниципального служащего (работника) к работе.          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Прием на работу оформляется распоряжением администрации района, изданным на основании заключенного трудового договора. Содержание распоряжения должно соответствовать условиям заключенного трудового договора.        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С распоряжением о приеме на муниципальную службу (работу) муниципальный служащий (работник) знакомится под расписку в трехдневный срок со дня подписания трудового договора.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2.6. Администрация района имеет право проверить профессиональную пригодность муниципального служащего (работника) при заключении трудового договора (при приеме на муниципальную службу (работу)) следующими способами: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1) проверкой представленных документов;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2) проведением собеседования;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3) установлением испытания.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При заключении трудового договора соглашением сторон может быть предусмотрено испытание муниципального служащего (работника) в целях проверки его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муниципальный служащий (работник) принят без испытания.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 период испытания на муниципального служащего (работника) полностью распространяются положения трудового законодательства, иных нормативных правовых актов, содержащих нормы трудового права, а также настоящие Правила.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Испытание при приеме на работу не устанавливается </w:t>
      </w:r>
      <w:proofErr w:type="gramStart"/>
      <w:r>
        <w:t>для</w:t>
      </w:r>
      <w:proofErr w:type="gramEnd"/>
      <w:r>
        <w:t>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1) лиц, избранных по конкурсу на замещение соответствующей должности муниципальной службы, проведенному в порядке, установленном решением   </w:t>
      </w:r>
      <w:r w:rsidR="001F2754">
        <w:t>Совета</w:t>
      </w:r>
      <w:r>
        <w:t xml:space="preserve"> муниципального района</w:t>
      </w:r>
      <w:r w:rsidR="001F2754">
        <w:t xml:space="preserve"> «Читинский район»</w:t>
      </w:r>
      <w:r>
        <w:t>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2) беременных женщин и женщин, имеющих детей в возрасте до полутора лет;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3) лиц, окончивших образовательные учреждения начального, среднего и высшего профессионального образования, имеющие государственную аккредитацию, и впервые поступающих на муниципальную службу (работу) по полученной специальности в течение одного года со дня окончания образовательного учреждения;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4) лиц, приглашенных на работу в порядке перевода от другого работодателя по согласованию между работодателями.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Срок испытания не может превышать трех месяцев, а для руководителей и заместителей руководителей структурных подразделений  администрации района – шести месяцев.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 срок испытания не засчитываются период временной нетрудоспособности муниципального служащего (работника) и другие периоды, когда он фактически отсутствовал на работе.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При неудовлетворительном результате испытания </w:t>
      </w:r>
      <w:r w:rsidR="001F2754">
        <w:t xml:space="preserve">Руководитель </w:t>
      </w:r>
      <w:r>
        <w:t xml:space="preserve"> администрации</w:t>
      </w:r>
      <w:r w:rsidR="001F2754">
        <w:t xml:space="preserve"> муниципального </w:t>
      </w:r>
      <w:r>
        <w:t xml:space="preserve"> района имеет право до истечения срока испытания расторгнуть трудовой договор с муниципальным служащим (работником), предупредив его об этом в письменной форме не позднее, чем за три дня с указанием причин, послуживших основанием для признания этого муниципального служащего (работника) не выдержавшим испытание.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Если в период испытания муниципальный служащий (работник) придет к выводу, что предложенная ему муниципальная служба (работа) не является для него подходящей, то </w:t>
      </w:r>
      <w:r>
        <w:lastRenderedPageBreak/>
        <w:t xml:space="preserve">он имеет право расторгнуть трудовой договор по собственному желанию, предупредив об этом </w:t>
      </w:r>
      <w:r w:rsidR="001F2754">
        <w:t xml:space="preserve">Руководителя </w:t>
      </w:r>
      <w:r>
        <w:t xml:space="preserve"> администрации района в письменной форме за три дня.</w:t>
      </w:r>
    </w:p>
    <w:p w:rsidR="005A1F8E" w:rsidRDefault="001F2754" w:rsidP="005A1F8E">
      <w:pPr>
        <w:pStyle w:val="a8"/>
        <w:spacing w:before="144" w:beforeAutospacing="0" w:after="288" w:afterAutospacing="0"/>
        <w:jc w:val="both"/>
      </w:pPr>
      <w:r>
        <w:t>2.7</w:t>
      </w:r>
      <w:r w:rsidR="005A1F8E">
        <w:t>. Администрация района обязана вести трудовые книжки на каждого муници</w:t>
      </w:r>
      <w:r>
        <w:t xml:space="preserve">пального служащего (работника) </w:t>
      </w:r>
      <w:r w:rsidR="005A1F8E">
        <w:t xml:space="preserve">в случае, если работа в </w:t>
      </w:r>
      <w:r>
        <w:t xml:space="preserve">администрации </w:t>
      </w:r>
      <w:r w:rsidR="005A1F8E">
        <w:t>является для работника основной. В случае отсутствия у лица, поступающего на муниципальную службу (работу),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A1F8E" w:rsidRDefault="001F2754" w:rsidP="005A1F8E">
      <w:pPr>
        <w:pStyle w:val="a8"/>
        <w:spacing w:before="144" w:beforeAutospacing="0" w:after="288" w:afterAutospacing="0"/>
        <w:jc w:val="both"/>
      </w:pPr>
      <w:r>
        <w:t>2.8</w:t>
      </w:r>
      <w:r w:rsidR="005A1F8E">
        <w:t>. Изменение трудового договора, а именно: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а) перевод на другую постоянную работу и перемещение;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б) изменение существенных условий трудового договора;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в) временный перевод на другую работу в случае производственной необходимости;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г) отстранение от работы, производится в строгом соответствии с нормами главы 12 Трудового кодекса РФ.</w:t>
      </w:r>
    </w:p>
    <w:p w:rsidR="005A1F8E" w:rsidRDefault="001F2754" w:rsidP="005A1F8E">
      <w:pPr>
        <w:pStyle w:val="a8"/>
        <w:spacing w:before="144" w:beforeAutospacing="0" w:after="288" w:afterAutospacing="0"/>
        <w:jc w:val="both"/>
      </w:pPr>
      <w:r>
        <w:t>2.9</w:t>
      </w:r>
      <w:r w:rsidR="005A1F8E">
        <w:t>. 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2.10. Во всех случаях днем увольнения муниципального служащего (работника) является последний день его муниципальной службы (работы).</w:t>
      </w:r>
    </w:p>
    <w:p w:rsidR="005A1F8E" w:rsidRDefault="001F2754" w:rsidP="005A1F8E">
      <w:pPr>
        <w:pStyle w:val="a8"/>
        <w:spacing w:before="144" w:beforeAutospacing="0" w:after="288" w:afterAutospacing="0"/>
        <w:jc w:val="both"/>
      </w:pPr>
      <w:r>
        <w:t>2.10.1</w:t>
      </w:r>
      <w:r w:rsidR="005A1F8E">
        <w:t>.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пункт, часть, статью Трудового кодекса РФ.</w:t>
      </w:r>
    </w:p>
    <w:p w:rsidR="005A1F8E" w:rsidRPr="001F2754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1F2754">
        <w:rPr>
          <w:b/>
        </w:rPr>
        <w:t>3. Основные права и обязанности</w:t>
      </w:r>
    </w:p>
    <w:p w:rsidR="005A1F8E" w:rsidRPr="001F2754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1F2754">
        <w:rPr>
          <w:b/>
        </w:rPr>
        <w:t>муниципальных служащих (работников)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3.1. Работник имеет право </w:t>
      </w:r>
      <w:proofErr w:type="gramStart"/>
      <w:r>
        <w:t>на</w:t>
      </w:r>
      <w:proofErr w:type="gramEnd"/>
      <w:r>
        <w:t>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3.1.1. заключение, изменение и расторжение трудового договора в порядке и на условиях, предусмотренных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3.1.2. предоставление работы, обусловленной трудовым договором;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3.1.3. рабочее место, соответствующее условиям, предусмотренным государственными стандартами организации и безопасности труда;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3.1.5. отдых, обеспечиваемый установлением нормальной продолжительности рабочего времени, сокращенного рабочего времени для отдельных   профессий и категорий </w:t>
      </w:r>
      <w:r>
        <w:lastRenderedPageBreak/>
        <w:t>работников, предоставлением еженедельных выходных дней, нерабочих праздничных дней, оплачиваемых ежегодных отпусков;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3.1.6. полную достоверную информацию об условиях труда и требованиях охраны труда на рабочем месте;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3.1.7. профессиональную подготовку, переподготовку и повышение своей квалификации в порядке, установленном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3.1.9. защиту своих трудовых прав, свобод и законных интересов всеми не запрещенными законом способами;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3.1.10. разрешение индивидуальных и коллективных трудовых споров, в порядке, установленном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3.1.11. 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3.1.12. обязательное социальное страхование в случаях, предусмотренных федеральными законами;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3.1.13. защиту своих персональных данных.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 Работник обязан: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3.2.1. соблюдать Конституцию РФ, Федеральные законы РФ, указы и распоряжения Президента РФ, постановления Правительства РФ, Законы </w:t>
      </w:r>
      <w:r w:rsidR="008D0B7A">
        <w:t>Забайкальского края</w:t>
      </w:r>
      <w:r>
        <w:t xml:space="preserve">, другие нормативные правовые акты </w:t>
      </w:r>
      <w:r w:rsidR="008D0B7A">
        <w:t xml:space="preserve">Забайкальского края </w:t>
      </w:r>
      <w:r>
        <w:t xml:space="preserve"> и муниципального района, регулирующие сферу его деятельности;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3.2.2. добросовестно исполнять должностные обязанности в соответствии с должностной инструкцией;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3.2.3. соблюдать права и законные интересы граждан и организаций;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3.2.4. исполнять распоряжения и указания,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3.2.5.  представлять отчет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3.2.6.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    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3.2.7. соблюдать установленные в администрации района настоящие Правила, должностную инструкцию, порядок работы со служебной информацией;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3.2.8. поддерживать уровень квалификации, достаточный для исполнения своих должностных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3.2.9. беречь государственное и муниципальное имущество, в т.ч. предоставленное ему для исполнения должностных обязанностей.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3.3.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3.3.1. ознакомление с документами, устанавливающими его права и обязанности по замещаемой должности муниципальной службы</w:t>
      </w:r>
      <w:r w:rsidR="008D0B7A">
        <w:t xml:space="preserve"> (работы)</w:t>
      </w:r>
      <w:r>
        <w:t>, критериями оценки качества исполнения должностных обязанностей и условиями продвижения по службе;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3.3.2. обеспечение организационно-технических условий, необходимых для исполнения должностных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3.3.6. участие по своей инициативе в конкурсе на замещение вакантной должности муниципальной службы;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3.3.7. повышение квалификации в соответствии с муниципальным правовым актом за счет средств местного бюджета;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3.3.8. защиту своих персональных данных;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3.3.12. пенсионное обеспечение в соответствии с законодательством Российской Федерации.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3.5. Муниципальный служащий</w:t>
      </w:r>
      <w:r w:rsidR="008D0B7A">
        <w:t xml:space="preserve">, </w:t>
      </w:r>
      <w:proofErr w:type="gramStart"/>
      <w:r w:rsidR="008D0B7A">
        <w:t>служащий, не замещаемый муниципальную должность</w:t>
      </w:r>
      <w:r>
        <w:t xml:space="preserve"> обязан</w:t>
      </w:r>
      <w:proofErr w:type="gramEnd"/>
      <w:r>
        <w:t>: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lastRenderedPageBreak/>
        <w:t>3.5.1</w:t>
      </w:r>
      <w:r w:rsidR="005A1F8E">
        <w:t>. исполнять должностные обязанности в соответствии с должностной инструкцией;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3.5.2</w:t>
      </w:r>
      <w:r w:rsidR="005A1F8E">
        <w:t>. соблюдать при исполнении должностных обязанностей права и законные интересы граждан и организаций;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3.5.3</w:t>
      </w:r>
      <w:r w:rsidR="005A1F8E">
        <w:t>. соблюдать настоящие Правила, должностную инструкцию, порядок работы со служебной информацией;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3.5.4</w:t>
      </w:r>
      <w:r w:rsidR="005A1F8E">
        <w:t>. поддерживать уровень квалификации, необходимый для надлежащего исполнения должностных обязанностей;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3.5.5</w:t>
      </w:r>
      <w:r w:rsidR="005A1F8E">
        <w:t>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 xml:space="preserve">3.5.6. </w:t>
      </w:r>
      <w:r w:rsidR="005A1F8E"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3.5.7</w:t>
      </w:r>
      <w:r w:rsidR="005A1F8E">
        <w:t>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3.5.8</w:t>
      </w:r>
      <w:r w:rsidR="005A1F8E">
        <w:t>. соблюдать нормы служебной, профессиональной эти</w:t>
      </w:r>
      <w:r>
        <w:t xml:space="preserve">ки и правила делового поведения, </w:t>
      </w:r>
      <w:r w:rsidR="005A1F8E">
        <w:t>проявлять корректность и внимательность в обращении с гражданами и представителями    организаций и учреждений;</w:t>
      </w:r>
    </w:p>
    <w:p w:rsidR="005A1F8E" w:rsidRDefault="008D0B7A" w:rsidP="005A1F8E">
      <w:pPr>
        <w:pStyle w:val="a8"/>
        <w:spacing w:before="144" w:beforeAutospacing="0" w:after="288" w:afterAutospacing="0"/>
        <w:jc w:val="both"/>
      </w:pPr>
      <w:r>
        <w:t>3.5.9</w:t>
      </w:r>
      <w:r w:rsidR="005A1F8E">
        <w:t xml:space="preserve">. </w:t>
      </w:r>
      <w:r>
        <w:t xml:space="preserve">Муниципальный служащий обязан </w:t>
      </w:r>
      <w:r w:rsidR="005A1F8E"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3.6.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федерального и областного законодательства,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Pr="008D0B7A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8D0B7A">
        <w:rPr>
          <w:b/>
        </w:rPr>
        <w:t>4. Права и обязанности администрации района  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 Администрация района имеет право: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4.1.1. разъяснять настоящие Правила, определять и корректировать трудовую функцию муниципального служащего (работника) в соответствии с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4.1.2. давать указания, обязательные для подчиненного муниципального служащего (работника), в соответствии с Трудовым кодексом Российской Федерации, соответствующей должностной инструкцией;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4.1.3. оценивать работу подчиненных муниципальных служащих (работников);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4.1.4. контролировать соблюдение законов, настоящих Правил, норм этического поведения муниципальных служащих (работников);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4.1.5. требовать от муниципальных служащих (работников) исполнения ими трудовых обязанностей и бережного отношения к имуществу администрации района, соблюдения настоящих Правил;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4.1.6. привлекать муниципальных служащих (работников) к дисциплинарной и материальной ответственности в порядке, предусмотренном Трудовым кодексом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4.1.7. заключать, изменять и расторгать трудовые договоры с муниципальными служащими (работниками) в порядке и на условиях, предусмотренных Трудовым кодексом Российской Федерации, для муниципальных служащих в соответствии с Федеральным законом от 02.03.2007 г. № 25-ФЗ «О муниципальной службе в Российской Федерации»;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4.1.8. проводить аттестацию в целях определения соответствия занимаемой должности;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4.1.9. поощрять муниципальных служащих (работников) за добросовестную работу и эффективный труд;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4.1.10. способствовать повышению квалификации муниципальных служащих (работников).</w:t>
      </w:r>
    </w:p>
    <w:p w:rsidR="005A1F8E" w:rsidRPr="008D0B7A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8D0B7A">
        <w:rPr>
          <w:b/>
        </w:rPr>
        <w:t>4.2. Администрация района обязана: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4.2.1. соблюдать законы и иные нормативные правовые акты, касающиеся деятельности администрации района, а также трудовые договора с муниципальными служащими (работниками);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4.2.2. предоставлять муниципальным служащим (работникам) работу, обусловленную трудовым договором;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4.2.3. правильно организовать труд муниципальных служащих (работников);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4.2.4. обеспечивать безопасность труда и условия, отвечающие требованиям охраны и гигиены труда;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4.2.5. создавать условия для роста показателей в работе, для исполнения муниципальными служащими (работниками) своих трудовых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4.2.6. выплачивать муниципальным служащим (работникам) заработную плату не реже чем каждые полмесяца – </w:t>
      </w:r>
      <w:r w:rsidR="008D0B7A">
        <w:t>15</w:t>
      </w:r>
      <w:r>
        <w:t xml:space="preserve"> и </w:t>
      </w:r>
      <w:r w:rsidR="008D0B7A">
        <w:t>1</w:t>
      </w:r>
      <w:r>
        <w:t xml:space="preserve"> числа текущего месяца. При совпадении дня выплаты с </w:t>
      </w:r>
      <w:r>
        <w:lastRenderedPageBreak/>
        <w:t>выходным или нерабочим праздничным днём выплата заработной платы производится накануне этого дня;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4.2.7. обеспечивать надзор за соблюдением трудовой, производственной дисциплины;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4.2.8. осуществлять обязательное социальное страхование муниципальных служащих (работников) в порядке, установленном соответствующим федеральным законом;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4.2.9. принимать меры по профилактике производственного травматизма,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предусмотренных законодательством РФ;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4.2.10. постоянно контролировать знание и соблюдение муниципальными служащими (работниками) всех требований по технике безопасности, производственной санитарии и гигиене труда, противопожарной охране;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4.2.11. внимательно относиться к нуждам и запросам муниципальных служащих (работников), обеспечивать бытовые нужды муниципальных служащих (работников), связанные с исполнением ими трудовых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4.2.12. поддерживать инициативу муниципальных служащих (работников) по организации труда.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Pr="008D0B7A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8D0B7A">
        <w:rPr>
          <w:b/>
        </w:rPr>
        <w:t>5. Ответственность сторон трудового договора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5.1. </w:t>
      </w:r>
      <w:proofErr w:type="gramStart"/>
      <w:r>
        <w:t>Сторона трудового договора (администрация района или муниципальный служащий (работник</w:t>
      </w:r>
      <w:r w:rsidR="008D0B7A">
        <w:t>- служащий, не являющийся муниципальным служащим</w:t>
      </w:r>
      <w:r>
        <w:t>), причинившая ущерб другой стороне, возмещает этот ущерб в соответствии с действующим законодательством РФ.</w:t>
      </w:r>
      <w:proofErr w:type="gramEnd"/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5.2. 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администрации района перед муниципальным служащим (работником) не может быть ниже, а муниципального служащего (работника) перед администрацией района - выше, чем это предусмотрено действующим законодательством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5.3.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5.4. Каждая из сторон трудового договора обязана доказать размер причиненного ей ущерба.</w:t>
      </w:r>
    </w:p>
    <w:p w:rsidR="005A1F8E" w:rsidRPr="0090249C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90249C">
        <w:rPr>
          <w:b/>
        </w:rPr>
        <w:t>5.5. Материальная ответственность администрации района: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5.5.1. Администрация района обязана возместить муниципальному служащему (работнику)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а) незаконного отстранения муниципального служащего (работника) от муниципальной службы (работы), его увольнения или перевода на другую работу;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б) отказа администрации района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(работника) на прежней работе;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в) задержки работодателем выдачи трудовой книжки, внесения в трудовую книжку неправильной или не соответствующей законодательству формулировки причины увольнения.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5.5.2. Материальная ответственность администрации района за ущерб, причиненный имуществу муниципального служащего (работника):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5.5.2.1. Администрация района, причинившая ущерб имуществу муниципального служащего (работника), возмещает этот ущерб в полном объеме.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5.5.2.2. Заявление муниципального служащего (работника) о возмещении ущерба направляется им в администрацию района, с обязательной регистрацией в журнале заявлений и обращений. Администрация района обязана рассмотреть поступившее заявление и принять соответствующее решение в десятидневный срок со дня его поступления.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5.6. Материальная ответственность администрации района за задержку выплаты заработной платы наступает при нарушении ею установленного срока выплаты заработной платы, оплаты отпуска, выплат при увольнении и других выплат, причитающихся муниципальному служащему (работнику).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5.7. Моральный вред, причиненный муниципальному служащему (работнику) неправомерными действиями или бездействием администрации района, возмещается муниципальному служащему (работнику) в денежной форме в размерах, определяемых соглашением сторон трудового договора.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5.7.1. В случае возникновения спора факт причинения муниципальному служащему (работнику) морального вреда и размеры его возмещения определяются судом независимо от подлежащего возмещению имущественного ущерба.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5.8. Муниципальный служащий (работник) обязан возместить администрации района причиненный им прямой действительный ущерб. Неполученные доходы (упущенная выгода) взысканию с муниципального служащего (работника) не подлежат.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5.9. Администрация района имеет право с учетом конкретных обстоятельств, при которых был причинен ущерб, полностью или частично отказаться от его взыскания с виновного муниципального служащего (работника).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5.10. За причиненный ущерб муниципальный служащий (работник) несет материальную ответственность в пределах своего среднего месячного заработка, если иное не предусмотрено настоящим Положением или иными федеральными законами.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5.11. Полная материальная ответственность муниципального служащего (работника) состоит в его обязанности возмещать причиненный ущерб в полном размере.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5.11.1. Материальная ответственность в полном размере причиненного ущерба может возлагаться на муниципального служащего (работника) лишь в случаях, предусмотренных действующим законодательством.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 Материальная ответственность в полном размере причиненного ущерба возлагается на муниципального служащего (работника) (в соответствии со статьёй 243 ТК РФ) в следующих случаях: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5.12.1. когда в соответствии с ТК РФ или иными федеральными законами на муниципального служащего (работника) возложена материальная ответственность в полном размере за ущерб, причиненный администрации района при исполнении муниципальными служащим (работником) трудовых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5.12.2.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5.12.3. умышленного причинения ущерба;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5.12.4. причинения ущерба в состоянии алкогольного, наркотического или токсического опьянения;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5.12.5. причинения ущерба в результате преступных действий муниципального служащего (работника), установленных приговором суда;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5.12.6.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5.12.7. причинения ущерба не при исполнении муниципальным служащим (работником) трудовых обязанностей;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5.12.8. разглашения сведений, составляющих охраняемую законом тайну.</w:t>
      </w:r>
    </w:p>
    <w:p w:rsidR="005A1F8E" w:rsidRPr="00AF12F1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AF12F1">
        <w:rPr>
          <w:b/>
        </w:rPr>
        <w:t>6. Ответственность за нарушение трудовой дисциплины    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6.1. Нарушением трудовой дисциплины является неисполнение или ненадлежащее исполнение по вине муниципального служащего (работника</w:t>
      </w:r>
      <w:r w:rsidR="00AF12F1">
        <w:t>- служащего, не являющегося муниципальным служащим</w:t>
      </w:r>
      <w:r>
        <w:t>) возложенных на него трудовых обязанностей (нарушение настоящих Правил, должностных инструкций, положений, распоряжений администрации района, технических правил и т.п.). К таким нарушениям, в частности, относятся: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а) отсутствие муниципального служащего (работника) на рабочем месте без уважительных причин более четырёх часов подряд в течение рабочего дня;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б) опоздание муниципального служащего (работника) к началу рабочего дня, а так же после перерыва для отдыха и питания, уход раньше времени с работы (без уважительных причин);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в) отказ муниципального служащего (работника), без уважительных причин от выполнения трудовых обязанностей в связи с изменением в установленном порядке норм труда, так как в силу трудового договора муниципальный служащий (работник) обязан выполнять обусловленную работу с подчинением Правилам.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6.1.1. Отказ муниципального служащего (работника</w:t>
      </w:r>
      <w:r w:rsidR="00AF12F1">
        <w:t>- служащего, не являющегося муниципальным служащим</w:t>
      </w:r>
      <w:r>
        <w:t xml:space="preserve">) от выполнения распоряжения </w:t>
      </w:r>
      <w:r w:rsidR="00AF12F1">
        <w:t xml:space="preserve">Руководителя </w:t>
      </w:r>
      <w:r>
        <w:t xml:space="preserve"> администрации района о выходе на работу до окончания очередного отпуска нельзя рассматривать как нарушение трудовой дисциплины.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6.2. За совершение дисциплинарного проступка, т.е. неисполнение или ненадлежащее исполнение муниципальным служащим (работнико</w:t>
      </w:r>
      <w:proofErr w:type="gramStart"/>
      <w:r>
        <w:t>м</w:t>
      </w:r>
      <w:r w:rsidR="00AF12F1">
        <w:t>-</w:t>
      </w:r>
      <w:proofErr w:type="gramEnd"/>
      <w:r w:rsidR="00AF12F1">
        <w:t xml:space="preserve"> служащего, не являющегося муниципальным служащим</w:t>
      </w:r>
      <w:r>
        <w:t xml:space="preserve">) по его вине возложенных на него трудовых обязанностей, </w:t>
      </w:r>
      <w:r w:rsidR="00AF12F1">
        <w:t xml:space="preserve">Руководитель </w:t>
      </w:r>
      <w:r>
        <w:t xml:space="preserve"> администрации района имеет право применить следующие дисциплинарные взыскания: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1) замечание;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2) выговор;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3) увольнение по соответствующим основаниям.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6.2.1. При наложении дисциплинарного взыскания </w:t>
      </w:r>
      <w:r w:rsidR="00AF12F1">
        <w:t xml:space="preserve">Руководитель </w:t>
      </w:r>
      <w:r>
        <w:t xml:space="preserve"> администрации района должен учитывать тяжесть совершенного проступка (наличие вины), обстоятельства, при которых он совершен, предшествующая работа и поведение муниципального служащего (работника</w:t>
      </w:r>
      <w:r w:rsidR="00AF12F1">
        <w:t>- служащего, не являющегося муниципальным служащим</w:t>
      </w:r>
      <w:r>
        <w:t>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6.3. До применения дисциплинарного взыскания, в течение двух дней, от муниципального служащего (работника) должно быть затребовано письменное объяснение. Отказ муниципального служащего (работника) дать объяснение (оформленное соответствующим актом) не может служить препятствием для применения дисциплинарного взыскания.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6.4.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муниципального служащего (работника) или пребывания его в отпуске.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6.4.1. Днем обнаружения проступка, с которого начинается течение месячного срока, считается день, когда лицу, которому по службе подчинен муниципальный служащий (работник), стало известно о совершении проступка, независимо от того, наделено ли оно правом наложения дисциплинарного взыскания.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6.4.2. К отпуску, прерывающему течение месячного срока, следует относить все отпуска, предоставляемые администрацией района в соответствии с действующим законодательством (основные, дополнительные, в связи с обучением в учебных заведениях, без сохранения заработной платы).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6.4.3. Отсутствие на работе по другим основаниям, в т.ч. и в связи с использованием дней отдыха независимо от их продолжительности, не прерывает течение указанного срока.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6.5.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6.6. За каждый дисциплинарный проступок может быть применено только одно дисциплинарное взыскание.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6.7. Распоряжение о применении дисциплинарного взыскания с указанием мотивов его применения объявляется (сообщается) муниципальному служащему (работнику), подвергнутому взысканию, под расписку в течение трех рабочих дней со дня его издания.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6.8. В случае отказа муниципального служащего (работника) расписаться составляется соответствующий акт, который подписывают свидетельствующие этот факт лица.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6.9. За нарушение трудовой дисциплины </w:t>
      </w:r>
      <w:r w:rsidR="00AF12F1">
        <w:t xml:space="preserve">Руководитель </w:t>
      </w:r>
      <w:r>
        <w:t xml:space="preserve"> администрации района вправе применить к муниципальному служащему (работнику) дисциплинарное взыскание и тогда, когда он до совершения этого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6.10. При применении </w:t>
      </w:r>
      <w:r w:rsidR="00AF12F1">
        <w:t xml:space="preserve">руководителем </w:t>
      </w:r>
      <w:r>
        <w:t xml:space="preserve">администрации района дисциплинарного взыскания в виде увольнения за прогул без уважительной причины (в том числе и за отсутствие на рабочем месте более четырех часов подряд в течение рабочего дня) необходимо иметь в виду, что оно может быть произведено </w:t>
      </w:r>
      <w:proofErr w:type="gramStart"/>
      <w:r>
        <w:t>за</w:t>
      </w:r>
      <w:proofErr w:type="gramEnd"/>
      <w:r>
        <w:t>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а) оставление без уважительной причины работы лицом, заключившим трудовой договор на неопределенный срок, без предупреждения администрации района о расторжении договора, а равно и до истечения двухнедельного срока предупреждения;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б) оставление без уважительной причины работы лицом, заключившим трудовой договор на определенный срок, до истечения срока договора;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в) за самовольное использование дней отдыха, а также за самовольный уход в отпуск (основной, дополнительный).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6.11. </w:t>
      </w:r>
      <w:proofErr w:type="gramStart"/>
      <w:r>
        <w:t xml:space="preserve">При применении </w:t>
      </w:r>
      <w:r w:rsidR="00AF12F1">
        <w:t xml:space="preserve">Руководителем </w:t>
      </w:r>
      <w:r>
        <w:t xml:space="preserve"> администрации района дисциплинарного взыскания в виде увольнения за появление на работе в состоянии</w:t>
      </w:r>
      <w:proofErr w:type="gramEnd"/>
      <w:r>
        <w:t xml:space="preserve"> алкогольного, наркотического или токсического опьянения, необходимо иметь в виду, что оно может быть произведено за нахождение в рабочее время на месте выполнения трудовых обязанностей в нетрезвом состоянии, либо в состоянии наркотического или токсического опьянения. При этом не имеет значения, отстранялся ли муниципальный служащий (работник) от работы в связи с указанным состоянием.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6.12. </w:t>
      </w:r>
      <w:proofErr w:type="gramStart"/>
      <w:r>
        <w:t xml:space="preserve">При применении </w:t>
      </w:r>
      <w:r w:rsidR="00AF12F1">
        <w:t xml:space="preserve">Руководителем </w:t>
      </w:r>
      <w:r>
        <w:t xml:space="preserve"> администрации района дисциплинарного взыскания в виде увольнения за совершения по месту работы хищения, необходимо иметь в виду, что оно может быть произведено только после того, как вина муниципального служащего (работника) установлена вступившим в законную силу приговором суда либо в </w:t>
      </w:r>
      <w:r>
        <w:lastRenderedPageBreak/>
        <w:t>отношении которого принято постановление компетентного органа о наложении административного взыскания.</w:t>
      </w:r>
      <w:proofErr w:type="gramEnd"/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6.12.1. Установленный месячный срок для применения такой меры дисциплинарного взыскания исчисляется со дня вступления в законную силу приговора суда, а в остальных случаях – со дня принятия решения об административном взыскании.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6.13. Если в течение года со дня применения дисциплинарного взыскания муниципальный служащий (работник) не будет подвергнут новому дисциплинарному взысканию, то он считается не имеющим дисциплинарного взыскания.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6.14. Дисциплинарное взыскание может быть снято до истечения года </w:t>
      </w:r>
      <w:r w:rsidR="00AF12F1">
        <w:t xml:space="preserve">руководителем </w:t>
      </w:r>
      <w:r>
        <w:t xml:space="preserve"> администрации района по собственной инициативе, просьбе самого муниципального служащего (работника) или по ходатайству его   непосредственного руководителя.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6.15. Муниципальный служащий, допустивший дисциплинарный поступок, может быть временно (но не более чем на один месяц), до решения вопроса о дисциплинарной ответственности, отстранен от исполнения должностных обязанностей с сохранением денежного содержания. Отстранение от исполнения должностных обязанностей производится в этом случае распоряжением администрации района.</w:t>
      </w:r>
    </w:p>
    <w:p w:rsidR="00B5254D" w:rsidRDefault="00B5254D" w:rsidP="005A1F8E">
      <w:pPr>
        <w:pStyle w:val="a8"/>
        <w:spacing w:before="144" w:beforeAutospacing="0" w:after="288" w:afterAutospacing="0"/>
        <w:jc w:val="both"/>
      </w:pPr>
    </w:p>
    <w:p w:rsidR="005A1F8E" w:rsidRPr="00B5254D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B5254D">
        <w:rPr>
          <w:b/>
        </w:rPr>
        <w:t>7. Рабочее время и его использование</w:t>
      </w:r>
      <w:r>
        <w:t xml:space="preserve">      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7.1. Рабочее время – время, в течение которого муниципальный служащий (работник</w:t>
      </w:r>
      <w:r w:rsidR="00B5254D">
        <w:t>- служащий, не являющийся муниципальным служащим</w:t>
      </w:r>
      <w:r>
        <w:t>) в соответствии с настоящими Правилами и условиями трудового договора должен исполнять трудовые обязанности.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7.1.1. Администрация района функционирует в режиме пятидневной рабочей недели.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7.1.2. Время начала работы - 08.</w:t>
      </w:r>
      <w:r w:rsidR="00B5254D">
        <w:t>45</w:t>
      </w:r>
      <w:r>
        <w:t xml:space="preserve"> часов.</w:t>
      </w:r>
    </w:p>
    <w:p w:rsidR="00B5254D" w:rsidRDefault="00B5254D" w:rsidP="005A1F8E">
      <w:pPr>
        <w:pStyle w:val="a8"/>
        <w:spacing w:before="144" w:beforeAutospacing="0" w:after="288" w:afterAutospacing="0"/>
        <w:jc w:val="both"/>
      </w:pPr>
      <w:r>
        <w:t>Окончание рабочего дня (понедельник, вторник, среда, четверг)- 18.00 часов.</w:t>
      </w:r>
    </w:p>
    <w:p w:rsidR="005A1F8E" w:rsidRDefault="00B5254D" w:rsidP="00B5254D">
      <w:pPr>
        <w:pStyle w:val="a8"/>
        <w:spacing w:before="144" w:beforeAutospacing="0" w:after="288" w:afterAutospacing="0"/>
        <w:jc w:val="both"/>
      </w:pPr>
      <w:r>
        <w:t>Оконч</w:t>
      </w:r>
      <w:r w:rsidR="00B33576">
        <w:t>ание рабочего дня в пятницу – 16</w:t>
      </w:r>
      <w:r>
        <w:t xml:space="preserve">.45 часов. </w:t>
      </w:r>
      <w:r w:rsidR="005A1F8E"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Перерыв для отдыха и питания с 13.00 до 14.</w:t>
      </w:r>
      <w:r w:rsidR="00B5254D">
        <w:t>00 часов.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В зависимости от времени года трудовой распорядок дня может изменяться правовым актом администрации района.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7.1.3. Нормальная продолжительность рабочего времени – 40 часов в неделю.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Некоторым категориям работников может устанавливаться иная продолжительность рабочей недели в соответствии с законодательством, локальными нормативными актами администрации района (диспетчера ЕДДС, сторожа и др.)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7.1.4. Для некоторых категорий работников (диспетчера ЕДДС, водители, сторожа) ведется суммированный учет рабочего времени.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7.2. Администрация района обязана организовать учет явки на работу и ухода с рабочего места, а также использование обеденного перерыва.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7.3. По соглашению между </w:t>
      </w:r>
      <w:r w:rsidR="00B5254D">
        <w:t xml:space="preserve">Руководителем </w:t>
      </w:r>
      <w:r>
        <w:t xml:space="preserve"> администрации района и муниципальным служащим (работником) могут устанавливаться как при приеме на работу, так и впоследствии неполный рабочий день или неполная рабочая неделя.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7.3.1. Администрация района обязана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 – 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7.3.2.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7.3.3. Работа на условиях неполного рабочего времени не влечет для муниципальных служащих (работников)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7.4. Продолжительность рабочего дня, непосредственно предшествующего нерабочему праздничному дню, уменьшается на один час.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7.5. Сверхурочные работы, как правило, не допускаются.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7.6. Привлечение и организация сверхурочных работ происходит в строгом соответствии со статьёй 99 ТК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7.7. В течение рабочего времени муниципальный служащий (работник) обязан находиться на своем рабочем месте. Уход с рабочего места допускается только с разрешения руководителя структурного подразделения администрации района, заместителей </w:t>
      </w:r>
      <w:r w:rsidR="00140717">
        <w:t xml:space="preserve">Руководителя </w:t>
      </w:r>
      <w:r>
        <w:t xml:space="preserve">администрации района и </w:t>
      </w:r>
      <w:r w:rsidR="00140717">
        <w:t xml:space="preserve">Руководителя </w:t>
      </w:r>
      <w:r>
        <w:t xml:space="preserve"> администрации района.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7.8. Допускается привлечение работника с 8.00 часов до 13.00 часов к дежурству в выходные и нерабочие праздничные дни, т. е. назначение в качестве ответственного за порядок и для оперативного решения неотложных вопросов, которые не входят в круг его должностных обязанностей, с письменного согласия работника. Дежурство в выходные и нерабочие праздничные дни компенсируется </w:t>
      </w:r>
      <w:proofErr w:type="gramStart"/>
      <w:r>
        <w:t>также, как</w:t>
      </w:r>
      <w:proofErr w:type="gramEnd"/>
      <w:r>
        <w:t xml:space="preserve"> и работа в эти дни.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Pr="00140717" w:rsidRDefault="00140717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140717">
        <w:rPr>
          <w:b/>
        </w:rPr>
        <w:t>8</w:t>
      </w:r>
      <w:r w:rsidR="005A1F8E" w:rsidRPr="00140717">
        <w:rPr>
          <w:b/>
        </w:rPr>
        <w:t>. Время отдыха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          </w:t>
      </w:r>
    </w:p>
    <w:p w:rsidR="005A1F8E" w:rsidRDefault="00140717" w:rsidP="005A1F8E">
      <w:pPr>
        <w:pStyle w:val="a8"/>
        <w:spacing w:before="144" w:beforeAutospacing="0" w:after="288" w:afterAutospacing="0"/>
        <w:jc w:val="both"/>
      </w:pPr>
      <w:r>
        <w:t>8</w:t>
      </w:r>
      <w:r w:rsidR="005A1F8E">
        <w:t>.1. Время отдыха – время, в течение которого муниципальный служащий (работник) свободен от исполнения трудовых обязанностей и которое он может использовать по своему усмотрению.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9.2. Продолжительность еженедельного непрерывного отдыха не может быть менее 48 часов.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9.2.1.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9.3. Всем муниципальным служащим (работникам) предоставляются выходные дни (еженедельный непрерывный отдых), а именно: суббота, воскресенье.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9.4. Нерабочие праздничные дни определяются статьёй 112 Трудового кодекса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9.4.1. При совпадении выходного и нерабочего праздничного дня выходной день переносится в соответствии с постановлением Правительства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9.5. Работа в выходные и нерабочие праздничные дни, как правило, запрещается.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9.5.1. Порядок и условия привлечения муниципальных служащих (работников) к работе в выходные и нерабочие праздничные дни производится в строгом соответствии со статьёй 113 Трудового кодекса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9.6. Диспетчерам ЕДДС, сторожам и иным работникам может устанавливаться рабочая неделя с выходными днями по скользящему графику.</w:t>
      </w:r>
    </w:p>
    <w:p w:rsidR="005A1F8E" w:rsidRPr="00EA174B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EA174B">
        <w:rPr>
          <w:b/>
        </w:rPr>
        <w:t>10. Отпуска</w:t>
      </w: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10.1. Муниципальным служащим (работникам) предоставляются ежегодные отпуска с сохранением места работы (должности) и среднего заработка.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10.2. Ежегодный основной оплачиваемый отпуск предоставляется: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1) муниципальным служащим продолжительностью  - 30 календарных дней. 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2) работникам – 28 календарных дней.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10.3. По соглашению между муниципальным служащим (работником) и администрацией района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10.4. 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10.5. Очередность предоставления оплачиваемых отпусков определяется ежегодно в соответствии с графиком отпусков, утверждаемым </w:t>
      </w:r>
      <w:r w:rsidR="00EA174B">
        <w:t xml:space="preserve">Руководителем </w:t>
      </w:r>
      <w:r>
        <w:t xml:space="preserve"> администрации района, с учетом мнения трудового коллектива, не позднее, чем за две недели до наступления календарного года.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10.6. График отпусков обязателен как для муниципального служащего (работника), так и для администрации района. О времени начала отпуска работник должен быть извещён под роспись не позднее, чем за две неделе до его начала в соответствии со статьёй 123 Трудового кодекса РФ.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10.7. Право на использование отпуска за первый год работы возникает у муниципального служащего (работника) по истечении шести месяцев его непрерывной работы в администрации района.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lastRenderedPageBreak/>
        <w:t>10.8. По соглашению сторон оплачиваемый отпуск муниципальному служащему (работнику) может быть предоставлен и до истечения шести месяцев.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10.9. До истечения шести месяцев непрерывной работы оплачиваемый отпуск по заявлению работника должен быть представлен: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1) женщинам – перед отпуском по беременности и родам или непосредственно после него;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2) лицам, усыновившим ребенка (детей) в возрасте до трех месяцев;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3) мужу, в период нахождения его жены в отпуске по беременности и родам;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4) в других случаях, предусмотренных федеральными законами.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10.10. Отпуска могут предоставляться в любое время в течение всего года, но без нарушения нормального функционирования работы администрации района.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10.11. По семейным обстоятельствам и другим уважительным причинам муниципальному служащему (работнику)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муниципальным служащим (работником) и администрацией района.</w:t>
      </w:r>
    </w:p>
    <w:p w:rsidR="005A1F8E" w:rsidRPr="00EA174B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EA174B">
        <w:rPr>
          <w:b/>
        </w:rPr>
        <w:t>11. Порядок и условия предоставления муниципальным служащим</w:t>
      </w:r>
    </w:p>
    <w:p w:rsidR="00905AEE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EA174B">
        <w:rPr>
          <w:b/>
        </w:rPr>
        <w:t>ежегодного дополнительного оплачиваемого отпуска</w:t>
      </w:r>
    </w:p>
    <w:p w:rsidR="00905AEE" w:rsidRDefault="00905AEE" w:rsidP="005A1F8E">
      <w:pPr>
        <w:pStyle w:val="a8"/>
        <w:spacing w:before="144" w:beforeAutospacing="0" w:after="288" w:afterAutospacing="0"/>
        <w:jc w:val="both"/>
        <w:rPr>
          <w:b/>
        </w:rPr>
      </w:pPr>
    </w:p>
    <w:p w:rsidR="005A1F8E" w:rsidRPr="00905AEE" w:rsidRDefault="00905AEE" w:rsidP="005A1F8E">
      <w:pPr>
        <w:pStyle w:val="a8"/>
        <w:spacing w:before="144" w:beforeAutospacing="0" w:after="288" w:afterAutospacing="0"/>
        <w:jc w:val="both"/>
      </w:pPr>
      <w:r w:rsidRPr="00905AEE">
        <w:t>1</w:t>
      </w:r>
      <w:r>
        <w:t>1.1</w:t>
      </w:r>
      <w:proofErr w:type="gramStart"/>
      <w:r w:rsidR="005A1F8E" w:rsidRPr="00905AEE">
        <w:t> </w:t>
      </w:r>
      <w:r>
        <w:t>П</w:t>
      </w:r>
      <w:proofErr w:type="gramEnd"/>
      <w:r>
        <w:t>редоставляется муниципальному служащему (работнику) дополнительный оплачиваемый отпуск за климатические условия в количестве 8 календарных дней.</w:t>
      </w:r>
    </w:p>
    <w:p w:rsidR="005A1F8E" w:rsidRDefault="00905AEE" w:rsidP="005A1F8E">
      <w:pPr>
        <w:pStyle w:val="a8"/>
        <w:spacing w:before="144" w:beforeAutospacing="0" w:after="288" w:afterAutospacing="0"/>
        <w:jc w:val="both"/>
      </w:pPr>
      <w:r>
        <w:t>11.2</w:t>
      </w:r>
      <w:r w:rsidR="005A1F8E">
        <w:t>.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2 марта 2007 года № 25-ФЗ "О муниципальной службе в Российской Федерации".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11.2. 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год муниципальной службы, но не более 1</w:t>
      </w:r>
      <w:r w:rsidR="00905AEE">
        <w:t>0</w:t>
      </w:r>
      <w:r>
        <w:t xml:space="preserve"> календарных дней.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11.3. По соглашению между администрацией района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11.4. Ежегодный дополнительный оплачиваемый отпуск за выслугу лет суммируется с ежегодным основным оплачиваемым отпуском, а также другими дополнительными оплачиваемыми отпусками.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Pr="00905AEE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905AEE">
        <w:rPr>
          <w:b/>
        </w:rPr>
        <w:lastRenderedPageBreak/>
        <w:t>12. Порядок и условия предоставления ежегодного дополнительного оплачиваемого отпуска за ненормированный служебный (рабочий) день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12.1. Ежегодный дополнительный оплачиваемый отпуск за работу в условиях ненормированного служебного (рабочего) дня предоставляется муниципальным служащим (работникам) в соответствии с нормативно правовым актом администрации района, привлекаемым к выполнению своих трудовых функций за пределами нормальной продолжительности служебного (рабочего) времени.</w:t>
      </w:r>
    </w:p>
    <w:p w:rsidR="00905AEE" w:rsidRDefault="005A1F8E" w:rsidP="005A1F8E">
      <w:pPr>
        <w:pStyle w:val="a8"/>
        <w:spacing w:before="144" w:beforeAutospacing="0" w:after="288" w:afterAutospacing="0"/>
        <w:jc w:val="both"/>
      </w:pPr>
      <w:r>
        <w:t>12.2. Перечень должностей муниципальной службы с ненормированным служебным (рабочим) днем включает: высшие, главные, ведущие и младшие должности муни</w:t>
      </w:r>
      <w:r w:rsidR="00905AEE">
        <w:t>ципальной службы администрации</w:t>
      </w:r>
      <w:r>
        <w:t xml:space="preserve"> муниципального района</w:t>
      </w:r>
      <w:r w:rsidR="00905AEE">
        <w:t xml:space="preserve"> «Читинский район».</w:t>
      </w:r>
      <w:r>
        <w:t xml:space="preserve"> 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 xml:space="preserve">12.3. Для вышеуказанного перечня должностей продолжительность дополнительного отпуска за работу в условиях ненормированного служебного (рабочего) дня устанавливается </w:t>
      </w:r>
      <w:r w:rsidR="00905AEE">
        <w:t>в количестве 3 календарных дней</w:t>
      </w:r>
      <w:r>
        <w:t>.</w:t>
      </w:r>
    </w:p>
    <w:p w:rsidR="005A1F8E" w:rsidRDefault="00905AEE" w:rsidP="005A1F8E">
      <w:pPr>
        <w:pStyle w:val="a8"/>
        <w:spacing w:before="144" w:beforeAutospacing="0" w:after="288" w:afterAutospacing="0"/>
        <w:jc w:val="both"/>
      </w:pPr>
      <w:r>
        <w:t>12.4</w:t>
      </w:r>
      <w:r w:rsidR="005A1F8E">
        <w:t>. Дополнительный отпуск за ненормированный служебный (рабочий) день должен предоставляться ежегодно.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Дополнительный отпуск за ненормированный служебный (рабочий)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отпуска.  </w:t>
      </w:r>
    </w:p>
    <w:p w:rsidR="005A1F8E" w:rsidRPr="000E115E" w:rsidRDefault="005A1F8E" w:rsidP="005A1F8E">
      <w:pPr>
        <w:pStyle w:val="a8"/>
        <w:spacing w:before="144" w:beforeAutospacing="0" w:after="288" w:afterAutospacing="0"/>
        <w:jc w:val="both"/>
        <w:rPr>
          <w:b/>
        </w:rPr>
      </w:pPr>
      <w:r w:rsidRPr="000E115E">
        <w:rPr>
          <w:b/>
        </w:rPr>
        <w:t>14. Иные положения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14.1. Все муниципальные служащие (работники) администрации района обязаны выполнять Правила внутреннего трудового распорядка и соблюдать нормы этикета в общении и одежде.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14.2. Недопустимо появление на работе в одежде и обуви спортивного и пляжного стиля, в т.ч. джинсовой одежде, шортах, сарафанах с обнаженными плечами и спиной, юбкой длиной выше середины бедра, футболках, теннисках, сланцах.   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14.3. Муниципальным служащим (работникам) администрации района запрещается курить на рабочих местах, а также в местах, где в соответствии с требованием пожарной безопасности установлен такой запрет, приносить с собой и употреблять алкогольные напитки, проходить на территорию администрации района и находиться на своем рабочем месте в состоянии алкогольного, наркотического или токсического опьянения.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Default="005A1F8E" w:rsidP="005A1F8E">
      <w:pPr>
        <w:pStyle w:val="a8"/>
        <w:spacing w:before="144" w:beforeAutospacing="0" w:after="288" w:afterAutospacing="0"/>
        <w:jc w:val="both"/>
      </w:pPr>
      <w:r>
        <w:t> </w:t>
      </w:r>
    </w:p>
    <w:p w:rsidR="005A1F8E" w:rsidRDefault="005A1F8E" w:rsidP="005A1F8E">
      <w:pPr>
        <w:pStyle w:val="rteright"/>
        <w:shd w:val="clear" w:color="auto" w:fill="FFFFFF"/>
        <w:spacing w:before="144" w:beforeAutospacing="0" w:after="288" w:afterAutospacing="0" w:line="310" w:lineRule="atLeast"/>
        <w:jc w:val="both"/>
        <w:rPr>
          <w:rFonts w:ascii="Verdana" w:hAnsi="Verdana"/>
          <w:color w:val="110C00"/>
          <w:sz w:val="18"/>
          <w:szCs w:val="18"/>
        </w:rPr>
      </w:pPr>
      <w:r>
        <w:rPr>
          <w:rFonts w:ascii="Verdana" w:hAnsi="Verdana"/>
          <w:color w:val="110C00"/>
          <w:sz w:val="18"/>
          <w:szCs w:val="18"/>
        </w:rPr>
        <w:t> </w:t>
      </w:r>
    </w:p>
    <w:p w:rsidR="00A82496" w:rsidRPr="005A1F8E" w:rsidRDefault="00A82496" w:rsidP="005A1F8E">
      <w:pPr>
        <w:jc w:val="both"/>
        <w:rPr>
          <w:szCs w:val="20"/>
        </w:rPr>
      </w:pPr>
    </w:p>
    <w:sectPr w:rsidR="00A82496" w:rsidRPr="005A1F8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05A"/>
    <w:multiLevelType w:val="hybridMultilevel"/>
    <w:tmpl w:val="7CEC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5C7"/>
    <w:multiLevelType w:val="hybridMultilevel"/>
    <w:tmpl w:val="B870111C"/>
    <w:lvl w:ilvl="0" w:tplc="CBE0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582C"/>
    <w:multiLevelType w:val="hybridMultilevel"/>
    <w:tmpl w:val="C258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4577"/>
    <w:multiLevelType w:val="hybridMultilevel"/>
    <w:tmpl w:val="D1E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A65C1"/>
    <w:multiLevelType w:val="hybridMultilevel"/>
    <w:tmpl w:val="C258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39FE"/>
    <w:rsid w:val="000008D5"/>
    <w:rsid w:val="000020BE"/>
    <w:rsid w:val="0000267E"/>
    <w:rsid w:val="0000324C"/>
    <w:rsid w:val="00003455"/>
    <w:rsid w:val="00003754"/>
    <w:rsid w:val="000062A3"/>
    <w:rsid w:val="00010655"/>
    <w:rsid w:val="00011BD9"/>
    <w:rsid w:val="00012A93"/>
    <w:rsid w:val="00013A11"/>
    <w:rsid w:val="0002371F"/>
    <w:rsid w:val="000257AC"/>
    <w:rsid w:val="0002650E"/>
    <w:rsid w:val="00030306"/>
    <w:rsid w:val="0003343B"/>
    <w:rsid w:val="00034E87"/>
    <w:rsid w:val="000369AB"/>
    <w:rsid w:val="0003788B"/>
    <w:rsid w:val="000378B8"/>
    <w:rsid w:val="000415CE"/>
    <w:rsid w:val="00041D48"/>
    <w:rsid w:val="00041D50"/>
    <w:rsid w:val="00042DAB"/>
    <w:rsid w:val="00044C86"/>
    <w:rsid w:val="0004684A"/>
    <w:rsid w:val="0004700C"/>
    <w:rsid w:val="0005354C"/>
    <w:rsid w:val="000546A7"/>
    <w:rsid w:val="00054F1C"/>
    <w:rsid w:val="000566C6"/>
    <w:rsid w:val="00061202"/>
    <w:rsid w:val="0006204D"/>
    <w:rsid w:val="00065B57"/>
    <w:rsid w:val="00072915"/>
    <w:rsid w:val="0007293E"/>
    <w:rsid w:val="000749D4"/>
    <w:rsid w:val="0008036A"/>
    <w:rsid w:val="00080EE9"/>
    <w:rsid w:val="0009175E"/>
    <w:rsid w:val="000919D9"/>
    <w:rsid w:val="00092FA0"/>
    <w:rsid w:val="00093296"/>
    <w:rsid w:val="000A0034"/>
    <w:rsid w:val="000A13FB"/>
    <w:rsid w:val="000A2E2B"/>
    <w:rsid w:val="000A4A68"/>
    <w:rsid w:val="000A7454"/>
    <w:rsid w:val="000B1D34"/>
    <w:rsid w:val="000B2226"/>
    <w:rsid w:val="000B3A3A"/>
    <w:rsid w:val="000B3B64"/>
    <w:rsid w:val="000B3C39"/>
    <w:rsid w:val="000B5211"/>
    <w:rsid w:val="000C03CE"/>
    <w:rsid w:val="000C0B17"/>
    <w:rsid w:val="000C0FC5"/>
    <w:rsid w:val="000C3E0F"/>
    <w:rsid w:val="000C3E9D"/>
    <w:rsid w:val="000C40CC"/>
    <w:rsid w:val="000C446A"/>
    <w:rsid w:val="000C6AFE"/>
    <w:rsid w:val="000C7606"/>
    <w:rsid w:val="000D0052"/>
    <w:rsid w:val="000D0A93"/>
    <w:rsid w:val="000D3A03"/>
    <w:rsid w:val="000D44A5"/>
    <w:rsid w:val="000D4CDE"/>
    <w:rsid w:val="000E115E"/>
    <w:rsid w:val="000E1161"/>
    <w:rsid w:val="000E1D88"/>
    <w:rsid w:val="000E417E"/>
    <w:rsid w:val="000F0395"/>
    <w:rsid w:val="000F1033"/>
    <w:rsid w:val="000F30D6"/>
    <w:rsid w:val="000F4DC9"/>
    <w:rsid w:val="000F509E"/>
    <w:rsid w:val="000F71F2"/>
    <w:rsid w:val="000F720E"/>
    <w:rsid w:val="001017C6"/>
    <w:rsid w:val="00101BD3"/>
    <w:rsid w:val="00102FE1"/>
    <w:rsid w:val="0010384B"/>
    <w:rsid w:val="00103AFA"/>
    <w:rsid w:val="001043C4"/>
    <w:rsid w:val="001072B5"/>
    <w:rsid w:val="0011153A"/>
    <w:rsid w:val="00112010"/>
    <w:rsid w:val="00115776"/>
    <w:rsid w:val="001157A0"/>
    <w:rsid w:val="001201B7"/>
    <w:rsid w:val="00121754"/>
    <w:rsid w:val="001217A4"/>
    <w:rsid w:val="00122643"/>
    <w:rsid w:val="001238A5"/>
    <w:rsid w:val="00123AA1"/>
    <w:rsid w:val="001246DC"/>
    <w:rsid w:val="00124894"/>
    <w:rsid w:val="0012492D"/>
    <w:rsid w:val="00125036"/>
    <w:rsid w:val="00126949"/>
    <w:rsid w:val="00126FF4"/>
    <w:rsid w:val="00130043"/>
    <w:rsid w:val="001307AA"/>
    <w:rsid w:val="001327BB"/>
    <w:rsid w:val="00132D75"/>
    <w:rsid w:val="00136517"/>
    <w:rsid w:val="001376C0"/>
    <w:rsid w:val="00140717"/>
    <w:rsid w:val="001413D7"/>
    <w:rsid w:val="00144DAA"/>
    <w:rsid w:val="0015023E"/>
    <w:rsid w:val="00153A91"/>
    <w:rsid w:val="00156182"/>
    <w:rsid w:val="00160DBA"/>
    <w:rsid w:val="00161A59"/>
    <w:rsid w:val="00163088"/>
    <w:rsid w:val="001635D8"/>
    <w:rsid w:val="001639AF"/>
    <w:rsid w:val="00164715"/>
    <w:rsid w:val="0016493A"/>
    <w:rsid w:val="00164C4F"/>
    <w:rsid w:val="001656A2"/>
    <w:rsid w:val="00165A24"/>
    <w:rsid w:val="00170CA1"/>
    <w:rsid w:val="001722A4"/>
    <w:rsid w:val="00172A4A"/>
    <w:rsid w:val="00174BFE"/>
    <w:rsid w:val="0017576F"/>
    <w:rsid w:val="00176ADF"/>
    <w:rsid w:val="001777AD"/>
    <w:rsid w:val="001779A2"/>
    <w:rsid w:val="00180D04"/>
    <w:rsid w:val="00181866"/>
    <w:rsid w:val="001831D7"/>
    <w:rsid w:val="00185C39"/>
    <w:rsid w:val="0018707B"/>
    <w:rsid w:val="00192523"/>
    <w:rsid w:val="00193338"/>
    <w:rsid w:val="00197337"/>
    <w:rsid w:val="001A042C"/>
    <w:rsid w:val="001A5BC2"/>
    <w:rsid w:val="001B3C40"/>
    <w:rsid w:val="001B45C5"/>
    <w:rsid w:val="001B5F56"/>
    <w:rsid w:val="001B63A9"/>
    <w:rsid w:val="001B6D8C"/>
    <w:rsid w:val="001B7688"/>
    <w:rsid w:val="001C1AED"/>
    <w:rsid w:val="001C2F5C"/>
    <w:rsid w:val="001C623E"/>
    <w:rsid w:val="001C6505"/>
    <w:rsid w:val="001C67A8"/>
    <w:rsid w:val="001C685E"/>
    <w:rsid w:val="001D09D4"/>
    <w:rsid w:val="001D0DD9"/>
    <w:rsid w:val="001D0F84"/>
    <w:rsid w:val="001D1172"/>
    <w:rsid w:val="001D20B5"/>
    <w:rsid w:val="001D2F3B"/>
    <w:rsid w:val="001D3463"/>
    <w:rsid w:val="001D6CA8"/>
    <w:rsid w:val="001E3419"/>
    <w:rsid w:val="001E3C8E"/>
    <w:rsid w:val="001E3FEF"/>
    <w:rsid w:val="001E4557"/>
    <w:rsid w:val="001E7A8D"/>
    <w:rsid w:val="001F10A1"/>
    <w:rsid w:val="001F1241"/>
    <w:rsid w:val="001F2754"/>
    <w:rsid w:val="001F3651"/>
    <w:rsid w:val="001F39E0"/>
    <w:rsid w:val="001F3C98"/>
    <w:rsid w:val="001F4A85"/>
    <w:rsid w:val="00202972"/>
    <w:rsid w:val="002065D0"/>
    <w:rsid w:val="0020661D"/>
    <w:rsid w:val="0021304D"/>
    <w:rsid w:val="002136BE"/>
    <w:rsid w:val="002150F1"/>
    <w:rsid w:val="0022377B"/>
    <w:rsid w:val="0022408A"/>
    <w:rsid w:val="00227302"/>
    <w:rsid w:val="00230831"/>
    <w:rsid w:val="0023458B"/>
    <w:rsid w:val="0023653E"/>
    <w:rsid w:val="0023718D"/>
    <w:rsid w:val="00237C4E"/>
    <w:rsid w:val="002418BE"/>
    <w:rsid w:val="00241A94"/>
    <w:rsid w:val="00245D43"/>
    <w:rsid w:val="002472EA"/>
    <w:rsid w:val="00250E73"/>
    <w:rsid w:val="00251063"/>
    <w:rsid w:val="00251D3C"/>
    <w:rsid w:val="00252B9B"/>
    <w:rsid w:val="00253D9F"/>
    <w:rsid w:val="00254B04"/>
    <w:rsid w:val="00257AC0"/>
    <w:rsid w:val="002607D5"/>
    <w:rsid w:val="0026102B"/>
    <w:rsid w:val="0026413E"/>
    <w:rsid w:val="002641DD"/>
    <w:rsid w:val="002645FA"/>
    <w:rsid w:val="00265C3C"/>
    <w:rsid w:val="0027243F"/>
    <w:rsid w:val="0027290D"/>
    <w:rsid w:val="00283178"/>
    <w:rsid w:val="002841EF"/>
    <w:rsid w:val="00284C45"/>
    <w:rsid w:val="00285A52"/>
    <w:rsid w:val="002910EF"/>
    <w:rsid w:val="0029213E"/>
    <w:rsid w:val="0029337E"/>
    <w:rsid w:val="00294952"/>
    <w:rsid w:val="00294A98"/>
    <w:rsid w:val="00295BD5"/>
    <w:rsid w:val="002A385D"/>
    <w:rsid w:val="002A46A0"/>
    <w:rsid w:val="002B0F9E"/>
    <w:rsid w:val="002B1F89"/>
    <w:rsid w:val="002B6D2B"/>
    <w:rsid w:val="002C0315"/>
    <w:rsid w:val="002C050B"/>
    <w:rsid w:val="002C30E1"/>
    <w:rsid w:val="002D13AB"/>
    <w:rsid w:val="002D3DFA"/>
    <w:rsid w:val="002D6E1F"/>
    <w:rsid w:val="002E1FC4"/>
    <w:rsid w:val="002E3A40"/>
    <w:rsid w:val="002E44A3"/>
    <w:rsid w:val="002E44EC"/>
    <w:rsid w:val="002E67B1"/>
    <w:rsid w:val="002E6F9E"/>
    <w:rsid w:val="002E76E9"/>
    <w:rsid w:val="002F0DCD"/>
    <w:rsid w:val="002F118A"/>
    <w:rsid w:val="002F3C25"/>
    <w:rsid w:val="002F4021"/>
    <w:rsid w:val="002F4DAB"/>
    <w:rsid w:val="002F5727"/>
    <w:rsid w:val="002F65CD"/>
    <w:rsid w:val="00300168"/>
    <w:rsid w:val="00301E0E"/>
    <w:rsid w:val="00304A68"/>
    <w:rsid w:val="00304A9D"/>
    <w:rsid w:val="00304BE1"/>
    <w:rsid w:val="00306B97"/>
    <w:rsid w:val="003108CE"/>
    <w:rsid w:val="003110B5"/>
    <w:rsid w:val="00312C3E"/>
    <w:rsid w:val="00312D8C"/>
    <w:rsid w:val="00315B38"/>
    <w:rsid w:val="00315B7E"/>
    <w:rsid w:val="00316926"/>
    <w:rsid w:val="00317EF9"/>
    <w:rsid w:val="0032018B"/>
    <w:rsid w:val="00330277"/>
    <w:rsid w:val="00331313"/>
    <w:rsid w:val="00331961"/>
    <w:rsid w:val="003360CD"/>
    <w:rsid w:val="00337CE7"/>
    <w:rsid w:val="00341638"/>
    <w:rsid w:val="0034418D"/>
    <w:rsid w:val="00344278"/>
    <w:rsid w:val="0034493D"/>
    <w:rsid w:val="0034653C"/>
    <w:rsid w:val="00347458"/>
    <w:rsid w:val="00350F24"/>
    <w:rsid w:val="00353349"/>
    <w:rsid w:val="00353A04"/>
    <w:rsid w:val="0036277B"/>
    <w:rsid w:val="00364738"/>
    <w:rsid w:val="00364E7D"/>
    <w:rsid w:val="0037017C"/>
    <w:rsid w:val="003708E0"/>
    <w:rsid w:val="003713E1"/>
    <w:rsid w:val="00373627"/>
    <w:rsid w:val="003760E6"/>
    <w:rsid w:val="00377458"/>
    <w:rsid w:val="00380212"/>
    <w:rsid w:val="003831EA"/>
    <w:rsid w:val="0038520E"/>
    <w:rsid w:val="0038606C"/>
    <w:rsid w:val="00386B79"/>
    <w:rsid w:val="00392327"/>
    <w:rsid w:val="00392CA6"/>
    <w:rsid w:val="00393A60"/>
    <w:rsid w:val="003949C6"/>
    <w:rsid w:val="0039525D"/>
    <w:rsid w:val="00395BA0"/>
    <w:rsid w:val="00395D82"/>
    <w:rsid w:val="00396044"/>
    <w:rsid w:val="00396B61"/>
    <w:rsid w:val="00397DB1"/>
    <w:rsid w:val="003A049C"/>
    <w:rsid w:val="003A5154"/>
    <w:rsid w:val="003B1796"/>
    <w:rsid w:val="003B2924"/>
    <w:rsid w:val="003B2C12"/>
    <w:rsid w:val="003B396D"/>
    <w:rsid w:val="003B4E12"/>
    <w:rsid w:val="003B57A6"/>
    <w:rsid w:val="003B5EEB"/>
    <w:rsid w:val="003B7BD0"/>
    <w:rsid w:val="003C06CB"/>
    <w:rsid w:val="003C195C"/>
    <w:rsid w:val="003C1F7F"/>
    <w:rsid w:val="003C3332"/>
    <w:rsid w:val="003C5FA8"/>
    <w:rsid w:val="003C6C21"/>
    <w:rsid w:val="003D0F15"/>
    <w:rsid w:val="003D6746"/>
    <w:rsid w:val="003D67C4"/>
    <w:rsid w:val="003D6DA9"/>
    <w:rsid w:val="003D6EF2"/>
    <w:rsid w:val="003E1E76"/>
    <w:rsid w:val="003E4462"/>
    <w:rsid w:val="003E49AD"/>
    <w:rsid w:val="003E7AD5"/>
    <w:rsid w:val="003F3A2A"/>
    <w:rsid w:val="004004F3"/>
    <w:rsid w:val="00401FBF"/>
    <w:rsid w:val="00402D84"/>
    <w:rsid w:val="00406401"/>
    <w:rsid w:val="004068BF"/>
    <w:rsid w:val="004162F9"/>
    <w:rsid w:val="0041651A"/>
    <w:rsid w:val="0042234A"/>
    <w:rsid w:val="004226BB"/>
    <w:rsid w:val="0042761D"/>
    <w:rsid w:val="00427BD7"/>
    <w:rsid w:val="00430BE7"/>
    <w:rsid w:val="004312B3"/>
    <w:rsid w:val="004319EC"/>
    <w:rsid w:val="004324D1"/>
    <w:rsid w:val="00432A86"/>
    <w:rsid w:val="00432AB2"/>
    <w:rsid w:val="00433A37"/>
    <w:rsid w:val="00434039"/>
    <w:rsid w:val="004359DD"/>
    <w:rsid w:val="00435C74"/>
    <w:rsid w:val="004434A6"/>
    <w:rsid w:val="00447D4C"/>
    <w:rsid w:val="00450050"/>
    <w:rsid w:val="004522C7"/>
    <w:rsid w:val="00452CE4"/>
    <w:rsid w:val="00454133"/>
    <w:rsid w:val="004545C7"/>
    <w:rsid w:val="0045489D"/>
    <w:rsid w:val="00454F7F"/>
    <w:rsid w:val="00456587"/>
    <w:rsid w:val="00456C24"/>
    <w:rsid w:val="004579B0"/>
    <w:rsid w:val="00464C2F"/>
    <w:rsid w:val="004656BD"/>
    <w:rsid w:val="004657EE"/>
    <w:rsid w:val="0046641E"/>
    <w:rsid w:val="00466DC8"/>
    <w:rsid w:val="00467F93"/>
    <w:rsid w:val="00470BA8"/>
    <w:rsid w:val="0047205D"/>
    <w:rsid w:val="004731DC"/>
    <w:rsid w:val="00473756"/>
    <w:rsid w:val="00476F6B"/>
    <w:rsid w:val="00477450"/>
    <w:rsid w:val="004807EC"/>
    <w:rsid w:val="00480D37"/>
    <w:rsid w:val="00483345"/>
    <w:rsid w:val="00483701"/>
    <w:rsid w:val="00484101"/>
    <w:rsid w:val="00490502"/>
    <w:rsid w:val="004916F7"/>
    <w:rsid w:val="004938BD"/>
    <w:rsid w:val="00493AF3"/>
    <w:rsid w:val="00493FD8"/>
    <w:rsid w:val="004956D2"/>
    <w:rsid w:val="0049718B"/>
    <w:rsid w:val="004979EA"/>
    <w:rsid w:val="004A4586"/>
    <w:rsid w:val="004A62E5"/>
    <w:rsid w:val="004A73B0"/>
    <w:rsid w:val="004B042C"/>
    <w:rsid w:val="004B1247"/>
    <w:rsid w:val="004B1827"/>
    <w:rsid w:val="004B2DAC"/>
    <w:rsid w:val="004B50D7"/>
    <w:rsid w:val="004B648B"/>
    <w:rsid w:val="004B66F8"/>
    <w:rsid w:val="004B7720"/>
    <w:rsid w:val="004C3A11"/>
    <w:rsid w:val="004C3F8D"/>
    <w:rsid w:val="004C6EEC"/>
    <w:rsid w:val="004D0CF1"/>
    <w:rsid w:val="004D1788"/>
    <w:rsid w:val="004E01D7"/>
    <w:rsid w:val="004E0710"/>
    <w:rsid w:val="004E0BD8"/>
    <w:rsid w:val="004E79D4"/>
    <w:rsid w:val="004F069B"/>
    <w:rsid w:val="004F4B9E"/>
    <w:rsid w:val="00501F61"/>
    <w:rsid w:val="00502216"/>
    <w:rsid w:val="00502B8F"/>
    <w:rsid w:val="00504571"/>
    <w:rsid w:val="00504BB8"/>
    <w:rsid w:val="00506620"/>
    <w:rsid w:val="005073A9"/>
    <w:rsid w:val="005114F2"/>
    <w:rsid w:val="0051250F"/>
    <w:rsid w:val="005155A7"/>
    <w:rsid w:val="00516341"/>
    <w:rsid w:val="00517CD6"/>
    <w:rsid w:val="0052081F"/>
    <w:rsid w:val="0052088E"/>
    <w:rsid w:val="00521B94"/>
    <w:rsid w:val="005226CE"/>
    <w:rsid w:val="0052355D"/>
    <w:rsid w:val="00524647"/>
    <w:rsid w:val="0052501F"/>
    <w:rsid w:val="00525C8C"/>
    <w:rsid w:val="00525F0E"/>
    <w:rsid w:val="0053144D"/>
    <w:rsid w:val="00531F89"/>
    <w:rsid w:val="00532A2F"/>
    <w:rsid w:val="005344EA"/>
    <w:rsid w:val="00535016"/>
    <w:rsid w:val="00535A68"/>
    <w:rsid w:val="00537C68"/>
    <w:rsid w:val="00542141"/>
    <w:rsid w:val="00543C2C"/>
    <w:rsid w:val="005456CE"/>
    <w:rsid w:val="00553012"/>
    <w:rsid w:val="005549D9"/>
    <w:rsid w:val="00555CBF"/>
    <w:rsid w:val="0056161C"/>
    <w:rsid w:val="00561D83"/>
    <w:rsid w:val="00564880"/>
    <w:rsid w:val="00566598"/>
    <w:rsid w:val="0057355F"/>
    <w:rsid w:val="00575DA7"/>
    <w:rsid w:val="00580A7F"/>
    <w:rsid w:val="0058246C"/>
    <w:rsid w:val="005826C0"/>
    <w:rsid w:val="005850D3"/>
    <w:rsid w:val="00587D31"/>
    <w:rsid w:val="00591F34"/>
    <w:rsid w:val="00594104"/>
    <w:rsid w:val="00597781"/>
    <w:rsid w:val="005A1F8E"/>
    <w:rsid w:val="005A2327"/>
    <w:rsid w:val="005A2CF8"/>
    <w:rsid w:val="005A5DD7"/>
    <w:rsid w:val="005B1C76"/>
    <w:rsid w:val="005B2D00"/>
    <w:rsid w:val="005B345A"/>
    <w:rsid w:val="005B53BE"/>
    <w:rsid w:val="005B5F4C"/>
    <w:rsid w:val="005B6DEF"/>
    <w:rsid w:val="005B75C1"/>
    <w:rsid w:val="005B79F4"/>
    <w:rsid w:val="005B7A79"/>
    <w:rsid w:val="005C1DFD"/>
    <w:rsid w:val="005C47DD"/>
    <w:rsid w:val="005C514B"/>
    <w:rsid w:val="005C5653"/>
    <w:rsid w:val="005D3880"/>
    <w:rsid w:val="005D4D6F"/>
    <w:rsid w:val="005D7850"/>
    <w:rsid w:val="005D7D4A"/>
    <w:rsid w:val="005F1703"/>
    <w:rsid w:val="005F18EC"/>
    <w:rsid w:val="005F70D0"/>
    <w:rsid w:val="00600D94"/>
    <w:rsid w:val="00601B54"/>
    <w:rsid w:val="006023FF"/>
    <w:rsid w:val="00602530"/>
    <w:rsid w:val="0060316A"/>
    <w:rsid w:val="00603D28"/>
    <w:rsid w:val="0060424D"/>
    <w:rsid w:val="00605A64"/>
    <w:rsid w:val="00606347"/>
    <w:rsid w:val="00606513"/>
    <w:rsid w:val="0060758E"/>
    <w:rsid w:val="00610CAB"/>
    <w:rsid w:val="0061241D"/>
    <w:rsid w:val="0061418F"/>
    <w:rsid w:val="006154A2"/>
    <w:rsid w:val="00615FF4"/>
    <w:rsid w:val="00617AC5"/>
    <w:rsid w:val="0062747B"/>
    <w:rsid w:val="00627766"/>
    <w:rsid w:val="00627D0D"/>
    <w:rsid w:val="00631409"/>
    <w:rsid w:val="006323D1"/>
    <w:rsid w:val="00635BF9"/>
    <w:rsid w:val="00637FDC"/>
    <w:rsid w:val="00640A15"/>
    <w:rsid w:val="00640F1F"/>
    <w:rsid w:val="00641E18"/>
    <w:rsid w:val="00642810"/>
    <w:rsid w:val="00644697"/>
    <w:rsid w:val="00644F9F"/>
    <w:rsid w:val="00645070"/>
    <w:rsid w:val="0064590F"/>
    <w:rsid w:val="00645D80"/>
    <w:rsid w:val="00646462"/>
    <w:rsid w:val="00646ED3"/>
    <w:rsid w:val="006506BF"/>
    <w:rsid w:val="006515CB"/>
    <w:rsid w:val="0065176E"/>
    <w:rsid w:val="006538A0"/>
    <w:rsid w:val="0065517E"/>
    <w:rsid w:val="006568DB"/>
    <w:rsid w:val="00656E31"/>
    <w:rsid w:val="00657C07"/>
    <w:rsid w:val="006611AB"/>
    <w:rsid w:val="00661557"/>
    <w:rsid w:val="00662875"/>
    <w:rsid w:val="0066298A"/>
    <w:rsid w:val="00662FAA"/>
    <w:rsid w:val="00663E3E"/>
    <w:rsid w:val="00663E65"/>
    <w:rsid w:val="00667844"/>
    <w:rsid w:val="006722E4"/>
    <w:rsid w:val="00672D41"/>
    <w:rsid w:val="0067375B"/>
    <w:rsid w:val="006743CF"/>
    <w:rsid w:val="0067498A"/>
    <w:rsid w:val="00674DF3"/>
    <w:rsid w:val="00675336"/>
    <w:rsid w:val="006761ED"/>
    <w:rsid w:val="00677DB7"/>
    <w:rsid w:val="006811E8"/>
    <w:rsid w:val="00682AE6"/>
    <w:rsid w:val="00683149"/>
    <w:rsid w:val="006839D8"/>
    <w:rsid w:val="0069059A"/>
    <w:rsid w:val="00690ABE"/>
    <w:rsid w:val="00691D55"/>
    <w:rsid w:val="00692C36"/>
    <w:rsid w:val="006930B8"/>
    <w:rsid w:val="00695F9E"/>
    <w:rsid w:val="00696ACB"/>
    <w:rsid w:val="006A0EB1"/>
    <w:rsid w:val="006A1934"/>
    <w:rsid w:val="006A39FE"/>
    <w:rsid w:val="006A4267"/>
    <w:rsid w:val="006A4B9C"/>
    <w:rsid w:val="006B0CB1"/>
    <w:rsid w:val="006B2E0C"/>
    <w:rsid w:val="006B4446"/>
    <w:rsid w:val="006B61B2"/>
    <w:rsid w:val="006C2ED3"/>
    <w:rsid w:val="006C3014"/>
    <w:rsid w:val="006C4836"/>
    <w:rsid w:val="006C7F14"/>
    <w:rsid w:val="006D002C"/>
    <w:rsid w:val="006D0040"/>
    <w:rsid w:val="006D1746"/>
    <w:rsid w:val="006D1C89"/>
    <w:rsid w:val="006D23A9"/>
    <w:rsid w:val="006D455B"/>
    <w:rsid w:val="006D4F57"/>
    <w:rsid w:val="006D51B0"/>
    <w:rsid w:val="006D5F25"/>
    <w:rsid w:val="006E4659"/>
    <w:rsid w:val="006E5427"/>
    <w:rsid w:val="006E54A9"/>
    <w:rsid w:val="006E5CDA"/>
    <w:rsid w:val="006E7C0D"/>
    <w:rsid w:val="006F38E6"/>
    <w:rsid w:val="006F55AD"/>
    <w:rsid w:val="006F7A6C"/>
    <w:rsid w:val="00700170"/>
    <w:rsid w:val="00700F73"/>
    <w:rsid w:val="00706270"/>
    <w:rsid w:val="00706C43"/>
    <w:rsid w:val="007073AC"/>
    <w:rsid w:val="00707B9F"/>
    <w:rsid w:val="007107B1"/>
    <w:rsid w:val="00720412"/>
    <w:rsid w:val="007208CE"/>
    <w:rsid w:val="007334A3"/>
    <w:rsid w:val="00740329"/>
    <w:rsid w:val="00740454"/>
    <w:rsid w:val="0074116B"/>
    <w:rsid w:val="00741A4D"/>
    <w:rsid w:val="007427B1"/>
    <w:rsid w:val="00742AC6"/>
    <w:rsid w:val="00743D9F"/>
    <w:rsid w:val="007460AA"/>
    <w:rsid w:val="00753C45"/>
    <w:rsid w:val="007543EC"/>
    <w:rsid w:val="007613EA"/>
    <w:rsid w:val="00764BDD"/>
    <w:rsid w:val="00767BCC"/>
    <w:rsid w:val="0077323B"/>
    <w:rsid w:val="00774437"/>
    <w:rsid w:val="00774ACC"/>
    <w:rsid w:val="00776E03"/>
    <w:rsid w:val="00777923"/>
    <w:rsid w:val="00780856"/>
    <w:rsid w:val="00783C4B"/>
    <w:rsid w:val="007851AF"/>
    <w:rsid w:val="0078598D"/>
    <w:rsid w:val="00787869"/>
    <w:rsid w:val="00790726"/>
    <w:rsid w:val="0079107C"/>
    <w:rsid w:val="007925A6"/>
    <w:rsid w:val="00792CDD"/>
    <w:rsid w:val="00793894"/>
    <w:rsid w:val="00793E80"/>
    <w:rsid w:val="007950F0"/>
    <w:rsid w:val="00795DCA"/>
    <w:rsid w:val="0079762E"/>
    <w:rsid w:val="007A07FB"/>
    <w:rsid w:val="007A0E17"/>
    <w:rsid w:val="007A4524"/>
    <w:rsid w:val="007A738F"/>
    <w:rsid w:val="007A7ECC"/>
    <w:rsid w:val="007B0906"/>
    <w:rsid w:val="007B0D67"/>
    <w:rsid w:val="007B19F6"/>
    <w:rsid w:val="007C207E"/>
    <w:rsid w:val="007C3A28"/>
    <w:rsid w:val="007C4A4E"/>
    <w:rsid w:val="007D0B49"/>
    <w:rsid w:val="007D1FEF"/>
    <w:rsid w:val="007D31E6"/>
    <w:rsid w:val="007D7282"/>
    <w:rsid w:val="007E11BC"/>
    <w:rsid w:val="007E32C3"/>
    <w:rsid w:val="007E3D3D"/>
    <w:rsid w:val="007E3E55"/>
    <w:rsid w:val="007E4A94"/>
    <w:rsid w:val="007E4E07"/>
    <w:rsid w:val="007E5FD9"/>
    <w:rsid w:val="007E7375"/>
    <w:rsid w:val="007E75EA"/>
    <w:rsid w:val="007F23D9"/>
    <w:rsid w:val="007F417C"/>
    <w:rsid w:val="007F41B4"/>
    <w:rsid w:val="007F4C10"/>
    <w:rsid w:val="007F5F2A"/>
    <w:rsid w:val="00801024"/>
    <w:rsid w:val="00805C42"/>
    <w:rsid w:val="00811F62"/>
    <w:rsid w:val="008129F1"/>
    <w:rsid w:val="00813D43"/>
    <w:rsid w:val="008157AF"/>
    <w:rsid w:val="0081762D"/>
    <w:rsid w:val="00820CF6"/>
    <w:rsid w:val="00821310"/>
    <w:rsid w:val="008235F4"/>
    <w:rsid w:val="00823AE3"/>
    <w:rsid w:val="0083099D"/>
    <w:rsid w:val="00836B9C"/>
    <w:rsid w:val="00836D2C"/>
    <w:rsid w:val="00841807"/>
    <w:rsid w:val="008418DD"/>
    <w:rsid w:val="0084192E"/>
    <w:rsid w:val="00841C23"/>
    <w:rsid w:val="00842FE7"/>
    <w:rsid w:val="008442BE"/>
    <w:rsid w:val="0084473F"/>
    <w:rsid w:val="00844C00"/>
    <w:rsid w:val="00846D5D"/>
    <w:rsid w:val="0084766A"/>
    <w:rsid w:val="00847C52"/>
    <w:rsid w:val="00850339"/>
    <w:rsid w:val="0085369F"/>
    <w:rsid w:val="008536F3"/>
    <w:rsid w:val="008558F2"/>
    <w:rsid w:val="00857AC5"/>
    <w:rsid w:val="0086014A"/>
    <w:rsid w:val="008634B2"/>
    <w:rsid w:val="00863505"/>
    <w:rsid w:val="00865DEF"/>
    <w:rsid w:val="00866DA8"/>
    <w:rsid w:val="0087638E"/>
    <w:rsid w:val="0087656B"/>
    <w:rsid w:val="0087722B"/>
    <w:rsid w:val="008806A0"/>
    <w:rsid w:val="008809E5"/>
    <w:rsid w:val="00883432"/>
    <w:rsid w:val="00886337"/>
    <w:rsid w:val="008913C5"/>
    <w:rsid w:val="00891996"/>
    <w:rsid w:val="00892B30"/>
    <w:rsid w:val="008953DE"/>
    <w:rsid w:val="008A01FE"/>
    <w:rsid w:val="008A0C65"/>
    <w:rsid w:val="008A19F9"/>
    <w:rsid w:val="008A211B"/>
    <w:rsid w:val="008A280D"/>
    <w:rsid w:val="008A3726"/>
    <w:rsid w:val="008B120B"/>
    <w:rsid w:val="008B15CB"/>
    <w:rsid w:val="008B4748"/>
    <w:rsid w:val="008B6F32"/>
    <w:rsid w:val="008C3A91"/>
    <w:rsid w:val="008C3CEE"/>
    <w:rsid w:val="008C4551"/>
    <w:rsid w:val="008C6123"/>
    <w:rsid w:val="008C69A3"/>
    <w:rsid w:val="008C74C6"/>
    <w:rsid w:val="008D0B7A"/>
    <w:rsid w:val="008D2715"/>
    <w:rsid w:val="008D276F"/>
    <w:rsid w:val="008D6387"/>
    <w:rsid w:val="008D7BB2"/>
    <w:rsid w:val="008E0CB4"/>
    <w:rsid w:val="008E30BC"/>
    <w:rsid w:val="008E346A"/>
    <w:rsid w:val="008E3CC5"/>
    <w:rsid w:val="008E3DDC"/>
    <w:rsid w:val="008E57B0"/>
    <w:rsid w:val="008F207D"/>
    <w:rsid w:val="008F3653"/>
    <w:rsid w:val="008F3BE9"/>
    <w:rsid w:val="008F453C"/>
    <w:rsid w:val="008F4E94"/>
    <w:rsid w:val="008F6374"/>
    <w:rsid w:val="008F70C4"/>
    <w:rsid w:val="008F7475"/>
    <w:rsid w:val="00900E36"/>
    <w:rsid w:val="0090181D"/>
    <w:rsid w:val="00901EF3"/>
    <w:rsid w:val="0090249C"/>
    <w:rsid w:val="00905AEE"/>
    <w:rsid w:val="00906003"/>
    <w:rsid w:val="00906DF2"/>
    <w:rsid w:val="009112B3"/>
    <w:rsid w:val="00911FFE"/>
    <w:rsid w:val="009128AD"/>
    <w:rsid w:val="00912FF1"/>
    <w:rsid w:val="00913636"/>
    <w:rsid w:val="00914B0C"/>
    <w:rsid w:val="00920B5B"/>
    <w:rsid w:val="00920C20"/>
    <w:rsid w:val="00924F5D"/>
    <w:rsid w:val="00932EA0"/>
    <w:rsid w:val="00933207"/>
    <w:rsid w:val="0094590C"/>
    <w:rsid w:val="00950014"/>
    <w:rsid w:val="00953E99"/>
    <w:rsid w:val="00957B17"/>
    <w:rsid w:val="0096040D"/>
    <w:rsid w:val="00963CA4"/>
    <w:rsid w:val="009642DA"/>
    <w:rsid w:val="0096749A"/>
    <w:rsid w:val="00972548"/>
    <w:rsid w:val="00972C70"/>
    <w:rsid w:val="00973006"/>
    <w:rsid w:val="009737C5"/>
    <w:rsid w:val="00973E20"/>
    <w:rsid w:val="009743F8"/>
    <w:rsid w:val="009818B3"/>
    <w:rsid w:val="009869CD"/>
    <w:rsid w:val="00987C6F"/>
    <w:rsid w:val="0099060D"/>
    <w:rsid w:val="00991CE0"/>
    <w:rsid w:val="00992122"/>
    <w:rsid w:val="009921BC"/>
    <w:rsid w:val="00995555"/>
    <w:rsid w:val="00995566"/>
    <w:rsid w:val="009A013C"/>
    <w:rsid w:val="009A0A0A"/>
    <w:rsid w:val="009A1FB1"/>
    <w:rsid w:val="009A2BE2"/>
    <w:rsid w:val="009A3B30"/>
    <w:rsid w:val="009A7419"/>
    <w:rsid w:val="009A7430"/>
    <w:rsid w:val="009B05F9"/>
    <w:rsid w:val="009B27DC"/>
    <w:rsid w:val="009B2950"/>
    <w:rsid w:val="009B4BB1"/>
    <w:rsid w:val="009B5A24"/>
    <w:rsid w:val="009C4E4F"/>
    <w:rsid w:val="009C6E3F"/>
    <w:rsid w:val="009D1F74"/>
    <w:rsid w:val="009D1FCA"/>
    <w:rsid w:val="009D37BA"/>
    <w:rsid w:val="009D498E"/>
    <w:rsid w:val="009E03A0"/>
    <w:rsid w:val="009E063D"/>
    <w:rsid w:val="009E2C9B"/>
    <w:rsid w:val="009E378A"/>
    <w:rsid w:val="009E37CB"/>
    <w:rsid w:val="009E42D7"/>
    <w:rsid w:val="009E687E"/>
    <w:rsid w:val="009F0799"/>
    <w:rsid w:val="009F07D2"/>
    <w:rsid w:val="009F137A"/>
    <w:rsid w:val="009F214A"/>
    <w:rsid w:val="009F3CE3"/>
    <w:rsid w:val="009F57EA"/>
    <w:rsid w:val="009F5CFE"/>
    <w:rsid w:val="009F6E4E"/>
    <w:rsid w:val="009F7BDC"/>
    <w:rsid w:val="009F7DD5"/>
    <w:rsid w:val="00A007F8"/>
    <w:rsid w:val="00A040FC"/>
    <w:rsid w:val="00A05750"/>
    <w:rsid w:val="00A07B2B"/>
    <w:rsid w:val="00A110B8"/>
    <w:rsid w:val="00A12188"/>
    <w:rsid w:val="00A122DB"/>
    <w:rsid w:val="00A140FA"/>
    <w:rsid w:val="00A14AC0"/>
    <w:rsid w:val="00A15142"/>
    <w:rsid w:val="00A167C9"/>
    <w:rsid w:val="00A17319"/>
    <w:rsid w:val="00A177BC"/>
    <w:rsid w:val="00A2185D"/>
    <w:rsid w:val="00A21C1D"/>
    <w:rsid w:val="00A227FE"/>
    <w:rsid w:val="00A24DEA"/>
    <w:rsid w:val="00A26DC8"/>
    <w:rsid w:val="00A31995"/>
    <w:rsid w:val="00A347B4"/>
    <w:rsid w:val="00A3720E"/>
    <w:rsid w:val="00A4007C"/>
    <w:rsid w:val="00A400A9"/>
    <w:rsid w:val="00A50501"/>
    <w:rsid w:val="00A5697E"/>
    <w:rsid w:val="00A57D13"/>
    <w:rsid w:val="00A60EBD"/>
    <w:rsid w:val="00A63A5F"/>
    <w:rsid w:val="00A6427E"/>
    <w:rsid w:val="00A75121"/>
    <w:rsid w:val="00A75615"/>
    <w:rsid w:val="00A77F2D"/>
    <w:rsid w:val="00A82496"/>
    <w:rsid w:val="00A82867"/>
    <w:rsid w:val="00A842A7"/>
    <w:rsid w:val="00A854BC"/>
    <w:rsid w:val="00A90D24"/>
    <w:rsid w:val="00A92A0A"/>
    <w:rsid w:val="00A95DA5"/>
    <w:rsid w:val="00A97B95"/>
    <w:rsid w:val="00AA31CD"/>
    <w:rsid w:val="00AA3FE2"/>
    <w:rsid w:val="00AA4AE4"/>
    <w:rsid w:val="00AA5B5B"/>
    <w:rsid w:val="00AA7DB5"/>
    <w:rsid w:val="00AB1842"/>
    <w:rsid w:val="00AB59E2"/>
    <w:rsid w:val="00AB63C8"/>
    <w:rsid w:val="00AB6A44"/>
    <w:rsid w:val="00AB6EF5"/>
    <w:rsid w:val="00AC18C9"/>
    <w:rsid w:val="00AC1F27"/>
    <w:rsid w:val="00AC2340"/>
    <w:rsid w:val="00AC4C91"/>
    <w:rsid w:val="00AC7F09"/>
    <w:rsid w:val="00AD39BD"/>
    <w:rsid w:val="00AD4546"/>
    <w:rsid w:val="00AD4A76"/>
    <w:rsid w:val="00AD6C76"/>
    <w:rsid w:val="00AD751E"/>
    <w:rsid w:val="00AE0734"/>
    <w:rsid w:val="00AF00D0"/>
    <w:rsid w:val="00AF09C4"/>
    <w:rsid w:val="00AF12F1"/>
    <w:rsid w:val="00AF25F6"/>
    <w:rsid w:val="00AF3E06"/>
    <w:rsid w:val="00AF4B81"/>
    <w:rsid w:val="00AF6F2A"/>
    <w:rsid w:val="00B11B6C"/>
    <w:rsid w:val="00B14326"/>
    <w:rsid w:val="00B145FE"/>
    <w:rsid w:val="00B15442"/>
    <w:rsid w:val="00B20788"/>
    <w:rsid w:val="00B20A16"/>
    <w:rsid w:val="00B226FF"/>
    <w:rsid w:val="00B2729B"/>
    <w:rsid w:val="00B30B28"/>
    <w:rsid w:val="00B30BC8"/>
    <w:rsid w:val="00B30E17"/>
    <w:rsid w:val="00B30F9A"/>
    <w:rsid w:val="00B33576"/>
    <w:rsid w:val="00B376BC"/>
    <w:rsid w:val="00B41123"/>
    <w:rsid w:val="00B45E76"/>
    <w:rsid w:val="00B479F7"/>
    <w:rsid w:val="00B50278"/>
    <w:rsid w:val="00B5033A"/>
    <w:rsid w:val="00B5254D"/>
    <w:rsid w:val="00B54172"/>
    <w:rsid w:val="00B5470F"/>
    <w:rsid w:val="00B55B65"/>
    <w:rsid w:val="00B561B6"/>
    <w:rsid w:val="00B57638"/>
    <w:rsid w:val="00B57CF6"/>
    <w:rsid w:val="00B63432"/>
    <w:rsid w:val="00B642D2"/>
    <w:rsid w:val="00B647E9"/>
    <w:rsid w:val="00B6617C"/>
    <w:rsid w:val="00B662D9"/>
    <w:rsid w:val="00B66ED0"/>
    <w:rsid w:val="00B71280"/>
    <w:rsid w:val="00B7190D"/>
    <w:rsid w:val="00B71B7C"/>
    <w:rsid w:val="00B722DD"/>
    <w:rsid w:val="00B759E2"/>
    <w:rsid w:val="00B80720"/>
    <w:rsid w:val="00B80BF2"/>
    <w:rsid w:val="00B84119"/>
    <w:rsid w:val="00B85833"/>
    <w:rsid w:val="00B86B20"/>
    <w:rsid w:val="00B91334"/>
    <w:rsid w:val="00B96232"/>
    <w:rsid w:val="00B975D4"/>
    <w:rsid w:val="00BA1556"/>
    <w:rsid w:val="00BA2EBD"/>
    <w:rsid w:val="00BA387C"/>
    <w:rsid w:val="00BA491E"/>
    <w:rsid w:val="00BA5AFA"/>
    <w:rsid w:val="00BA67C7"/>
    <w:rsid w:val="00BA7582"/>
    <w:rsid w:val="00BA75EC"/>
    <w:rsid w:val="00BB13E1"/>
    <w:rsid w:val="00BB2429"/>
    <w:rsid w:val="00BB4641"/>
    <w:rsid w:val="00BB6D74"/>
    <w:rsid w:val="00BC1B44"/>
    <w:rsid w:val="00BC727D"/>
    <w:rsid w:val="00BD5860"/>
    <w:rsid w:val="00BD72DC"/>
    <w:rsid w:val="00BD766A"/>
    <w:rsid w:val="00BE0C54"/>
    <w:rsid w:val="00BE13DD"/>
    <w:rsid w:val="00BE38F9"/>
    <w:rsid w:val="00BE49C9"/>
    <w:rsid w:val="00BE7691"/>
    <w:rsid w:val="00BF11E6"/>
    <w:rsid w:val="00BF2B34"/>
    <w:rsid w:val="00BF3508"/>
    <w:rsid w:val="00BF3B62"/>
    <w:rsid w:val="00BF475B"/>
    <w:rsid w:val="00BF5516"/>
    <w:rsid w:val="00BF6D63"/>
    <w:rsid w:val="00BF7FBD"/>
    <w:rsid w:val="00C00081"/>
    <w:rsid w:val="00C00314"/>
    <w:rsid w:val="00C02290"/>
    <w:rsid w:val="00C03054"/>
    <w:rsid w:val="00C066AB"/>
    <w:rsid w:val="00C11F3E"/>
    <w:rsid w:val="00C12611"/>
    <w:rsid w:val="00C214C3"/>
    <w:rsid w:val="00C21AFD"/>
    <w:rsid w:val="00C23659"/>
    <w:rsid w:val="00C27027"/>
    <w:rsid w:val="00C273A6"/>
    <w:rsid w:val="00C32689"/>
    <w:rsid w:val="00C33C06"/>
    <w:rsid w:val="00C36D6D"/>
    <w:rsid w:val="00C40111"/>
    <w:rsid w:val="00C40FF9"/>
    <w:rsid w:val="00C4328C"/>
    <w:rsid w:val="00C44225"/>
    <w:rsid w:val="00C446D5"/>
    <w:rsid w:val="00C44FCC"/>
    <w:rsid w:val="00C45B38"/>
    <w:rsid w:val="00C45E65"/>
    <w:rsid w:val="00C51746"/>
    <w:rsid w:val="00C525D4"/>
    <w:rsid w:val="00C52D8D"/>
    <w:rsid w:val="00C534F4"/>
    <w:rsid w:val="00C5458D"/>
    <w:rsid w:val="00C56A59"/>
    <w:rsid w:val="00C6031C"/>
    <w:rsid w:val="00C60A50"/>
    <w:rsid w:val="00C61B5E"/>
    <w:rsid w:val="00C62405"/>
    <w:rsid w:val="00C62EA2"/>
    <w:rsid w:val="00C6547C"/>
    <w:rsid w:val="00C71977"/>
    <w:rsid w:val="00C73F32"/>
    <w:rsid w:val="00C802A4"/>
    <w:rsid w:val="00C81F96"/>
    <w:rsid w:val="00C820EE"/>
    <w:rsid w:val="00C82D97"/>
    <w:rsid w:val="00C85D0C"/>
    <w:rsid w:val="00C86818"/>
    <w:rsid w:val="00C86B59"/>
    <w:rsid w:val="00C900CD"/>
    <w:rsid w:val="00C90946"/>
    <w:rsid w:val="00C9135A"/>
    <w:rsid w:val="00C91A3A"/>
    <w:rsid w:val="00C925E5"/>
    <w:rsid w:val="00C93C9E"/>
    <w:rsid w:val="00C95EEE"/>
    <w:rsid w:val="00C96A87"/>
    <w:rsid w:val="00C97433"/>
    <w:rsid w:val="00C97726"/>
    <w:rsid w:val="00CA16BE"/>
    <w:rsid w:val="00CA1C32"/>
    <w:rsid w:val="00CA2329"/>
    <w:rsid w:val="00CA5BE7"/>
    <w:rsid w:val="00CA7076"/>
    <w:rsid w:val="00CB133C"/>
    <w:rsid w:val="00CB1C57"/>
    <w:rsid w:val="00CB209A"/>
    <w:rsid w:val="00CB222D"/>
    <w:rsid w:val="00CB3611"/>
    <w:rsid w:val="00CB7BFC"/>
    <w:rsid w:val="00CC15BE"/>
    <w:rsid w:val="00CC3033"/>
    <w:rsid w:val="00CC53FC"/>
    <w:rsid w:val="00CC79CB"/>
    <w:rsid w:val="00CC7DC0"/>
    <w:rsid w:val="00CD1A13"/>
    <w:rsid w:val="00CD1D47"/>
    <w:rsid w:val="00CD21BB"/>
    <w:rsid w:val="00CD4159"/>
    <w:rsid w:val="00CD53D6"/>
    <w:rsid w:val="00CD6515"/>
    <w:rsid w:val="00CD7C87"/>
    <w:rsid w:val="00CE06C4"/>
    <w:rsid w:val="00CE4179"/>
    <w:rsid w:val="00CE422A"/>
    <w:rsid w:val="00CE44D3"/>
    <w:rsid w:val="00CE50EB"/>
    <w:rsid w:val="00CE6A1D"/>
    <w:rsid w:val="00CE7D68"/>
    <w:rsid w:val="00CF3EE2"/>
    <w:rsid w:val="00CF6062"/>
    <w:rsid w:val="00D0210A"/>
    <w:rsid w:val="00D024D0"/>
    <w:rsid w:val="00D03936"/>
    <w:rsid w:val="00D0430B"/>
    <w:rsid w:val="00D05510"/>
    <w:rsid w:val="00D064C1"/>
    <w:rsid w:val="00D1031F"/>
    <w:rsid w:val="00D165F1"/>
    <w:rsid w:val="00D175AB"/>
    <w:rsid w:val="00D21612"/>
    <w:rsid w:val="00D223E7"/>
    <w:rsid w:val="00D25427"/>
    <w:rsid w:val="00D27CE8"/>
    <w:rsid w:val="00D35CA2"/>
    <w:rsid w:val="00D37DD5"/>
    <w:rsid w:val="00D44E0D"/>
    <w:rsid w:val="00D45450"/>
    <w:rsid w:val="00D51492"/>
    <w:rsid w:val="00D52202"/>
    <w:rsid w:val="00D52AC0"/>
    <w:rsid w:val="00D5404E"/>
    <w:rsid w:val="00D57558"/>
    <w:rsid w:val="00D6437B"/>
    <w:rsid w:val="00D70DC4"/>
    <w:rsid w:val="00D71394"/>
    <w:rsid w:val="00D74D8E"/>
    <w:rsid w:val="00D8228F"/>
    <w:rsid w:val="00D85768"/>
    <w:rsid w:val="00D858FD"/>
    <w:rsid w:val="00D9076D"/>
    <w:rsid w:val="00D90B1C"/>
    <w:rsid w:val="00D94FD6"/>
    <w:rsid w:val="00D968DE"/>
    <w:rsid w:val="00D97FC7"/>
    <w:rsid w:val="00DA043F"/>
    <w:rsid w:val="00DA32F2"/>
    <w:rsid w:val="00DA3423"/>
    <w:rsid w:val="00DA6287"/>
    <w:rsid w:val="00DA6655"/>
    <w:rsid w:val="00DA7B0C"/>
    <w:rsid w:val="00DB29B4"/>
    <w:rsid w:val="00DB4AD9"/>
    <w:rsid w:val="00DB4BFE"/>
    <w:rsid w:val="00DB5500"/>
    <w:rsid w:val="00DB6106"/>
    <w:rsid w:val="00DB649B"/>
    <w:rsid w:val="00DC13DF"/>
    <w:rsid w:val="00DC20C5"/>
    <w:rsid w:val="00DC4516"/>
    <w:rsid w:val="00DC4AE3"/>
    <w:rsid w:val="00DC60C0"/>
    <w:rsid w:val="00DC7114"/>
    <w:rsid w:val="00DD01CF"/>
    <w:rsid w:val="00DD05EA"/>
    <w:rsid w:val="00DD0B97"/>
    <w:rsid w:val="00DD4244"/>
    <w:rsid w:val="00DD4D60"/>
    <w:rsid w:val="00DD542F"/>
    <w:rsid w:val="00DD643C"/>
    <w:rsid w:val="00DE061A"/>
    <w:rsid w:val="00DE10EB"/>
    <w:rsid w:val="00DE7F94"/>
    <w:rsid w:val="00DF0138"/>
    <w:rsid w:val="00DF0B30"/>
    <w:rsid w:val="00DF1093"/>
    <w:rsid w:val="00DF32C8"/>
    <w:rsid w:val="00DF5DEA"/>
    <w:rsid w:val="00DF7063"/>
    <w:rsid w:val="00E025B9"/>
    <w:rsid w:val="00E07858"/>
    <w:rsid w:val="00E104E3"/>
    <w:rsid w:val="00E1489C"/>
    <w:rsid w:val="00E149BB"/>
    <w:rsid w:val="00E14F36"/>
    <w:rsid w:val="00E166FD"/>
    <w:rsid w:val="00E17359"/>
    <w:rsid w:val="00E1761A"/>
    <w:rsid w:val="00E2002F"/>
    <w:rsid w:val="00E20D94"/>
    <w:rsid w:val="00E2246D"/>
    <w:rsid w:val="00E22734"/>
    <w:rsid w:val="00E249E6"/>
    <w:rsid w:val="00E25725"/>
    <w:rsid w:val="00E338C0"/>
    <w:rsid w:val="00E36C9F"/>
    <w:rsid w:val="00E3756B"/>
    <w:rsid w:val="00E44F97"/>
    <w:rsid w:val="00E47791"/>
    <w:rsid w:val="00E514D0"/>
    <w:rsid w:val="00E53CD4"/>
    <w:rsid w:val="00E561D3"/>
    <w:rsid w:val="00E56971"/>
    <w:rsid w:val="00E572A5"/>
    <w:rsid w:val="00E57D36"/>
    <w:rsid w:val="00E60022"/>
    <w:rsid w:val="00E63B30"/>
    <w:rsid w:val="00E656D6"/>
    <w:rsid w:val="00E663A1"/>
    <w:rsid w:val="00E66D25"/>
    <w:rsid w:val="00E67EFE"/>
    <w:rsid w:val="00E72A96"/>
    <w:rsid w:val="00E72F72"/>
    <w:rsid w:val="00E763CD"/>
    <w:rsid w:val="00E76EF7"/>
    <w:rsid w:val="00E77A98"/>
    <w:rsid w:val="00E81C1A"/>
    <w:rsid w:val="00E82627"/>
    <w:rsid w:val="00E83232"/>
    <w:rsid w:val="00E84F4E"/>
    <w:rsid w:val="00E85105"/>
    <w:rsid w:val="00E875B6"/>
    <w:rsid w:val="00E90408"/>
    <w:rsid w:val="00E918C9"/>
    <w:rsid w:val="00E91A61"/>
    <w:rsid w:val="00E91AD2"/>
    <w:rsid w:val="00E93842"/>
    <w:rsid w:val="00E93E87"/>
    <w:rsid w:val="00EA0D17"/>
    <w:rsid w:val="00EA174B"/>
    <w:rsid w:val="00EA184C"/>
    <w:rsid w:val="00EA3A14"/>
    <w:rsid w:val="00EA3F32"/>
    <w:rsid w:val="00EA45E2"/>
    <w:rsid w:val="00EA6CB6"/>
    <w:rsid w:val="00EA7543"/>
    <w:rsid w:val="00EA761A"/>
    <w:rsid w:val="00EA7D93"/>
    <w:rsid w:val="00EB0192"/>
    <w:rsid w:val="00EB0379"/>
    <w:rsid w:val="00EB0BDB"/>
    <w:rsid w:val="00EB3289"/>
    <w:rsid w:val="00EB52E7"/>
    <w:rsid w:val="00EB7754"/>
    <w:rsid w:val="00EC0E27"/>
    <w:rsid w:val="00EC1937"/>
    <w:rsid w:val="00EC2250"/>
    <w:rsid w:val="00EC4D76"/>
    <w:rsid w:val="00EC5D7C"/>
    <w:rsid w:val="00EC6380"/>
    <w:rsid w:val="00ED2FBF"/>
    <w:rsid w:val="00ED32E8"/>
    <w:rsid w:val="00ED3D9A"/>
    <w:rsid w:val="00ED52F4"/>
    <w:rsid w:val="00ED5B96"/>
    <w:rsid w:val="00ED6B35"/>
    <w:rsid w:val="00ED7B5F"/>
    <w:rsid w:val="00EE2588"/>
    <w:rsid w:val="00EE2D47"/>
    <w:rsid w:val="00EE31ED"/>
    <w:rsid w:val="00EE4349"/>
    <w:rsid w:val="00EE58FB"/>
    <w:rsid w:val="00EE780F"/>
    <w:rsid w:val="00EF24EA"/>
    <w:rsid w:val="00EF4164"/>
    <w:rsid w:val="00EF51A9"/>
    <w:rsid w:val="00F0195B"/>
    <w:rsid w:val="00F02F23"/>
    <w:rsid w:val="00F03030"/>
    <w:rsid w:val="00F06973"/>
    <w:rsid w:val="00F06D11"/>
    <w:rsid w:val="00F10663"/>
    <w:rsid w:val="00F1271E"/>
    <w:rsid w:val="00F142BF"/>
    <w:rsid w:val="00F20CFB"/>
    <w:rsid w:val="00F21421"/>
    <w:rsid w:val="00F239FD"/>
    <w:rsid w:val="00F24698"/>
    <w:rsid w:val="00F24DF5"/>
    <w:rsid w:val="00F25967"/>
    <w:rsid w:val="00F30C76"/>
    <w:rsid w:val="00F33EF2"/>
    <w:rsid w:val="00F35CA0"/>
    <w:rsid w:val="00F478BB"/>
    <w:rsid w:val="00F47D08"/>
    <w:rsid w:val="00F50932"/>
    <w:rsid w:val="00F515F8"/>
    <w:rsid w:val="00F539B4"/>
    <w:rsid w:val="00F57ECD"/>
    <w:rsid w:val="00F62188"/>
    <w:rsid w:val="00F6392E"/>
    <w:rsid w:val="00F63D53"/>
    <w:rsid w:val="00F6436A"/>
    <w:rsid w:val="00F707EF"/>
    <w:rsid w:val="00F7176F"/>
    <w:rsid w:val="00F71C8C"/>
    <w:rsid w:val="00F74C2C"/>
    <w:rsid w:val="00F74EB6"/>
    <w:rsid w:val="00F75CD4"/>
    <w:rsid w:val="00F76902"/>
    <w:rsid w:val="00F7715D"/>
    <w:rsid w:val="00F77461"/>
    <w:rsid w:val="00F95806"/>
    <w:rsid w:val="00F95A31"/>
    <w:rsid w:val="00F9614D"/>
    <w:rsid w:val="00F96411"/>
    <w:rsid w:val="00FA1CD1"/>
    <w:rsid w:val="00FA29E6"/>
    <w:rsid w:val="00FA61B1"/>
    <w:rsid w:val="00FB04EC"/>
    <w:rsid w:val="00FB17CE"/>
    <w:rsid w:val="00FB29A1"/>
    <w:rsid w:val="00FB2F25"/>
    <w:rsid w:val="00FB3572"/>
    <w:rsid w:val="00FC224F"/>
    <w:rsid w:val="00FC2B6F"/>
    <w:rsid w:val="00FC431F"/>
    <w:rsid w:val="00FC75D7"/>
    <w:rsid w:val="00FD149A"/>
    <w:rsid w:val="00FD16C8"/>
    <w:rsid w:val="00FD1E14"/>
    <w:rsid w:val="00FD2D0E"/>
    <w:rsid w:val="00FD7715"/>
    <w:rsid w:val="00FE0449"/>
    <w:rsid w:val="00FE050D"/>
    <w:rsid w:val="00FE1E4F"/>
    <w:rsid w:val="00FE3049"/>
    <w:rsid w:val="00FE3136"/>
    <w:rsid w:val="00FE3269"/>
    <w:rsid w:val="00FE4001"/>
    <w:rsid w:val="00FE6FD9"/>
    <w:rsid w:val="00FE70ED"/>
    <w:rsid w:val="00FF0AAD"/>
    <w:rsid w:val="00FF1827"/>
    <w:rsid w:val="00FF2889"/>
    <w:rsid w:val="00FF42DE"/>
    <w:rsid w:val="00FF4816"/>
    <w:rsid w:val="00FF4915"/>
    <w:rsid w:val="00FF584A"/>
    <w:rsid w:val="00FF7011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9FE"/>
    <w:rPr>
      <w:color w:val="0000FF"/>
      <w:u w:val="single"/>
    </w:rPr>
  </w:style>
  <w:style w:type="paragraph" w:styleId="a4">
    <w:name w:val="Balloon Text"/>
    <w:basedOn w:val="a"/>
    <w:link w:val="a5"/>
    <w:rsid w:val="006A3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39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1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014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1F8E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5A1F8E"/>
    <w:pPr>
      <w:spacing w:before="100" w:beforeAutospacing="1" w:after="100" w:afterAutospacing="1"/>
    </w:pPr>
  </w:style>
  <w:style w:type="paragraph" w:customStyle="1" w:styleId="1">
    <w:name w:val="Обычный1"/>
    <w:rsid w:val="0050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6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716">
                  <w:marLeft w:val="-240"/>
                  <w:marRight w:val="-24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FCFAF4"/>
                    <w:right w:val="none" w:sz="0" w:space="0" w:color="auto"/>
                  </w:divBdr>
                  <w:divsChild>
                    <w:div w:id="176267403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896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043230-C0A3-4C5F-86F8-B5DD3AF5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20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USER</cp:lastModifiedBy>
  <cp:revision>187</cp:revision>
  <cp:lastPrinted>2018-04-11T06:18:00Z</cp:lastPrinted>
  <dcterms:created xsi:type="dcterms:W3CDTF">2017-03-15T06:45:00Z</dcterms:created>
  <dcterms:modified xsi:type="dcterms:W3CDTF">2018-04-11T06:21:00Z</dcterms:modified>
</cp:coreProperties>
</file>