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D2" w:rsidRPr="00D959D2" w:rsidRDefault="00D959D2" w:rsidP="00D959D2">
      <w:pPr>
        <w:pStyle w:val="11"/>
        <w:tabs>
          <w:tab w:val="left" w:pos="2895"/>
          <w:tab w:val="center" w:pos="4677"/>
        </w:tabs>
        <w:jc w:val="right"/>
        <w:rPr>
          <w:sz w:val="28"/>
          <w:szCs w:val="28"/>
        </w:rPr>
      </w:pPr>
      <w:r w:rsidRPr="00D959D2">
        <w:rPr>
          <w:sz w:val="28"/>
          <w:szCs w:val="28"/>
        </w:rPr>
        <w:t>ПРОЕКТ</w:t>
      </w:r>
    </w:p>
    <w:p w:rsidR="00BF61CC" w:rsidRDefault="00BF61CC" w:rsidP="00BF61CC">
      <w:pPr>
        <w:pStyle w:val="11"/>
        <w:tabs>
          <w:tab w:val="left" w:pos="2895"/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57225" cy="87630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1CC" w:rsidRDefault="00BF61CC" w:rsidP="00BF61CC">
      <w:pPr>
        <w:pStyle w:val="11"/>
        <w:jc w:val="center"/>
        <w:rPr>
          <w:b/>
          <w:sz w:val="32"/>
        </w:rPr>
      </w:pPr>
      <w:r>
        <w:rPr>
          <w:b/>
          <w:sz w:val="32"/>
        </w:rPr>
        <w:t xml:space="preserve">  Администрация муниципального района</w:t>
      </w:r>
    </w:p>
    <w:p w:rsidR="00BF61CC" w:rsidRDefault="00BF61CC" w:rsidP="00BF61CC">
      <w:pPr>
        <w:pStyle w:val="11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BF61CC" w:rsidRDefault="00BF61CC" w:rsidP="00BF61CC">
      <w:pPr>
        <w:pStyle w:val="11"/>
        <w:jc w:val="center"/>
        <w:rPr>
          <w:b/>
          <w:sz w:val="36"/>
        </w:rPr>
      </w:pPr>
    </w:p>
    <w:p w:rsidR="00BF61CC" w:rsidRDefault="00BF61CC" w:rsidP="00BF61CC">
      <w:pPr>
        <w:pStyle w:val="1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F61CC" w:rsidRDefault="00BF61CC" w:rsidP="00BF61CC">
      <w:pPr>
        <w:pStyle w:val="11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</w:t>
      </w:r>
    </w:p>
    <w:p w:rsidR="00BF61CC" w:rsidRDefault="00BF61CC" w:rsidP="00BF61CC">
      <w:pPr>
        <w:pStyle w:val="11"/>
        <w:rPr>
          <w:b/>
          <w:sz w:val="24"/>
        </w:rPr>
      </w:pPr>
    </w:p>
    <w:p w:rsidR="00BF61CC" w:rsidRDefault="00BF61CC" w:rsidP="00BF61CC">
      <w:pPr>
        <w:pStyle w:val="11"/>
        <w:rPr>
          <w:b/>
          <w:sz w:val="24"/>
        </w:rPr>
      </w:pPr>
    </w:p>
    <w:p w:rsidR="00BF61CC" w:rsidRDefault="00BF61CC" w:rsidP="00BF61C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«____» ___________</w:t>
      </w:r>
      <w:r w:rsidRPr="00E96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E961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sz w:val="28"/>
          <w:szCs w:val="28"/>
        </w:rPr>
        <w:t xml:space="preserve"> ______  </w:t>
      </w:r>
    </w:p>
    <w:p w:rsidR="00BF61CC" w:rsidRDefault="00BF61CC" w:rsidP="00BF61CC">
      <w:pPr>
        <w:rPr>
          <w:rFonts w:ascii="Times New Roman" w:hAnsi="Times New Roman" w:cs="Times New Roman"/>
          <w:sz w:val="28"/>
          <w:szCs w:val="28"/>
        </w:rPr>
      </w:pPr>
    </w:p>
    <w:p w:rsidR="00BF61CC" w:rsidRPr="00BF61CC" w:rsidRDefault="00BF61CC" w:rsidP="00BF61CC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BF61CC">
        <w:rPr>
          <w:rFonts w:ascii="Times New Roman" w:hAnsi="Times New Roman" w:cs="Times New Roman"/>
          <w:sz w:val="28"/>
          <w:szCs w:val="28"/>
          <w:u w:val="none"/>
        </w:rPr>
        <w:t xml:space="preserve">Об утверждении </w:t>
      </w:r>
      <w:r w:rsidR="00EB038E">
        <w:rPr>
          <w:rFonts w:ascii="Times New Roman" w:hAnsi="Times New Roman" w:cs="Times New Roman"/>
          <w:sz w:val="28"/>
          <w:szCs w:val="28"/>
          <w:u w:val="none"/>
        </w:rPr>
        <w:t>П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орядка </w:t>
      </w:r>
      <w:r w:rsidRPr="00BF61CC">
        <w:rPr>
          <w:rFonts w:ascii="Times New Roman" w:hAnsi="Times New Roman" w:cs="Times New Roman"/>
          <w:sz w:val="28"/>
          <w:szCs w:val="28"/>
          <w:u w:val="none"/>
        </w:rPr>
        <w:t>осуществлени</w:t>
      </w:r>
      <w:r>
        <w:rPr>
          <w:rFonts w:ascii="Times New Roman" w:hAnsi="Times New Roman" w:cs="Times New Roman"/>
          <w:sz w:val="28"/>
          <w:szCs w:val="28"/>
          <w:u w:val="none"/>
        </w:rPr>
        <w:t>я</w:t>
      </w:r>
      <w:r w:rsidRPr="00BF61CC">
        <w:rPr>
          <w:rFonts w:ascii="Times New Roman" w:hAnsi="Times New Roman" w:cs="Times New Roman"/>
          <w:sz w:val="28"/>
          <w:szCs w:val="28"/>
          <w:u w:val="none"/>
        </w:rPr>
        <w:t xml:space="preserve"> Комитетом по финансам администрации муниципального района «Читинский район», контроля за с</w:t>
      </w:r>
      <w:r>
        <w:rPr>
          <w:rFonts w:ascii="Times New Roman" w:hAnsi="Times New Roman" w:cs="Times New Roman"/>
          <w:sz w:val="28"/>
          <w:szCs w:val="28"/>
          <w:u w:val="none"/>
        </w:rPr>
        <w:t>облюдением Федерального закона «</w:t>
      </w:r>
      <w:r w:rsidRPr="00BF61CC">
        <w:rPr>
          <w:rFonts w:ascii="Times New Roman" w:hAnsi="Times New Roman" w:cs="Times New Roman"/>
          <w:sz w:val="28"/>
          <w:szCs w:val="28"/>
          <w:u w:val="none"/>
        </w:rPr>
        <w:t>О контрактной системе в сфере закупок товаров, работ, услуг для обеспечения государственных и муни</w:t>
      </w:r>
      <w:r>
        <w:rPr>
          <w:rFonts w:ascii="Times New Roman" w:hAnsi="Times New Roman" w:cs="Times New Roman"/>
          <w:sz w:val="28"/>
          <w:szCs w:val="28"/>
          <w:u w:val="none"/>
        </w:rPr>
        <w:t>ципальных нужд»</w:t>
      </w:r>
    </w:p>
    <w:p w:rsidR="00BF61CC" w:rsidRPr="004E4FD3" w:rsidRDefault="00BF61CC" w:rsidP="00BF6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1CC" w:rsidRDefault="00BF61CC" w:rsidP="008B69F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FD3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2A5C72">
        <w:rPr>
          <w:rFonts w:ascii="Times New Roman" w:hAnsi="Times New Roman" w:cs="Times New Roman"/>
          <w:sz w:val="28"/>
          <w:szCs w:val="28"/>
        </w:rPr>
        <w:t>астью 11</w:t>
      </w:r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«</w:t>
      </w:r>
      <w:r w:rsidRPr="004E4FD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и муниципальных нужд» </w:t>
      </w:r>
      <w:r w:rsidRPr="004E4FD3">
        <w:rPr>
          <w:rFonts w:ascii="Times New Roman" w:hAnsi="Times New Roman" w:cs="Times New Roman"/>
          <w:sz w:val="28"/>
          <w:szCs w:val="28"/>
        </w:rPr>
        <w:t xml:space="preserve">от 5 </w:t>
      </w:r>
      <w:r w:rsidR="009B5DF2">
        <w:rPr>
          <w:rFonts w:ascii="Times New Roman" w:hAnsi="Times New Roman" w:cs="Times New Roman"/>
          <w:sz w:val="28"/>
          <w:szCs w:val="28"/>
        </w:rPr>
        <w:t>апреля 2013 г. № 44-ФЗ,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0FB">
        <w:rPr>
          <w:rFonts w:ascii="Times New Roman" w:hAnsi="Times New Roman" w:cs="Times New Roman"/>
          <w:sz w:val="28"/>
          <w:szCs w:val="28"/>
        </w:rPr>
        <w:t xml:space="preserve">общими требованиями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нужд, утвержденных </w:t>
      </w:r>
      <w:r w:rsidR="005E3EE9">
        <w:rPr>
          <w:rFonts w:ascii="Times New Roman" w:hAnsi="Times New Roman" w:cs="Times New Roman"/>
          <w:sz w:val="28"/>
          <w:szCs w:val="28"/>
        </w:rPr>
        <w:t xml:space="preserve">Приказом Федерального казначейства от 12.03.2018г. № 14н </w:t>
      </w:r>
      <w:r w:rsidR="009B5DF2">
        <w:rPr>
          <w:rFonts w:ascii="Times New Roman" w:hAnsi="Times New Roman" w:cs="Times New Roman"/>
          <w:sz w:val="28"/>
          <w:szCs w:val="28"/>
        </w:rPr>
        <w:t>и пунктом 10.1 Положения о Комитете по финансам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88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C5681" w:rsidRPr="003A00E7" w:rsidRDefault="003A00E7" w:rsidP="008B69F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F61CC" w:rsidRPr="003A00E7">
        <w:rPr>
          <w:rFonts w:ascii="Times New Roman" w:hAnsi="Times New Roman" w:cs="Times New Roman"/>
          <w:sz w:val="28"/>
          <w:szCs w:val="28"/>
        </w:rPr>
        <w:t>Утвердить Порядок осуществления Комитетом по финансам администрации муниципального района «Читинский район»</w:t>
      </w:r>
      <w:r w:rsidR="00130F2F">
        <w:rPr>
          <w:rFonts w:ascii="Times New Roman" w:hAnsi="Times New Roman" w:cs="Times New Roman"/>
          <w:sz w:val="28"/>
          <w:szCs w:val="28"/>
        </w:rPr>
        <w:t>,</w:t>
      </w:r>
      <w:r w:rsidR="00BF61CC" w:rsidRPr="003A00E7">
        <w:rPr>
          <w:rFonts w:ascii="Times New Roman" w:hAnsi="Times New Roman" w:cs="Times New Roman"/>
          <w:sz w:val="28"/>
          <w:szCs w:val="28"/>
        </w:rPr>
        <w:t xml:space="preserve"> контроля за с</w:t>
      </w:r>
      <w:r w:rsidR="00BC5681" w:rsidRPr="003A00E7">
        <w:rPr>
          <w:rFonts w:ascii="Times New Roman" w:hAnsi="Times New Roman" w:cs="Times New Roman"/>
          <w:sz w:val="28"/>
          <w:szCs w:val="28"/>
        </w:rPr>
        <w:t>облюдением Федерального закона «</w:t>
      </w:r>
      <w:r w:rsidR="00BF61CC" w:rsidRPr="003A00E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</w:t>
      </w:r>
      <w:r w:rsidR="00BC5681" w:rsidRPr="003A00E7">
        <w:rPr>
          <w:rFonts w:ascii="Times New Roman" w:hAnsi="Times New Roman" w:cs="Times New Roman"/>
          <w:sz w:val="28"/>
          <w:szCs w:val="28"/>
        </w:rPr>
        <w:t>униципальных нужд».</w:t>
      </w:r>
    </w:p>
    <w:p w:rsidR="00BF61CC" w:rsidRPr="003A00E7" w:rsidRDefault="003A00E7" w:rsidP="008B69F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C5681" w:rsidRPr="003A00E7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BF61CC" w:rsidRPr="003A00E7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района «Читинский район» от 04 октября 2017г. № 2276 «Об утверждении Порядка осуществления  контроля за соблюдением Федерального </w:t>
      </w:r>
      <w:r w:rsidR="00BF61CC" w:rsidRPr="003A00E7">
        <w:rPr>
          <w:rFonts w:ascii="Times New Roman" w:hAnsi="Times New Roman" w:cs="Times New Roman"/>
          <w:sz w:val="28"/>
          <w:szCs w:val="28"/>
        </w:rPr>
        <w:lastRenderedPageBreak/>
        <w:t>закона от 05 апреля 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F61CC" w:rsidRDefault="00BF61CC" w:rsidP="008B69F5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возложить на заместителя руководителя администрации, председателя Комитета по финансам Перфильеву В.И.</w:t>
      </w:r>
    </w:p>
    <w:p w:rsidR="00BF61CC" w:rsidRDefault="00BF61CC" w:rsidP="008B69F5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опубликовать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BF61CC" w:rsidRDefault="00BF61CC" w:rsidP="008B69F5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F61CC" w:rsidRDefault="00BF61CC" w:rsidP="008B6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1CC" w:rsidRDefault="00BF61CC" w:rsidP="008B69F5">
      <w:pPr>
        <w:pStyle w:val="ConsPlusNormal"/>
        <w:jc w:val="right"/>
        <w:rPr>
          <w:rFonts w:ascii="Times New Roman" w:hAnsi="Times New Roman" w:cs="Times New Roman"/>
        </w:rPr>
      </w:pPr>
    </w:p>
    <w:p w:rsidR="00BF61CC" w:rsidRDefault="00BF61CC" w:rsidP="00BF61CC">
      <w:pPr>
        <w:pStyle w:val="ConsPlusNormal"/>
        <w:jc w:val="right"/>
        <w:rPr>
          <w:rFonts w:ascii="Times New Roman" w:hAnsi="Times New Roman" w:cs="Times New Roman"/>
        </w:rPr>
      </w:pPr>
    </w:p>
    <w:p w:rsidR="00BF61CC" w:rsidRDefault="00BF61CC" w:rsidP="00BF61CC">
      <w:pPr>
        <w:pStyle w:val="ConsPlusNormal"/>
        <w:jc w:val="right"/>
      </w:pPr>
    </w:p>
    <w:p w:rsidR="00BF61CC" w:rsidRDefault="00BF61CC" w:rsidP="00BF61CC">
      <w:pPr>
        <w:pStyle w:val="ConsPlusNormal"/>
        <w:jc w:val="right"/>
      </w:pPr>
    </w:p>
    <w:p w:rsidR="00BF61CC" w:rsidRDefault="00BF61CC" w:rsidP="00BF61CC">
      <w:pPr>
        <w:pStyle w:val="ConsPlusNormal"/>
        <w:jc w:val="right"/>
      </w:pPr>
    </w:p>
    <w:p w:rsidR="00BF61CC" w:rsidRDefault="00BF61CC" w:rsidP="00BF6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</w:t>
      </w:r>
      <w:r w:rsidR="00BC5681">
        <w:rPr>
          <w:rFonts w:ascii="Times New Roman" w:hAnsi="Times New Roman" w:cs="Times New Roman"/>
          <w:sz w:val="28"/>
          <w:szCs w:val="28"/>
        </w:rPr>
        <w:tab/>
      </w:r>
      <w:r w:rsidR="00BC5681">
        <w:rPr>
          <w:rFonts w:ascii="Times New Roman" w:hAnsi="Times New Roman" w:cs="Times New Roman"/>
          <w:sz w:val="28"/>
          <w:szCs w:val="28"/>
        </w:rPr>
        <w:tab/>
      </w:r>
      <w:r w:rsidR="00BC5681">
        <w:rPr>
          <w:rFonts w:ascii="Times New Roman" w:hAnsi="Times New Roman" w:cs="Times New Roman"/>
          <w:sz w:val="28"/>
          <w:szCs w:val="28"/>
        </w:rPr>
        <w:tab/>
      </w:r>
      <w:r w:rsidR="00BC56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А.А. Эпов</w:t>
      </w:r>
    </w:p>
    <w:p w:rsidR="00BF61CC" w:rsidRDefault="00BF61CC" w:rsidP="00BF61CC">
      <w:pPr>
        <w:pStyle w:val="ConsPlusNormal"/>
        <w:jc w:val="right"/>
      </w:pPr>
    </w:p>
    <w:p w:rsidR="00BF61CC" w:rsidRDefault="00BF61CC" w:rsidP="00BF61CC">
      <w:pPr>
        <w:pStyle w:val="ConsPlusNormal"/>
        <w:jc w:val="right"/>
      </w:pPr>
    </w:p>
    <w:p w:rsidR="00BF61CC" w:rsidRDefault="00BF61CC" w:rsidP="00BF61CC">
      <w:pPr>
        <w:pStyle w:val="ConsPlusNormal"/>
        <w:jc w:val="right"/>
      </w:pPr>
    </w:p>
    <w:p w:rsidR="00BF61CC" w:rsidRDefault="00BF61CC" w:rsidP="00BF61CC">
      <w:pPr>
        <w:pStyle w:val="ConsPlusNormal"/>
        <w:jc w:val="right"/>
      </w:pPr>
    </w:p>
    <w:p w:rsidR="00BF61CC" w:rsidRDefault="00BF61CC" w:rsidP="00BF61CC">
      <w:pPr>
        <w:pStyle w:val="ConsPlusNormal"/>
        <w:jc w:val="right"/>
      </w:pPr>
    </w:p>
    <w:p w:rsidR="00BF61CC" w:rsidRDefault="00BF61CC" w:rsidP="00BF61CC">
      <w:pPr>
        <w:pStyle w:val="ConsPlusNormal"/>
      </w:pPr>
    </w:p>
    <w:p w:rsidR="00BF61CC" w:rsidRDefault="00BF61CC" w:rsidP="00BF61CC">
      <w:pPr>
        <w:pStyle w:val="ConsPlusNormal"/>
      </w:pPr>
    </w:p>
    <w:p w:rsidR="00BF61CC" w:rsidRDefault="00BF61CC" w:rsidP="00BF61CC">
      <w:pPr>
        <w:pStyle w:val="ConsPlusNormal"/>
      </w:pPr>
    </w:p>
    <w:p w:rsidR="00BF61CC" w:rsidRDefault="00BF61CC" w:rsidP="00BF61CC"/>
    <w:p w:rsidR="00BF61CC" w:rsidRPr="003D761C" w:rsidRDefault="00BF61CC" w:rsidP="00BF61CC">
      <w:pPr>
        <w:jc w:val="right"/>
      </w:pPr>
    </w:p>
    <w:p w:rsidR="00BF61CC" w:rsidRPr="003D761C" w:rsidRDefault="00BF61CC" w:rsidP="00BF61CC">
      <w:pPr>
        <w:jc w:val="right"/>
      </w:pPr>
    </w:p>
    <w:p w:rsidR="00BF61CC" w:rsidRPr="003D761C" w:rsidRDefault="00BF61CC" w:rsidP="00BF61CC">
      <w:pPr>
        <w:jc w:val="right"/>
      </w:pPr>
    </w:p>
    <w:p w:rsidR="00BF61CC" w:rsidRPr="003D761C" w:rsidRDefault="00BF61CC" w:rsidP="00BF61CC">
      <w:pPr>
        <w:jc w:val="right"/>
      </w:pPr>
    </w:p>
    <w:p w:rsidR="00BF61CC" w:rsidRPr="003D761C" w:rsidRDefault="00BF61CC" w:rsidP="00BF61CC">
      <w:pPr>
        <w:jc w:val="right"/>
      </w:pPr>
    </w:p>
    <w:p w:rsidR="00BF61CC" w:rsidRPr="003D761C" w:rsidRDefault="00BF61CC" w:rsidP="00BF61CC">
      <w:pPr>
        <w:jc w:val="right"/>
      </w:pPr>
    </w:p>
    <w:p w:rsidR="00BF61CC" w:rsidRPr="003D761C" w:rsidRDefault="00BF61CC" w:rsidP="00BF61CC">
      <w:pPr>
        <w:jc w:val="right"/>
      </w:pPr>
    </w:p>
    <w:p w:rsidR="00BF61CC" w:rsidRPr="003D761C" w:rsidRDefault="00BF61CC" w:rsidP="00BF61CC">
      <w:pPr>
        <w:jc w:val="right"/>
      </w:pPr>
    </w:p>
    <w:p w:rsidR="00BF61CC" w:rsidRPr="003D761C" w:rsidRDefault="00BF61CC" w:rsidP="00BF61CC">
      <w:pPr>
        <w:jc w:val="right"/>
      </w:pPr>
    </w:p>
    <w:p w:rsidR="00BF61CC" w:rsidRPr="003D761C" w:rsidRDefault="00BF61CC" w:rsidP="00BF61CC">
      <w:pPr>
        <w:jc w:val="right"/>
      </w:pPr>
    </w:p>
    <w:p w:rsidR="008B69F5" w:rsidRDefault="008B69F5" w:rsidP="008B6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69F5" w:rsidRDefault="008B69F5" w:rsidP="008B6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F61CC" w:rsidRDefault="00BF61CC" w:rsidP="008B6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8B69F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F61CC" w:rsidRDefault="00BF61CC" w:rsidP="008B6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F61CC" w:rsidRPr="004E4FD3" w:rsidRDefault="00BF61CC" w:rsidP="008B6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«Читинский район»</w:t>
      </w:r>
      <w:r>
        <w:rPr>
          <w:rFonts w:ascii="Times New Roman" w:hAnsi="Times New Roman" w:cs="Times New Roman"/>
          <w:sz w:val="28"/>
          <w:szCs w:val="28"/>
        </w:rPr>
        <w:br/>
        <w:t>от</w:t>
      </w:r>
      <w:r w:rsidR="008B69F5">
        <w:rPr>
          <w:rFonts w:ascii="Times New Roman" w:hAnsi="Times New Roman" w:cs="Times New Roman"/>
          <w:sz w:val="28"/>
          <w:szCs w:val="28"/>
        </w:rPr>
        <w:t xml:space="preserve"> «___» __________</w:t>
      </w:r>
      <w:r>
        <w:rPr>
          <w:rFonts w:ascii="Times New Roman" w:hAnsi="Times New Roman" w:cs="Times New Roman"/>
          <w:sz w:val="28"/>
          <w:szCs w:val="28"/>
        </w:rPr>
        <w:t xml:space="preserve"> 2018 г. № _____</w:t>
      </w:r>
    </w:p>
    <w:p w:rsidR="00BF61CC" w:rsidRPr="004E4FD3" w:rsidRDefault="00BF61CC" w:rsidP="008B69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1CC" w:rsidRPr="008B69F5" w:rsidRDefault="00BF61CC" w:rsidP="008B69F5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8B69F5">
        <w:rPr>
          <w:rFonts w:ascii="Times New Roman" w:hAnsi="Times New Roman" w:cs="Times New Roman"/>
          <w:sz w:val="28"/>
          <w:szCs w:val="28"/>
          <w:u w:val="none"/>
        </w:rPr>
        <w:t>Порядок осуществления Комитетом по финансам администрации муниципального района «Читинский район»  контроля за с</w:t>
      </w:r>
      <w:r w:rsidR="008B69F5">
        <w:rPr>
          <w:rFonts w:ascii="Times New Roman" w:hAnsi="Times New Roman" w:cs="Times New Roman"/>
          <w:sz w:val="28"/>
          <w:szCs w:val="28"/>
          <w:u w:val="none"/>
        </w:rPr>
        <w:t>облюдением Федерального закона «</w:t>
      </w:r>
      <w:r w:rsidRPr="008B69F5">
        <w:rPr>
          <w:rFonts w:ascii="Times New Roman" w:hAnsi="Times New Roman" w:cs="Times New Roman"/>
          <w:sz w:val="28"/>
          <w:szCs w:val="28"/>
          <w:u w:val="none"/>
        </w:rPr>
        <w:t>О контрактной системе в сфере закупок товаров, работ, услуг для обеспечения госуд</w:t>
      </w:r>
      <w:r w:rsidR="008B69F5">
        <w:rPr>
          <w:rFonts w:ascii="Times New Roman" w:hAnsi="Times New Roman" w:cs="Times New Roman"/>
          <w:sz w:val="28"/>
          <w:szCs w:val="28"/>
          <w:u w:val="none"/>
        </w:rPr>
        <w:t>арственных и муниципальных нужд»</w:t>
      </w:r>
    </w:p>
    <w:p w:rsidR="00BF61CC" w:rsidRPr="004E4FD3" w:rsidRDefault="00BF61CC" w:rsidP="00BF61CC">
      <w:pPr>
        <w:rPr>
          <w:rFonts w:ascii="Times New Roman" w:hAnsi="Times New Roman" w:cs="Times New Roman"/>
          <w:sz w:val="28"/>
          <w:szCs w:val="28"/>
        </w:rPr>
      </w:pPr>
    </w:p>
    <w:p w:rsidR="00BF61CC" w:rsidRPr="006B2C82" w:rsidRDefault="00BF61CC" w:rsidP="00BF61CC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6B2C82">
        <w:rPr>
          <w:rFonts w:ascii="Times New Roman" w:hAnsi="Times New Roman" w:cs="Times New Roman"/>
          <w:sz w:val="28"/>
          <w:szCs w:val="28"/>
          <w:u w:val="none"/>
        </w:rPr>
        <w:t>I. Общие положения</w:t>
      </w:r>
    </w:p>
    <w:p w:rsidR="00BF61CC" w:rsidRPr="004E4FD3" w:rsidRDefault="00BF61CC" w:rsidP="00BF61CC">
      <w:pPr>
        <w:rPr>
          <w:rFonts w:ascii="Times New Roman" w:hAnsi="Times New Roman" w:cs="Times New Roman"/>
          <w:sz w:val="28"/>
          <w:szCs w:val="28"/>
        </w:rPr>
      </w:pPr>
    </w:p>
    <w:p w:rsidR="00BF61CC" w:rsidRPr="004E4FD3" w:rsidRDefault="0026212B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>
        <w:rPr>
          <w:rFonts w:ascii="Times New Roman" w:hAnsi="Times New Roman" w:cs="Times New Roman"/>
          <w:sz w:val="28"/>
          <w:szCs w:val="28"/>
        </w:rPr>
        <w:t xml:space="preserve">1. Настоящий Порядок </w:t>
      </w:r>
      <w:r w:rsidR="006E285F" w:rsidRPr="008B69F5">
        <w:rPr>
          <w:rFonts w:ascii="Times New Roman" w:hAnsi="Times New Roman" w:cs="Times New Roman"/>
          <w:sz w:val="28"/>
          <w:szCs w:val="28"/>
        </w:rPr>
        <w:t>осуществления Комитетом по финансам администрации муниципального района «Читинский район»  контроля за с</w:t>
      </w:r>
      <w:r w:rsidR="006E285F">
        <w:rPr>
          <w:rFonts w:ascii="Times New Roman" w:hAnsi="Times New Roman" w:cs="Times New Roman"/>
          <w:sz w:val="28"/>
          <w:szCs w:val="28"/>
        </w:rPr>
        <w:t>облюдением Федерального закона «</w:t>
      </w:r>
      <w:r w:rsidR="006E285F" w:rsidRPr="008B69F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E285F">
        <w:rPr>
          <w:rFonts w:ascii="Times New Roman" w:hAnsi="Times New Roman" w:cs="Times New Roman"/>
          <w:sz w:val="28"/>
          <w:szCs w:val="28"/>
        </w:rPr>
        <w:t xml:space="preserve">арственных и муниципальных нужд» (далее Порядок) определяет общие требования </w:t>
      </w:r>
      <w:r w:rsidR="00BF61CC">
        <w:rPr>
          <w:rFonts w:ascii="Times New Roman" w:hAnsi="Times New Roman" w:cs="Times New Roman"/>
          <w:sz w:val="28"/>
          <w:szCs w:val="28"/>
        </w:rPr>
        <w:t>осуществления Комитетом по финансам администрации муниципального района «Читинский район»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</w:t>
      </w:r>
      <w:r w:rsidR="006E285F">
        <w:rPr>
          <w:rFonts w:ascii="Times New Roman" w:hAnsi="Times New Roman" w:cs="Times New Roman"/>
          <w:sz w:val="28"/>
          <w:szCs w:val="28"/>
        </w:rPr>
        <w:t xml:space="preserve">(далее Комитет по финансам) </w:t>
      </w:r>
      <w:r w:rsidR="00BF61CC" w:rsidRPr="004E4FD3">
        <w:rPr>
          <w:rFonts w:ascii="Times New Roman" w:hAnsi="Times New Roman" w:cs="Times New Roman"/>
          <w:sz w:val="28"/>
          <w:szCs w:val="28"/>
        </w:rPr>
        <w:t>контроля за соблюдением Федерального зако</w:t>
      </w:r>
      <w:r w:rsidR="006E285F">
        <w:rPr>
          <w:rFonts w:ascii="Times New Roman" w:hAnsi="Times New Roman" w:cs="Times New Roman"/>
          <w:sz w:val="28"/>
          <w:szCs w:val="28"/>
        </w:rPr>
        <w:t>на от 5 апреля 2013 г. № 44-ФЗ «</w:t>
      </w:r>
      <w:r w:rsidR="00BF61CC" w:rsidRPr="004E4FD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</w:t>
      </w:r>
      <w:r w:rsidR="006E285F">
        <w:rPr>
          <w:rFonts w:ascii="Times New Roman" w:hAnsi="Times New Roman" w:cs="Times New Roman"/>
          <w:sz w:val="28"/>
          <w:szCs w:val="28"/>
        </w:rPr>
        <w:t>льных нужд»</w:t>
      </w:r>
      <w:r w:rsidR="00BF61CC">
        <w:rPr>
          <w:rFonts w:ascii="Times New Roman" w:hAnsi="Times New Roman" w:cs="Times New Roman"/>
          <w:sz w:val="28"/>
          <w:szCs w:val="28"/>
        </w:rPr>
        <w:t xml:space="preserve"> </w:t>
      </w:r>
      <w:r w:rsidR="006E28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F61CC" w:rsidRPr="004E4FD3">
        <w:rPr>
          <w:rFonts w:ascii="Times New Roman" w:hAnsi="Times New Roman" w:cs="Times New Roman"/>
          <w:sz w:val="28"/>
          <w:szCs w:val="28"/>
        </w:rPr>
        <w:t>Федеральный закон)</w:t>
      </w:r>
      <w:r w:rsidR="006E285F">
        <w:rPr>
          <w:rFonts w:ascii="Times New Roman" w:hAnsi="Times New Roman" w:cs="Times New Roman"/>
          <w:sz w:val="28"/>
          <w:szCs w:val="28"/>
        </w:rPr>
        <w:t>.</w:t>
      </w:r>
    </w:p>
    <w:p w:rsidR="00D3366C" w:rsidRDefault="0030239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>
        <w:rPr>
          <w:rFonts w:ascii="Times New Roman" w:hAnsi="Times New Roman" w:cs="Times New Roman"/>
          <w:sz w:val="28"/>
          <w:szCs w:val="28"/>
        </w:rPr>
        <w:t>2. 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</w:t>
      </w:r>
      <w:r w:rsidR="00D3366C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EF7EA7" w:rsidRDefault="00D3366C" w:rsidP="00D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6C">
        <w:rPr>
          <w:rFonts w:ascii="Times New Roman" w:hAnsi="Times New Roman" w:cs="Times New Roman"/>
          <w:sz w:val="28"/>
          <w:szCs w:val="28"/>
        </w:rPr>
        <w:tab/>
        <w:t xml:space="preserve">1) контроль в сфере закупок для обеспечения муниципальных нужд муниципальных образований, находящихся на территории Читинского района, предусмотренный </w:t>
      </w:r>
      <w:hyperlink r:id="rId9" w:history="1">
        <w:r w:rsidRPr="00D3366C">
          <w:rPr>
            <w:rFonts w:ascii="Times New Roman" w:hAnsi="Times New Roman" w:cs="Times New Roman"/>
            <w:sz w:val="28"/>
            <w:szCs w:val="28"/>
          </w:rPr>
          <w:t>пунктом 3 части 3 статьи 99</w:t>
        </w:r>
      </w:hyperlink>
      <w:r w:rsidRPr="00D3366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F7EA7"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D3366C" w:rsidRPr="00D3366C" w:rsidRDefault="00EF7EA7" w:rsidP="00D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66C" w:rsidRPr="00D3366C">
        <w:rPr>
          <w:rFonts w:ascii="Times New Roman" w:hAnsi="Times New Roman" w:cs="Times New Roman"/>
          <w:sz w:val="28"/>
          <w:szCs w:val="28"/>
        </w:rPr>
        <w:t xml:space="preserve">2) контроль в сфере закупок, предусмотренный </w:t>
      </w:r>
      <w:hyperlink r:id="rId10" w:history="1">
        <w:r w:rsidR="00D3366C" w:rsidRPr="00D3366C">
          <w:rPr>
            <w:rFonts w:ascii="Times New Roman" w:hAnsi="Times New Roman" w:cs="Times New Roman"/>
            <w:sz w:val="28"/>
            <w:szCs w:val="28"/>
          </w:rPr>
          <w:t>частью 8 статьи 99</w:t>
        </w:r>
      </w:hyperlink>
      <w:r w:rsidR="00D3366C" w:rsidRPr="00D3366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02506">
        <w:rPr>
          <w:rFonts w:ascii="Times New Roman" w:hAnsi="Times New Roman" w:cs="Times New Roman"/>
          <w:sz w:val="28"/>
          <w:szCs w:val="28"/>
        </w:rPr>
        <w:t>;</w:t>
      </w:r>
    </w:p>
    <w:p w:rsidR="00D3366C" w:rsidRPr="00D3366C" w:rsidRDefault="00EF7EA7" w:rsidP="00D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66C" w:rsidRPr="00D3366C">
        <w:rPr>
          <w:rFonts w:ascii="Times New Roman" w:hAnsi="Times New Roman" w:cs="Times New Roman"/>
          <w:sz w:val="28"/>
          <w:szCs w:val="28"/>
        </w:rPr>
        <w:t>3)  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- субъекты контроля).</w:t>
      </w:r>
    </w:p>
    <w:p w:rsidR="00BF61CC" w:rsidRPr="004E4FD3" w:rsidRDefault="0030239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3. 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BF61CC" w:rsidRPr="004E4FD3" w:rsidRDefault="0030239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4. Долж</w:t>
      </w:r>
      <w:r w:rsidR="00BF61CC">
        <w:rPr>
          <w:rFonts w:ascii="Times New Roman" w:hAnsi="Times New Roman" w:cs="Times New Roman"/>
          <w:sz w:val="28"/>
          <w:szCs w:val="28"/>
        </w:rPr>
        <w:t>ностными лицами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, осуществляющими деятельность по контролю, являются:</w:t>
      </w:r>
    </w:p>
    <w:p w:rsidR="00BF61CC" w:rsidRPr="004E4FD3" w:rsidRDefault="0030239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>
        <w:rPr>
          <w:rFonts w:ascii="Times New Roman" w:hAnsi="Times New Roman" w:cs="Times New Roman"/>
          <w:sz w:val="28"/>
          <w:szCs w:val="28"/>
        </w:rPr>
        <w:t>1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) </w:t>
      </w:r>
      <w:r w:rsidR="00BF61CC">
        <w:rPr>
          <w:rFonts w:ascii="Times New Roman" w:hAnsi="Times New Roman" w:cs="Times New Roman"/>
          <w:sz w:val="28"/>
          <w:szCs w:val="28"/>
        </w:rPr>
        <w:t xml:space="preserve"> председатель Комитета по финансам</w:t>
      </w:r>
    </w:p>
    <w:p w:rsidR="00BF61CC" w:rsidRPr="004E4FD3" w:rsidRDefault="0030239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>
        <w:rPr>
          <w:rFonts w:ascii="Times New Roman" w:hAnsi="Times New Roman" w:cs="Times New Roman"/>
          <w:sz w:val="28"/>
          <w:szCs w:val="28"/>
        </w:rPr>
        <w:t>2)  заместитель председателя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;</w:t>
      </w:r>
    </w:p>
    <w:p w:rsidR="00BF61CC" w:rsidRPr="004E4FD3" w:rsidRDefault="0030239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>
        <w:rPr>
          <w:rFonts w:ascii="Times New Roman" w:hAnsi="Times New Roman" w:cs="Times New Roman"/>
          <w:sz w:val="28"/>
          <w:szCs w:val="28"/>
        </w:rPr>
        <w:t>3)  начальник контрольно-ревизионного отдела Комитета по финансам</w:t>
      </w:r>
    </w:p>
    <w:p w:rsidR="00BF61CC" w:rsidRPr="004E4FD3" w:rsidRDefault="0030239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F61CC">
        <w:rPr>
          <w:rFonts w:ascii="Times New Roman" w:hAnsi="Times New Roman" w:cs="Times New Roman"/>
          <w:sz w:val="28"/>
          <w:szCs w:val="28"/>
        </w:rPr>
        <w:t xml:space="preserve">4) иные должностные лица Комитета по финансам, </w:t>
      </w:r>
      <w:r w:rsidR="00D1316B">
        <w:rPr>
          <w:rFonts w:ascii="Times New Roman" w:hAnsi="Times New Roman" w:cs="Times New Roman"/>
          <w:sz w:val="28"/>
          <w:szCs w:val="28"/>
        </w:rPr>
        <w:t xml:space="preserve">уполномоченные на участие в проведении контрольных мероприятий в соответствии с </w:t>
      </w:r>
      <w:r w:rsidR="007A06AA">
        <w:rPr>
          <w:rFonts w:ascii="Times New Roman" w:hAnsi="Times New Roman" w:cs="Times New Roman"/>
          <w:sz w:val="28"/>
          <w:szCs w:val="28"/>
        </w:rPr>
        <w:t>приказом</w:t>
      </w:r>
      <w:r w:rsidR="00C02DF9">
        <w:rPr>
          <w:rFonts w:ascii="Times New Roman" w:hAnsi="Times New Roman" w:cs="Times New Roman"/>
          <w:sz w:val="28"/>
          <w:szCs w:val="28"/>
        </w:rPr>
        <w:t xml:space="preserve"> </w:t>
      </w:r>
      <w:r w:rsidR="00D1316B">
        <w:rPr>
          <w:rFonts w:ascii="Times New Roman" w:hAnsi="Times New Roman" w:cs="Times New Roman"/>
          <w:sz w:val="28"/>
          <w:szCs w:val="28"/>
        </w:rPr>
        <w:t>председателя (заместителя председателя) Комитета по финансам о назначении контрольных мероприятий</w:t>
      </w:r>
      <w:r w:rsidR="00BF61CC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7A06AA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5. </w:t>
      </w:r>
      <w:r w:rsidR="00BF61CC" w:rsidRPr="00ED55C2">
        <w:rPr>
          <w:rFonts w:ascii="Times New Roman" w:hAnsi="Times New Roman" w:cs="Times New Roman"/>
          <w:sz w:val="28"/>
          <w:szCs w:val="28"/>
        </w:rPr>
        <w:t xml:space="preserve"> </w:t>
      </w:r>
      <w:r w:rsidR="00BF61CC" w:rsidRPr="004E4FD3">
        <w:rPr>
          <w:rFonts w:ascii="Times New Roman" w:hAnsi="Times New Roman" w:cs="Times New Roman"/>
          <w:sz w:val="28"/>
          <w:szCs w:val="28"/>
        </w:rPr>
        <w:t>Должностные лица, указа</w:t>
      </w:r>
      <w:r w:rsidR="00BF61CC">
        <w:rPr>
          <w:rFonts w:ascii="Times New Roman" w:hAnsi="Times New Roman" w:cs="Times New Roman"/>
          <w:sz w:val="28"/>
          <w:szCs w:val="28"/>
        </w:rPr>
        <w:t>нные в пункте 4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>, обязаны:</w:t>
      </w:r>
    </w:p>
    <w:p w:rsidR="00BF61CC" w:rsidRPr="004E4FD3" w:rsidRDefault="007A06AA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а) соблюдать требования нормативных правовых актов в установленной сфере деятельност</w:t>
      </w:r>
      <w:r w:rsidR="00BF61CC">
        <w:rPr>
          <w:rFonts w:ascii="Times New Roman" w:hAnsi="Times New Roman" w:cs="Times New Roman"/>
          <w:sz w:val="28"/>
          <w:szCs w:val="28"/>
        </w:rPr>
        <w:t>и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;</w:t>
      </w:r>
    </w:p>
    <w:p w:rsidR="00BF61CC" w:rsidRPr="004E4FD3" w:rsidRDefault="007A06AA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б) проводить контрольные мероприятия в </w:t>
      </w:r>
      <w:r w:rsidR="00BF61CC">
        <w:rPr>
          <w:rFonts w:ascii="Times New Roman" w:hAnsi="Times New Roman" w:cs="Times New Roman"/>
          <w:sz w:val="28"/>
          <w:szCs w:val="28"/>
        </w:rPr>
        <w:t xml:space="preserve">соответствии с приказом о </w:t>
      </w:r>
      <w:r>
        <w:rPr>
          <w:rFonts w:ascii="Times New Roman" w:hAnsi="Times New Roman" w:cs="Times New Roman"/>
          <w:sz w:val="28"/>
          <w:szCs w:val="28"/>
        </w:rPr>
        <w:t>назначении контрольного мероприятия</w:t>
      </w:r>
      <w:r w:rsidR="00BF61CC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(заместителя председателя)</w:t>
      </w:r>
      <w:r w:rsidR="00BF61CC">
        <w:rPr>
          <w:rFonts w:ascii="Times New Roman" w:hAnsi="Times New Roman" w:cs="Times New Roman"/>
          <w:sz w:val="28"/>
          <w:szCs w:val="28"/>
        </w:rPr>
        <w:t xml:space="preserve">  Комитета по финансам; </w:t>
      </w:r>
    </w:p>
    <w:p w:rsidR="00BF61CC" w:rsidRPr="004E4FD3" w:rsidRDefault="00C02DF9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нужд,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с ко</w:t>
      </w:r>
      <w:r w:rsidR="00BF61CC">
        <w:rPr>
          <w:rFonts w:ascii="Times New Roman" w:hAnsi="Times New Roman" w:cs="Times New Roman"/>
          <w:sz w:val="28"/>
          <w:szCs w:val="28"/>
        </w:rPr>
        <w:t>пией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1C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(заместителя председателя) </w:t>
      </w:r>
      <w:r w:rsidR="00BF61CC">
        <w:rPr>
          <w:rFonts w:ascii="Times New Roman" w:hAnsi="Times New Roman" w:cs="Times New Roman"/>
          <w:sz w:val="28"/>
          <w:szCs w:val="28"/>
        </w:rPr>
        <w:t xml:space="preserve">Комитета по финансам </w:t>
      </w:r>
      <w:r w:rsidR="00BF61CC" w:rsidRPr="004E4FD3">
        <w:rPr>
          <w:rFonts w:ascii="Times New Roman" w:hAnsi="Times New Roman" w:cs="Times New Roman"/>
          <w:sz w:val="28"/>
          <w:szCs w:val="28"/>
        </w:rPr>
        <w:t>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</w:t>
      </w:r>
      <w:r w:rsidR="00BF61CC">
        <w:rPr>
          <w:rFonts w:ascii="Times New Roman" w:hAnsi="Times New Roman" w:cs="Times New Roman"/>
          <w:sz w:val="28"/>
          <w:szCs w:val="28"/>
        </w:rPr>
        <w:t>руппы Комитета по финансам</w:t>
      </w:r>
      <w:r w:rsidR="00676C2F">
        <w:rPr>
          <w:rFonts w:ascii="Times New Roman" w:hAnsi="Times New Roman" w:cs="Times New Roman"/>
          <w:sz w:val="28"/>
          <w:szCs w:val="28"/>
        </w:rPr>
        <w:t>,</w:t>
      </w:r>
      <w:r w:rsidR="00BF61CC">
        <w:rPr>
          <w:rFonts w:ascii="Times New Roman" w:hAnsi="Times New Roman" w:cs="Times New Roman"/>
          <w:sz w:val="28"/>
          <w:szCs w:val="28"/>
        </w:rPr>
        <w:t xml:space="preserve"> </w:t>
      </w:r>
      <w:r w:rsidR="00BF61CC" w:rsidRPr="004E4FD3">
        <w:rPr>
          <w:rFonts w:ascii="Times New Roman" w:hAnsi="Times New Roman" w:cs="Times New Roman"/>
          <w:sz w:val="28"/>
          <w:szCs w:val="28"/>
        </w:rPr>
        <w:t>а также с результатами выездной и камеральной проверки;</w:t>
      </w:r>
    </w:p>
    <w:p w:rsidR="00BF61CC" w:rsidRPr="004E4FD3" w:rsidRDefault="00676C2F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</w:t>
      </w:r>
      <w:r w:rsidR="00BF61CC">
        <w:rPr>
          <w:rFonts w:ascii="Times New Roman" w:hAnsi="Times New Roman" w:cs="Times New Roman"/>
          <w:sz w:val="28"/>
          <w:szCs w:val="28"/>
        </w:rPr>
        <w:t xml:space="preserve">решению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(заместителя председателя) </w:t>
      </w:r>
      <w:r w:rsidR="00BF61CC">
        <w:rPr>
          <w:rFonts w:ascii="Times New Roman" w:hAnsi="Times New Roman" w:cs="Times New Roman"/>
          <w:sz w:val="28"/>
          <w:szCs w:val="28"/>
        </w:rPr>
        <w:t>Комитета по финансам;</w:t>
      </w:r>
    </w:p>
    <w:p w:rsidR="00BF61CC" w:rsidRPr="004E4FD3" w:rsidRDefault="00676C2F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</w:t>
      </w:r>
      <w:r w:rsidR="00BF61CC">
        <w:rPr>
          <w:rFonts w:ascii="Times New Roman" w:hAnsi="Times New Roman" w:cs="Times New Roman"/>
          <w:sz w:val="28"/>
          <w:szCs w:val="28"/>
        </w:rPr>
        <w:t xml:space="preserve">и фактов по решению председателя </w:t>
      </w:r>
      <w:r w:rsidR="00BF61CC" w:rsidRPr="004E4FD3">
        <w:rPr>
          <w:rFonts w:ascii="Times New Roman" w:hAnsi="Times New Roman" w:cs="Times New Roman"/>
          <w:sz w:val="28"/>
          <w:szCs w:val="28"/>
        </w:rPr>
        <w:t>(з</w:t>
      </w:r>
      <w:r w:rsidR="00BF61CC">
        <w:rPr>
          <w:rFonts w:ascii="Times New Roman" w:hAnsi="Times New Roman" w:cs="Times New Roman"/>
          <w:sz w:val="28"/>
          <w:szCs w:val="28"/>
        </w:rPr>
        <w:t>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D6460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6. Должностные лица, указа</w:t>
      </w:r>
      <w:r w:rsidR="00BF61CC">
        <w:rPr>
          <w:rFonts w:ascii="Times New Roman" w:hAnsi="Times New Roman" w:cs="Times New Roman"/>
          <w:sz w:val="28"/>
          <w:szCs w:val="28"/>
        </w:rPr>
        <w:t>нные в пункте 4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>, в соответствии с частью 27 статьи 99 Федерального закона имеют право:</w:t>
      </w:r>
    </w:p>
    <w:p w:rsidR="00BF61CC" w:rsidRPr="004E4FD3" w:rsidRDefault="00D6460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BF61CC" w:rsidRPr="004E4FD3" w:rsidRDefault="009B5DF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б) при осуществлении контрольных мероприятий беспрепятственно по предъявлении служебны</w:t>
      </w:r>
      <w:r w:rsidR="00BF61CC">
        <w:rPr>
          <w:rFonts w:ascii="Times New Roman" w:hAnsi="Times New Roman" w:cs="Times New Roman"/>
          <w:sz w:val="28"/>
          <w:szCs w:val="28"/>
        </w:rPr>
        <w:t>х удостоверений и копии приказа председателя (заместителя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BF61CC" w:rsidRPr="004E4FD3" w:rsidRDefault="00207833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BF61CC" w:rsidRPr="004E4FD3" w:rsidRDefault="00207833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г) </w:t>
      </w:r>
      <w:r w:rsidR="0012545A">
        <w:rPr>
          <w:rFonts w:ascii="Times New Roman" w:hAnsi="Times New Roman" w:cs="Times New Roman"/>
          <w:sz w:val="28"/>
          <w:szCs w:val="28"/>
        </w:rPr>
        <w:t>при обнаружении в ходе контрольного мероприятия признаков административного правонарушения связанных с нарушениями законодательства Российской Федерации и иных нормативно правовых актов о контрактной</w:t>
      </w:r>
      <w:r w:rsidR="00E75CA7">
        <w:rPr>
          <w:rFonts w:ascii="Times New Roman" w:hAnsi="Times New Roman" w:cs="Times New Roman"/>
          <w:sz w:val="28"/>
          <w:szCs w:val="28"/>
        </w:rPr>
        <w:t xml:space="preserve"> системе в сфере закупок, переда</w:t>
      </w:r>
      <w:r w:rsidR="0012545A">
        <w:rPr>
          <w:rFonts w:ascii="Times New Roman" w:hAnsi="Times New Roman" w:cs="Times New Roman"/>
          <w:sz w:val="28"/>
          <w:szCs w:val="28"/>
        </w:rPr>
        <w:t>вать соответствующую информацию о правонарушении и материалы проверок</w:t>
      </w:r>
      <w:r w:rsidR="00E75CA7">
        <w:rPr>
          <w:rFonts w:ascii="Times New Roman" w:hAnsi="Times New Roman" w:cs="Times New Roman"/>
          <w:sz w:val="28"/>
          <w:szCs w:val="28"/>
        </w:rPr>
        <w:t>,</w:t>
      </w:r>
      <w:r w:rsidR="0012545A">
        <w:rPr>
          <w:rFonts w:ascii="Times New Roman" w:hAnsi="Times New Roman" w:cs="Times New Roman"/>
          <w:sz w:val="28"/>
          <w:szCs w:val="28"/>
        </w:rPr>
        <w:t xml:space="preserve"> в органы контроля</w:t>
      </w:r>
      <w:r w:rsidR="00E75CA7">
        <w:rPr>
          <w:rFonts w:ascii="Times New Roman" w:hAnsi="Times New Roman" w:cs="Times New Roman"/>
          <w:sz w:val="28"/>
          <w:szCs w:val="28"/>
        </w:rPr>
        <w:t>,</w:t>
      </w:r>
      <w:r w:rsidR="0012545A">
        <w:rPr>
          <w:rFonts w:ascii="Times New Roman" w:hAnsi="Times New Roman" w:cs="Times New Roman"/>
          <w:sz w:val="28"/>
          <w:szCs w:val="28"/>
        </w:rPr>
        <w:t xml:space="preserve"> уполномоченные на возбуждение и рассмотрение дел об административ</w:t>
      </w:r>
      <w:r w:rsidR="00E75CA7">
        <w:rPr>
          <w:rFonts w:ascii="Times New Roman" w:hAnsi="Times New Roman" w:cs="Times New Roman"/>
          <w:sz w:val="28"/>
          <w:szCs w:val="28"/>
        </w:rPr>
        <w:t>н</w:t>
      </w:r>
      <w:r w:rsidR="0012545A">
        <w:rPr>
          <w:rFonts w:ascii="Times New Roman" w:hAnsi="Times New Roman" w:cs="Times New Roman"/>
          <w:sz w:val="28"/>
          <w:szCs w:val="28"/>
        </w:rPr>
        <w:t>ых правонарушениях в сфере закупок;</w:t>
      </w:r>
    </w:p>
    <w:p w:rsidR="00BF61CC" w:rsidRPr="004E4FD3" w:rsidRDefault="00207833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д)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</w:t>
      </w:r>
      <w:r w:rsidR="00BF61CC">
        <w:rPr>
          <w:rFonts w:ascii="Times New Roman" w:hAnsi="Times New Roman" w:cs="Times New Roman"/>
          <w:sz w:val="28"/>
          <w:szCs w:val="28"/>
        </w:rPr>
        <w:t>рации.</w:t>
      </w:r>
    </w:p>
    <w:p w:rsidR="00BF61CC" w:rsidRPr="004E4FD3" w:rsidRDefault="00207833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7. Все документы, составляемые дол</w:t>
      </w:r>
      <w:r w:rsidR="00BF61CC">
        <w:rPr>
          <w:rFonts w:ascii="Times New Roman" w:hAnsi="Times New Roman" w:cs="Times New Roman"/>
          <w:sz w:val="28"/>
          <w:szCs w:val="28"/>
        </w:rPr>
        <w:t>жностными лицами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BF61CC" w:rsidRPr="004E4FD3" w:rsidRDefault="007906A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BF61CC" w:rsidRPr="004E4FD3" w:rsidRDefault="007906A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9.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BF61CC" w:rsidRPr="004E4FD3" w:rsidRDefault="007906A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10.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№ 1</w:t>
      </w:r>
      <w:r w:rsidR="00BF61CC">
        <w:rPr>
          <w:rFonts w:ascii="Times New Roman" w:hAnsi="Times New Roman" w:cs="Times New Roman"/>
          <w:sz w:val="28"/>
          <w:szCs w:val="28"/>
        </w:rPr>
        <w:t>148.</w:t>
      </w:r>
    </w:p>
    <w:p w:rsidR="00BF61CC" w:rsidRPr="004E4FD3" w:rsidRDefault="007906A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Обязательными документами для размещения в единой информационной сис</w:t>
      </w:r>
      <w:r w:rsidR="00BF61CC">
        <w:rPr>
          <w:rFonts w:ascii="Times New Roman" w:hAnsi="Times New Roman" w:cs="Times New Roman"/>
          <w:sz w:val="28"/>
          <w:szCs w:val="28"/>
        </w:rPr>
        <w:t xml:space="preserve">теме в сфере закупок являются </w:t>
      </w:r>
      <w:r w:rsidR="00672EED">
        <w:rPr>
          <w:rFonts w:ascii="Times New Roman" w:hAnsi="Times New Roman" w:cs="Times New Roman"/>
          <w:sz w:val="28"/>
          <w:szCs w:val="28"/>
        </w:rPr>
        <w:t>отчет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о результатах выездной или камеральной проверки, который оформляется в соответств</w:t>
      </w:r>
      <w:r w:rsidR="00BF61CC">
        <w:rPr>
          <w:rFonts w:ascii="Times New Roman" w:hAnsi="Times New Roman" w:cs="Times New Roman"/>
          <w:sz w:val="28"/>
          <w:szCs w:val="28"/>
        </w:rPr>
        <w:t>ии с пунктом 42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>, предписание, выданное субъекту контроля в соответствии с подпункт</w:t>
      </w:r>
      <w:r w:rsidR="00BF61CC">
        <w:rPr>
          <w:rFonts w:ascii="Times New Roman" w:hAnsi="Times New Roman" w:cs="Times New Roman"/>
          <w:sz w:val="28"/>
          <w:szCs w:val="28"/>
        </w:rPr>
        <w:t>ом “а”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1CC">
        <w:rPr>
          <w:rFonts w:ascii="Times New Roman" w:hAnsi="Times New Roman" w:cs="Times New Roman"/>
          <w:sz w:val="28"/>
          <w:szCs w:val="28"/>
        </w:rPr>
        <w:t>пункта 42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7906A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11. Должностные лица, указанные в пунк</w:t>
      </w:r>
      <w:r w:rsidR="00BF61CC">
        <w:rPr>
          <w:rFonts w:ascii="Times New Roman" w:hAnsi="Times New Roman" w:cs="Times New Roman"/>
          <w:sz w:val="28"/>
          <w:szCs w:val="28"/>
        </w:rPr>
        <w:t>те 4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BF61CC" w:rsidRPr="004E4FD3" w:rsidRDefault="005352E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 оформление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и реализация результатов проведения контрольного мероприятия.</w:t>
      </w:r>
    </w:p>
    <w:p w:rsidR="00A76886" w:rsidRDefault="00A76886" w:rsidP="00A76886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</w:p>
    <w:p w:rsidR="00BF61CC" w:rsidRPr="00A76886" w:rsidRDefault="00BF61CC" w:rsidP="00A76886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A76886">
        <w:rPr>
          <w:rFonts w:ascii="Times New Roman" w:hAnsi="Times New Roman" w:cs="Times New Roman"/>
          <w:sz w:val="28"/>
          <w:szCs w:val="28"/>
          <w:u w:val="none"/>
        </w:rPr>
        <w:t>II. Назначение контрольных мероприятий</w:t>
      </w:r>
    </w:p>
    <w:p w:rsidR="00A76886" w:rsidRDefault="00A7688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CC" w:rsidRPr="004E4FD3" w:rsidRDefault="00A7688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13. Контрольное мероприятие проводится должностным лицом (долж</w:t>
      </w:r>
      <w:r w:rsidR="00BF61CC">
        <w:rPr>
          <w:rFonts w:ascii="Times New Roman" w:hAnsi="Times New Roman" w:cs="Times New Roman"/>
          <w:sz w:val="28"/>
          <w:szCs w:val="28"/>
        </w:rPr>
        <w:t>ностными лицами) Комитета по финансам на основании приказа председателя (заместителя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мероприятия.</w:t>
      </w:r>
    </w:p>
    <w:p w:rsidR="00BF61CC" w:rsidRPr="004E4FD3" w:rsidRDefault="0082764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>
        <w:rPr>
          <w:rFonts w:ascii="Times New Roman" w:hAnsi="Times New Roman" w:cs="Times New Roman"/>
          <w:sz w:val="28"/>
          <w:szCs w:val="28"/>
        </w:rPr>
        <w:t xml:space="preserve">14. Приказ председателя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F61CC">
        <w:rPr>
          <w:rFonts w:ascii="Times New Roman" w:hAnsi="Times New Roman" w:cs="Times New Roman"/>
          <w:sz w:val="28"/>
          <w:szCs w:val="28"/>
        </w:rPr>
        <w:t>заместителя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должен содержать следующие сведения:</w:t>
      </w:r>
    </w:p>
    <w:p w:rsidR="00BF61CC" w:rsidRDefault="0082764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а) наименование субъекта контроля;</w:t>
      </w:r>
    </w:p>
    <w:p w:rsidR="00202506" w:rsidRDefault="0020250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место нахождения субъекта контроля;</w:t>
      </w:r>
    </w:p>
    <w:p w:rsidR="00283106" w:rsidRPr="004E4FD3" w:rsidRDefault="0028310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место фактического осуществления деятельности субъекта контроля;</w:t>
      </w:r>
    </w:p>
    <w:p w:rsidR="00BF61CC" w:rsidRPr="004E4FD3" w:rsidRDefault="0082764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3106">
        <w:rPr>
          <w:rFonts w:ascii="Times New Roman" w:hAnsi="Times New Roman" w:cs="Times New Roman"/>
          <w:sz w:val="28"/>
          <w:szCs w:val="28"/>
        </w:rPr>
        <w:t>г</w:t>
      </w:r>
      <w:r w:rsidR="00BF61CC" w:rsidRPr="004E4FD3">
        <w:rPr>
          <w:rFonts w:ascii="Times New Roman" w:hAnsi="Times New Roman" w:cs="Times New Roman"/>
          <w:sz w:val="28"/>
          <w:szCs w:val="28"/>
        </w:rPr>
        <w:t>) проверяемый период;</w:t>
      </w:r>
    </w:p>
    <w:p w:rsidR="00BF61CC" w:rsidRPr="004E4FD3" w:rsidRDefault="0028310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BF61CC" w:rsidRPr="004E4FD3">
        <w:rPr>
          <w:rFonts w:ascii="Times New Roman" w:hAnsi="Times New Roman" w:cs="Times New Roman"/>
          <w:sz w:val="28"/>
          <w:szCs w:val="28"/>
        </w:rPr>
        <w:t>) основание проведения контрольного мероприятия;</w:t>
      </w:r>
    </w:p>
    <w:p w:rsidR="00BF61CC" w:rsidRPr="004E4FD3" w:rsidRDefault="0028310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</w:t>
      </w:r>
      <w:r w:rsidR="00BF61CC" w:rsidRPr="004E4FD3">
        <w:rPr>
          <w:rFonts w:ascii="Times New Roman" w:hAnsi="Times New Roman" w:cs="Times New Roman"/>
          <w:sz w:val="28"/>
          <w:szCs w:val="28"/>
        </w:rPr>
        <w:t>) тему контрольного мероприятия;</w:t>
      </w:r>
    </w:p>
    <w:p w:rsidR="00BF61CC" w:rsidRPr="004E4FD3" w:rsidRDefault="0082764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3106">
        <w:rPr>
          <w:rFonts w:ascii="Times New Roman" w:hAnsi="Times New Roman" w:cs="Times New Roman"/>
          <w:sz w:val="28"/>
          <w:szCs w:val="28"/>
        </w:rPr>
        <w:t>ж</w:t>
      </w:r>
      <w:r w:rsidR="00BF61CC" w:rsidRPr="004E4FD3">
        <w:rPr>
          <w:rFonts w:ascii="Times New Roman" w:hAnsi="Times New Roman" w:cs="Times New Roman"/>
          <w:sz w:val="28"/>
          <w:szCs w:val="28"/>
        </w:rPr>
        <w:t>) фамилии, имена, отчества (последнее - при наличии) д</w:t>
      </w:r>
      <w:r w:rsidR="00BF61CC">
        <w:rPr>
          <w:rFonts w:ascii="Times New Roman" w:hAnsi="Times New Roman" w:cs="Times New Roman"/>
          <w:sz w:val="28"/>
          <w:szCs w:val="28"/>
        </w:rPr>
        <w:t>олжностного лица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лицом), членов проверочной группы, руководителя пр</w:t>
      </w:r>
      <w:r w:rsidR="00BF61CC">
        <w:rPr>
          <w:rFonts w:ascii="Times New Roman" w:hAnsi="Times New Roman" w:cs="Times New Roman"/>
          <w:sz w:val="28"/>
          <w:szCs w:val="28"/>
        </w:rPr>
        <w:t>оверочной группы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BF61CC" w:rsidRPr="004E4FD3" w:rsidRDefault="0028310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BF61CC" w:rsidRPr="004E4FD3">
        <w:rPr>
          <w:rFonts w:ascii="Times New Roman" w:hAnsi="Times New Roman" w:cs="Times New Roman"/>
          <w:sz w:val="28"/>
          <w:szCs w:val="28"/>
        </w:rPr>
        <w:t>) срок проведения контрольного мероприятия;</w:t>
      </w:r>
    </w:p>
    <w:p w:rsidR="00BF61CC" w:rsidRPr="004E4FD3" w:rsidRDefault="0028310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F42CA0">
        <w:rPr>
          <w:rFonts w:ascii="Times New Roman" w:hAnsi="Times New Roman" w:cs="Times New Roman"/>
          <w:sz w:val="28"/>
          <w:szCs w:val="28"/>
        </w:rPr>
        <w:t>) п</w:t>
      </w:r>
      <w:r w:rsidR="00BF61CC" w:rsidRPr="004E4FD3">
        <w:rPr>
          <w:rFonts w:ascii="Times New Roman" w:hAnsi="Times New Roman" w:cs="Times New Roman"/>
          <w:sz w:val="28"/>
          <w:szCs w:val="28"/>
        </w:rPr>
        <w:t>еречень основных вопросов, подлежащих изучению в ходе пров</w:t>
      </w:r>
      <w:r w:rsidR="00BF61CC">
        <w:rPr>
          <w:rFonts w:ascii="Times New Roman" w:hAnsi="Times New Roman" w:cs="Times New Roman"/>
          <w:sz w:val="28"/>
          <w:szCs w:val="28"/>
        </w:rPr>
        <w:t>едения контрольного мероприятия</w:t>
      </w:r>
      <w:r w:rsidR="00F42CA0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F42CA0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15. Изменение состава должностных лиц пр</w:t>
      </w:r>
      <w:r w:rsidR="00BF61CC">
        <w:rPr>
          <w:rFonts w:ascii="Times New Roman" w:hAnsi="Times New Roman" w:cs="Times New Roman"/>
          <w:sz w:val="28"/>
          <w:szCs w:val="28"/>
        </w:rPr>
        <w:t>оверочной группы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, а также замена должнос</w:t>
      </w:r>
      <w:r w:rsidR="00BF61CC">
        <w:rPr>
          <w:rFonts w:ascii="Times New Roman" w:hAnsi="Times New Roman" w:cs="Times New Roman"/>
          <w:sz w:val="28"/>
          <w:szCs w:val="28"/>
        </w:rPr>
        <w:t>тного лица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лицом), уполномоченных на проведение контрольного м</w:t>
      </w:r>
      <w:r w:rsidR="00BF61CC">
        <w:rPr>
          <w:rFonts w:ascii="Times New Roman" w:hAnsi="Times New Roman" w:cs="Times New Roman"/>
          <w:sz w:val="28"/>
          <w:szCs w:val="28"/>
        </w:rPr>
        <w:t>ероприятия, оформляется приказом председателя (заместителя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F42CA0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16. Плановые проверки осуществляются в соответствии с утвержденным планом контрол</w:t>
      </w:r>
      <w:r w:rsidR="00BF61CC">
        <w:rPr>
          <w:rFonts w:ascii="Times New Roman" w:hAnsi="Times New Roman" w:cs="Times New Roman"/>
          <w:sz w:val="28"/>
          <w:szCs w:val="28"/>
        </w:rPr>
        <w:t>ьных мероприятии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F42CA0" w:rsidRDefault="00F42CA0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17. Периодичность проведения плановых проверок в отношении одного субъекта контроля должна </w:t>
      </w:r>
      <w:r w:rsidR="00BF61CC" w:rsidRPr="00F42CA0">
        <w:rPr>
          <w:rFonts w:ascii="Times New Roman" w:hAnsi="Times New Roman" w:cs="Times New Roman"/>
          <w:sz w:val="28"/>
          <w:szCs w:val="28"/>
        </w:rPr>
        <w:t>составлять не более 1 раза в год.</w:t>
      </w:r>
    </w:p>
    <w:p w:rsidR="00BF61CC" w:rsidRPr="004E4FD3" w:rsidRDefault="00F42CA0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18. Внеплановые проверки проводятся в соот</w:t>
      </w:r>
      <w:r w:rsidR="00BF61CC">
        <w:rPr>
          <w:rFonts w:ascii="Times New Roman" w:hAnsi="Times New Roman" w:cs="Times New Roman"/>
          <w:sz w:val="28"/>
          <w:szCs w:val="28"/>
        </w:rPr>
        <w:t>ветствии с решением председателя (заместителя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, принятого:</w:t>
      </w:r>
    </w:p>
    <w:p w:rsidR="00BF61CC" w:rsidRPr="004E4FD3" w:rsidRDefault="00F42CA0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BF61CC" w:rsidRPr="004E4FD3" w:rsidRDefault="00F42CA0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б) в случае истечения срока исполнения ранее выданного предписания;</w:t>
      </w:r>
    </w:p>
    <w:p w:rsidR="00BF61CC" w:rsidRPr="004E4FD3" w:rsidRDefault="00F42CA0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в) в случае, предусмотренном подпункт</w:t>
      </w:r>
      <w:r w:rsidR="00BF61CC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«в» </w:t>
      </w:r>
      <w:r w:rsidR="00BF61CC">
        <w:rPr>
          <w:rFonts w:ascii="Times New Roman" w:hAnsi="Times New Roman" w:cs="Times New Roman"/>
          <w:sz w:val="28"/>
          <w:szCs w:val="28"/>
        </w:rPr>
        <w:t>пункта 42 Порядка.</w:t>
      </w:r>
    </w:p>
    <w:p w:rsidR="006B2C82" w:rsidRDefault="006B2C82" w:rsidP="00F42CA0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</w:p>
    <w:p w:rsidR="00BF61CC" w:rsidRPr="00A55016" w:rsidRDefault="00BF61CC" w:rsidP="00834096">
      <w:pPr>
        <w:pStyle w:val="1"/>
        <w:spacing w:before="0"/>
        <w:rPr>
          <w:rFonts w:ascii="Times New Roman" w:hAnsi="Times New Roman" w:cs="Times New Roman"/>
          <w:sz w:val="28"/>
          <w:szCs w:val="28"/>
          <w:u w:val="none"/>
        </w:rPr>
      </w:pPr>
      <w:r w:rsidRPr="00A55016">
        <w:rPr>
          <w:rFonts w:ascii="Times New Roman" w:hAnsi="Times New Roman" w:cs="Times New Roman"/>
          <w:sz w:val="28"/>
          <w:szCs w:val="28"/>
          <w:u w:val="none"/>
        </w:rPr>
        <w:t>III. Проведение контрольных мероприятий</w:t>
      </w:r>
    </w:p>
    <w:p w:rsidR="00BF61CC" w:rsidRPr="004E4FD3" w:rsidRDefault="00BF61C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CC" w:rsidRPr="004E4FD3" w:rsidRDefault="00E8230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19. Камеральная проверка может проводиться одним должностным лицом или про</w:t>
      </w:r>
      <w:r w:rsidR="00BF61CC">
        <w:rPr>
          <w:rFonts w:ascii="Times New Roman" w:hAnsi="Times New Roman" w:cs="Times New Roman"/>
          <w:sz w:val="28"/>
          <w:szCs w:val="28"/>
        </w:rPr>
        <w:t>верочной группой 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E8230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20. Выездная проверка проводится про</w:t>
      </w:r>
      <w:r w:rsidR="00BF61CC">
        <w:rPr>
          <w:rFonts w:ascii="Times New Roman" w:hAnsi="Times New Roman" w:cs="Times New Roman"/>
          <w:sz w:val="28"/>
          <w:szCs w:val="28"/>
        </w:rPr>
        <w:t>верочной группой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в составе не менее двух должностных л</w:t>
      </w:r>
      <w:r w:rsidR="00BF61CC">
        <w:rPr>
          <w:rFonts w:ascii="Times New Roman" w:hAnsi="Times New Roman" w:cs="Times New Roman"/>
          <w:sz w:val="28"/>
          <w:szCs w:val="28"/>
        </w:rPr>
        <w:t>иц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E8230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21. Руководителем пр</w:t>
      </w:r>
      <w:r w:rsidR="00BF61CC">
        <w:rPr>
          <w:rFonts w:ascii="Times New Roman" w:hAnsi="Times New Roman" w:cs="Times New Roman"/>
          <w:sz w:val="28"/>
          <w:szCs w:val="28"/>
        </w:rPr>
        <w:t>оверочной группы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="00BF61CC">
        <w:rPr>
          <w:rFonts w:ascii="Times New Roman" w:hAnsi="Times New Roman" w:cs="Times New Roman"/>
          <w:sz w:val="28"/>
          <w:szCs w:val="28"/>
        </w:rPr>
        <w:t>должностное лицо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, </w:t>
      </w:r>
      <w:r w:rsidR="0089590C">
        <w:rPr>
          <w:rFonts w:ascii="Times New Roman" w:hAnsi="Times New Roman" w:cs="Times New Roman"/>
          <w:sz w:val="28"/>
          <w:szCs w:val="28"/>
        </w:rPr>
        <w:t>обладающее специальными знаниями и навыками в сфере закупок.</w:t>
      </w:r>
    </w:p>
    <w:p w:rsidR="00BF61CC" w:rsidRPr="004E4FD3" w:rsidRDefault="00E82307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22. Камеральная проверка проводится по </w:t>
      </w:r>
      <w:r w:rsidR="00BF61CC">
        <w:rPr>
          <w:rFonts w:ascii="Times New Roman" w:hAnsi="Times New Roman" w:cs="Times New Roman"/>
          <w:sz w:val="28"/>
          <w:szCs w:val="28"/>
        </w:rPr>
        <w:t>месту нахождения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на основании документов и информации, представленных субъектом кон</w:t>
      </w:r>
      <w:r w:rsidR="00BF61CC">
        <w:rPr>
          <w:rFonts w:ascii="Times New Roman" w:hAnsi="Times New Roman" w:cs="Times New Roman"/>
          <w:sz w:val="28"/>
          <w:szCs w:val="28"/>
        </w:rPr>
        <w:t>троля по запросу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BF61CC" w:rsidRPr="004E4FD3" w:rsidRDefault="00EA29E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23. Срок проведения камеральной проверки не может превышать </w:t>
      </w:r>
      <w:r w:rsidR="00BF61CC" w:rsidRPr="00EA29E8">
        <w:rPr>
          <w:rFonts w:ascii="Times New Roman" w:hAnsi="Times New Roman" w:cs="Times New Roman"/>
          <w:sz w:val="28"/>
          <w:szCs w:val="28"/>
        </w:rPr>
        <w:t>20 рабочих дней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со дня получения от субъекта контроля документов и инфор</w:t>
      </w:r>
      <w:r w:rsidR="00BF61CC">
        <w:rPr>
          <w:rFonts w:ascii="Times New Roman" w:hAnsi="Times New Roman" w:cs="Times New Roman"/>
          <w:sz w:val="28"/>
          <w:szCs w:val="28"/>
        </w:rPr>
        <w:t>мации по запросу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EA29E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24. При проведении камеральной проверки д</w:t>
      </w:r>
      <w:r w:rsidR="00BF61CC">
        <w:rPr>
          <w:rFonts w:ascii="Times New Roman" w:hAnsi="Times New Roman" w:cs="Times New Roman"/>
          <w:sz w:val="28"/>
          <w:szCs w:val="28"/>
        </w:rPr>
        <w:t>олжностным лицом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про</w:t>
      </w:r>
      <w:r w:rsidR="00BF61CC">
        <w:rPr>
          <w:rFonts w:ascii="Times New Roman" w:hAnsi="Times New Roman" w:cs="Times New Roman"/>
          <w:sz w:val="28"/>
          <w:szCs w:val="28"/>
        </w:rPr>
        <w:t>верочной группой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проводится проверка полноты представленных субъектом контроля документов и информ</w:t>
      </w:r>
      <w:r w:rsidR="00BF61CC">
        <w:rPr>
          <w:rFonts w:ascii="Times New Roman" w:hAnsi="Times New Roman" w:cs="Times New Roman"/>
          <w:sz w:val="28"/>
          <w:szCs w:val="28"/>
        </w:rPr>
        <w:t xml:space="preserve">ации по запросу Комитета по финансам </w:t>
      </w:r>
      <w:r w:rsidR="00BF61CC" w:rsidRPr="004E4FD3">
        <w:rPr>
          <w:rFonts w:ascii="Times New Roman" w:hAnsi="Times New Roman" w:cs="Times New Roman"/>
          <w:sz w:val="28"/>
          <w:szCs w:val="28"/>
        </w:rPr>
        <w:t>в течение 3 рабочих дней со дня получении от субъекта контроля таких документов и информации.</w:t>
      </w:r>
    </w:p>
    <w:p w:rsidR="00BF61CC" w:rsidRPr="004E4FD3" w:rsidRDefault="00EA29E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25. В случае если по результатам проверки полноты представленных субъектом контроля документов и информации в соответств</w:t>
      </w:r>
      <w:r w:rsidR="00BF61CC">
        <w:rPr>
          <w:rFonts w:ascii="Times New Roman" w:hAnsi="Times New Roman" w:cs="Times New Roman"/>
          <w:sz w:val="28"/>
          <w:szCs w:val="28"/>
        </w:rPr>
        <w:t>ии с пунктом 24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</w:t>
      </w:r>
      <w:r>
        <w:rPr>
          <w:rFonts w:ascii="Times New Roman" w:hAnsi="Times New Roman" w:cs="Times New Roman"/>
          <w:sz w:val="28"/>
          <w:szCs w:val="28"/>
        </w:rPr>
        <w:t>ся в соответствии с подпунктом «г»</w:t>
      </w:r>
      <w:r w:rsidR="00BF61CC">
        <w:rPr>
          <w:rFonts w:ascii="Times New Roman" w:hAnsi="Times New Roman" w:cs="Times New Roman"/>
          <w:sz w:val="28"/>
          <w:szCs w:val="28"/>
        </w:rPr>
        <w:t xml:space="preserve"> пункта 32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со дня окончания проверки полноты представленных субъектом контроля документов и информации.</w:t>
      </w:r>
    </w:p>
    <w:p w:rsidR="00BF61CC" w:rsidRPr="004E4FD3" w:rsidRDefault="00EA29E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Одновременно с направлением копии решения о приостановлении камеральной проверки в соответствии с пунктом</w:t>
      </w:r>
      <w:r w:rsidR="00BF61CC">
        <w:rPr>
          <w:rFonts w:ascii="Times New Roman" w:hAnsi="Times New Roman" w:cs="Times New Roman"/>
          <w:sz w:val="28"/>
          <w:szCs w:val="28"/>
        </w:rPr>
        <w:t xml:space="preserve"> 34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BF61CC" w:rsidRPr="004E4FD3" w:rsidRDefault="00EA29E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В случае непредставления субъектом контроля документов и информации по повторному запросу</w:t>
      </w:r>
      <w:r w:rsidR="00BF61CC">
        <w:rPr>
          <w:rFonts w:ascii="Times New Roman" w:hAnsi="Times New Roman" w:cs="Times New Roman"/>
          <w:sz w:val="28"/>
          <w:szCs w:val="28"/>
        </w:rPr>
        <w:t xml:space="preserve">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по истечении срока приостановления пр</w:t>
      </w:r>
      <w:r>
        <w:rPr>
          <w:rFonts w:ascii="Times New Roman" w:hAnsi="Times New Roman" w:cs="Times New Roman"/>
          <w:sz w:val="28"/>
          <w:szCs w:val="28"/>
        </w:rPr>
        <w:t>оверки в соответствии с пунктом «г»</w:t>
      </w:r>
      <w:r w:rsidR="00BF61CC">
        <w:rPr>
          <w:rFonts w:ascii="Times New Roman" w:hAnsi="Times New Roman" w:cs="Times New Roman"/>
          <w:sz w:val="28"/>
          <w:szCs w:val="28"/>
        </w:rPr>
        <w:t xml:space="preserve"> пункта 32 Порядка 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проверка возобновляется.</w:t>
      </w:r>
    </w:p>
    <w:p w:rsidR="00BF61CC" w:rsidRPr="004E4FD3" w:rsidRDefault="00EA29E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BF61CC" w:rsidRPr="004E4FD3" w:rsidRDefault="00EA29E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26. Выездная проверка проводится по месту нахождения и месту фактического осуществления деятельности субъекта контроля.</w:t>
      </w:r>
    </w:p>
    <w:p w:rsidR="00BF61CC" w:rsidRPr="00EA29E8" w:rsidRDefault="00EA29E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27. Срок проведения выездной проверки не может превышать </w:t>
      </w:r>
      <w:r w:rsidR="00BF61CC" w:rsidRPr="00EA29E8">
        <w:rPr>
          <w:rFonts w:ascii="Times New Roman" w:hAnsi="Times New Roman" w:cs="Times New Roman"/>
          <w:sz w:val="28"/>
          <w:szCs w:val="28"/>
        </w:rPr>
        <w:t>30 рабочих дней.</w:t>
      </w:r>
    </w:p>
    <w:p w:rsidR="00BF61CC" w:rsidRPr="004E4FD3" w:rsidRDefault="00EA29E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28.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BF61CC" w:rsidRPr="004E4FD3" w:rsidRDefault="000528C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BF61CC" w:rsidRPr="004E4FD3" w:rsidRDefault="000528C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BF61CC" w:rsidRPr="004E4FD3" w:rsidRDefault="000528C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29. Срок проведения выездной или камеральной проверки может быть продлен </w:t>
      </w:r>
      <w:r w:rsidR="00BF61CC" w:rsidRPr="000528C8">
        <w:rPr>
          <w:rFonts w:ascii="Times New Roman" w:hAnsi="Times New Roman" w:cs="Times New Roman"/>
          <w:sz w:val="28"/>
          <w:szCs w:val="28"/>
        </w:rPr>
        <w:t>не более чем на 10 рабочих дней</w:t>
      </w:r>
      <w:r w:rsidR="00BF61CC">
        <w:rPr>
          <w:rFonts w:ascii="Times New Roman" w:hAnsi="Times New Roman" w:cs="Times New Roman"/>
          <w:sz w:val="28"/>
          <w:szCs w:val="28"/>
        </w:rPr>
        <w:t xml:space="preserve"> по решению председателя 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(заместите</w:t>
      </w:r>
      <w:r w:rsidR="00BF61CC">
        <w:rPr>
          <w:rFonts w:ascii="Times New Roman" w:hAnsi="Times New Roman" w:cs="Times New Roman"/>
          <w:sz w:val="28"/>
          <w:szCs w:val="28"/>
        </w:rPr>
        <w:t>ля руководителя)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0528C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Решение о продлении срока контрольного мероприятия принимается на основании мотивированного обращения д</w:t>
      </w:r>
      <w:r w:rsidR="00BF61CC">
        <w:rPr>
          <w:rFonts w:ascii="Times New Roman" w:hAnsi="Times New Roman" w:cs="Times New Roman"/>
          <w:sz w:val="28"/>
          <w:szCs w:val="28"/>
        </w:rPr>
        <w:t>олжностного лица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руководителя пров</w:t>
      </w:r>
      <w:r w:rsidR="00BF61CC">
        <w:rPr>
          <w:rFonts w:ascii="Times New Roman" w:hAnsi="Times New Roman" w:cs="Times New Roman"/>
          <w:sz w:val="28"/>
          <w:szCs w:val="28"/>
        </w:rPr>
        <w:t>ерочной группы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0528C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BF61CC" w:rsidRPr="004E4FD3" w:rsidRDefault="000528C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30. В рамках выездной или камеральной проверки проводится встречная </w:t>
      </w:r>
      <w:r w:rsidR="00BF61CC">
        <w:rPr>
          <w:rFonts w:ascii="Times New Roman" w:hAnsi="Times New Roman" w:cs="Times New Roman"/>
          <w:sz w:val="28"/>
          <w:szCs w:val="28"/>
        </w:rPr>
        <w:t>проверка по решению председателя (заместителя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, принятого на основании мотивированного обращения д</w:t>
      </w:r>
      <w:r w:rsidR="00BF61CC">
        <w:rPr>
          <w:rFonts w:ascii="Times New Roman" w:hAnsi="Times New Roman" w:cs="Times New Roman"/>
          <w:sz w:val="28"/>
          <w:szCs w:val="28"/>
        </w:rPr>
        <w:t>олжностного лица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руководителя провероч</w:t>
      </w:r>
      <w:r w:rsidR="00BF61CC">
        <w:rPr>
          <w:rFonts w:ascii="Times New Roman" w:hAnsi="Times New Roman" w:cs="Times New Roman"/>
          <w:sz w:val="28"/>
          <w:szCs w:val="28"/>
        </w:rPr>
        <w:t>ной группы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0528C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BF61CC" w:rsidRPr="004E4FD3" w:rsidRDefault="000528C8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31. Встречная проверка проводится в порядке, у</w:t>
      </w:r>
      <w:r w:rsidR="00BF61CC">
        <w:rPr>
          <w:rFonts w:ascii="Times New Roman" w:hAnsi="Times New Roman" w:cs="Times New Roman"/>
          <w:sz w:val="28"/>
          <w:szCs w:val="28"/>
        </w:rPr>
        <w:t>становленном в Порядке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для выездных и камеральных проверок в соответствии с пунктам</w:t>
      </w:r>
      <w:r w:rsidR="00BF61CC">
        <w:rPr>
          <w:rFonts w:ascii="Times New Roman" w:hAnsi="Times New Roman" w:cs="Times New Roman"/>
          <w:sz w:val="28"/>
          <w:szCs w:val="28"/>
        </w:rPr>
        <w:t>и 19</w:t>
      </w:r>
      <w:r w:rsidR="004C7712">
        <w:rPr>
          <w:rFonts w:ascii="Times New Roman" w:hAnsi="Times New Roman" w:cs="Times New Roman"/>
          <w:sz w:val="28"/>
          <w:szCs w:val="28"/>
        </w:rPr>
        <w:t xml:space="preserve"> </w:t>
      </w:r>
      <w:r w:rsidR="00BF61CC">
        <w:rPr>
          <w:rFonts w:ascii="Times New Roman" w:hAnsi="Times New Roman" w:cs="Times New Roman"/>
          <w:sz w:val="28"/>
          <w:szCs w:val="28"/>
        </w:rPr>
        <w:t>-</w:t>
      </w:r>
      <w:r w:rsidR="004C7712">
        <w:rPr>
          <w:rFonts w:ascii="Times New Roman" w:hAnsi="Times New Roman" w:cs="Times New Roman"/>
          <w:sz w:val="28"/>
          <w:szCs w:val="28"/>
        </w:rPr>
        <w:t xml:space="preserve"> </w:t>
      </w:r>
      <w:r w:rsidR="00BF61CC">
        <w:rPr>
          <w:rFonts w:ascii="Times New Roman" w:hAnsi="Times New Roman" w:cs="Times New Roman"/>
          <w:sz w:val="28"/>
          <w:szCs w:val="28"/>
        </w:rPr>
        <w:t>22, 26, 28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C7712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Срок проведения встречной проверки не может превышать </w:t>
      </w:r>
      <w:r w:rsidR="00BF61CC" w:rsidRPr="004C7712">
        <w:rPr>
          <w:rFonts w:ascii="Times New Roman" w:hAnsi="Times New Roman" w:cs="Times New Roman"/>
          <w:sz w:val="28"/>
          <w:szCs w:val="28"/>
        </w:rPr>
        <w:t>20 рабочих дней.</w:t>
      </w:r>
    </w:p>
    <w:p w:rsidR="00BF61CC" w:rsidRPr="004E4FD3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32. Проведение выездной или камеральной проверки по решению </w:t>
      </w:r>
      <w:r w:rsidR="00BF61CC">
        <w:rPr>
          <w:rFonts w:ascii="Times New Roman" w:hAnsi="Times New Roman" w:cs="Times New Roman"/>
          <w:sz w:val="28"/>
          <w:szCs w:val="28"/>
        </w:rPr>
        <w:t>председателя (заместителя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, принятого на основании мотивированного обращения д</w:t>
      </w:r>
      <w:r w:rsidR="00BF61CC">
        <w:rPr>
          <w:rFonts w:ascii="Times New Roman" w:hAnsi="Times New Roman" w:cs="Times New Roman"/>
          <w:sz w:val="28"/>
          <w:szCs w:val="28"/>
        </w:rPr>
        <w:t>олжностного лица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руководителя пр</w:t>
      </w:r>
      <w:r w:rsidR="00BF61CC">
        <w:rPr>
          <w:rFonts w:ascii="Times New Roman" w:hAnsi="Times New Roman" w:cs="Times New Roman"/>
          <w:sz w:val="28"/>
          <w:szCs w:val="28"/>
        </w:rPr>
        <w:t>оверочной группы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, приостанавливается на общий срок </w:t>
      </w:r>
      <w:r w:rsidR="00BF61CC" w:rsidRPr="004C7712">
        <w:rPr>
          <w:rFonts w:ascii="Times New Roman" w:hAnsi="Times New Roman" w:cs="Times New Roman"/>
          <w:sz w:val="28"/>
          <w:szCs w:val="28"/>
        </w:rPr>
        <w:t>не более 30 рабочих дней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BF61CC" w:rsidRPr="004C7712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а) на период проведения встречной проверки, но </w:t>
      </w:r>
      <w:r w:rsidR="00BF61CC" w:rsidRPr="004C7712">
        <w:rPr>
          <w:rFonts w:ascii="Times New Roman" w:hAnsi="Times New Roman" w:cs="Times New Roman"/>
          <w:sz w:val="28"/>
          <w:szCs w:val="28"/>
        </w:rPr>
        <w:t>не более чем на 20 рабочих дней;</w:t>
      </w:r>
    </w:p>
    <w:p w:rsidR="00BF61CC" w:rsidRPr="004C7712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б) на период организации и проведения экспертиз, но </w:t>
      </w:r>
      <w:r w:rsidR="00BF61CC" w:rsidRPr="004C7712">
        <w:rPr>
          <w:rFonts w:ascii="Times New Roman" w:hAnsi="Times New Roman" w:cs="Times New Roman"/>
          <w:sz w:val="28"/>
          <w:szCs w:val="28"/>
        </w:rPr>
        <w:t>не более чем на 20 рабочих дней;</w:t>
      </w:r>
    </w:p>
    <w:p w:rsidR="00BF61CC" w:rsidRPr="004C7712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в) на период воспрепятствования проведению контрольного мероприятия и (или) уклонения от проведения контрольного мероприятия, но </w:t>
      </w:r>
      <w:r w:rsidR="00BF61CC" w:rsidRPr="004C7712">
        <w:rPr>
          <w:rFonts w:ascii="Times New Roman" w:hAnsi="Times New Roman" w:cs="Times New Roman"/>
          <w:sz w:val="28"/>
          <w:szCs w:val="28"/>
        </w:rPr>
        <w:t>не более чем на 20 рабочих дней;</w:t>
      </w:r>
    </w:p>
    <w:p w:rsidR="00BF61CC" w:rsidRPr="004C7712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г) на период, необходимый для представления субъектом контроля документов и информации по по</w:t>
      </w:r>
      <w:r w:rsidR="00BF61CC">
        <w:rPr>
          <w:rFonts w:ascii="Times New Roman" w:hAnsi="Times New Roman" w:cs="Times New Roman"/>
          <w:sz w:val="28"/>
          <w:szCs w:val="28"/>
        </w:rPr>
        <w:t>вторному запросу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в соответствии с пунктом 25 Общих требований, но </w:t>
      </w:r>
      <w:r w:rsidR="00BF61CC" w:rsidRPr="004C7712">
        <w:rPr>
          <w:rFonts w:ascii="Times New Roman" w:hAnsi="Times New Roman" w:cs="Times New Roman"/>
          <w:sz w:val="28"/>
          <w:szCs w:val="28"/>
        </w:rPr>
        <w:t>не более чем на 10 рабочих дней;</w:t>
      </w:r>
    </w:p>
    <w:p w:rsidR="00BF61CC" w:rsidRPr="004E4FD3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д) на период </w:t>
      </w:r>
      <w:r w:rsidR="00BF61CC" w:rsidRPr="004C7712">
        <w:rPr>
          <w:rFonts w:ascii="Times New Roman" w:hAnsi="Times New Roman" w:cs="Times New Roman"/>
          <w:sz w:val="28"/>
          <w:szCs w:val="28"/>
        </w:rPr>
        <w:t>не более 20 рабочих дней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при наличии обстоятельств, которые делают невозможным дальнейшее проведение контрольного мероприятия по причинам, не зависящим от д</w:t>
      </w:r>
      <w:r w:rsidR="00BF61CC">
        <w:rPr>
          <w:rFonts w:ascii="Times New Roman" w:hAnsi="Times New Roman" w:cs="Times New Roman"/>
          <w:sz w:val="28"/>
          <w:szCs w:val="28"/>
        </w:rPr>
        <w:t>олжностного лица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пр</w:t>
      </w:r>
      <w:r w:rsidR="00BF61CC">
        <w:rPr>
          <w:rFonts w:ascii="Times New Roman" w:hAnsi="Times New Roman" w:cs="Times New Roman"/>
          <w:sz w:val="28"/>
          <w:szCs w:val="28"/>
        </w:rPr>
        <w:t>оверочной группы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, включая наступление обстоятельств непреодолимой силы.</w:t>
      </w:r>
    </w:p>
    <w:p w:rsidR="00BF61CC" w:rsidRPr="004C7712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33. Решение о возобновлении проведения выездной или камеральной проверки принимается в </w:t>
      </w:r>
      <w:r w:rsidR="00BF61CC" w:rsidRPr="004C7712">
        <w:rPr>
          <w:rFonts w:ascii="Times New Roman" w:hAnsi="Times New Roman" w:cs="Times New Roman"/>
          <w:sz w:val="28"/>
          <w:szCs w:val="28"/>
        </w:rPr>
        <w:t>срок не более 2 рабочих дней:</w:t>
      </w:r>
    </w:p>
    <w:p w:rsidR="00BF61CC" w:rsidRPr="004E4FD3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а) после завершения проведения встречной проверки и (или) экспертизы согласно подпунктам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61CC" w:rsidRPr="004E4F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61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«б» п</w:t>
      </w:r>
      <w:r w:rsidR="00BF61CC">
        <w:rPr>
          <w:rFonts w:ascii="Times New Roman" w:hAnsi="Times New Roman" w:cs="Times New Roman"/>
          <w:sz w:val="28"/>
          <w:szCs w:val="28"/>
        </w:rPr>
        <w:t>ункта 32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>;</w:t>
      </w:r>
    </w:p>
    <w:p w:rsidR="00BF61CC" w:rsidRPr="004E4FD3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б) после устранения причин приостановления проведения проверки,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61CC" w:rsidRPr="004E4F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» - «д» </w:t>
      </w:r>
      <w:r w:rsidR="00BF61CC">
        <w:rPr>
          <w:rFonts w:ascii="Times New Roman" w:hAnsi="Times New Roman" w:cs="Times New Roman"/>
          <w:sz w:val="28"/>
          <w:szCs w:val="28"/>
        </w:rPr>
        <w:t>пункта 32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>;</w:t>
      </w:r>
    </w:p>
    <w:p w:rsidR="00BF61CC" w:rsidRPr="004E4FD3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в) после истечения срока приостановления проверки в соответствии с подпунктами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61CC" w:rsidRPr="004E4F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» - «д» </w:t>
      </w:r>
      <w:r w:rsidR="00BF61CC">
        <w:rPr>
          <w:rFonts w:ascii="Times New Roman" w:hAnsi="Times New Roman" w:cs="Times New Roman"/>
          <w:sz w:val="28"/>
          <w:szCs w:val="28"/>
        </w:rPr>
        <w:t>пункта 32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4C7712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</w:t>
      </w:r>
      <w:r w:rsidR="00BF61CC">
        <w:rPr>
          <w:rFonts w:ascii="Times New Roman" w:hAnsi="Times New Roman" w:cs="Times New Roman"/>
          <w:sz w:val="28"/>
          <w:szCs w:val="28"/>
        </w:rPr>
        <w:t>ормляется приказом председателя (заместителя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BF61CC" w:rsidRPr="004E4FD3" w:rsidRDefault="002F26DF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>
        <w:rPr>
          <w:rFonts w:ascii="Times New Roman" w:hAnsi="Times New Roman" w:cs="Times New Roman"/>
          <w:sz w:val="28"/>
          <w:szCs w:val="28"/>
        </w:rPr>
        <w:t>Копия приказа председателя (заместителя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</w:t>
      </w:r>
      <w:r w:rsidR="00BF61CC" w:rsidRPr="007E77E2">
        <w:rPr>
          <w:rFonts w:ascii="Times New Roman" w:hAnsi="Times New Roman" w:cs="Times New Roman"/>
          <w:i/>
          <w:sz w:val="28"/>
          <w:szCs w:val="28"/>
        </w:rPr>
        <w:t>не более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</w:t>
      </w:r>
      <w:r w:rsidR="00BF61CC" w:rsidRPr="007E77E2">
        <w:rPr>
          <w:rFonts w:ascii="Times New Roman" w:hAnsi="Times New Roman" w:cs="Times New Roman"/>
          <w:i/>
          <w:sz w:val="28"/>
          <w:szCs w:val="28"/>
        </w:rPr>
        <w:t>3 рабочих дней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со дня издания соответствующего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Default="002F26DF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35. В случае непредставления или несвоевременного представления документов и инфор</w:t>
      </w:r>
      <w:r w:rsidR="00BF61CC">
        <w:rPr>
          <w:rFonts w:ascii="Times New Roman" w:hAnsi="Times New Roman" w:cs="Times New Roman"/>
          <w:sz w:val="28"/>
          <w:szCs w:val="28"/>
        </w:rPr>
        <w:t>мации по запросу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F61CC" w:rsidRPr="004E4FD3">
        <w:rPr>
          <w:rFonts w:ascii="Times New Roman" w:hAnsi="Times New Roman" w:cs="Times New Roman"/>
          <w:sz w:val="28"/>
          <w:szCs w:val="28"/>
        </w:rPr>
        <w:lastRenderedPageBreak/>
        <w:t xml:space="preserve">подпунктом </w:t>
      </w:r>
      <w:r w:rsidR="00A55016">
        <w:rPr>
          <w:rFonts w:ascii="Times New Roman" w:hAnsi="Times New Roman" w:cs="Times New Roman"/>
          <w:sz w:val="28"/>
          <w:szCs w:val="28"/>
        </w:rPr>
        <w:t>«а»</w:t>
      </w:r>
      <w:r w:rsidR="00BF61CC">
        <w:rPr>
          <w:rFonts w:ascii="Times New Roman" w:hAnsi="Times New Roman" w:cs="Times New Roman"/>
          <w:sz w:val="28"/>
          <w:szCs w:val="28"/>
        </w:rPr>
        <w:t xml:space="preserve"> пункта 6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либо представления заведомо недостоверных документ</w:t>
      </w:r>
      <w:r w:rsidR="00BF61CC">
        <w:rPr>
          <w:rFonts w:ascii="Times New Roman" w:hAnsi="Times New Roman" w:cs="Times New Roman"/>
          <w:sz w:val="28"/>
          <w:szCs w:val="28"/>
        </w:rPr>
        <w:t>ов и информации Комитетом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применяются меры ответственности в соответствии с законодательством Российской Федерации об а</w:t>
      </w:r>
      <w:r w:rsidR="00BF61CC"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A55016" w:rsidRPr="004E4FD3" w:rsidRDefault="00A5501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CC" w:rsidRPr="00A55016" w:rsidRDefault="00BF61CC" w:rsidP="00A55016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A55016">
        <w:rPr>
          <w:rFonts w:ascii="Times New Roman" w:hAnsi="Times New Roman" w:cs="Times New Roman"/>
          <w:sz w:val="28"/>
          <w:szCs w:val="28"/>
          <w:u w:val="none"/>
        </w:rPr>
        <w:t>IV. Оформление результатов контрольных мероприятий</w:t>
      </w:r>
    </w:p>
    <w:p w:rsidR="00BF61CC" w:rsidRPr="004E4FD3" w:rsidRDefault="00BF61C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CC" w:rsidRPr="004E4FD3" w:rsidRDefault="00A5501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36. Результаты встречной проверки оформляются актом, который подписывается д</w:t>
      </w:r>
      <w:r w:rsidR="00BF61CC">
        <w:rPr>
          <w:rFonts w:ascii="Times New Roman" w:hAnsi="Times New Roman" w:cs="Times New Roman"/>
          <w:sz w:val="28"/>
          <w:szCs w:val="28"/>
        </w:rPr>
        <w:t>олжностным лицом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всеми членами про</w:t>
      </w:r>
      <w:r w:rsidR="00BF61CC">
        <w:rPr>
          <w:rFonts w:ascii="Times New Roman" w:hAnsi="Times New Roman" w:cs="Times New Roman"/>
          <w:sz w:val="28"/>
          <w:szCs w:val="28"/>
        </w:rPr>
        <w:t>верочной группы Комитета по 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1CC" w:rsidRPr="004E4FD3">
        <w:rPr>
          <w:rFonts w:ascii="Times New Roman" w:hAnsi="Times New Roman" w:cs="Times New Roman"/>
          <w:sz w:val="28"/>
          <w:szCs w:val="28"/>
        </w:rPr>
        <w:t>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BF61CC" w:rsidRPr="004E4FD3" w:rsidRDefault="00A5501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BF61CC" w:rsidRPr="004E4FD3" w:rsidRDefault="00A5501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37. По результатам выездной или камеральной проверки </w:t>
      </w:r>
      <w:r w:rsidR="00BF61CC" w:rsidRPr="00A55016">
        <w:rPr>
          <w:rFonts w:ascii="Times New Roman" w:hAnsi="Times New Roman" w:cs="Times New Roman"/>
          <w:sz w:val="28"/>
          <w:szCs w:val="28"/>
        </w:rPr>
        <w:t>в срок не более 3 рабочих дней,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исчисляемых со дня, следующего за днем окончания срока проведения контрольного мероприятия, оформляется акт, который подписывается д</w:t>
      </w:r>
      <w:r w:rsidR="00BF61CC">
        <w:rPr>
          <w:rFonts w:ascii="Times New Roman" w:hAnsi="Times New Roman" w:cs="Times New Roman"/>
          <w:sz w:val="28"/>
          <w:szCs w:val="28"/>
        </w:rPr>
        <w:t>олжностным лицом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всеми членами пр</w:t>
      </w:r>
      <w:r w:rsidR="00BF61CC">
        <w:rPr>
          <w:rFonts w:ascii="Times New Roman" w:hAnsi="Times New Roman" w:cs="Times New Roman"/>
          <w:sz w:val="28"/>
          <w:szCs w:val="28"/>
        </w:rPr>
        <w:t>оверочной группы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проверки проверочной группой).</w:t>
      </w:r>
    </w:p>
    <w:p w:rsidR="00BF61CC" w:rsidRPr="004E4FD3" w:rsidRDefault="00A5501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38. 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BF61CC" w:rsidRPr="004E4FD3" w:rsidRDefault="00A5501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39. Акт, оформленный по результатам выездной или камеральной проверки, в </w:t>
      </w:r>
      <w:r w:rsidR="00BF61CC" w:rsidRPr="00A55016">
        <w:rPr>
          <w:rFonts w:ascii="Times New Roman" w:hAnsi="Times New Roman" w:cs="Times New Roman"/>
          <w:sz w:val="28"/>
          <w:szCs w:val="28"/>
        </w:rPr>
        <w:t>срок не более 3 рабочих дней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со дня его подписания должен быть вручен (направлен) представителю субъекта контроля.</w:t>
      </w:r>
    </w:p>
    <w:p w:rsidR="00BF61CC" w:rsidRPr="00A55016" w:rsidRDefault="00A5501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40. Субъект контроля вправе представить письменные возражения на акт, оформленный по результатам выездной или камеральной проверки, в срок не более </w:t>
      </w:r>
      <w:r w:rsidR="00BF61CC" w:rsidRPr="00A55016">
        <w:rPr>
          <w:rFonts w:ascii="Times New Roman" w:hAnsi="Times New Roman" w:cs="Times New Roman"/>
          <w:sz w:val="28"/>
          <w:szCs w:val="28"/>
        </w:rPr>
        <w:t>10 рабочих дней со дня получения такого акта.</w:t>
      </w:r>
    </w:p>
    <w:p w:rsidR="00BF61CC" w:rsidRPr="004E4FD3" w:rsidRDefault="00A5501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BF61CC" w:rsidRPr="004E4FD3" w:rsidRDefault="00A55016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41. 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</w:t>
      </w:r>
      <w:r w:rsidR="00BF61CC">
        <w:rPr>
          <w:rFonts w:ascii="Times New Roman" w:hAnsi="Times New Roman" w:cs="Times New Roman"/>
          <w:sz w:val="28"/>
          <w:szCs w:val="28"/>
        </w:rPr>
        <w:t>одлежат рассмотрению председателем (заместителем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A2722D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42. 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BF61CC">
        <w:rPr>
          <w:rFonts w:ascii="Times New Roman" w:hAnsi="Times New Roman" w:cs="Times New Roman"/>
          <w:sz w:val="28"/>
          <w:szCs w:val="28"/>
        </w:rPr>
        <w:t>председатель (заместитель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принимает решен</w:t>
      </w:r>
      <w:r w:rsidR="00BF61CC">
        <w:rPr>
          <w:rFonts w:ascii="Times New Roman" w:hAnsi="Times New Roman" w:cs="Times New Roman"/>
          <w:sz w:val="28"/>
          <w:szCs w:val="28"/>
        </w:rPr>
        <w:t>ие, которое оформляется приказом председателя Комитета по финансам (заместителя председателя)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в </w:t>
      </w:r>
      <w:r w:rsidR="00BF61CC" w:rsidRPr="00A2722D">
        <w:rPr>
          <w:rFonts w:ascii="Times New Roman" w:hAnsi="Times New Roman" w:cs="Times New Roman"/>
          <w:sz w:val="28"/>
          <w:szCs w:val="28"/>
        </w:rPr>
        <w:t xml:space="preserve">срок не более 30 рабочих дней </w:t>
      </w:r>
      <w:r w:rsidR="00BF61CC" w:rsidRPr="004E4FD3">
        <w:rPr>
          <w:rFonts w:ascii="Times New Roman" w:hAnsi="Times New Roman" w:cs="Times New Roman"/>
          <w:sz w:val="28"/>
          <w:szCs w:val="28"/>
        </w:rPr>
        <w:t>со дня подписания акта:</w:t>
      </w:r>
    </w:p>
    <w:p w:rsidR="00BF61CC" w:rsidRPr="004E4FD3" w:rsidRDefault="00A2722D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а) о выдаче обязательного для исполнения предписания в случаях, установленных Федеральным законом;</w:t>
      </w:r>
    </w:p>
    <w:p w:rsidR="00BF61CC" w:rsidRPr="004E4FD3" w:rsidRDefault="00A2722D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б) об отсутствии оснований для выдачи предписания;</w:t>
      </w:r>
    </w:p>
    <w:p w:rsidR="00BF61CC" w:rsidRPr="004E4FD3" w:rsidRDefault="00A2722D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проверки.</w:t>
      </w:r>
    </w:p>
    <w:p w:rsidR="00BF61CC" w:rsidRPr="004E4FD3" w:rsidRDefault="00A2722D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Одновременно с п</w:t>
      </w:r>
      <w:r w:rsidR="00BF61CC">
        <w:rPr>
          <w:rFonts w:ascii="Times New Roman" w:hAnsi="Times New Roman" w:cs="Times New Roman"/>
          <w:sz w:val="28"/>
          <w:szCs w:val="28"/>
        </w:rPr>
        <w:t xml:space="preserve">одписанием вышеуказанного приказа председателя (заместителя председателя) Комитета по финансам </w:t>
      </w:r>
      <w:r w:rsidR="00BF61CC" w:rsidRPr="004E4FD3">
        <w:rPr>
          <w:rFonts w:ascii="Times New Roman" w:hAnsi="Times New Roman" w:cs="Times New Roman"/>
          <w:sz w:val="28"/>
          <w:szCs w:val="28"/>
        </w:rPr>
        <w:t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BF61CC" w:rsidRPr="004E4FD3" w:rsidRDefault="00A2722D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Отчет о результатах выездной или камеральной проверки подписывается д</w:t>
      </w:r>
      <w:r w:rsidR="00BF61CC">
        <w:rPr>
          <w:rFonts w:ascii="Times New Roman" w:hAnsi="Times New Roman" w:cs="Times New Roman"/>
          <w:sz w:val="28"/>
          <w:szCs w:val="28"/>
        </w:rPr>
        <w:t>олжностным лицом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руководителем пр</w:t>
      </w:r>
      <w:r w:rsidR="00BF61CC">
        <w:rPr>
          <w:rFonts w:ascii="Times New Roman" w:hAnsi="Times New Roman" w:cs="Times New Roman"/>
          <w:sz w:val="28"/>
          <w:szCs w:val="28"/>
        </w:rPr>
        <w:t>оверочной группы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>, проводившими проверку.</w:t>
      </w:r>
    </w:p>
    <w:p w:rsidR="00BF61CC" w:rsidRPr="004E4FD3" w:rsidRDefault="00A2722D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BF61CC" w:rsidRPr="004E4FD3" w:rsidRDefault="00BF61C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CC" w:rsidRPr="00A2722D" w:rsidRDefault="00BF61CC" w:rsidP="00A2722D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A2722D">
        <w:rPr>
          <w:rFonts w:ascii="Times New Roman" w:hAnsi="Times New Roman" w:cs="Times New Roman"/>
          <w:sz w:val="28"/>
          <w:szCs w:val="28"/>
          <w:u w:val="none"/>
        </w:rPr>
        <w:t>V. Реализация результатов контрольных мероприятий</w:t>
      </w:r>
    </w:p>
    <w:p w:rsidR="00BF61CC" w:rsidRPr="004E4FD3" w:rsidRDefault="00BF61C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CC" w:rsidRPr="004E4FD3" w:rsidRDefault="00A2722D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43. Предписание направляется (вручается) представителю субъекта контроля в </w:t>
      </w:r>
      <w:r w:rsidR="00BF61CC" w:rsidRPr="00EF3BBC">
        <w:rPr>
          <w:rFonts w:ascii="Times New Roman" w:hAnsi="Times New Roman" w:cs="Times New Roman"/>
          <w:sz w:val="28"/>
          <w:szCs w:val="28"/>
        </w:rPr>
        <w:t>срок не более 5 рабочих дней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со дня принятия решения о выдаче обязательного для исполнения предписания в соответствии с подпункт</w:t>
      </w:r>
      <w:r w:rsidR="00BF61CC">
        <w:rPr>
          <w:rFonts w:ascii="Times New Roman" w:hAnsi="Times New Roman" w:cs="Times New Roman"/>
          <w:sz w:val="28"/>
          <w:szCs w:val="28"/>
        </w:rPr>
        <w:t xml:space="preserve">ом </w:t>
      </w:r>
      <w:r w:rsidR="00EF3BBC">
        <w:rPr>
          <w:rFonts w:ascii="Times New Roman" w:hAnsi="Times New Roman" w:cs="Times New Roman"/>
          <w:sz w:val="28"/>
          <w:szCs w:val="28"/>
        </w:rPr>
        <w:t xml:space="preserve">«а» </w:t>
      </w:r>
      <w:r w:rsidR="00BF61CC">
        <w:rPr>
          <w:rFonts w:ascii="Times New Roman" w:hAnsi="Times New Roman" w:cs="Times New Roman"/>
          <w:sz w:val="28"/>
          <w:szCs w:val="28"/>
        </w:rPr>
        <w:t>пункта 42 Порядка</w:t>
      </w:r>
      <w:r w:rsidR="00BF61CC" w:rsidRPr="004E4FD3">
        <w:rPr>
          <w:rFonts w:ascii="Times New Roman" w:hAnsi="Times New Roman" w:cs="Times New Roman"/>
          <w:sz w:val="28"/>
          <w:szCs w:val="28"/>
        </w:rPr>
        <w:t>.</w:t>
      </w:r>
    </w:p>
    <w:p w:rsidR="00BF61CC" w:rsidRPr="004E4FD3" w:rsidRDefault="00EF3BB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44. Предписание должно содержать сроки его исполнения.</w:t>
      </w:r>
    </w:p>
    <w:p w:rsidR="00BF61CC" w:rsidRPr="004E4FD3" w:rsidRDefault="00EF3BB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>45. </w:t>
      </w:r>
      <w:r w:rsidR="00BF61CC">
        <w:rPr>
          <w:rFonts w:ascii="Times New Roman" w:hAnsi="Times New Roman" w:cs="Times New Roman"/>
          <w:sz w:val="28"/>
          <w:szCs w:val="28"/>
        </w:rPr>
        <w:t>Должностное лицо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руководитель пр</w:t>
      </w:r>
      <w:r w:rsidR="00BF61CC">
        <w:rPr>
          <w:rFonts w:ascii="Times New Roman" w:hAnsi="Times New Roman" w:cs="Times New Roman"/>
          <w:sz w:val="28"/>
          <w:szCs w:val="28"/>
        </w:rPr>
        <w:t>оверочной группы Комитета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обязаны осуществлять контроль за выполнением субъектом контроля предписания.</w:t>
      </w:r>
    </w:p>
    <w:p w:rsidR="00BF61CC" w:rsidRPr="004E4FD3" w:rsidRDefault="00EF3BB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В случае неисполнения в установленный </w:t>
      </w:r>
      <w:r w:rsidR="00BF61CC">
        <w:rPr>
          <w:rFonts w:ascii="Times New Roman" w:hAnsi="Times New Roman" w:cs="Times New Roman"/>
          <w:sz w:val="28"/>
          <w:szCs w:val="28"/>
        </w:rPr>
        <w:t>срок предписания Комитет по финансам</w:t>
      </w:r>
      <w:r w:rsidR="00BF61CC" w:rsidRPr="004E4FD3">
        <w:rPr>
          <w:rFonts w:ascii="Times New Roman" w:hAnsi="Times New Roman" w:cs="Times New Roman"/>
          <w:sz w:val="28"/>
          <w:szCs w:val="28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BF61CC" w:rsidRPr="004E4FD3" w:rsidRDefault="00BF61CC" w:rsidP="002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28" w:rsidRDefault="00C14D28" w:rsidP="0026212B">
      <w:pPr>
        <w:spacing w:after="0" w:line="240" w:lineRule="auto"/>
        <w:jc w:val="both"/>
      </w:pPr>
    </w:p>
    <w:sectPr w:rsidR="00C14D28" w:rsidSect="008B69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EC" w:rsidRDefault="00B24EEC" w:rsidP="004B2056">
      <w:pPr>
        <w:spacing w:after="0" w:line="240" w:lineRule="auto"/>
      </w:pPr>
      <w:r>
        <w:separator/>
      </w:r>
    </w:p>
  </w:endnote>
  <w:endnote w:type="continuationSeparator" w:id="1">
    <w:p w:rsidR="00B24EEC" w:rsidRDefault="00B24EEC" w:rsidP="004B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F7" w:rsidRDefault="00B24E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F7" w:rsidRDefault="00B24E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F7" w:rsidRDefault="00B24E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EC" w:rsidRDefault="00B24EEC" w:rsidP="004B2056">
      <w:pPr>
        <w:spacing w:after="0" w:line="240" w:lineRule="auto"/>
      </w:pPr>
      <w:r>
        <w:separator/>
      </w:r>
    </w:p>
  </w:footnote>
  <w:footnote w:type="continuationSeparator" w:id="1">
    <w:p w:rsidR="00B24EEC" w:rsidRDefault="00B24EEC" w:rsidP="004B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F7" w:rsidRDefault="00B24E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6D" w:rsidRDefault="00B24EEC" w:rsidP="00A4356D">
    <w:pPr>
      <w:pStyle w:val="a3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F7" w:rsidRDefault="00B24E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4579F"/>
    <w:multiLevelType w:val="hybridMultilevel"/>
    <w:tmpl w:val="723856F6"/>
    <w:lvl w:ilvl="0" w:tplc="89FAE54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61CC"/>
    <w:rsid w:val="000528C8"/>
    <w:rsid w:val="0012545A"/>
    <w:rsid w:val="00127BB2"/>
    <w:rsid w:val="00130F2F"/>
    <w:rsid w:val="00192643"/>
    <w:rsid w:val="00192646"/>
    <w:rsid w:val="001A6910"/>
    <w:rsid w:val="00202506"/>
    <w:rsid w:val="0020689E"/>
    <w:rsid w:val="00207833"/>
    <w:rsid w:val="0026212B"/>
    <w:rsid w:val="00283106"/>
    <w:rsid w:val="002A5C72"/>
    <w:rsid w:val="002F26DF"/>
    <w:rsid w:val="00302397"/>
    <w:rsid w:val="00366144"/>
    <w:rsid w:val="003A00E7"/>
    <w:rsid w:val="003A47EA"/>
    <w:rsid w:val="00452800"/>
    <w:rsid w:val="004664C3"/>
    <w:rsid w:val="004B2056"/>
    <w:rsid w:val="004C3E99"/>
    <w:rsid w:val="004C7712"/>
    <w:rsid w:val="005352E8"/>
    <w:rsid w:val="005E3EE9"/>
    <w:rsid w:val="00642A20"/>
    <w:rsid w:val="006440FB"/>
    <w:rsid w:val="00647A81"/>
    <w:rsid w:val="00672EED"/>
    <w:rsid w:val="00676C2F"/>
    <w:rsid w:val="006B2C82"/>
    <w:rsid w:val="006C7451"/>
    <w:rsid w:val="006E285F"/>
    <w:rsid w:val="007523F1"/>
    <w:rsid w:val="007906A7"/>
    <w:rsid w:val="007A06AA"/>
    <w:rsid w:val="0082764C"/>
    <w:rsid w:val="00834096"/>
    <w:rsid w:val="0089301E"/>
    <w:rsid w:val="0089590C"/>
    <w:rsid w:val="008A2B57"/>
    <w:rsid w:val="008B69F5"/>
    <w:rsid w:val="009B5DF2"/>
    <w:rsid w:val="00A2722D"/>
    <w:rsid w:val="00A55016"/>
    <w:rsid w:val="00A76886"/>
    <w:rsid w:val="00B24EEC"/>
    <w:rsid w:val="00B426AB"/>
    <w:rsid w:val="00BC5681"/>
    <w:rsid w:val="00BF61CC"/>
    <w:rsid w:val="00C02DF9"/>
    <w:rsid w:val="00C14D28"/>
    <w:rsid w:val="00CD7B21"/>
    <w:rsid w:val="00D1316B"/>
    <w:rsid w:val="00D3366C"/>
    <w:rsid w:val="00D64607"/>
    <w:rsid w:val="00D959D2"/>
    <w:rsid w:val="00E75CA7"/>
    <w:rsid w:val="00E82307"/>
    <w:rsid w:val="00EA29E8"/>
    <w:rsid w:val="00EB038E"/>
    <w:rsid w:val="00EF09E8"/>
    <w:rsid w:val="00EF3BBC"/>
    <w:rsid w:val="00EF7EA7"/>
    <w:rsid w:val="00F4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B2"/>
  </w:style>
  <w:style w:type="paragraph" w:styleId="1">
    <w:name w:val="heading 1"/>
    <w:basedOn w:val="a"/>
    <w:next w:val="a"/>
    <w:link w:val="10"/>
    <w:uiPriority w:val="99"/>
    <w:qFormat/>
    <w:rsid w:val="00BF61C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1CC"/>
    <w:rPr>
      <w:rFonts w:ascii="Arial" w:hAnsi="Arial" w:cs="Arial"/>
      <w:b/>
      <w:bCs/>
      <w:sz w:val="24"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BF61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F61CC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61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F61CC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BF61C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11">
    <w:name w:val="Обычный1"/>
    <w:rsid w:val="00BF61C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F61CC"/>
    <w:pPr>
      <w:ind w:left="720"/>
      <w:contextualSpacing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F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BDFAE50F52F1CC4C3B5F3C51A346B23B54EF64272EE03E336344842BFDD03365E06F504904AA6CA60b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FAE50F52F1CC4C3B5F3C51A346B23B54EF64272EE03E336344842BFDD03365E06F504904AA2CB60bF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FAC3-A2C2-4D59-AF5C-E0B4BB0C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finpk</dc:creator>
  <cp:keywords/>
  <dc:description/>
  <cp:lastModifiedBy>finpk</cp:lastModifiedBy>
  <cp:revision>23</cp:revision>
  <cp:lastPrinted>2018-05-23T06:56:00Z</cp:lastPrinted>
  <dcterms:created xsi:type="dcterms:W3CDTF">2018-05-18T00:18:00Z</dcterms:created>
  <dcterms:modified xsi:type="dcterms:W3CDTF">2018-06-04T00:21:00Z</dcterms:modified>
</cp:coreProperties>
</file>