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46" w:rsidRDefault="009E506D">
      <w:pPr>
        <w:jc w:val="center"/>
      </w:pPr>
      <w:r>
        <w:rPr>
          <w:noProof/>
        </w:rPr>
        <w:drawing>
          <wp:inline distT="0" distB="0" distL="0" distR="0">
            <wp:extent cx="786765" cy="712470"/>
            <wp:effectExtent l="19050" t="0" r="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E46" w:rsidRDefault="001D406D" w:rsidP="002528AE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А С П О Р Я Ж Е Н И Е</w:t>
      </w:r>
    </w:p>
    <w:p w:rsidR="00E47E46" w:rsidRDefault="00582E7A" w:rsidP="005C7E9D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</w:t>
      </w:r>
      <w:r w:rsidR="00DB60BC">
        <w:rPr>
          <w:b/>
          <w:bCs/>
          <w:sz w:val="32"/>
          <w:szCs w:val="32"/>
        </w:rPr>
        <w:t xml:space="preserve">дминистрации </w:t>
      </w:r>
      <w:r w:rsidR="00E47E46">
        <w:rPr>
          <w:b/>
          <w:bCs/>
          <w:sz w:val="32"/>
          <w:szCs w:val="32"/>
        </w:rPr>
        <w:t>муниципального района</w:t>
      </w:r>
    </w:p>
    <w:p w:rsidR="00E47E46" w:rsidRDefault="00E47E46" w:rsidP="005C7E9D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«Читинский район»</w:t>
      </w:r>
    </w:p>
    <w:p w:rsidR="00E47E46" w:rsidRDefault="00E47E4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</w:t>
      </w:r>
    </w:p>
    <w:p w:rsidR="00E47E46" w:rsidRDefault="00D82B63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83.95pt;margin-top:12.1pt;width:66pt;height:24pt;z-index:251658752" filled="f" stroked="f">
            <v:textbox>
              <w:txbxContent>
                <w:p w:rsidR="00E47E46" w:rsidRDefault="00E47E46">
                  <w:pPr>
                    <w:rPr>
                      <w:sz w:val="24"/>
                      <w:szCs w:val="24"/>
                    </w:rPr>
                  </w:pPr>
                  <w:r>
                    <w:rPr>
                      <w:szCs w:val="24"/>
                    </w:rPr>
                    <w:t xml:space="preserve">  </w:t>
                  </w:r>
                  <w:r w:rsidR="00F446F9">
                    <w:rPr>
                      <w:szCs w:val="24"/>
                    </w:rPr>
                    <w:t>377-р</w:t>
                  </w:r>
                  <w:r>
                    <w:rPr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_x0000_s1037" type="#_x0000_t202" style="position:absolute;margin-left:149.95pt;margin-top:6.1pt;width:36pt;height:30pt;z-index:251657728" filled="f" stroked="f">
            <v:textbox style="mso-next-textbox:#_x0000_s1037">
              <w:txbxContent>
                <w:p w:rsidR="00E47E46" w:rsidRDefault="00E47E46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:rsidR="00E47E46" w:rsidRDefault="00F446F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18</w:t>
                  </w:r>
                </w:p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_x0000_s1036" type="#_x0000_t202" style="position:absolute;margin-left:47.95pt;margin-top:12.1pt;width:102pt;height:24pt;z-index:251656704" filled="f" stroked="f">
            <v:textbox>
              <w:txbxContent>
                <w:p w:rsidR="00E47E46" w:rsidRDefault="00E47E4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r w:rsidR="00F446F9">
                    <w:rPr>
                      <w:sz w:val="24"/>
                      <w:szCs w:val="24"/>
                    </w:rPr>
                    <w:t>06</w:t>
                  </w:r>
                </w:p>
              </w:txbxContent>
            </v:textbox>
          </v:shape>
        </w:pict>
      </w:r>
      <w:r w:rsidRPr="00D82B63">
        <w:rPr>
          <w:b/>
          <w:bCs/>
          <w:noProof/>
          <w:sz w:val="32"/>
          <w:szCs w:val="32"/>
        </w:rPr>
        <w:pict>
          <v:shape id="_x0000_s1035" type="#_x0000_t202" style="position:absolute;margin-left:17.95pt;margin-top:12.1pt;width:36pt;height:24pt;z-index:251655680" filled="f" stroked="f">
            <v:textbox>
              <w:txbxContent>
                <w:p w:rsidR="00E47E46" w:rsidRDefault="00F446F9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22</w:t>
                  </w:r>
                </w:p>
              </w:txbxContent>
            </v:textbox>
          </v:shape>
        </w:pict>
      </w:r>
    </w:p>
    <w:p w:rsidR="00E47E46" w:rsidRDefault="00E47E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“ ____ ” ______________ 20 __  г.                                                              № _________ </w:t>
      </w:r>
    </w:p>
    <w:p w:rsidR="00E47E46" w:rsidRDefault="00E47E46">
      <w:pPr>
        <w:rPr>
          <w:b/>
          <w:bCs/>
          <w:sz w:val="24"/>
          <w:szCs w:val="24"/>
        </w:rPr>
      </w:pPr>
    </w:p>
    <w:p w:rsidR="00AB05CC" w:rsidRDefault="00AB05CC">
      <w:pPr>
        <w:rPr>
          <w:b/>
          <w:bCs/>
          <w:sz w:val="24"/>
          <w:szCs w:val="24"/>
        </w:rPr>
      </w:pPr>
    </w:p>
    <w:p w:rsidR="00E47E46" w:rsidRDefault="00FB68A3" w:rsidP="00821FB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633D82">
        <w:rPr>
          <w:b/>
          <w:bCs/>
          <w:sz w:val="24"/>
          <w:szCs w:val="24"/>
        </w:rPr>
        <w:t>Об утверждении Положения об Общественно</w:t>
      </w:r>
      <w:r w:rsidR="00821FBF">
        <w:rPr>
          <w:b/>
          <w:bCs/>
          <w:sz w:val="24"/>
          <w:szCs w:val="24"/>
        </w:rPr>
        <w:t xml:space="preserve">м </w:t>
      </w:r>
      <w:r w:rsidR="00633D82">
        <w:rPr>
          <w:b/>
          <w:bCs/>
          <w:sz w:val="24"/>
          <w:szCs w:val="24"/>
        </w:rPr>
        <w:t xml:space="preserve"> совете</w:t>
      </w:r>
      <w:r w:rsidR="00821FBF">
        <w:rPr>
          <w:b/>
          <w:bCs/>
          <w:sz w:val="24"/>
          <w:szCs w:val="24"/>
        </w:rPr>
        <w:t xml:space="preserve"> при Администрации муниципального района «Читинский район» по проведении независимой оценки качества условий осуществления образовательной деятельности образовательными организациями Читинского района</w:t>
      </w:r>
    </w:p>
    <w:p w:rsidR="00633D82" w:rsidRDefault="00821FBF" w:rsidP="00821FBF">
      <w:pPr>
        <w:rPr>
          <w:color w:val="000000" w:themeColor="text1"/>
          <w:sz w:val="28"/>
          <w:szCs w:val="28"/>
        </w:rPr>
      </w:pPr>
      <w:r>
        <w:rPr>
          <w:b/>
          <w:bCs/>
          <w:sz w:val="24"/>
          <w:szCs w:val="24"/>
        </w:rPr>
        <w:t xml:space="preserve"> </w:t>
      </w:r>
    </w:p>
    <w:p w:rsidR="00FB68A3" w:rsidRDefault="00FB68A3" w:rsidP="00821FBF">
      <w:pPr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A961DD">
        <w:rPr>
          <w:color w:val="000000" w:themeColor="text1"/>
          <w:sz w:val="28"/>
          <w:szCs w:val="28"/>
        </w:rPr>
        <w:t>В с</w:t>
      </w:r>
      <w:r>
        <w:rPr>
          <w:color w:val="000000" w:themeColor="text1"/>
          <w:sz w:val="28"/>
          <w:szCs w:val="28"/>
        </w:rPr>
        <w:t>оответс</w:t>
      </w:r>
      <w:r w:rsidR="00633D82">
        <w:rPr>
          <w:color w:val="000000" w:themeColor="text1"/>
          <w:sz w:val="28"/>
          <w:szCs w:val="28"/>
        </w:rPr>
        <w:t>твии со статьей 95.2 Федерально</w:t>
      </w:r>
      <w:r>
        <w:rPr>
          <w:color w:val="000000" w:themeColor="text1"/>
          <w:sz w:val="28"/>
          <w:szCs w:val="28"/>
        </w:rPr>
        <w:t>го закона от 29 декабря 2012 года №273-ФЗ «</w:t>
      </w:r>
      <w:r w:rsidR="00633D82">
        <w:rPr>
          <w:color w:val="000000" w:themeColor="text1"/>
          <w:sz w:val="28"/>
          <w:szCs w:val="28"/>
        </w:rPr>
        <w:t xml:space="preserve"> Об образовании в Российской Федерации»,</w:t>
      </w:r>
      <w:r w:rsidRPr="00A961DD">
        <w:rPr>
          <w:color w:val="000000" w:themeColor="text1"/>
          <w:sz w:val="28"/>
          <w:szCs w:val="28"/>
        </w:rPr>
        <w:t xml:space="preserve"> Федеральн</w:t>
      </w:r>
      <w:r w:rsidR="00633D82">
        <w:rPr>
          <w:color w:val="000000" w:themeColor="text1"/>
          <w:sz w:val="28"/>
          <w:szCs w:val="28"/>
        </w:rPr>
        <w:t>ым</w:t>
      </w:r>
      <w:r w:rsidRPr="00A961DD">
        <w:rPr>
          <w:color w:val="000000" w:themeColor="text1"/>
          <w:sz w:val="28"/>
          <w:szCs w:val="28"/>
        </w:rPr>
        <w:t xml:space="preserve"> закон</w:t>
      </w:r>
      <w:r w:rsidR="00633D82">
        <w:rPr>
          <w:color w:val="000000" w:themeColor="text1"/>
          <w:sz w:val="28"/>
          <w:szCs w:val="28"/>
        </w:rPr>
        <w:t>ом</w:t>
      </w:r>
      <w:r w:rsidRPr="00A961DD">
        <w:rPr>
          <w:color w:val="000000" w:themeColor="text1"/>
          <w:sz w:val="28"/>
          <w:szCs w:val="28"/>
        </w:rPr>
        <w:t xml:space="preserve"> от </w:t>
      </w:r>
      <w:r w:rsidR="00633D82">
        <w:rPr>
          <w:color w:val="000000" w:themeColor="text1"/>
          <w:sz w:val="28"/>
          <w:szCs w:val="28"/>
        </w:rPr>
        <w:t>0</w:t>
      </w:r>
      <w:r w:rsidRPr="00A961DD">
        <w:rPr>
          <w:color w:val="000000" w:themeColor="text1"/>
          <w:sz w:val="28"/>
          <w:szCs w:val="28"/>
        </w:rPr>
        <w:t>5 декабря 2017 г. №392-ФЗ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633D82">
        <w:rPr>
          <w:color w:val="000000" w:themeColor="text1"/>
          <w:sz w:val="28"/>
          <w:szCs w:val="28"/>
        </w:rPr>
        <w:t>,</w:t>
      </w:r>
    </w:p>
    <w:p w:rsidR="00FB68A3" w:rsidRPr="00FB68A3" w:rsidRDefault="00FB68A3" w:rsidP="00821FBF">
      <w:pPr>
        <w:pStyle w:val="Heading20"/>
        <w:keepNext/>
        <w:keepLines/>
        <w:numPr>
          <w:ilvl w:val="0"/>
          <w:numId w:val="23"/>
        </w:numPr>
        <w:shd w:val="clear" w:color="auto" w:fill="auto"/>
        <w:spacing w:before="0" w:after="0" w:line="360" w:lineRule="auto"/>
        <w:jc w:val="both"/>
        <w:rPr>
          <w:b w:val="0"/>
          <w:bCs w:val="0"/>
          <w:sz w:val="28"/>
          <w:szCs w:val="28"/>
        </w:rPr>
      </w:pPr>
      <w:r w:rsidRPr="00FB68A3">
        <w:rPr>
          <w:b w:val="0"/>
          <w:color w:val="000000" w:themeColor="text1"/>
          <w:sz w:val="28"/>
          <w:szCs w:val="28"/>
        </w:rPr>
        <w:t xml:space="preserve">Утвердить </w:t>
      </w:r>
      <w:r>
        <w:rPr>
          <w:b w:val="0"/>
          <w:color w:val="000000" w:themeColor="text1"/>
          <w:sz w:val="28"/>
          <w:szCs w:val="28"/>
        </w:rPr>
        <w:t>Положение</w:t>
      </w:r>
      <w:r w:rsidRPr="00FB68A3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 w:rsidRPr="00FB68A3">
        <w:rPr>
          <w:b w:val="0"/>
          <w:sz w:val="28"/>
          <w:szCs w:val="28"/>
        </w:rPr>
        <w:t xml:space="preserve">б Общественном совете при </w:t>
      </w:r>
      <w:r w:rsidRPr="00FB68A3">
        <w:rPr>
          <w:b w:val="0"/>
          <w:bCs w:val="0"/>
          <w:sz w:val="28"/>
          <w:szCs w:val="28"/>
        </w:rPr>
        <w:t>Администрации муниципального района «Читинский район»</w:t>
      </w:r>
      <w:r w:rsidR="00633D82">
        <w:rPr>
          <w:b w:val="0"/>
          <w:bCs w:val="0"/>
          <w:sz w:val="28"/>
          <w:szCs w:val="28"/>
        </w:rPr>
        <w:t xml:space="preserve"> </w:t>
      </w:r>
      <w:r w:rsidRPr="00FB68A3">
        <w:rPr>
          <w:b w:val="0"/>
          <w:bCs w:val="0"/>
          <w:sz w:val="28"/>
          <w:szCs w:val="28"/>
        </w:rPr>
        <w:t>по проведению независимой оценки качества условий осуществления образовательной деятельности образовательными организациями Читинского района</w:t>
      </w:r>
      <w:r w:rsidR="00F35E4E">
        <w:rPr>
          <w:b w:val="0"/>
          <w:bCs w:val="0"/>
          <w:sz w:val="28"/>
          <w:szCs w:val="28"/>
        </w:rPr>
        <w:t>;</w:t>
      </w:r>
      <w:r w:rsidR="00633D82">
        <w:rPr>
          <w:b w:val="0"/>
          <w:bCs w:val="0"/>
          <w:sz w:val="28"/>
          <w:szCs w:val="28"/>
        </w:rPr>
        <w:t xml:space="preserve"> (Приложение)</w:t>
      </w:r>
    </w:p>
    <w:p w:rsidR="00FB68A3" w:rsidRDefault="00633D82" w:rsidP="00821FBF">
      <w:pPr>
        <w:numPr>
          <w:ilvl w:val="0"/>
          <w:numId w:val="23"/>
        </w:numPr>
        <w:spacing w:line="360" w:lineRule="auto"/>
        <w:jc w:val="both"/>
        <w:rPr>
          <w:bCs/>
          <w:sz w:val="28"/>
          <w:szCs w:val="28"/>
        </w:rPr>
      </w:pPr>
      <w:r w:rsidRPr="00633D82">
        <w:rPr>
          <w:bCs/>
          <w:sz w:val="28"/>
          <w:szCs w:val="28"/>
        </w:rPr>
        <w:t>Возложить организационно – техническое обеспечение деятельности Общественного совета на Комитет образования администрации муниципального района «Читинский район»</w:t>
      </w:r>
      <w:r w:rsidR="00F35E4E">
        <w:rPr>
          <w:bCs/>
          <w:sz w:val="28"/>
          <w:szCs w:val="28"/>
        </w:rPr>
        <w:t>;</w:t>
      </w:r>
    </w:p>
    <w:p w:rsidR="00821FBF" w:rsidRPr="00633D82" w:rsidRDefault="00821FBF" w:rsidP="00821FBF">
      <w:pPr>
        <w:numPr>
          <w:ilvl w:val="0"/>
          <w:numId w:val="23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исполнением настоящего распоряжения возложить на заместителя руководителя по социальному развитию </w:t>
      </w:r>
      <w:proofErr w:type="spellStart"/>
      <w:r>
        <w:rPr>
          <w:bCs/>
          <w:sz w:val="28"/>
          <w:szCs w:val="28"/>
        </w:rPr>
        <w:t>Н.П.Грунову</w:t>
      </w:r>
      <w:proofErr w:type="spellEnd"/>
      <w:r w:rsidR="00F35E4E">
        <w:rPr>
          <w:bCs/>
          <w:sz w:val="28"/>
          <w:szCs w:val="28"/>
        </w:rPr>
        <w:t>.</w:t>
      </w:r>
    </w:p>
    <w:p w:rsidR="00F35E4E" w:rsidRDefault="00F35E4E" w:rsidP="00821FBF">
      <w:pPr>
        <w:rPr>
          <w:bCs/>
          <w:sz w:val="28"/>
          <w:szCs w:val="28"/>
        </w:rPr>
      </w:pPr>
    </w:p>
    <w:p w:rsidR="00821FBF" w:rsidRDefault="00821FBF" w:rsidP="00821FB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И.о</w:t>
      </w:r>
      <w:r w:rsidRPr="00821FBF">
        <w:rPr>
          <w:bCs/>
          <w:sz w:val="28"/>
          <w:szCs w:val="28"/>
        </w:rPr>
        <w:t xml:space="preserve">.руководителя </w:t>
      </w:r>
    </w:p>
    <w:p w:rsidR="003A3B02" w:rsidRDefault="00821FBF" w:rsidP="00821FBF">
      <w:pPr>
        <w:rPr>
          <w:bCs/>
          <w:sz w:val="28"/>
          <w:szCs w:val="28"/>
        </w:rPr>
      </w:pPr>
      <w:r w:rsidRPr="00821FBF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bCs/>
          <w:sz w:val="28"/>
          <w:szCs w:val="28"/>
        </w:rPr>
        <w:t>С.В.Фесюк</w:t>
      </w:r>
      <w:proofErr w:type="spellEnd"/>
    </w:p>
    <w:p w:rsidR="003A3B02" w:rsidRDefault="003A3B02">
      <w:pPr>
        <w:overflowPunct/>
        <w:autoSpaceDE/>
        <w:autoSpaceDN/>
        <w:adjustRightInd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A3B02" w:rsidRDefault="003A3B02" w:rsidP="003A3B02">
      <w:pPr>
        <w:jc w:val="right"/>
        <w:rPr>
          <w:sz w:val="28"/>
          <w:szCs w:val="28"/>
        </w:rPr>
      </w:pPr>
    </w:p>
    <w:p w:rsidR="003A3B02" w:rsidRPr="001E5BD9" w:rsidRDefault="003A3B02" w:rsidP="003A3B02">
      <w:pPr>
        <w:pStyle w:val="1"/>
        <w:spacing w:before="0" w:beforeAutospacing="0" w:after="0" w:afterAutospacing="0"/>
        <w:ind w:left="5670"/>
        <w:jc w:val="center"/>
        <w:rPr>
          <w:b w:val="0"/>
          <w:sz w:val="28"/>
          <w:szCs w:val="28"/>
        </w:rPr>
      </w:pPr>
      <w:r w:rsidRPr="001E5BD9">
        <w:rPr>
          <w:b w:val="0"/>
          <w:sz w:val="28"/>
          <w:szCs w:val="28"/>
        </w:rPr>
        <w:t>УТВЕРЖДЕН</w:t>
      </w:r>
      <w:r>
        <w:rPr>
          <w:b w:val="0"/>
          <w:sz w:val="28"/>
          <w:szCs w:val="28"/>
        </w:rPr>
        <w:t>О</w:t>
      </w:r>
    </w:p>
    <w:p w:rsidR="003A3B02" w:rsidRDefault="003A3B02" w:rsidP="003A3B02">
      <w:pPr>
        <w:pStyle w:val="1"/>
        <w:spacing w:before="0" w:beforeAutospacing="0" w:after="0" w:afterAutospacing="0"/>
        <w:ind w:left="567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Распоряжение администрации муниципального района</w:t>
      </w:r>
    </w:p>
    <w:p w:rsidR="003A3B02" w:rsidRPr="001E5BD9" w:rsidRDefault="003A3B02" w:rsidP="003A3B02">
      <w:pPr>
        <w:pStyle w:val="1"/>
        <w:spacing w:before="0" w:beforeAutospacing="0" w:after="0" w:afterAutospacing="0"/>
        <w:ind w:left="567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«Читинский район»</w:t>
      </w:r>
    </w:p>
    <w:p w:rsidR="003A3B02" w:rsidRDefault="003A3B02" w:rsidP="003A3B02">
      <w:pPr>
        <w:pStyle w:val="1"/>
        <w:shd w:val="clear" w:color="auto" w:fill="FEFEFE"/>
        <w:spacing w:before="0" w:beforeAutospacing="0" w:after="0" w:afterAutospacing="0"/>
        <w:ind w:left="567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1E5BD9">
        <w:rPr>
          <w:b w:val="0"/>
          <w:sz w:val="28"/>
          <w:szCs w:val="28"/>
        </w:rPr>
        <w:t>т «</w:t>
      </w:r>
      <w:r w:rsidRPr="008A6959">
        <w:rPr>
          <w:b w:val="0"/>
          <w:sz w:val="28"/>
          <w:szCs w:val="28"/>
          <w:u w:val="single"/>
        </w:rPr>
        <w:t>22</w:t>
      </w:r>
      <w:r w:rsidRPr="001E5BD9">
        <w:rPr>
          <w:b w:val="0"/>
          <w:sz w:val="28"/>
          <w:szCs w:val="28"/>
        </w:rPr>
        <w:t>»</w:t>
      </w:r>
      <w:r w:rsidRPr="008A6959">
        <w:rPr>
          <w:b w:val="0"/>
          <w:sz w:val="28"/>
          <w:szCs w:val="28"/>
          <w:u w:val="single"/>
        </w:rPr>
        <w:t>06</w:t>
      </w:r>
      <w:r w:rsidRPr="001E5BD9">
        <w:rPr>
          <w:b w:val="0"/>
          <w:sz w:val="28"/>
          <w:szCs w:val="28"/>
        </w:rPr>
        <w:t>_2018 г.</w:t>
      </w:r>
      <w:r>
        <w:rPr>
          <w:b w:val="0"/>
          <w:sz w:val="28"/>
          <w:szCs w:val="28"/>
        </w:rPr>
        <w:t xml:space="preserve"> №377-р</w:t>
      </w:r>
    </w:p>
    <w:p w:rsidR="003A3B02" w:rsidRDefault="003A3B02" w:rsidP="003A3B02">
      <w:pPr>
        <w:pStyle w:val="1"/>
        <w:shd w:val="clear" w:color="auto" w:fill="FEFEFE"/>
        <w:spacing w:before="0" w:beforeAutospacing="0" w:after="0" w:afterAutospacing="0"/>
        <w:ind w:left="5670"/>
        <w:jc w:val="center"/>
        <w:rPr>
          <w:sz w:val="28"/>
          <w:szCs w:val="28"/>
        </w:rPr>
      </w:pPr>
    </w:p>
    <w:p w:rsidR="003A3B02" w:rsidRDefault="003A3B02" w:rsidP="003A3B02">
      <w:pPr>
        <w:pStyle w:val="1"/>
        <w:shd w:val="clear" w:color="auto" w:fill="FEFEFE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A3B02" w:rsidRPr="00116247" w:rsidRDefault="003A3B02" w:rsidP="003A3B02">
      <w:pPr>
        <w:pStyle w:val="Heading20"/>
        <w:keepNext/>
        <w:keepLines/>
        <w:shd w:val="clear" w:color="auto" w:fill="auto"/>
        <w:spacing w:before="0" w:after="0" w:line="240" w:lineRule="auto"/>
        <w:jc w:val="center"/>
        <w:rPr>
          <w:bCs w:val="0"/>
          <w:sz w:val="28"/>
          <w:szCs w:val="28"/>
        </w:rPr>
      </w:pPr>
      <w:r w:rsidRPr="00116247">
        <w:rPr>
          <w:sz w:val="28"/>
          <w:szCs w:val="28"/>
        </w:rPr>
        <w:t>Об Общественном совете при</w:t>
      </w:r>
      <w:r>
        <w:rPr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Администрации муниципального района «Читинский район»</w:t>
      </w:r>
      <w:r w:rsidRPr="00116247">
        <w:rPr>
          <w:bCs w:val="0"/>
          <w:sz w:val="28"/>
          <w:szCs w:val="28"/>
        </w:rPr>
        <w:t xml:space="preserve">по проведению независимой оценки качества условий осуществления образовательной деятельности образовательными организациями </w:t>
      </w:r>
      <w:r>
        <w:rPr>
          <w:bCs w:val="0"/>
          <w:sz w:val="28"/>
          <w:szCs w:val="28"/>
        </w:rPr>
        <w:t>Читинского района</w:t>
      </w:r>
    </w:p>
    <w:p w:rsidR="003A3B02" w:rsidRDefault="003A3B02" w:rsidP="003A3B02">
      <w:pPr>
        <w:pStyle w:val="1"/>
        <w:shd w:val="clear" w:color="auto" w:fill="FEFEFE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A3B02" w:rsidRDefault="003A3B02" w:rsidP="003A3B02">
      <w:pPr>
        <w:pStyle w:val="1"/>
        <w:numPr>
          <w:ilvl w:val="0"/>
          <w:numId w:val="24"/>
        </w:numPr>
        <w:shd w:val="clear" w:color="auto" w:fill="FEFEF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3A3B02" w:rsidRDefault="003A3B02" w:rsidP="003A3B02">
      <w:pPr>
        <w:pStyle w:val="1"/>
        <w:shd w:val="clear" w:color="auto" w:fill="FEFEFE"/>
        <w:spacing w:before="0" w:beforeAutospacing="0" w:after="0" w:afterAutospacing="0"/>
        <w:ind w:left="1069"/>
        <w:rPr>
          <w:sz w:val="28"/>
          <w:szCs w:val="28"/>
        </w:rPr>
      </w:pPr>
    </w:p>
    <w:p w:rsidR="003A3B02" w:rsidRDefault="003A3B02" w:rsidP="003A3B02">
      <w:pPr>
        <w:pStyle w:val="1"/>
        <w:numPr>
          <w:ilvl w:val="0"/>
          <w:numId w:val="25"/>
        </w:numPr>
        <w:shd w:val="clear" w:color="auto" w:fill="FEFEFE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Настоящее Положение определяет цели, задачи, компетенцию, порядок формирования и деятельности Общественного совета при </w:t>
      </w:r>
      <w:r w:rsidRPr="000B2FCB">
        <w:rPr>
          <w:b w:val="0"/>
          <w:bCs w:val="0"/>
          <w:sz w:val="28"/>
          <w:szCs w:val="28"/>
        </w:rPr>
        <w:t>Администрации муниципального района «Читинский район</w:t>
      </w:r>
      <w:r>
        <w:rPr>
          <w:bCs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по проведению независимой оценки качества условий осуществления образовательной деятельности образовательными организациями </w:t>
      </w:r>
      <w:r w:rsidRPr="000B2FCB">
        <w:rPr>
          <w:b w:val="0"/>
          <w:bCs w:val="0"/>
          <w:sz w:val="28"/>
          <w:szCs w:val="28"/>
        </w:rPr>
        <w:t>Читинского района</w:t>
      </w:r>
      <w:r>
        <w:rPr>
          <w:b w:val="0"/>
          <w:sz w:val="28"/>
          <w:szCs w:val="28"/>
        </w:rPr>
        <w:t>(далее – Общественный совет).</w:t>
      </w:r>
    </w:p>
    <w:p w:rsidR="003A3B02" w:rsidRPr="000B2FCB" w:rsidRDefault="003A3B02" w:rsidP="003A3B02">
      <w:pPr>
        <w:pStyle w:val="1"/>
        <w:numPr>
          <w:ilvl w:val="0"/>
          <w:numId w:val="25"/>
        </w:numPr>
        <w:shd w:val="clear" w:color="auto" w:fill="FEFEFE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Общественный совет является постоянно действующим совещательным органом при </w:t>
      </w:r>
      <w:r w:rsidRPr="000B2FCB">
        <w:rPr>
          <w:b w:val="0"/>
          <w:bCs w:val="0"/>
          <w:sz w:val="28"/>
          <w:szCs w:val="28"/>
        </w:rPr>
        <w:t>Администрации муниципального района «Читинский район»</w:t>
      </w:r>
      <w:r w:rsidRPr="000B2FCB">
        <w:rPr>
          <w:b w:val="0"/>
          <w:sz w:val="28"/>
          <w:szCs w:val="28"/>
        </w:rPr>
        <w:t>(далее - Администрация).</w:t>
      </w:r>
    </w:p>
    <w:p w:rsidR="003A3B02" w:rsidRDefault="003A3B02" w:rsidP="003A3B02">
      <w:pPr>
        <w:pStyle w:val="1"/>
        <w:numPr>
          <w:ilvl w:val="0"/>
          <w:numId w:val="25"/>
        </w:numPr>
        <w:shd w:val="clear" w:color="auto" w:fill="FEFEFE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Общественный совет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нормативно правовыми актами Забайкальского края, а также настоящим Положением.</w:t>
      </w:r>
    </w:p>
    <w:p w:rsidR="003A3B02" w:rsidRPr="009A35E3" w:rsidRDefault="003A3B02" w:rsidP="003A3B02">
      <w:pPr>
        <w:pStyle w:val="1"/>
        <w:shd w:val="clear" w:color="auto" w:fill="FEFEFE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3A3B02" w:rsidRDefault="003A3B02" w:rsidP="003A3B02">
      <w:pPr>
        <w:pStyle w:val="1"/>
        <w:numPr>
          <w:ilvl w:val="0"/>
          <w:numId w:val="24"/>
        </w:numPr>
        <w:shd w:val="clear" w:color="auto" w:fill="FEFEFE"/>
        <w:spacing w:before="0" w:beforeAutospacing="0" w:after="0" w:afterAutospacing="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Основные цели и задачи Общественного совета</w:t>
      </w:r>
    </w:p>
    <w:p w:rsidR="003A3B02" w:rsidRDefault="003A3B02" w:rsidP="003A3B02">
      <w:pPr>
        <w:pStyle w:val="1"/>
        <w:numPr>
          <w:ilvl w:val="0"/>
          <w:numId w:val="26"/>
        </w:numPr>
        <w:shd w:val="clear" w:color="auto" w:fill="FEFEFE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Основными целями создания Общественного совета являются:</w:t>
      </w:r>
    </w:p>
    <w:p w:rsidR="003A3B02" w:rsidRDefault="003A3B02" w:rsidP="003A3B02">
      <w:pPr>
        <w:pStyle w:val="1"/>
        <w:numPr>
          <w:ilvl w:val="0"/>
          <w:numId w:val="27"/>
        </w:numPr>
        <w:shd w:val="clear" w:color="auto" w:fill="FEFEFE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Обеспечение взаимодействия Администрации с общественными объединениями и иными негосударственными некоммерческими организациями для реализации общественного контроля в деятельности Администрации Читинского района по вопросам независимой оценки качества условий осуществления образовательной деятельности образовательными организациями Забайкальского края (далее – независимая оценка качества);</w:t>
      </w:r>
    </w:p>
    <w:p w:rsidR="003A3B02" w:rsidRPr="000A4D15" w:rsidRDefault="003A3B02" w:rsidP="003A3B02">
      <w:pPr>
        <w:pStyle w:val="1"/>
        <w:numPr>
          <w:ilvl w:val="0"/>
          <w:numId w:val="27"/>
        </w:numPr>
        <w:shd w:val="clear" w:color="auto" w:fill="FEFEFE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842355">
        <w:rPr>
          <w:b w:val="0"/>
          <w:sz w:val="28"/>
          <w:szCs w:val="28"/>
        </w:rPr>
        <w:t>Обеспечение учета общественного мнения, предложений и рекомендаций общественных объединений и иных негосударственных некоммерческих организаций</w:t>
      </w:r>
      <w:r>
        <w:rPr>
          <w:b w:val="0"/>
          <w:sz w:val="28"/>
          <w:szCs w:val="28"/>
        </w:rPr>
        <w:t xml:space="preserve">, созданных в целях защиты прав и законных интересов инвалидов, а также обучающихся и (или) родителей (законных представителей) несовершеннолетних обучающихся, </w:t>
      </w:r>
      <w:r w:rsidRPr="00842355">
        <w:rPr>
          <w:b w:val="0"/>
          <w:sz w:val="28"/>
          <w:szCs w:val="28"/>
        </w:rPr>
        <w:t xml:space="preserve">в деятельности </w:t>
      </w:r>
      <w:r w:rsidRPr="000A4D15">
        <w:rPr>
          <w:b w:val="0"/>
          <w:bCs w:val="0"/>
          <w:sz w:val="28"/>
          <w:szCs w:val="28"/>
        </w:rPr>
        <w:t>Администрации муниципального района «Читинский район»</w:t>
      </w:r>
      <w:r w:rsidRPr="000A4D15">
        <w:rPr>
          <w:b w:val="0"/>
          <w:sz w:val="28"/>
          <w:szCs w:val="28"/>
        </w:rPr>
        <w:t>, касающейся независимой оценки качества.</w:t>
      </w:r>
    </w:p>
    <w:p w:rsidR="003A3B02" w:rsidRDefault="003A3B02" w:rsidP="003A3B02">
      <w:pPr>
        <w:pStyle w:val="1"/>
        <w:numPr>
          <w:ilvl w:val="0"/>
          <w:numId w:val="26"/>
        </w:numPr>
        <w:shd w:val="clear" w:color="auto" w:fill="FEFEFE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Основными задачами создания Общественного совета являются:</w:t>
      </w:r>
    </w:p>
    <w:p w:rsidR="003A3B02" w:rsidRPr="00B2228A" w:rsidRDefault="003A3B02" w:rsidP="003A3B02">
      <w:pPr>
        <w:pStyle w:val="1"/>
        <w:numPr>
          <w:ilvl w:val="2"/>
          <w:numId w:val="24"/>
        </w:numPr>
        <w:shd w:val="clear" w:color="auto" w:fill="FEFEFE"/>
        <w:spacing w:before="0" w:beforeAutospacing="0" w:after="0" w:afterAutospacing="0"/>
        <w:ind w:left="0" w:firstLine="709"/>
        <w:jc w:val="both"/>
        <w:rPr>
          <w:b w:val="0"/>
          <w:color w:val="000000"/>
          <w:sz w:val="28"/>
          <w:szCs w:val="28"/>
        </w:rPr>
      </w:pPr>
      <w:r w:rsidRPr="00B2228A">
        <w:rPr>
          <w:b w:val="0"/>
          <w:sz w:val="28"/>
          <w:szCs w:val="28"/>
        </w:rPr>
        <w:lastRenderedPageBreak/>
        <w:t xml:space="preserve">повышение уровня доверия граждан к деятельности </w:t>
      </w:r>
      <w:proofErr w:type="spellStart"/>
      <w:r>
        <w:rPr>
          <w:b w:val="0"/>
          <w:sz w:val="28"/>
          <w:szCs w:val="28"/>
        </w:rPr>
        <w:t>Администрации</w:t>
      </w:r>
      <w:r w:rsidRPr="00B2228A">
        <w:rPr>
          <w:b w:val="0"/>
          <w:sz w:val="28"/>
          <w:szCs w:val="28"/>
        </w:rPr>
        <w:t>,</w:t>
      </w:r>
      <w:r w:rsidRPr="00B2228A">
        <w:rPr>
          <w:b w:val="0"/>
          <w:color w:val="000000"/>
          <w:sz w:val="28"/>
          <w:szCs w:val="28"/>
        </w:rPr>
        <w:t>а</w:t>
      </w:r>
      <w:proofErr w:type="spellEnd"/>
      <w:r w:rsidRPr="00B2228A">
        <w:rPr>
          <w:b w:val="0"/>
          <w:color w:val="000000"/>
          <w:sz w:val="28"/>
          <w:szCs w:val="28"/>
        </w:rPr>
        <w:t xml:space="preserve"> также обеспечение тесного взаимодействия с общественными объединениями, иными негосударственными некоммерческими организациями, другими институтами гражданского общества</w:t>
      </w:r>
      <w:r>
        <w:rPr>
          <w:b w:val="0"/>
          <w:color w:val="00000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созданных в целях защиты прав и законных интересов инвалидов, а также обучающихся и (или) родителей (законных представителей) несовершеннолетних обучающихся</w:t>
      </w:r>
      <w:r w:rsidRPr="00B2228A">
        <w:rPr>
          <w:b w:val="0"/>
          <w:color w:val="000000"/>
          <w:sz w:val="28"/>
          <w:szCs w:val="28"/>
        </w:rPr>
        <w:t>;</w:t>
      </w:r>
    </w:p>
    <w:p w:rsidR="003A3B02" w:rsidRDefault="003A3B02" w:rsidP="003A3B02">
      <w:pPr>
        <w:pStyle w:val="1"/>
        <w:numPr>
          <w:ilvl w:val="2"/>
          <w:numId w:val="24"/>
        </w:numPr>
        <w:shd w:val="clear" w:color="auto" w:fill="FEFEFE"/>
        <w:spacing w:before="0" w:beforeAutospacing="0" w:after="0" w:afterAutospacing="0"/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обе</w:t>
      </w:r>
      <w:r w:rsidRPr="00096281">
        <w:rPr>
          <w:b w:val="0"/>
          <w:color w:val="000000"/>
          <w:sz w:val="28"/>
          <w:szCs w:val="28"/>
        </w:rPr>
        <w:t xml:space="preserve">спечение прозрачности и открытости деятельности </w:t>
      </w:r>
      <w:r>
        <w:rPr>
          <w:b w:val="0"/>
          <w:sz w:val="28"/>
          <w:szCs w:val="28"/>
        </w:rPr>
        <w:t xml:space="preserve">Администрации </w:t>
      </w:r>
      <w:r w:rsidRPr="00096281">
        <w:rPr>
          <w:b w:val="0"/>
          <w:color w:val="000000"/>
          <w:sz w:val="28"/>
          <w:szCs w:val="28"/>
        </w:rPr>
        <w:t>и муниципальных организаций, иных органов и организаций в сфере образования</w:t>
      </w:r>
      <w:r>
        <w:rPr>
          <w:b w:val="0"/>
          <w:color w:val="000000"/>
          <w:sz w:val="28"/>
          <w:szCs w:val="28"/>
        </w:rPr>
        <w:t xml:space="preserve"> по вопросам независимой оценки качества;</w:t>
      </w:r>
    </w:p>
    <w:p w:rsidR="003A3B02" w:rsidRPr="00E0054D" w:rsidRDefault="003A3B02" w:rsidP="003A3B02">
      <w:pPr>
        <w:pStyle w:val="1"/>
        <w:shd w:val="clear" w:color="auto" w:fill="FEFEFE"/>
        <w:spacing w:before="0" w:beforeAutospacing="0" w:after="0" w:afterAutospacing="0"/>
        <w:ind w:left="709"/>
        <w:jc w:val="both"/>
        <w:rPr>
          <w:b w:val="0"/>
          <w:color w:val="000000"/>
          <w:sz w:val="28"/>
          <w:szCs w:val="28"/>
        </w:rPr>
      </w:pPr>
    </w:p>
    <w:p w:rsidR="003A3B02" w:rsidRDefault="003A3B02" w:rsidP="003A3B02">
      <w:pPr>
        <w:pStyle w:val="1"/>
        <w:numPr>
          <w:ilvl w:val="0"/>
          <w:numId w:val="24"/>
        </w:numPr>
        <w:shd w:val="clear" w:color="auto" w:fill="FEFEFE"/>
        <w:spacing w:before="0" w:beforeAutospacing="0" w:after="0" w:afterAutospacing="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Компетенция Общественного совета</w:t>
      </w:r>
    </w:p>
    <w:p w:rsidR="003A3B02" w:rsidRDefault="003A3B02" w:rsidP="003A3B02">
      <w:pPr>
        <w:pStyle w:val="1"/>
        <w:numPr>
          <w:ilvl w:val="0"/>
          <w:numId w:val="28"/>
        </w:numPr>
        <w:shd w:val="clear" w:color="auto" w:fill="FEFEFE"/>
        <w:spacing w:before="0" w:beforeAutospacing="0" w:after="0" w:afterAutospacing="0"/>
        <w:ind w:left="0" w:firstLine="709"/>
        <w:jc w:val="both"/>
        <w:rPr>
          <w:b w:val="0"/>
          <w:color w:val="000000"/>
          <w:sz w:val="28"/>
          <w:szCs w:val="28"/>
        </w:rPr>
      </w:pPr>
      <w:proofErr w:type="spellStart"/>
      <w:r w:rsidRPr="008C2181">
        <w:rPr>
          <w:b w:val="0"/>
          <w:sz w:val="28"/>
          <w:szCs w:val="28"/>
        </w:rPr>
        <w:t>В</w:t>
      </w:r>
      <w:r w:rsidRPr="008C2181">
        <w:rPr>
          <w:b w:val="0"/>
          <w:color w:val="000000"/>
          <w:sz w:val="28"/>
          <w:szCs w:val="28"/>
        </w:rPr>
        <w:t>компетенцию</w:t>
      </w:r>
      <w:proofErr w:type="spellEnd"/>
      <w:r w:rsidRPr="008C2181">
        <w:rPr>
          <w:b w:val="0"/>
          <w:color w:val="000000"/>
          <w:sz w:val="28"/>
          <w:szCs w:val="28"/>
        </w:rPr>
        <w:t xml:space="preserve"> Общественного совета входит:</w:t>
      </w:r>
    </w:p>
    <w:p w:rsidR="003A3B02" w:rsidRPr="003D27C7" w:rsidRDefault="003A3B02" w:rsidP="003A3B02">
      <w:pPr>
        <w:pStyle w:val="1"/>
        <w:numPr>
          <w:ilvl w:val="0"/>
          <w:numId w:val="29"/>
        </w:numPr>
        <w:shd w:val="clear" w:color="auto" w:fill="FEFEFE"/>
        <w:spacing w:before="0" w:beforeAutospacing="0" w:after="0" w:afterAutospacing="0"/>
        <w:ind w:left="0" w:firstLine="709"/>
        <w:jc w:val="both"/>
        <w:rPr>
          <w:b w:val="0"/>
          <w:color w:val="000000"/>
          <w:sz w:val="28"/>
          <w:szCs w:val="28"/>
        </w:rPr>
      </w:pPr>
      <w:r w:rsidRPr="003D27C7">
        <w:rPr>
          <w:b w:val="0"/>
          <w:color w:val="000000"/>
          <w:sz w:val="28"/>
          <w:szCs w:val="28"/>
        </w:rPr>
        <w:t>создавать экспертные и рабочие группы по вопросам, относящимся к компетенции Общественного совета;</w:t>
      </w:r>
    </w:p>
    <w:p w:rsidR="003A3B02" w:rsidRPr="003D27C7" w:rsidRDefault="003A3B02" w:rsidP="003A3B02">
      <w:pPr>
        <w:pStyle w:val="1"/>
        <w:numPr>
          <w:ilvl w:val="0"/>
          <w:numId w:val="29"/>
        </w:numPr>
        <w:shd w:val="clear" w:color="auto" w:fill="FEFEFE"/>
        <w:spacing w:before="0" w:beforeAutospacing="0" w:after="0" w:afterAutospacing="0"/>
        <w:ind w:left="0" w:firstLine="709"/>
        <w:jc w:val="both"/>
        <w:rPr>
          <w:b w:val="0"/>
          <w:color w:val="000000"/>
          <w:sz w:val="28"/>
          <w:szCs w:val="28"/>
        </w:rPr>
      </w:pPr>
      <w:r w:rsidRPr="003D27C7">
        <w:rPr>
          <w:b w:val="0"/>
          <w:color w:val="000000"/>
          <w:sz w:val="28"/>
          <w:szCs w:val="28"/>
        </w:rPr>
        <w:t>определять перечень организаций, осуществляющих образовательную деятельность, в отношении которых проводится независимая оценка</w:t>
      </w:r>
      <w:r>
        <w:rPr>
          <w:b w:val="0"/>
          <w:color w:val="000000"/>
          <w:sz w:val="28"/>
          <w:szCs w:val="28"/>
        </w:rPr>
        <w:t xml:space="preserve"> </w:t>
      </w:r>
      <w:r w:rsidRPr="00842355">
        <w:rPr>
          <w:rFonts w:eastAsia="Calibri"/>
          <w:b w:val="0"/>
          <w:sz w:val="28"/>
          <w:szCs w:val="28"/>
        </w:rPr>
        <w:t>качества условий осуществления образовательной деятельности</w:t>
      </w:r>
      <w:r w:rsidRPr="003D27C7">
        <w:rPr>
          <w:b w:val="0"/>
          <w:color w:val="000000"/>
          <w:sz w:val="28"/>
          <w:szCs w:val="28"/>
        </w:rPr>
        <w:t>;</w:t>
      </w:r>
    </w:p>
    <w:p w:rsidR="003A3B02" w:rsidRPr="003D27C7" w:rsidRDefault="003A3B02" w:rsidP="003A3B02">
      <w:pPr>
        <w:pStyle w:val="1"/>
        <w:numPr>
          <w:ilvl w:val="0"/>
          <w:numId w:val="29"/>
        </w:numPr>
        <w:shd w:val="clear" w:color="auto" w:fill="FEFEFE"/>
        <w:spacing w:before="0" w:beforeAutospacing="0" w:after="0" w:afterAutospacing="0"/>
        <w:ind w:left="0" w:firstLine="709"/>
        <w:jc w:val="both"/>
        <w:rPr>
          <w:b w:val="0"/>
          <w:color w:val="000000"/>
          <w:sz w:val="28"/>
          <w:szCs w:val="28"/>
        </w:rPr>
      </w:pPr>
      <w:r w:rsidRPr="003D27C7">
        <w:rPr>
          <w:b w:val="0"/>
          <w:color w:val="000000"/>
          <w:sz w:val="28"/>
          <w:szCs w:val="28"/>
        </w:rPr>
        <w:t xml:space="preserve">составлять график проведения независимой оценки качества </w:t>
      </w:r>
      <w:r>
        <w:rPr>
          <w:b w:val="0"/>
          <w:color w:val="000000"/>
          <w:sz w:val="28"/>
          <w:szCs w:val="28"/>
        </w:rPr>
        <w:t xml:space="preserve">условий образовательной деятельности организаций, осуществляющих образовательную деятельность, </w:t>
      </w:r>
      <w:r w:rsidRPr="003D27C7">
        <w:rPr>
          <w:b w:val="0"/>
          <w:color w:val="000000"/>
          <w:sz w:val="28"/>
          <w:szCs w:val="28"/>
        </w:rPr>
        <w:t>включенных в данный перечень;</w:t>
      </w:r>
    </w:p>
    <w:p w:rsidR="003A3B02" w:rsidRPr="00E87E70" w:rsidRDefault="003A3B02" w:rsidP="003A3B02">
      <w:pPr>
        <w:pStyle w:val="a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bookmarkStart w:id="0" w:name="_GoBack"/>
      <w:r w:rsidRPr="00E87E70">
        <w:rPr>
          <w:rFonts w:eastAsia="Calibri"/>
          <w:color w:val="000000" w:themeColor="text1"/>
          <w:sz w:val="28"/>
          <w:szCs w:val="28"/>
        </w:rPr>
        <w:t>принимать участие в рассмотрении проектов документации о закупках работ, услуг, а также проектов государственного, муниципального контрактов, заключаемых Администрацией с организацией, которая осуществляет сбор и обобщение информации о качестве условий осуществления образовательной деятельности организациями (далее - оператор);</w:t>
      </w:r>
    </w:p>
    <w:p w:rsidR="003A3B02" w:rsidRPr="00E87E70" w:rsidRDefault="003A3B02" w:rsidP="003A3B02">
      <w:pPr>
        <w:pStyle w:val="a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87E70">
        <w:rPr>
          <w:rFonts w:eastAsia="Calibri"/>
          <w:color w:val="000000" w:themeColor="text1"/>
          <w:sz w:val="28"/>
          <w:szCs w:val="28"/>
        </w:rPr>
        <w:t>проводить независимую оценку качества условий осуществления образовательной деятельности организациями с учетом информации, представленной оператором;</w:t>
      </w:r>
    </w:p>
    <w:p w:rsidR="003A3B02" w:rsidRPr="00E87E70" w:rsidRDefault="003A3B02" w:rsidP="003A3B02">
      <w:pPr>
        <w:pStyle w:val="a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87E70">
        <w:rPr>
          <w:rFonts w:eastAsia="Calibri"/>
          <w:color w:val="000000" w:themeColor="text1"/>
          <w:sz w:val="28"/>
          <w:szCs w:val="28"/>
        </w:rPr>
        <w:t>представлять в Администрацию результаты независимой оценки качества условий осуществления образовательной деятельности организациями, а также предложения об улучшении их деятельности</w:t>
      </w:r>
    </w:p>
    <w:p w:rsidR="003A3B02" w:rsidRPr="00E87E70" w:rsidRDefault="003A3B02" w:rsidP="003A3B02">
      <w:pPr>
        <w:pStyle w:val="1"/>
        <w:numPr>
          <w:ilvl w:val="0"/>
          <w:numId w:val="29"/>
        </w:numPr>
        <w:shd w:val="clear" w:color="auto" w:fill="FEFEFE"/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E87E70">
        <w:rPr>
          <w:b w:val="0"/>
          <w:color w:val="000000" w:themeColor="text1"/>
          <w:sz w:val="28"/>
          <w:szCs w:val="28"/>
        </w:rPr>
        <w:t>участвовать в деятельности Администрации по противодействию коррупции;</w:t>
      </w:r>
    </w:p>
    <w:p w:rsidR="003A3B02" w:rsidRPr="00E87E70" w:rsidRDefault="003A3B02" w:rsidP="003A3B02">
      <w:pPr>
        <w:pStyle w:val="1"/>
        <w:numPr>
          <w:ilvl w:val="0"/>
          <w:numId w:val="29"/>
        </w:numPr>
        <w:shd w:val="clear" w:color="auto" w:fill="FEFEFE"/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E87E70">
        <w:rPr>
          <w:b w:val="0"/>
          <w:color w:val="000000" w:themeColor="text1"/>
          <w:sz w:val="28"/>
          <w:szCs w:val="28"/>
        </w:rPr>
        <w:t xml:space="preserve"> пользоваться иными полномочиями, предусмотренными законодательством Российской Федерации.</w:t>
      </w:r>
    </w:p>
    <w:bookmarkEnd w:id="0"/>
    <w:p w:rsidR="003A3B02" w:rsidRDefault="003A3B02" w:rsidP="003A3B02">
      <w:pPr>
        <w:pStyle w:val="1"/>
        <w:shd w:val="clear" w:color="auto" w:fill="FEFEFE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</w:p>
    <w:p w:rsidR="003A3B02" w:rsidRDefault="003A3B02" w:rsidP="003A3B02">
      <w:pPr>
        <w:pStyle w:val="1"/>
        <w:shd w:val="clear" w:color="auto" w:fill="FEFEFE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</w:p>
    <w:p w:rsidR="003A3B02" w:rsidRPr="008C2181" w:rsidRDefault="003A3B02" w:rsidP="003A3B02">
      <w:pPr>
        <w:pStyle w:val="1"/>
        <w:shd w:val="clear" w:color="auto" w:fill="FEFEFE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3A3B02" w:rsidRDefault="003A3B02" w:rsidP="003A3B02">
      <w:pPr>
        <w:pStyle w:val="1"/>
        <w:numPr>
          <w:ilvl w:val="0"/>
          <w:numId w:val="24"/>
        </w:numPr>
        <w:shd w:val="clear" w:color="auto" w:fill="FEFEFE"/>
        <w:spacing w:before="0" w:beforeAutospacing="0" w:after="0" w:afterAutospacing="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Порядок формирования Общественного совета</w:t>
      </w:r>
    </w:p>
    <w:p w:rsidR="003A3B02" w:rsidRPr="00B25D14" w:rsidRDefault="003A3B02" w:rsidP="003A3B02">
      <w:pPr>
        <w:pStyle w:val="1"/>
        <w:numPr>
          <w:ilvl w:val="0"/>
          <w:numId w:val="30"/>
        </w:numPr>
        <w:shd w:val="clear" w:color="auto" w:fill="FEFEFE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B25D14">
        <w:rPr>
          <w:b w:val="0"/>
          <w:color w:val="000000"/>
          <w:sz w:val="28"/>
          <w:szCs w:val="28"/>
        </w:rPr>
        <w:t xml:space="preserve"> Общественный совет формируется на 3 года на основе добровольного участия граждан в его деятельности</w:t>
      </w:r>
      <w:r>
        <w:rPr>
          <w:b w:val="0"/>
          <w:color w:val="000000"/>
          <w:sz w:val="28"/>
          <w:szCs w:val="28"/>
        </w:rPr>
        <w:t>.</w:t>
      </w:r>
    </w:p>
    <w:p w:rsidR="003A3B02" w:rsidRPr="00B25D14" w:rsidRDefault="003A3B02" w:rsidP="003A3B02">
      <w:pPr>
        <w:pStyle w:val="1"/>
        <w:numPr>
          <w:ilvl w:val="0"/>
          <w:numId w:val="30"/>
        </w:numPr>
        <w:shd w:val="clear" w:color="auto" w:fill="FEFEFE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B25D14">
        <w:rPr>
          <w:b w:val="0"/>
          <w:color w:val="000000"/>
          <w:sz w:val="28"/>
          <w:szCs w:val="28"/>
        </w:rPr>
        <w:t>Количественный состав Общественного совета составляет не менее 5 человек</w:t>
      </w:r>
      <w:r>
        <w:rPr>
          <w:b w:val="0"/>
          <w:color w:val="000000"/>
          <w:sz w:val="28"/>
          <w:szCs w:val="28"/>
        </w:rPr>
        <w:t>.</w:t>
      </w:r>
    </w:p>
    <w:p w:rsidR="003A3B02" w:rsidRPr="00B25D14" w:rsidRDefault="003A3B02" w:rsidP="003A3B02">
      <w:pPr>
        <w:pStyle w:val="a6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25D14">
        <w:rPr>
          <w:rFonts w:eastAsia="Calibri"/>
          <w:sz w:val="28"/>
          <w:szCs w:val="28"/>
        </w:rPr>
        <w:t xml:space="preserve">Состав Общественного совета формируется из числа представителей общественных организаций, созданных в целях защиты прав и законных интересов обучающихся и (или) родителей (законных представителей) </w:t>
      </w:r>
      <w:r w:rsidRPr="00B25D14">
        <w:rPr>
          <w:rFonts w:eastAsia="Calibri"/>
          <w:sz w:val="28"/>
          <w:szCs w:val="28"/>
        </w:rPr>
        <w:lastRenderedPageBreak/>
        <w:t>несовершеннолетних обучающихся, общественных объединений инвалидов Забайкальского края</w:t>
      </w:r>
      <w:r>
        <w:rPr>
          <w:rFonts w:eastAsia="Calibri"/>
          <w:sz w:val="28"/>
          <w:szCs w:val="28"/>
        </w:rPr>
        <w:t>.</w:t>
      </w:r>
    </w:p>
    <w:p w:rsidR="003A3B02" w:rsidRPr="00B25D14" w:rsidRDefault="003A3B02" w:rsidP="003A3B02">
      <w:pPr>
        <w:pStyle w:val="a6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25D14">
        <w:rPr>
          <w:rFonts w:eastAsia="Calibri"/>
          <w:sz w:val="28"/>
          <w:szCs w:val="28"/>
        </w:rPr>
        <w:t>В состав Общественного совета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указанной сфере.</w:t>
      </w:r>
    </w:p>
    <w:p w:rsidR="003A3B02" w:rsidRPr="004D6051" w:rsidRDefault="003A3B02" w:rsidP="003A3B02">
      <w:pPr>
        <w:pStyle w:val="1"/>
        <w:numPr>
          <w:ilvl w:val="0"/>
          <w:numId w:val="30"/>
        </w:numPr>
        <w:shd w:val="clear" w:color="auto" w:fill="FEFEFE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4D6051">
        <w:rPr>
          <w:b w:val="0"/>
          <w:color w:val="000000"/>
          <w:sz w:val="28"/>
          <w:szCs w:val="28"/>
        </w:rPr>
        <w:t xml:space="preserve">Включение в состав Общественного совета осуществляется решением Общественной палаты </w:t>
      </w:r>
      <w:r>
        <w:rPr>
          <w:b w:val="0"/>
          <w:color w:val="000000"/>
          <w:sz w:val="28"/>
          <w:szCs w:val="28"/>
        </w:rPr>
        <w:t xml:space="preserve">Читинского района (далее – Общественная палата) </w:t>
      </w:r>
      <w:r w:rsidRPr="004D6051">
        <w:rPr>
          <w:b w:val="0"/>
          <w:color w:val="000000"/>
          <w:sz w:val="28"/>
          <w:szCs w:val="28"/>
        </w:rPr>
        <w:t xml:space="preserve">по рекомендации общественных объединений, иных негосударственных некоммерческих </w:t>
      </w:r>
      <w:proofErr w:type="spellStart"/>
      <w:r w:rsidRPr="004D6051">
        <w:rPr>
          <w:b w:val="0"/>
          <w:color w:val="000000"/>
          <w:sz w:val="28"/>
          <w:szCs w:val="28"/>
        </w:rPr>
        <w:t>организаций</w:t>
      </w:r>
      <w:r>
        <w:rPr>
          <w:b w:val="0"/>
          <w:color w:val="000000"/>
          <w:sz w:val="28"/>
          <w:szCs w:val="28"/>
        </w:rPr>
        <w:t>,</w:t>
      </w:r>
      <w:r>
        <w:rPr>
          <w:b w:val="0"/>
          <w:sz w:val="28"/>
          <w:szCs w:val="28"/>
        </w:rPr>
        <w:t>созданных</w:t>
      </w:r>
      <w:proofErr w:type="spellEnd"/>
      <w:r>
        <w:rPr>
          <w:b w:val="0"/>
          <w:sz w:val="28"/>
          <w:szCs w:val="28"/>
        </w:rPr>
        <w:t xml:space="preserve"> в целях защиты прав и законных интересов инвалидов, а также обучающихся и (или) родителей (законных представителей) несовершеннолетних обучающихся</w:t>
      </w:r>
      <w:r w:rsidRPr="00202D50">
        <w:rPr>
          <w:b w:val="0"/>
          <w:sz w:val="28"/>
          <w:szCs w:val="28"/>
        </w:rPr>
        <w:t>,</w:t>
      </w:r>
      <w:r w:rsidRPr="00202D50">
        <w:rPr>
          <w:b w:val="0"/>
          <w:color w:val="000000"/>
          <w:sz w:val="28"/>
          <w:szCs w:val="28"/>
        </w:rPr>
        <w:t xml:space="preserve"> н</w:t>
      </w:r>
      <w:r w:rsidRPr="004D6051">
        <w:rPr>
          <w:b w:val="0"/>
          <w:color w:val="000000"/>
          <w:sz w:val="28"/>
          <w:szCs w:val="28"/>
        </w:rPr>
        <w:t>а основании заявления с указанием фамилии, имени, отчества, анкеты и согласия на обработку персональных данных для уведомления о принятом руководителем Общественной палаты решении.</w:t>
      </w:r>
    </w:p>
    <w:p w:rsidR="003A3B02" w:rsidRPr="00B25D14" w:rsidRDefault="003A3B02" w:rsidP="003A3B02">
      <w:pPr>
        <w:pStyle w:val="1"/>
        <w:numPr>
          <w:ilvl w:val="0"/>
          <w:numId w:val="30"/>
        </w:numPr>
        <w:shd w:val="clear" w:color="auto" w:fill="FEFEFE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Заявление, анкета, </w:t>
      </w:r>
      <w:r w:rsidRPr="004D6051">
        <w:rPr>
          <w:b w:val="0"/>
          <w:color w:val="000000"/>
          <w:sz w:val="28"/>
          <w:szCs w:val="28"/>
        </w:rPr>
        <w:t>согласи</w:t>
      </w:r>
      <w:r>
        <w:rPr>
          <w:b w:val="0"/>
          <w:color w:val="000000"/>
          <w:sz w:val="28"/>
          <w:szCs w:val="28"/>
        </w:rPr>
        <w:t>е</w:t>
      </w:r>
      <w:r w:rsidRPr="004D6051">
        <w:rPr>
          <w:b w:val="0"/>
          <w:color w:val="000000"/>
          <w:sz w:val="28"/>
          <w:szCs w:val="28"/>
        </w:rPr>
        <w:t xml:space="preserve"> на обработку персональных данных</w:t>
      </w:r>
      <w:r w:rsidRPr="00B25D14">
        <w:rPr>
          <w:b w:val="0"/>
          <w:color w:val="000000"/>
          <w:sz w:val="28"/>
          <w:szCs w:val="28"/>
        </w:rPr>
        <w:t xml:space="preserve"> и рекомендации подаются гражданами в течение </w:t>
      </w:r>
      <w:r>
        <w:rPr>
          <w:b w:val="0"/>
          <w:color w:val="000000"/>
          <w:sz w:val="28"/>
          <w:szCs w:val="28"/>
        </w:rPr>
        <w:t>1</w:t>
      </w:r>
      <w:r w:rsidRPr="00B25D14">
        <w:rPr>
          <w:b w:val="0"/>
          <w:color w:val="000000"/>
          <w:sz w:val="28"/>
          <w:szCs w:val="28"/>
        </w:rPr>
        <w:t xml:space="preserve">0 календарных дней со дня размещения информации о создании Общественного совета на официальном сайте Общественной палаты в информационно-телекоммуникационной сети «Интернет». </w:t>
      </w:r>
      <w:r>
        <w:rPr>
          <w:b w:val="0"/>
          <w:color w:val="000000"/>
          <w:sz w:val="28"/>
          <w:szCs w:val="28"/>
        </w:rPr>
        <w:t>Документы</w:t>
      </w:r>
      <w:r w:rsidRPr="00B25D14">
        <w:rPr>
          <w:b w:val="0"/>
          <w:color w:val="000000"/>
          <w:sz w:val="28"/>
          <w:szCs w:val="28"/>
        </w:rPr>
        <w:t>, направленные после указанного срока, а также не соответствующие требованиям данного Положения, к рассмотрению не принимаются.</w:t>
      </w:r>
    </w:p>
    <w:p w:rsidR="003A3B02" w:rsidRPr="00B25D14" w:rsidRDefault="003A3B02" w:rsidP="003A3B02">
      <w:pPr>
        <w:pStyle w:val="1"/>
        <w:numPr>
          <w:ilvl w:val="0"/>
          <w:numId w:val="30"/>
        </w:numPr>
        <w:shd w:val="clear" w:color="auto" w:fill="FEFEFE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B25D14">
        <w:rPr>
          <w:b w:val="0"/>
          <w:color w:val="000000"/>
          <w:sz w:val="28"/>
          <w:szCs w:val="28"/>
        </w:rPr>
        <w:t xml:space="preserve"> Члены Общественного совета осуществляют свою деятельность на общественных началах.</w:t>
      </w:r>
    </w:p>
    <w:p w:rsidR="003A3B02" w:rsidRPr="00B25D14" w:rsidRDefault="003A3B02" w:rsidP="003A3B02">
      <w:pPr>
        <w:pStyle w:val="1"/>
        <w:numPr>
          <w:ilvl w:val="0"/>
          <w:numId w:val="30"/>
        </w:numPr>
        <w:shd w:val="clear" w:color="auto" w:fill="FEFEFE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B25D14">
        <w:rPr>
          <w:b w:val="0"/>
          <w:color w:val="000000"/>
          <w:sz w:val="28"/>
          <w:szCs w:val="28"/>
        </w:rPr>
        <w:t>Полномочия члена Общественного совета прекращаются по решению Общественного совета в случаях:</w:t>
      </w:r>
    </w:p>
    <w:p w:rsidR="003A3B02" w:rsidRPr="00B25D14" w:rsidRDefault="003A3B02" w:rsidP="003A3B02">
      <w:pPr>
        <w:pStyle w:val="1"/>
        <w:shd w:val="clear" w:color="auto" w:fill="FEFEFE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B25D14">
        <w:rPr>
          <w:b w:val="0"/>
          <w:sz w:val="28"/>
          <w:szCs w:val="28"/>
        </w:rPr>
        <w:t xml:space="preserve"> 4.8.1.</w:t>
      </w:r>
      <w:r w:rsidRPr="00B25D14">
        <w:rPr>
          <w:b w:val="0"/>
          <w:color w:val="000000"/>
          <w:sz w:val="28"/>
          <w:szCs w:val="28"/>
        </w:rPr>
        <w:t>истечения срока его полномочий;</w:t>
      </w:r>
    </w:p>
    <w:p w:rsidR="003A3B02" w:rsidRPr="00B25D14" w:rsidRDefault="003A3B02" w:rsidP="003A3B02">
      <w:pPr>
        <w:pStyle w:val="1"/>
        <w:shd w:val="clear" w:color="auto" w:fill="FEFEFE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B25D14">
        <w:rPr>
          <w:b w:val="0"/>
          <w:color w:val="000000"/>
          <w:sz w:val="28"/>
          <w:szCs w:val="28"/>
        </w:rPr>
        <w:t xml:space="preserve"> 4.8.2.подачи им письменного заявления о выходе из состава Общественного совета;</w:t>
      </w:r>
    </w:p>
    <w:p w:rsidR="003A3B02" w:rsidRPr="00B25D14" w:rsidRDefault="003A3B02" w:rsidP="003A3B02">
      <w:pPr>
        <w:pStyle w:val="1"/>
        <w:shd w:val="clear" w:color="auto" w:fill="FEFEFE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B25D14">
        <w:rPr>
          <w:b w:val="0"/>
          <w:color w:val="000000"/>
          <w:sz w:val="28"/>
          <w:szCs w:val="28"/>
        </w:rPr>
        <w:t xml:space="preserve"> 4.8.</w:t>
      </w:r>
      <w:r>
        <w:rPr>
          <w:b w:val="0"/>
          <w:color w:val="000000"/>
          <w:sz w:val="28"/>
          <w:szCs w:val="28"/>
        </w:rPr>
        <w:t>3</w:t>
      </w:r>
      <w:r w:rsidRPr="00B25D14">
        <w:rPr>
          <w:b w:val="0"/>
          <w:color w:val="000000"/>
          <w:sz w:val="28"/>
          <w:szCs w:val="28"/>
        </w:rPr>
        <w:t>.в случае систематического отсутствия на заседаниях Общественного совета более 6 месяцев непрерывно;</w:t>
      </w:r>
    </w:p>
    <w:p w:rsidR="003A3B02" w:rsidRPr="00B25D14" w:rsidRDefault="003A3B02" w:rsidP="003A3B02">
      <w:pPr>
        <w:pStyle w:val="1"/>
        <w:shd w:val="clear" w:color="auto" w:fill="FEFEFE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B25D14">
        <w:rPr>
          <w:b w:val="0"/>
          <w:color w:val="000000"/>
          <w:sz w:val="28"/>
          <w:szCs w:val="28"/>
        </w:rPr>
        <w:t xml:space="preserve"> 4.8.</w:t>
      </w:r>
      <w:r>
        <w:rPr>
          <w:b w:val="0"/>
          <w:color w:val="000000"/>
          <w:sz w:val="28"/>
          <w:szCs w:val="28"/>
        </w:rPr>
        <w:t>4</w:t>
      </w:r>
      <w:r w:rsidRPr="00B25D14">
        <w:rPr>
          <w:b w:val="0"/>
          <w:color w:val="000000"/>
          <w:sz w:val="28"/>
          <w:szCs w:val="28"/>
        </w:rPr>
        <w:t xml:space="preserve">.избрания или назначения члена Общественного совета на должность </w:t>
      </w:r>
      <w:r w:rsidRPr="00B25D14">
        <w:rPr>
          <w:rFonts w:eastAsia="Calibri"/>
          <w:b w:val="0"/>
          <w:sz w:val="28"/>
          <w:szCs w:val="28"/>
        </w:rPr>
        <w:t>органов государственной власти</w:t>
      </w:r>
      <w:r w:rsidRPr="00B25D14">
        <w:rPr>
          <w:b w:val="0"/>
          <w:color w:val="000000"/>
          <w:sz w:val="28"/>
          <w:szCs w:val="28"/>
        </w:rPr>
        <w:t>,  местного самоуправления, а также включение его в состав общественных объединений, осуществляющих деятельность в сфере образования, руководител</w:t>
      </w:r>
      <w:r>
        <w:rPr>
          <w:b w:val="0"/>
          <w:color w:val="000000"/>
          <w:sz w:val="28"/>
          <w:szCs w:val="28"/>
        </w:rPr>
        <w:t>ем</w:t>
      </w:r>
      <w:r w:rsidRPr="00B25D14">
        <w:rPr>
          <w:b w:val="0"/>
          <w:color w:val="000000"/>
          <w:sz w:val="28"/>
          <w:szCs w:val="28"/>
        </w:rPr>
        <w:t xml:space="preserve"> (</w:t>
      </w:r>
      <w:r>
        <w:rPr>
          <w:b w:val="0"/>
          <w:color w:val="000000"/>
          <w:sz w:val="28"/>
          <w:szCs w:val="28"/>
        </w:rPr>
        <w:t>или</w:t>
      </w:r>
      <w:r w:rsidRPr="00B25D14">
        <w:rPr>
          <w:b w:val="0"/>
          <w:color w:val="000000"/>
          <w:sz w:val="28"/>
          <w:szCs w:val="28"/>
        </w:rPr>
        <w:t xml:space="preserve"> заместител</w:t>
      </w:r>
      <w:r>
        <w:rPr>
          <w:b w:val="0"/>
          <w:color w:val="000000"/>
          <w:sz w:val="28"/>
          <w:szCs w:val="28"/>
        </w:rPr>
        <w:t>ем</w:t>
      </w:r>
      <w:r w:rsidRPr="00B25D14">
        <w:rPr>
          <w:b w:val="0"/>
          <w:color w:val="000000"/>
          <w:sz w:val="28"/>
          <w:szCs w:val="28"/>
        </w:rPr>
        <w:t>) и работник</w:t>
      </w:r>
      <w:r>
        <w:rPr>
          <w:b w:val="0"/>
          <w:color w:val="000000"/>
          <w:sz w:val="28"/>
          <w:szCs w:val="28"/>
        </w:rPr>
        <w:t>ом</w:t>
      </w:r>
      <w:r w:rsidRPr="00B25D14">
        <w:rPr>
          <w:b w:val="0"/>
          <w:color w:val="000000"/>
          <w:sz w:val="28"/>
          <w:szCs w:val="28"/>
        </w:rPr>
        <w:t xml:space="preserve"> организаций, осуществляющих деятельность в указанной сфере.</w:t>
      </w:r>
    </w:p>
    <w:p w:rsidR="003A3B02" w:rsidRPr="00B25D14" w:rsidRDefault="003A3B02" w:rsidP="003A3B02">
      <w:pPr>
        <w:pStyle w:val="1"/>
        <w:shd w:val="clear" w:color="auto" w:fill="FEFEFE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25D14">
        <w:rPr>
          <w:b w:val="0"/>
          <w:sz w:val="28"/>
          <w:szCs w:val="28"/>
        </w:rPr>
        <w:t xml:space="preserve"> 4.8.</w:t>
      </w:r>
      <w:r>
        <w:rPr>
          <w:b w:val="0"/>
          <w:sz w:val="28"/>
          <w:szCs w:val="28"/>
        </w:rPr>
        <w:t>5</w:t>
      </w:r>
      <w:r w:rsidRPr="00B25D14">
        <w:rPr>
          <w:b w:val="0"/>
          <w:sz w:val="28"/>
          <w:szCs w:val="28"/>
        </w:rPr>
        <w:t xml:space="preserve">. </w:t>
      </w:r>
      <w:r w:rsidRPr="00B25D14">
        <w:rPr>
          <w:b w:val="0"/>
          <w:color w:val="000000"/>
          <w:sz w:val="28"/>
          <w:szCs w:val="28"/>
        </w:rPr>
        <w:t>признания члена Общественного совета недееспособным или безвестно отсутствующим на основании решения суда, вступившего в законную силу;</w:t>
      </w:r>
    </w:p>
    <w:p w:rsidR="003A3B02" w:rsidRPr="00B25D14" w:rsidRDefault="003A3B02" w:rsidP="003A3B02">
      <w:pPr>
        <w:pStyle w:val="1"/>
        <w:shd w:val="clear" w:color="auto" w:fill="FEFEFE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25D14">
        <w:rPr>
          <w:b w:val="0"/>
          <w:sz w:val="28"/>
          <w:szCs w:val="28"/>
        </w:rPr>
        <w:t xml:space="preserve"> 4.8.</w:t>
      </w:r>
      <w:r>
        <w:rPr>
          <w:b w:val="0"/>
          <w:sz w:val="28"/>
          <w:szCs w:val="28"/>
        </w:rPr>
        <w:t>6</w:t>
      </w:r>
      <w:r w:rsidRPr="00B25D14">
        <w:rPr>
          <w:b w:val="0"/>
          <w:sz w:val="28"/>
          <w:szCs w:val="28"/>
        </w:rPr>
        <w:t>.</w:t>
      </w:r>
      <w:r w:rsidRPr="00B25D14">
        <w:rPr>
          <w:b w:val="0"/>
          <w:color w:val="000000"/>
          <w:sz w:val="28"/>
          <w:szCs w:val="28"/>
        </w:rPr>
        <w:t xml:space="preserve"> изменения места жительства члена Общественного совета в результате его переезда в другой субъект Российской Федерации;</w:t>
      </w:r>
    </w:p>
    <w:p w:rsidR="003A3B02" w:rsidRPr="00B25D14" w:rsidRDefault="003A3B02" w:rsidP="003A3B02">
      <w:pPr>
        <w:pStyle w:val="1"/>
        <w:shd w:val="clear" w:color="auto" w:fill="FEFEFE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25D14">
        <w:rPr>
          <w:b w:val="0"/>
          <w:sz w:val="28"/>
          <w:szCs w:val="28"/>
        </w:rPr>
        <w:t xml:space="preserve"> 4.8.</w:t>
      </w:r>
      <w:r>
        <w:rPr>
          <w:b w:val="0"/>
          <w:sz w:val="28"/>
          <w:szCs w:val="28"/>
        </w:rPr>
        <w:t>7</w:t>
      </w:r>
      <w:r w:rsidRPr="00B25D14">
        <w:rPr>
          <w:b w:val="0"/>
          <w:sz w:val="28"/>
          <w:szCs w:val="28"/>
        </w:rPr>
        <w:t>.</w:t>
      </w:r>
      <w:r w:rsidRPr="00B25D14">
        <w:rPr>
          <w:b w:val="0"/>
          <w:color w:val="000000"/>
          <w:sz w:val="28"/>
          <w:szCs w:val="28"/>
        </w:rPr>
        <w:t xml:space="preserve"> вступления в законную силу вынесенного в отношении него обвинительного решения суда;</w:t>
      </w:r>
    </w:p>
    <w:p w:rsidR="003A3B02" w:rsidRPr="00B25D14" w:rsidRDefault="003A3B02" w:rsidP="003A3B02">
      <w:pPr>
        <w:pStyle w:val="1"/>
        <w:shd w:val="clear" w:color="auto" w:fill="FEFEFE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25D14">
        <w:rPr>
          <w:b w:val="0"/>
          <w:sz w:val="28"/>
          <w:szCs w:val="28"/>
        </w:rPr>
        <w:t xml:space="preserve"> 4.8.</w:t>
      </w:r>
      <w:r>
        <w:rPr>
          <w:b w:val="0"/>
          <w:sz w:val="28"/>
          <w:szCs w:val="28"/>
        </w:rPr>
        <w:t>8</w:t>
      </w:r>
      <w:r w:rsidRPr="00B25D14">
        <w:rPr>
          <w:b w:val="0"/>
          <w:sz w:val="28"/>
          <w:szCs w:val="28"/>
        </w:rPr>
        <w:t>. его смерти.</w:t>
      </w:r>
    </w:p>
    <w:p w:rsidR="003A3B02" w:rsidRPr="00B25D14" w:rsidRDefault="003A3B02" w:rsidP="003A3B02">
      <w:pPr>
        <w:pStyle w:val="1"/>
        <w:numPr>
          <w:ilvl w:val="0"/>
          <w:numId w:val="30"/>
        </w:numPr>
        <w:shd w:val="clear" w:color="auto" w:fill="FEFEFE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B25D14">
        <w:rPr>
          <w:b w:val="0"/>
          <w:color w:val="000000"/>
          <w:sz w:val="28"/>
          <w:szCs w:val="28"/>
        </w:rPr>
        <w:t>В случае прекращения полномочий члена Общественного совета, новый член Общественного совета вводится в его состав в соответствии с пунктами 4.5 и 4.7. данного Положения.</w:t>
      </w:r>
    </w:p>
    <w:p w:rsidR="003A3B02" w:rsidRPr="00C30979" w:rsidRDefault="003A3B02" w:rsidP="003A3B02">
      <w:pPr>
        <w:pStyle w:val="1"/>
        <w:shd w:val="clear" w:color="auto" w:fill="FEFEFE"/>
        <w:spacing w:before="0" w:beforeAutospacing="0" w:after="0" w:afterAutospacing="0"/>
        <w:ind w:left="1429"/>
        <w:jc w:val="both"/>
        <w:rPr>
          <w:b w:val="0"/>
          <w:sz w:val="28"/>
          <w:szCs w:val="28"/>
        </w:rPr>
      </w:pPr>
    </w:p>
    <w:p w:rsidR="003A3B02" w:rsidRDefault="003A3B02" w:rsidP="003A3B02">
      <w:pPr>
        <w:pStyle w:val="1"/>
        <w:numPr>
          <w:ilvl w:val="0"/>
          <w:numId w:val="24"/>
        </w:numPr>
        <w:shd w:val="clear" w:color="auto" w:fill="FEFEFE"/>
        <w:spacing w:before="0" w:beforeAutospacing="0" w:after="0" w:afterAutospacing="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Порядок деятельности Общественного совета</w:t>
      </w:r>
    </w:p>
    <w:p w:rsidR="003A3B02" w:rsidRPr="00AA3006" w:rsidRDefault="003A3B02" w:rsidP="003A3B02">
      <w:pPr>
        <w:pStyle w:val="a6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AA3006">
        <w:rPr>
          <w:color w:val="000000"/>
          <w:sz w:val="28"/>
          <w:szCs w:val="28"/>
        </w:rPr>
        <w:t>На первом заседании Общественного совета из его состава избирается председатель Общественного совета</w:t>
      </w:r>
      <w:r>
        <w:rPr>
          <w:color w:val="000000"/>
          <w:sz w:val="28"/>
          <w:szCs w:val="28"/>
        </w:rPr>
        <w:t xml:space="preserve"> и</w:t>
      </w:r>
      <w:r w:rsidRPr="00AA3006">
        <w:rPr>
          <w:color w:val="000000"/>
          <w:sz w:val="28"/>
          <w:szCs w:val="28"/>
        </w:rPr>
        <w:t xml:space="preserve"> заместитель председателя Общественного совета.</w:t>
      </w:r>
    </w:p>
    <w:p w:rsidR="003A3B02" w:rsidRPr="00AA3006" w:rsidRDefault="003A3B02" w:rsidP="003A3B02">
      <w:pPr>
        <w:pStyle w:val="a6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AA3006">
        <w:rPr>
          <w:color w:val="000000"/>
          <w:sz w:val="28"/>
          <w:szCs w:val="28"/>
        </w:rPr>
        <w:t>Председатель Общественного совета:</w:t>
      </w:r>
    </w:p>
    <w:p w:rsidR="003A3B02" w:rsidRPr="00AA3006" w:rsidRDefault="003A3B02" w:rsidP="003A3B02">
      <w:pPr>
        <w:pStyle w:val="a6"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A3006">
        <w:rPr>
          <w:color w:val="000000"/>
          <w:sz w:val="28"/>
          <w:szCs w:val="28"/>
        </w:rPr>
        <w:t>тверждает план работы, повестку заседания и список лиц, приглашенных на заседание Общественного совета;</w:t>
      </w:r>
    </w:p>
    <w:p w:rsidR="003A3B02" w:rsidRPr="00AA3006" w:rsidRDefault="003A3B02" w:rsidP="003A3B02">
      <w:pPr>
        <w:pStyle w:val="a6"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AA3006">
        <w:rPr>
          <w:color w:val="000000"/>
          <w:sz w:val="28"/>
          <w:szCs w:val="28"/>
        </w:rPr>
        <w:t>рганизует работу Общественного совета и председательствует на его заседаниях;</w:t>
      </w:r>
    </w:p>
    <w:p w:rsidR="003A3B02" w:rsidRPr="00E87E70" w:rsidRDefault="003A3B02" w:rsidP="003A3B02">
      <w:pPr>
        <w:pStyle w:val="a6"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A3006">
        <w:rPr>
          <w:color w:val="000000"/>
          <w:sz w:val="28"/>
          <w:szCs w:val="28"/>
        </w:rPr>
        <w:t xml:space="preserve">одписывает </w:t>
      </w:r>
      <w:r w:rsidRPr="00E87E70">
        <w:rPr>
          <w:color w:val="000000" w:themeColor="text1"/>
          <w:sz w:val="28"/>
          <w:szCs w:val="28"/>
        </w:rPr>
        <w:t>протоколы заседаний и другие документы, исходящие от Общественного совета;</w:t>
      </w:r>
    </w:p>
    <w:p w:rsidR="003A3B02" w:rsidRPr="00E87E70" w:rsidRDefault="003A3B02" w:rsidP="003A3B02">
      <w:pPr>
        <w:pStyle w:val="a6"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87E70">
        <w:rPr>
          <w:color w:val="000000" w:themeColor="text1"/>
          <w:sz w:val="28"/>
          <w:szCs w:val="28"/>
        </w:rPr>
        <w:t>вносит предложения руководителю Администрации в соответствии с решениями Общественного совета;</w:t>
      </w:r>
    </w:p>
    <w:p w:rsidR="003A3B02" w:rsidRPr="00AA3006" w:rsidRDefault="003A3B02" w:rsidP="003A3B02">
      <w:pPr>
        <w:pStyle w:val="a6"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AA3006">
        <w:rPr>
          <w:color w:val="000000"/>
          <w:sz w:val="28"/>
          <w:szCs w:val="28"/>
        </w:rPr>
        <w:t>существляет иные полномочия по обеспечению деятельности Общественного совета.</w:t>
      </w:r>
    </w:p>
    <w:p w:rsidR="003A3B02" w:rsidRPr="00AA3006" w:rsidRDefault="003A3B02" w:rsidP="003A3B02">
      <w:pPr>
        <w:pStyle w:val="a6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AA3006">
        <w:rPr>
          <w:color w:val="000000"/>
          <w:sz w:val="28"/>
          <w:szCs w:val="28"/>
        </w:rPr>
        <w:t>Заместитель председателя Общественного совета:</w:t>
      </w:r>
    </w:p>
    <w:p w:rsidR="003A3B02" w:rsidRPr="00AA3006" w:rsidRDefault="003A3B02" w:rsidP="003A3B02">
      <w:pPr>
        <w:pStyle w:val="a6"/>
        <w:numPr>
          <w:ilvl w:val="0"/>
          <w:numId w:val="33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A3006">
        <w:rPr>
          <w:color w:val="000000"/>
          <w:sz w:val="28"/>
          <w:szCs w:val="28"/>
        </w:rPr>
        <w:t>редседательствует на заседаниях Общественного совета в случае отсутствия председателя Общественного совета;</w:t>
      </w:r>
    </w:p>
    <w:p w:rsidR="003A3B02" w:rsidRPr="00AA3006" w:rsidRDefault="003A3B02" w:rsidP="003A3B02">
      <w:pPr>
        <w:pStyle w:val="a6"/>
        <w:numPr>
          <w:ilvl w:val="0"/>
          <w:numId w:val="33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A3006">
        <w:rPr>
          <w:color w:val="000000"/>
          <w:sz w:val="28"/>
          <w:szCs w:val="28"/>
        </w:rPr>
        <w:t>одписывает протоколы заседаний и другие документы, исх</w:t>
      </w:r>
      <w:r>
        <w:rPr>
          <w:color w:val="000000"/>
          <w:sz w:val="28"/>
          <w:szCs w:val="28"/>
        </w:rPr>
        <w:t xml:space="preserve">одящие от Общественного совета </w:t>
      </w:r>
      <w:r w:rsidRPr="00AA3006">
        <w:rPr>
          <w:color w:val="000000"/>
          <w:sz w:val="28"/>
          <w:szCs w:val="28"/>
        </w:rPr>
        <w:t>в случае отсутствия председателя Общественного совета;</w:t>
      </w:r>
    </w:p>
    <w:p w:rsidR="003A3B02" w:rsidRPr="00AA3006" w:rsidRDefault="003A3B02" w:rsidP="003A3B02">
      <w:pPr>
        <w:pStyle w:val="a6"/>
        <w:numPr>
          <w:ilvl w:val="0"/>
          <w:numId w:val="33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A3006">
        <w:rPr>
          <w:color w:val="000000"/>
          <w:sz w:val="28"/>
          <w:szCs w:val="28"/>
        </w:rPr>
        <w:t>частвует в организации работы Общественного совета и подготовки планов Общественного совета.</w:t>
      </w:r>
    </w:p>
    <w:p w:rsidR="003A3B02" w:rsidRPr="00AA3006" w:rsidRDefault="003A3B02" w:rsidP="003A3B02">
      <w:pPr>
        <w:pStyle w:val="a6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AA3006">
        <w:rPr>
          <w:color w:val="000000"/>
          <w:sz w:val="28"/>
          <w:szCs w:val="28"/>
        </w:rPr>
        <w:t>Члены Общественного совета имеют право:</w:t>
      </w:r>
    </w:p>
    <w:p w:rsidR="003A3B02" w:rsidRPr="00AA3006" w:rsidRDefault="003A3B02" w:rsidP="003A3B02">
      <w:pPr>
        <w:pStyle w:val="a6"/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A3006">
        <w:rPr>
          <w:color w:val="000000"/>
          <w:sz w:val="28"/>
          <w:szCs w:val="28"/>
        </w:rPr>
        <w:t>носить предложения по формированию повестки заседания Общественного совета;</w:t>
      </w:r>
    </w:p>
    <w:p w:rsidR="003A3B02" w:rsidRPr="00AA3006" w:rsidRDefault="003A3B02" w:rsidP="003A3B02">
      <w:pPr>
        <w:pStyle w:val="a6"/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A3006">
        <w:rPr>
          <w:color w:val="000000"/>
          <w:sz w:val="28"/>
          <w:szCs w:val="28"/>
        </w:rPr>
        <w:t>носить предложения в план работы Общественного совета;</w:t>
      </w:r>
    </w:p>
    <w:p w:rsidR="003A3B02" w:rsidRPr="00AA3006" w:rsidRDefault="003A3B02" w:rsidP="003A3B02">
      <w:pPr>
        <w:pStyle w:val="a6"/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A3006">
        <w:rPr>
          <w:color w:val="000000"/>
          <w:sz w:val="28"/>
          <w:szCs w:val="28"/>
        </w:rPr>
        <w:t xml:space="preserve">редлагать кандидатуры </w:t>
      </w:r>
      <w:r>
        <w:rPr>
          <w:color w:val="000000"/>
          <w:sz w:val="28"/>
          <w:szCs w:val="28"/>
        </w:rPr>
        <w:t xml:space="preserve">государственных </w:t>
      </w:r>
      <w:r w:rsidRPr="00AA3006">
        <w:rPr>
          <w:color w:val="000000"/>
          <w:sz w:val="28"/>
          <w:szCs w:val="28"/>
        </w:rPr>
        <w:t xml:space="preserve">гражданских </w:t>
      </w:r>
      <w:r>
        <w:rPr>
          <w:color w:val="000000"/>
          <w:sz w:val="28"/>
          <w:szCs w:val="28"/>
        </w:rPr>
        <w:t xml:space="preserve">и </w:t>
      </w:r>
      <w:r w:rsidRPr="00AA3006">
        <w:rPr>
          <w:color w:val="000000"/>
          <w:sz w:val="28"/>
          <w:szCs w:val="28"/>
        </w:rPr>
        <w:t>муниципальных служащих</w:t>
      </w:r>
      <w:r>
        <w:rPr>
          <w:color w:val="000000"/>
          <w:sz w:val="28"/>
          <w:szCs w:val="28"/>
        </w:rPr>
        <w:t>, экспертов</w:t>
      </w:r>
      <w:r w:rsidRPr="00AA3006">
        <w:rPr>
          <w:color w:val="000000"/>
          <w:sz w:val="28"/>
          <w:szCs w:val="28"/>
        </w:rPr>
        <w:t xml:space="preserve"> и иных </w:t>
      </w:r>
      <w:proofErr w:type="spellStart"/>
      <w:r w:rsidRPr="00AA3006">
        <w:rPr>
          <w:color w:val="000000"/>
          <w:sz w:val="28"/>
          <w:szCs w:val="28"/>
        </w:rPr>
        <w:t>лиц</w:t>
      </w:r>
      <w:r>
        <w:rPr>
          <w:color w:val="000000"/>
          <w:sz w:val="28"/>
          <w:szCs w:val="28"/>
        </w:rPr>
        <w:t>,приглашенных</w:t>
      </w:r>
      <w:proofErr w:type="spellEnd"/>
      <w:r>
        <w:rPr>
          <w:color w:val="000000"/>
          <w:sz w:val="28"/>
          <w:szCs w:val="28"/>
        </w:rPr>
        <w:t xml:space="preserve"> </w:t>
      </w:r>
      <w:r w:rsidRPr="00AA3006">
        <w:rPr>
          <w:color w:val="000000"/>
          <w:sz w:val="28"/>
          <w:szCs w:val="28"/>
        </w:rPr>
        <w:t>для участия в заседаниях Общественного совета;</w:t>
      </w:r>
    </w:p>
    <w:p w:rsidR="003A3B02" w:rsidRPr="00AA3006" w:rsidRDefault="003A3B02" w:rsidP="003A3B02">
      <w:pPr>
        <w:pStyle w:val="a6"/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A3006">
        <w:rPr>
          <w:color w:val="000000"/>
          <w:sz w:val="28"/>
          <w:szCs w:val="28"/>
        </w:rPr>
        <w:t>частвовать в подготовке материалов к заседаниям Общественного совета;</w:t>
      </w:r>
    </w:p>
    <w:p w:rsidR="003A3B02" w:rsidRPr="00AA3006" w:rsidRDefault="003A3B02" w:rsidP="003A3B02">
      <w:pPr>
        <w:pStyle w:val="a6"/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A3006">
        <w:rPr>
          <w:color w:val="000000"/>
          <w:sz w:val="28"/>
          <w:szCs w:val="28"/>
        </w:rPr>
        <w:t>ысказывать особое мнение по вопросам, рассматриваемым на заседании Общественного совета;</w:t>
      </w:r>
    </w:p>
    <w:p w:rsidR="003A3B02" w:rsidRDefault="003A3B02" w:rsidP="003A3B02">
      <w:pPr>
        <w:pStyle w:val="a6"/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A3006">
        <w:rPr>
          <w:color w:val="000000"/>
          <w:sz w:val="28"/>
          <w:szCs w:val="28"/>
        </w:rPr>
        <w:t>носить предложения по формировани</w:t>
      </w:r>
      <w:r>
        <w:rPr>
          <w:color w:val="000000"/>
          <w:sz w:val="28"/>
          <w:szCs w:val="28"/>
        </w:rPr>
        <w:t>ю</w:t>
      </w:r>
      <w:r w:rsidRPr="00AA3006">
        <w:rPr>
          <w:color w:val="000000"/>
          <w:sz w:val="28"/>
          <w:szCs w:val="28"/>
        </w:rPr>
        <w:t xml:space="preserve"> экспертных и рабочих групп, создаваемых Общественным советом;</w:t>
      </w:r>
    </w:p>
    <w:p w:rsidR="003A3B02" w:rsidRPr="00BF06FC" w:rsidRDefault="003A3B02" w:rsidP="003A3B02">
      <w:pPr>
        <w:pStyle w:val="a6"/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BF06FC">
        <w:rPr>
          <w:color w:val="000000"/>
          <w:sz w:val="28"/>
          <w:szCs w:val="28"/>
        </w:rPr>
        <w:t>запрашивать в установленном порядке у Министерства информацию, необходимую для работы Общественного совета;</w:t>
      </w:r>
    </w:p>
    <w:p w:rsidR="003A3B02" w:rsidRPr="00AA3006" w:rsidRDefault="003A3B02" w:rsidP="003A3B02">
      <w:pPr>
        <w:pStyle w:val="a6"/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AA3006">
        <w:rPr>
          <w:color w:val="000000"/>
          <w:sz w:val="28"/>
          <w:szCs w:val="28"/>
        </w:rPr>
        <w:t xml:space="preserve">существлять иные полномочия в рамках </w:t>
      </w:r>
      <w:r>
        <w:rPr>
          <w:color w:val="000000"/>
          <w:sz w:val="28"/>
          <w:szCs w:val="28"/>
        </w:rPr>
        <w:t>компетенции</w:t>
      </w:r>
      <w:r w:rsidRPr="00AA3006">
        <w:rPr>
          <w:color w:val="000000"/>
          <w:sz w:val="28"/>
          <w:szCs w:val="28"/>
        </w:rPr>
        <w:t xml:space="preserve"> Общественного совета.</w:t>
      </w:r>
    </w:p>
    <w:p w:rsidR="003A3B02" w:rsidRPr="00E87E70" w:rsidRDefault="003A3B02" w:rsidP="003A3B02">
      <w:pPr>
        <w:pStyle w:val="a6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A3006">
        <w:rPr>
          <w:color w:val="000000"/>
          <w:sz w:val="28"/>
          <w:szCs w:val="28"/>
        </w:rPr>
        <w:t xml:space="preserve">Для обеспечения деятельности Общественного совета </w:t>
      </w:r>
      <w:r w:rsidRPr="00E87E70">
        <w:rPr>
          <w:color w:val="000000" w:themeColor="text1"/>
          <w:sz w:val="28"/>
          <w:szCs w:val="28"/>
        </w:rPr>
        <w:t>руководителем Администрации назначается секретарь Общественного совета из числа муниципальных служащих Администрации. Секретарь Общественного совета не является членом Общественного совета.</w:t>
      </w:r>
    </w:p>
    <w:p w:rsidR="003A3B02" w:rsidRPr="00E87E70" w:rsidRDefault="003A3B02" w:rsidP="003A3B02">
      <w:pPr>
        <w:pStyle w:val="a6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87E70">
        <w:rPr>
          <w:color w:val="000000" w:themeColor="text1"/>
          <w:sz w:val="28"/>
          <w:szCs w:val="28"/>
        </w:rPr>
        <w:t>Секретарь Общественного совета:</w:t>
      </w:r>
    </w:p>
    <w:p w:rsidR="003A3B02" w:rsidRPr="00E87E70" w:rsidRDefault="003A3B02" w:rsidP="003A3B02">
      <w:pPr>
        <w:pStyle w:val="a6"/>
        <w:numPr>
          <w:ilvl w:val="0"/>
          <w:numId w:val="35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87E70">
        <w:rPr>
          <w:color w:val="000000" w:themeColor="text1"/>
          <w:sz w:val="28"/>
          <w:szCs w:val="28"/>
        </w:rPr>
        <w:t>ведет протоколы заседаний Общественного совета;</w:t>
      </w:r>
    </w:p>
    <w:p w:rsidR="003A3B02" w:rsidRPr="00E87E70" w:rsidRDefault="003A3B02" w:rsidP="003A3B02">
      <w:pPr>
        <w:pStyle w:val="a6"/>
        <w:numPr>
          <w:ilvl w:val="0"/>
          <w:numId w:val="35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87E70">
        <w:rPr>
          <w:color w:val="000000" w:themeColor="text1"/>
          <w:sz w:val="28"/>
          <w:szCs w:val="28"/>
        </w:rPr>
        <w:lastRenderedPageBreak/>
        <w:t>уведомляет членов Общественного совета о дате и времени предстоящего заседания;</w:t>
      </w:r>
    </w:p>
    <w:p w:rsidR="003A3B02" w:rsidRPr="00E87E70" w:rsidRDefault="003A3B02" w:rsidP="003A3B02">
      <w:pPr>
        <w:pStyle w:val="a6"/>
        <w:numPr>
          <w:ilvl w:val="0"/>
          <w:numId w:val="35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87E70">
        <w:rPr>
          <w:color w:val="000000" w:themeColor="text1"/>
          <w:sz w:val="28"/>
          <w:szCs w:val="28"/>
        </w:rPr>
        <w:t>готовит проекты решений Общественного совета и иных документов, исходящих от Общественного совета;</w:t>
      </w:r>
    </w:p>
    <w:p w:rsidR="003A3B02" w:rsidRPr="00E87E70" w:rsidRDefault="003A3B02" w:rsidP="003A3B02">
      <w:pPr>
        <w:pStyle w:val="a6"/>
        <w:numPr>
          <w:ilvl w:val="0"/>
          <w:numId w:val="35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87E70">
        <w:rPr>
          <w:color w:val="000000" w:themeColor="text1"/>
          <w:sz w:val="28"/>
          <w:szCs w:val="28"/>
        </w:rPr>
        <w:t>подписывает протоколы заседаний и другие документы, исходящие от Общественного совета;</w:t>
      </w:r>
    </w:p>
    <w:p w:rsidR="003A3B02" w:rsidRPr="00E87E70" w:rsidRDefault="003A3B02" w:rsidP="003A3B02">
      <w:pPr>
        <w:pStyle w:val="a6"/>
        <w:numPr>
          <w:ilvl w:val="0"/>
          <w:numId w:val="35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87E70">
        <w:rPr>
          <w:color w:val="000000" w:themeColor="text1"/>
          <w:sz w:val="28"/>
          <w:szCs w:val="28"/>
        </w:rPr>
        <w:t xml:space="preserve">взаимодействует со структурными подразделениями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Pr="00E87E70">
        <w:rPr>
          <w:color w:val="000000" w:themeColor="text1"/>
          <w:sz w:val="28"/>
          <w:szCs w:val="28"/>
        </w:rPr>
        <w:t>по вопросам организационно-технического и информационного сопровождения деятельности Общественного совета.</w:t>
      </w:r>
    </w:p>
    <w:p w:rsidR="003A3B02" w:rsidRPr="00E87E70" w:rsidRDefault="003A3B02" w:rsidP="003A3B02">
      <w:pPr>
        <w:pStyle w:val="a6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87E70">
        <w:rPr>
          <w:color w:val="000000" w:themeColor="text1"/>
          <w:sz w:val="28"/>
          <w:szCs w:val="28"/>
        </w:rPr>
        <w:t>Общественный совет осуществляет свою деятельность в соответствии с планом своей работы на очередной календарный год, который утверждается председателем Общественного совета по согласованию с руководителем Администрации.</w:t>
      </w:r>
    </w:p>
    <w:p w:rsidR="003A3B02" w:rsidRPr="00AA3006" w:rsidRDefault="003A3B02" w:rsidP="003A3B02">
      <w:pPr>
        <w:pStyle w:val="a6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AA3006">
        <w:rPr>
          <w:color w:val="000000"/>
          <w:sz w:val="28"/>
          <w:szCs w:val="28"/>
        </w:rPr>
        <w:t>Основной формой деятельности Общественного совета являются заседания.</w:t>
      </w:r>
    </w:p>
    <w:p w:rsidR="003A3B02" w:rsidRPr="00AA3006" w:rsidRDefault="003A3B02" w:rsidP="003A3B02">
      <w:pPr>
        <w:pStyle w:val="a6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AA3006">
        <w:rPr>
          <w:color w:val="000000"/>
          <w:sz w:val="28"/>
          <w:szCs w:val="28"/>
        </w:rPr>
        <w:t>Очередные заседания Общественного совета проводятся не реже одного раза в квартал.</w:t>
      </w:r>
    </w:p>
    <w:p w:rsidR="003A3B02" w:rsidRPr="00AA3006" w:rsidRDefault="003A3B02" w:rsidP="003A3B02">
      <w:pPr>
        <w:pStyle w:val="a6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AA3006">
        <w:rPr>
          <w:color w:val="000000"/>
          <w:sz w:val="28"/>
          <w:szCs w:val="28"/>
        </w:rPr>
        <w:t>Внеочередное заседание Общественного совета проводится по решению председателя Общественного совета.</w:t>
      </w:r>
    </w:p>
    <w:p w:rsidR="003A3B02" w:rsidRPr="00AA3006" w:rsidRDefault="003A3B02" w:rsidP="003A3B02">
      <w:pPr>
        <w:pStyle w:val="a6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AA3006">
        <w:rPr>
          <w:color w:val="000000"/>
          <w:sz w:val="28"/>
          <w:szCs w:val="28"/>
        </w:rPr>
        <w:t xml:space="preserve">Члены Общественного совета лично участвуют в </w:t>
      </w:r>
      <w:r>
        <w:rPr>
          <w:color w:val="000000"/>
          <w:sz w:val="28"/>
          <w:szCs w:val="28"/>
        </w:rPr>
        <w:t>его заседаниях</w:t>
      </w:r>
      <w:r w:rsidRPr="00AA3006">
        <w:rPr>
          <w:color w:val="000000"/>
          <w:sz w:val="28"/>
          <w:szCs w:val="28"/>
        </w:rPr>
        <w:t>.</w:t>
      </w:r>
    </w:p>
    <w:p w:rsidR="003A3B02" w:rsidRPr="00AA3006" w:rsidRDefault="003A3B02" w:rsidP="003A3B02">
      <w:pPr>
        <w:pStyle w:val="a6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AA3006">
        <w:rPr>
          <w:color w:val="000000"/>
          <w:sz w:val="28"/>
          <w:szCs w:val="28"/>
        </w:rPr>
        <w:t xml:space="preserve">Заседание Общественного совета считается правомочным, если в нем участвуют не менее половины </w:t>
      </w:r>
      <w:r>
        <w:rPr>
          <w:color w:val="000000"/>
          <w:sz w:val="28"/>
          <w:szCs w:val="28"/>
        </w:rPr>
        <w:t xml:space="preserve">состава </w:t>
      </w:r>
      <w:r w:rsidRPr="00AA3006">
        <w:rPr>
          <w:color w:val="000000"/>
          <w:sz w:val="28"/>
          <w:szCs w:val="28"/>
        </w:rPr>
        <w:t>членов Общественного совета.</w:t>
      </w:r>
    </w:p>
    <w:p w:rsidR="003A3B02" w:rsidRPr="00AA3006" w:rsidRDefault="003A3B02" w:rsidP="003A3B02">
      <w:pPr>
        <w:pStyle w:val="a6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AA3006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я</w:t>
      </w:r>
      <w:r w:rsidRPr="00AA3006">
        <w:rPr>
          <w:color w:val="000000"/>
          <w:sz w:val="28"/>
          <w:szCs w:val="28"/>
        </w:rPr>
        <w:t xml:space="preserve"> Общественного совета принимаются открытым голосованием простым большинством голосов.</w:t>
      </w:r>
    </w:p>
    <w:p w:rsidR="003A3B02" w:rsidRPr="00AA3006" w:rsidRDefault="003A3B02" w:rsidP="003A3B02">
      <w:pPr>
        <w:pStyle w:val="a6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AA3006">
        <w:rPr>
          <w:color w:val="000000"/>
          <w:sz w:val="28"/>
          <w:szCs w:val="28"/>
        </w:rPr>
        <w:t>При равенстве голосов членов Общественного совета голос председателя Общественного совета (</w:t>
      </w:r>
      <w:r>
        <w:rPr>
          <w:color w:val="000000"/>
          <w:sz w:val="28"/>
          <w:szCs w:val="28"/>
        </w:rPr>
        <w:t xml:space="preserve">или </w:t>
      </w:r>
      <w:r w:rsidRPr="00AA3006">
        <w:rPr>
          <w:color w:val="000000"/>
          <w:sz w:val="28"/>
          <w:szCs w:val="28"/>
        </w:rPr>
        <w:t>его заместителя в случае отсутствия председателя) является решающим.</w:t>
      </w:r>
    </w:p>
    <w:p w:rsidR="003A3B02" w:rsidRPr="00AA3006" w:rsidRDefault="003A3B02" w:rsidP="003A3B02">
      <w:pPr>
        <w:pStyle w:val="a6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AA3006">
        <w:rPr>
          <w:color w:val="000000"/>
          <w:sz w:val="28"/>
          <w:szCs w:val="28"/>
        </w:rPr>
        <w:t>Решения, принятые на заседаниях Общественного совета оформляются протоколом.</w:t>
      </w:r>
    </w:p>
    <w:p w:rsidR="003A3B02" w:rsidRPr="00AA3006" w:rsidRDefault="003A3B02" w:rsidP="003A3B02">
      <w:pPr>
        <w:pStyle w:val="a6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AA3006">
        <w:rPr>
          <w:color w:val="000000"/>
          <w:sz w:val="28"/>
          <w:szCs w:val="28"/>
        </w:rPr>
        <w:t xml:space="preserve">Члены Общественного совета, не согласные с принятыми на заседании решениями, </w:t>
      </w:r>
      <w:r>
        <w:rPr>
          <w:color w:val="000000"/>
          <w:sz w:val="28"/>
          <w:szCs w:val="28"/>
        </w:rPr>
        <w:t>вправе</w:t>
      </w:r>
      <w:r w:rsidRPr="00AA3006">
        <w:rPr>
          <w:color w:val="000000"/>
          <w:sz w:val="28"/>
          <w:szCs w:val="28"/>
        </w:rPr>
        <w:t xml:space="preserve"> письменно изложить свое особое мнение, которое приобщается к протоколу заседания.</w:t>
      </w:r>
    </w:p>
    <w:p w:rsidR="003A3B02" w:rsidRPr="00AA3006" w:rsidRDefault="003A3B02" w:rsidP="003A3B02">
      <w:pPr>
        <w:pStyle w:val="a6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A3006">
        <w:rPr>
          <w:color w:val="000000"/>
          <w:sz w:val="28"/>
          <w:szCs w:val="28"/>
        </w:rPr>
        <w:t xml:space="preserve">о решению Общественного совета </w:t>
      </w:r>
      <w:r>
        <w:rPr>
          <w:color w:val="000000"/>
          <w:sz w:val="28"/>
          <w:szCs w:val="28"/>
        </w:rPr>
        <w:t>в его</w:t>
      </w:r>
      <w:r w:rsidRPr="00AA3006">
        <w:rPr>
          <w:color w:val="000000"/>
          <w:sz w:val="28"/>
          <w:szCs w:val="28"/>
        </w:rPr>
        <w:t xml:space="preserve"> заседаниях могут участвовать </w:t>
      </w:r>
      <w:r>
        <w:rPr>
          <w:color w:val="000000"/>
          <w:sz w:val="28"/>
          <w:szCs w:val="28"/>
        </w:rPr>
        <w:t xml:space="preserve">приглашенные лица </w:t>
      </w:r>
      <w:r w:rsidRPr="00AA3006">
        <w:rPr>
          <w:color w:val="000000"/>
          <w:sz w:val="28"/>
          <w:szCs w:val="28"/>
        </w:rPr>
        <w:t>с правом совещательного голоса.</w:t>
      </w:r>
    </w:p>
    <w:p w:rsidR="003A3B02" w:rsidRDefault="003A3B02" w:rsidP="003A3B02">
      <w:pPr>
        <w:pStyle w:val="a6"/>
        <w:spacing w:line="480" w:lineRule="auto"/>
        <w:rPr>
          <w:sz w:val="28"/>
          <w:szCs w:val="28"/>
        </w:rPr>
      </w:pPr>
    </w:p>
    <w:p w:rsidR="003A3B02" w:rsidRPr="00E87E70" w:rsidRDefault="003A3B02" w:rsidP="003A3B02">
      <w:pPr>
        <w:pStyle w:val="1"/>
        <w:numPr>
          <w:ilvl w:val="0"/>
          <w:numId w:val="24"/>
        </w:numPr>
        <w:shd w:val="clear" w:color="auto" w:fill="FEFEFE"/>
        <w:spacing w:before="0" w:beforeAutospacing="0" w:after="0" w:afterAutospacing="0"/>
        <w:ind w:left="1066" w:hanging="357"/>
        <w:jc w:val="center"/>
        <w:rPr>
          <w:color w:val="000000" w:themeColor="text1"/>
          <w:sz w:val="28"/>
          <w:szCs w:val="28"/>
        </w:rPr>
      </w:pPr>
      <w:r w:rsidRPr="00E87E70">
        <w:rPr>
          <w:color w:val="000000" w:themeColor="text1"/>
          <w:sz w:val="28"/>
          <w:szCs w:val="28"/>
        </w:rPr>
        <w:t xml:space="preserve">Порядок взаимодействия Администрации с Общественной палатой Читинского </w:t>
      </w:r>
      <w:proofErr w:type="spellStart"/>
      <w:r w:rsidRPr="00E87E70">
        <w:rPr>
          <w:color w:val="000000" w:themeColor="text1"/>
          <w:sz w:val="28"/>
          <w:szCs w:val="28"/>
        </w:rPr>
        <w:t>районапри</w:t>
      </w:r>
      <w:proofErr w:type="spellEnd"/>
      <w:r w:rsidRPr="00E87E70">
        <w:rPr>
          <w:color w:val="000000" w:themeColor="text1"/>
          <w:sz w:val="28"/>
          <w:szCs w:val="28"/>
        </w:rPr>
        <w:t xml:space="preserve"> формировании Общественного совета</w:t>
      </w:r>
    </w:p>
    <w:p w:rsidR="003A3B02" w:rsidRDefault="003A3B02" w:rsidP="003A3B02">
      <w:pPr>
        <w:pStyle w:val="1"/>
        <w:shd w:val="clear" w:color="auto" w:fill="FEFEFE"/>
        <w:spacing w:before="0" w:beforeAutospacing="0" w:after="0" w:afterAutospacing="0"/>
        <w:ind w:left="1066"/>
        <w:rPr>
          <w:sz w:val="28"/>
          <w:szCs w:val="28"/>
        </w:rPr>
      </w:pPr>
    </w:p>
    <w:p w:rsidR="003A3B02" w:rsidRPr="00E87E70" w:rsidRDefault="003A3B02" w:rsidP="003A3B02">
      <w:pPr>
        <w:pStyle w:val="a6"/>
        <w:numPr>
          <w:ilvl w:val="1"/>
          <w:numId w:val="36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87E70">
        <w:rPr>
          <w:color w:val="000000" w:themeColor="text1"/>
          <w:sz w:val="28"/>
          <w:szCs w:val="28"/>
        </w:rPr>
        <w:t>Общественный совет при Администрации создается Общественной палатой по обращению Администрации.</w:t>
      </w:r>
    </w:p>
    <w:p w:rsidR="003A3B02" w:rsidRPr="00E87E70" w:rsidRDefault="003A3B02" w:rsidP="003A3B02">
      <w:pPr>
        <w:pStyle w:val="a6"/>
        <w:numPr>
          <w:ilvl w:val="1"/>
          <w:numId w:val="36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87E70">
        <w:rPr>
          <w:color w:val="000000" w:themeColor="text1"/>
          <w:sz w:val="28"/>
          <w:szCs w:val="28"/>
        </w:rPr>
        <w:t>Обращение Администрации о создании Общественного совета направляется руководителю Общественной палаты Читинского района и подлежит обязательному рассмотрению.</w:t>
      </w:r>
    </w:p>
    <w:p w:rsidR="003A3B02" w:rsidRPr="00E87E70" w:rsidRDefault="003A3B02" w:rsidP="003A3B02">
      <w:pPr>
        <w:pStyle w:val="a6"/>
        <w:numPr>
          <w:ilvl w:val="1"/>
          <w:numId w:val="36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87E70">
        <w:rPr>
          <w:color w:val="000000" w:themeColor="text1"/>
          <w:sz w:val="28"/>
          <w:szCs w:val="28"/>
        </w:rPr>
        <w:t>Руководитель Общественной палаты не позднее чем в месячный срок со дня получения  указанного обращения формирует Общественный совет и информирует о его составе Администрации.</w:t>
      </w:r>
    </w:p>
    <w:p w:rsidR="003A3B02" w:rsidRPr="00E87E70" w:rsidRDefault="003A3B02" w:rsidP="003A3B02">
      <w:pPr>
        <w:pStyle w:val="a6"/>
        <w:numPr>
          <w:ilvl w:val="1"/>
          <w:numId w:val="36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87E70">
        <w:rPr>
          <w:color w:val="000000" w:themeColor="text1"/>
          <w:sz w:val="28"/>
          <w:szCs w:val="28"/>
        </w:rPr>
        <w:lastRenderedPageBreak/>
        <w:t>Общественная палата принимает участие в формировании Общественного совета в соответствии с пунктами 4.5., 4.6. данного Положения.</w:t>
      </w:r>
    </w:p>
    <w:p w:rsidR="003A3B02" w:rsidRDefault="003A3B02" w:rsidP="003A3B02">
      <w:pPr>
        <w:pStyle w:val="1"/>
        <w:shd w:val="clear" w:color="auto" w:fill="FEFEFE"/>
        <w:spacing w:before="0" w:beforeAutospacing="0" w:after="0" w:afterAutospacing="0" w:line="480" w:lineRule="auto"/>
        <w:ind w:left="1069"/>
        <w:rPr>
          <w:sz w:val="28"/>
          <w:szCs w:val="28"/>
        </w:rPr>
      </w:pPr>
    </w:p>
    <w:p w:rsidR="003A3B02" w:rsidRDefault="003A3B02" w:rsidP="003A3B02">
      <w:pPr>
        <w:pStyle w:val="1"/>
        <w:numPr>
          <w:ilvl w:val="0"/>
          <w:numId w:val="24"/>
        </w:numPr>
        <w:shd w:val="clear" w:color="auto" w:fill="FEFEFE"/>
        <w:spacing w:before="0" w:beforeAutospacing="0" w:after="0" w:afterAutospacing="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Заключительные положения</w:t>
      </w:r>
    </w:p>
    <w:p w:rsidR="003A3B02" w:rsidRPr="00E87E70" w:rsidRDefault="003A3B02" w:rsidP="003A3B02">
      <w:pPr>
        <w:pStyle w:val="a6"/>
        <w:numPr>
          <w:ilvl w:val="0"/>
          <w:numId w:val="37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87E70">
        <w:rPr>
          <w:color w:val="000000" w:themeColor="text1"/>
          <w:sz w:val="28"/>
          <w:szCs w:val="28"/>
        </w:rPr>
        <w:t>Информация о решениях, принятых Общественным советом, экспертными и рабочими группами Общественного совета, размещается на официальном сайте Администрации в информационно-телекоммуникационной сети «Интернет» в течение 5 рабочих дней со дня утверждения (внесения изменений, отмены) соответствующих документов.</w:t>
      </w:r>
    </w:p>
    <w:p w:rsidR="003A3B02" w:rsidRPr="00E87E70" w:rsidRDefault="003A3B02" w:rsidP="003A3B02">
      <w:pPr>
        <w:pStyle w:val="a6"/>
        <w:numPr>
          <w:ilvl w:val="0"/>
          <w:numId w:val="37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87E70">
        <w:rPr>
          <w:color w:val="000000" w:themeColor="text1"/>
          <w:sz w:val="28"/>
          <w:szCs w:val="28"/>
        </w:rPr>
        <w:t>Организационно-техническое обеспечение деятельности Общественного совета осуществляется отделом стратегического развития Администрации.</w:t>
      </w:r>
    </w:p>
    <w:p w:rsidR="003A3B02" w:rsidRDefault="003A3B02" w:rsidP="003A3B02">
      <w:pPr>
        <w:pStyle w:val="1"/>
        <w:shd w:val="clear" w:color="auto" w:fill="FEFEFE"/>
        <w:spacing w:before="0" w:beforeAutospacing="0" w:after="0" w:afterAutospacing="0" w:line="480" w:lineRule="auto"/>
        <w:ind w:left="1069"/>
        <w:rPr>
          <w:sz w:val="28"/>
          <w:szCs w:val="28"/>
        </w:rPr>
      </w:pPr>
    </w:p>
    <w:p w:rsidR="003A3B02" w:rsidRDefault="003A3B02" w:rsidP="003A3B02"/>
    <w:p w:rsidR="00E47E46" w:rsidRPr="00821FBF" w:rsidRDefault="00E47E46" w:rsidP="00821FBF">
      <w:pPr>
        <w:rPr>
          <w:bCs/>
          <w:sz w:val="28"/>
          <w:szCs w:val="28"/>
        </w:rPr>
      </w:pPr>
    </w:p>
    <w:p w:rsidR="00503562" w:rsidRPr="00633D82" w:rsidRDefault="00503562" w:rsidP="00821FBF">
      <w:pPr>
        <w:spacing w:line="360" w:lineRule="auto"/>
        <w:rPr>
          <w:b/>
          <w:bCs/>
          <w:sz w:val="28"/>
          <w:szCs w:val="28"/>
        </w:rPr>
      </w:pPr>
    </w:p>
    <w:p w:rsidR="0061396B" w:rsidRDefault="00082226" w:rsidP="00503562">
      <w:pPr>
        <w:tabs>
          <w:tab w:val="left" w:pos="426"/>
        </w:tabs>
        <w:overflowPunct/>
        <w:autoSpaceDE/>
        <w:autoSpaceDN/>
        <w:adjustRightInd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ED2101">
        <w:rPr>
          <w:bCs/>
          <w:sz w:val="28"/>
          <w:szCs w:val="28"/>
        </w:rPr>
        <w:t xml:space="preserve">  </w:t>
      </w:r>
    </w:p>
    <w:p w:rsidR="00E02558" w:rsidRDefault="0061396B" w:rsidP="005F09D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582E7A" w:rsidRDefault="00582E7A" w:rsidP="00C72996">
      <w:pPr>
        <w:rPr>
          <w:bCs/>
          <w:sz w:val="28"/>
          <w:szCs w:val="28"/>
        </w:rPr>
      </w:pPr>
    </w:p>
    <w:sectPr w:rsidR="00582E7A" w:rsidSect="00DE638E">
      <w:pgSz w:w="11906" w:h="16838"/>
      <w:pgMar w:top="567" w:right="424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88E"/>
    <w:multiLevelType w:val="hybridMultilevel"/>
    <w:tmpl w:val="6A7A565C"/>
    <w:lvl w:ilvl="0" w:tplc="2C30847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524718"/>
    <w:multiLevelType w:val="hybridMultilevel"/>
    <w:tmpl w:val="4CA00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07185"/>
    <w:multiLevelType w:val="hybridMultilevel"/>
    <w:tmpl w:val="93582B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90B8D"/>
    <w:multiLevelType w:val="hybridMultilevel"/>
    <w:tmpl w:val="928A1E3C"/>
    <w:lvl w:ilvl="0" w:tplc="FA763038">
      <w:start w:val="1"/>
      <w:numFmt w:val="decimal"/>
      <w:lvlText w:val="3.%1"/>
      <w:lvlJc w:val="left"/>
      <w:pPr>
        <w:ind w:left="3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27D96"/>
    <w:multiLevelType w:val="hybridMultilevel"/>
    <w:tmpl w:val="F964F962"/>
    <w:lvl w:ilvl="0" w:tplc="3B92A79E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7140A67"/>
    <w:multiLevelType w:val="hybridMultilevel"/>
    <w:tmpl w:val="633C9130"/>
    <w:lvl w:ilvl="0" w:tplc="F5A09E1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3C3E30"/>
    <w:multiLevelType w:val="hybridMultilevel"/>
    <w:tmpl w:val="78D6504A"/>
    <w:lvl w:ilvl="0" w:tplc="67F8ED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92129"/>
    <w:multiLevelType w:val="hybridMultilevel"/>
    <w:tmpl w:val="8B000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D0740C"/>
    <w:multiLevelType w:val="hybridMultilevel"/>
    <w:tmpl w:val="EECA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86483"/>
    <w:multiLevelType w:val="hybridMultilevel"/>
    <w:tmpl w:val="27983E72"/>
    <w:lvl w:ilvl="0" w:tplc="CE10E086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10">
    <w:nsid w:val="1E8A4DDF"/>
    <w:multiLevelType w:val="hybridMultilevel"/>
    <w:tmpl w:val="8F8A4A26"/>
    <w:lvl w:ilvl="0" w:tplc="06846276">
      <w:start w:val="1"/>
      <w:numFmt w:val="decimal"/>
      <w:lvlText w:val="3.1.%1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E3571A"/>
    <w:multiLevelType w:val="hybridMultilevel"/>
    <w:tmpl w:val="7E109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C75AF0"/>
    <w:multiLevelType w:val="hybridMultilevel"/>
    <w:tmpl w:val="49D62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C76B06"/>
    <w:multiLevelType w:val="hybridMultilevel"/>
    <w:tmpl w:val="4A808164"/>
    <w:lvl w:ilvl="0" w:tplc="B91616C6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DC1258"/>
    <w:multiLevelType w:val="hybridMultilevel"/>
    <w:tmpl w:val="7F68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272D02"/>
    <w:multiLevelType w:val="hybridMultilevel"/>
    <w:tmpl w:val="B2526C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DE43E93"/>
    <w:multiLevelType w:val="hybridMultilevel"/>
    <w:tmpl w:val="3B98B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A320EB"/>
    <w:multiLevelType w:val="hybridMultilevel"/>
    <w:tmpl w:val="8CD2F0CA"/>
    <w:lvl w:ilvl="0" w:tplc="C888BC84">
      <w:start w:val="1"/>
      <w:numFmt w:val="decimal"/>
      <w:lvlText w:val="5.3.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C02E2E"/>
    <w:multiLevelType w:val="hybridMultilevel"/>
    <w:tmpl w:val="D8E44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34FA9"/>
    <w:multiLevelType w:val="hybridMultilevel"/>
    <w:tmpl w:val="9FA29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07638F"/>
    <w:multiLevelType w:val="hybridMultilevel"/>
    <w:tmpl w:val="501A80F2"/>
    <w:lvl w:ilvl="0" w:tplc="DD8E300A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4E56102A"/>
    <w:multiLevelType w:val="hybridMultilevel"/>
    <w:tmpl w:val="B8DA2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B505DB"/>
    <w:multiLevelType w:val="hybridMultilevel"/>
    <w:tmpl w:val="79182470"/>
    <w:lvl w:ilvl="0" w:tplc="D99237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1865A68"/>
    <w:multiLevelType w:val="hybridMultilevel"/>
    <w:tmpl w:val="756C3284"/>
    <w:lvl w:ilvl="0" w:tplc="19AC4F68">
      <w:start w:val="1"/>
      <w:numFmt w:val="decimal"/>
      <w:lvlText w:val="2.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51BC60D0"/>
    <w:multiLevelType w:val="hybridMultilevel"/>
    <w:tmpl w:val="E3FCC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2C33F6"/>
    <w:multiLevelType w:val="hybridMultilevel"/>
    <w:tmpl w:val="EA1CF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910545"/>
    <w:multiLevelType w:val="hybridMultilevel"/>
    <w:tmpl w:val="8696AC4A"/>
    <w:lvl w:ilvl="0" w:tplc="48821972">
      <w:start w:val="1"/>
      <w:numFmt w:val="decimal"/>
      <w:lvlText w:val="5.6.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59D340E"/>
    <w:multiLevelType w:val="hybridMultilevel"/>
    <w:tmpl w:val="951CFDA8"/>
    <w:lvl w:ilvl="0" w:tplc="4C18869A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8742219"/>
    <w:multiLevelType w:val="hybridMultilevel"/>
    <w:tmpl w:val="B498B71A"/>
    <w:lvl w:ilvl="0" w:tplc="5C349E70">
      <w:start w:val="1"/>
      <w:numFmt w:val="decimal"/>
      <w:lvlText w:val="5.2.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7A7A8E"/>
    <w:multiLevelType w:val="hybridMultilevel"/>
    <w:tmpl w:val="2BFE0B5E"/>
    <w:lvl w:ilvl="0" w:tplc="2720663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94838"/>
    <w:multiLevelType w:val="hybridMultilevel"/>
    <w:tmpl w:val="557CF9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295887"/>
    <w:multiLevelType w:val="hybridMultilevel"/>
    <w:tmpl w:val="05B436C0"/>
    <w:lvl w:ilvl="0" w:tplc="95B492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26FD6"/>
    <w:multiLevelType w:val="hybridMultilevel"/>
    <w:tmpl w:val="F49A5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65033D"/>
    <w:multiLevelType w:val="multilevel"/>
    <w:tmpl w:val="E94224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34">
    <w:nsid w:val="718A046C"/>
    <w:multiLevelType w:val="multilevel"/>
    <w:tmpl w:val="6A2E0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6.%2"/>
      <w:lvlJc w:val="left"/>
      <w:pPr>
        <w:ind w:left="1515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5">
    <w:nsid w:val="71CD159B"/>
    <w:multiLevelType w:val="hybridMultilevel"/>
    <w:tmpl w:val="261A2E60"/>
    <w:lvl w:ilvl="0" w:tplc="F2DED39E">
      <w:start w:val="1"/>
      <w:numFmt w:val="decimal"/>
      <w:lvlText w:val="2.1.%1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12599E"/>
    <w:multiLevelType w:val="hybridMultilevel"/>
    <w:tmpl w:val="29145F92"/>
    <w:lvl w:ilvl="0" w:tplc="CB9A6214">
      <w:start w:val="1"/>
      <w:numFmt w:val="decimal"/>
      <w:lvlText w:val="5.4.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0"/>
  </w:num>
  <w:num w:numId="5">
    <w:abstractNumId w:val="4"/>
  </w:num>
  <w:num w:numId="6">
    <w:abstractNumId w:val="7"/>
  </w:num>
  <w:num w:numId="7">
    <w:abstractNumId w:val="32"/>
  </w:num>
  <w:num w:numId="8">
    <w:abstractNumId w:val="18"/>
  </w:num>
  <w:num w:numId="9">
    <w:abstractNumId w:val="8"/>
  </w:num>
  <w:num w:numId="10">
    <w:abstractNumId w:val="19"/>
  </w:num>
  <w:num w:numId="11">
    <w:abstractNumId w:val="12"/>
  </w:num>
  <w:num w:numId="12">
    <w:abstractNumId w:val="24"/>
  </w:num>
  <w:num w:numId="13">
    <w:abstractNumId w:val="0"/>
  </w:num>
  <w:num w:numId="14">
    <w:abstractNumId w:val="11"/>
  </w:num>
  <w:num w:numId="15">
    <w:abstractNumId w:val="30"/>
  </w:num>
  <w:num w:numId="16">
    <w:abstractNumId w:val="21"/>
  </w:num>
  <w:num w:numId="17">
    <w:abstractNumId w:val="15"/>
  </w:num>
  <w:num w:numId="18">
    <w:abstractNumId w:val="14"/>
  </w:num>
  <w:num w:numId="19">
    <w:abstractNumId w:val="2"/>
  </w:num>
  <w:num w:numId="20">
    <w:abstractNumId w:val="16"/>
  </w:num>
  <w:num w:numId="21">
    <w:abstractNumId w:val="1"/>
  </w:num>
  <w:num w:numId="22">
    <w:abstractNumId w:val="31"/>
  </w:num>
  <w:num w:numId="23">
    <w:abstractNumId w:val="6"/>
  </w:num>
  <w:num w:numId="24">
    <w:abstractNumId w:val="33"/>
  </w:num>
  <w:num w:numId="25">
    <w:abstractNumId w:val="5"/>
  </w:num>
  <w:num w:numId="26">
    <w:abstractNumId w:val="23"/>
  </w:num>
  <w:num w:numId="27">
    <w:abstractNumId w:val="35"/>
  </w:num>
  <w:num w:numId="28">
    <w:abstractNumId w:val="3"/>
  </w:num>
  <w:num w:numId="29">
    <w:abstractNumId w:val="10"/>
  </w:num>
  <w:num w:numId="30">
    <w:abstractNumId w:val="27"/>
  </w:num>
  <w:num w:numId="31">
    <w:abstractNumId w:val="29"/>
  </w:num>
  <w:num w:numId="32">
    <w:abstractNumId w:val="28"/>
  </w:num>
  <w:num w:numId="33">
    <w:abstractNumId w:val="17"/>
  </w:num>
  <w:num w:numId="34">
    <w:abstractNumId w:val="36"/>
  </w:num>
  <w:num w:numId="35">
    <w:abstractNumId w:val="26"/>
  </w:num>
  <w:num w:numId="36">
    <w:abstractNumId w:val="34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DB60BC"/>
    <w:rsid w:val="00002D6A"/>
    <w:rsid w:val="00015497"/>
    <w:rsid w:val="00017CA5"/>
    <w:rsid w:val="000569D0"/>
    <w:rsid w:val="000604F9"/>
    <w:rsid w:val="00072DDF"/>
    <w:rsid w:val="00075470"/>
    <w:rsid w:val="00082226"/>
    <w:rsid w:val="00086729"/>
    <w:rsid w:val="000B0E5F"/>
    <w:rsid w:val="000E1887"/>
    <w:rsid w:val="000E3526"/>
    <w:rsid w:val="001051C4"/>
    <w:rsid w:val="00114C83"/>
    <w:rsid w:val="00120B60"/>
    <w:rsid w:val="00142ED5"/>
    <w:rsid w:val="00164106"/>
    <w:rsid w:val="0016530A"/>
    <w:rsid w:val="00182383"/>
    <w:rsid w:val="00197B34"/>
    <w:rsid w:val="001A0D62"/>
    <w:rsid w:val="001D406D"/>
    <w:rsid w:val="00210014"/>
    <w:rsid w:val="00217765"/>
    <w:rsid w:val="00233ABB"/>
    <w:rsid w:val="00243546"/>
    <w:rsid w:val="002467A8"/>
    <w:rsid w:val="002528AE"/>
    <w:rsid w:val="00252DD9"/>
    <w:rsid w:val="0026603E"/>
    <w:rsid w:val="0027211C"/>
    <w:rsid w:val="00273E36"/>
    <w:rsid w:val="002A2865"/>
    <w:rsid w:val="002C159E"/>
    <w:rsid w:val="002D10FA"/>
    <w:rsid w:val="002D2AC9"/>
    <w:rsid w:val="002D7A55"/>
    <w:rsid w:val="002E48C3"/>
    <w:rsid w:val="0032061E"/>
    <w:rsid w:val="00345F96"/>
    <w:rsid w:val="00347979"/>
    <w:rsid w:val="00361B21"/>
    <w:rsid w:val="00385260"/>
    <w:rsid w:val="00387477"/>
    <w:rsid w:val="003A3B02"/>
    <w:rsid w:val="003A5600"/>
    <w:rsid w:val="003A5EC5"/>
    <w:rsid w:val="003C02F6"/>
    <w:rsid w:val="003D3588"/>
    <w:rsid w:val="004802C4"/>
    <w:rsid w:val="00503057"/>
    <w:rsid w:val="00503562"/>
    <w:rsid w:val="005375D8"/>
    <w:rsid w:val="0054431A"/>
    <w:rsid w:val="0056727A"/>
    <w:rsid w:val="00582E7A"/>
    <w:rsid w:val="005A1575"/>
    <w:rsid w:val="005A7EA6"/>
    <w:rsid w:val="005C7E9D"/>
    <w:rsid w:val="005E493D"/>
    <w:rsid w:val="005F09DC"/>
    <w:rsid w:val="005F22C1"/>
    <w:rsid w:val="005F501B"/>
    <w:rsid w:val="0060362C"/>
    <w:rsid w:val="00607A12"/>
    <w:rsid w:val="00612A79"/>
    <w:rsid w:val="0061396B"/>
    <w:rsid w:val="00623FF7"/>
    <w:rsid w:val="00632EC5"/>
    <w:rsid w:val="00633D82"/>
    <w:rsid w:val="0064012B"/>
    <w:rsid w:val="00640DE0"/>
    <w:rsid w:val="00656DDF"/>
    <w:rsid w:val="00665A43"/>
    <w:rsid w:val="00672548"/>
    <w:rsid w:val="00676A20"/>
    <w:rsid w:val="006A4F66"/>
    <w:rsid w:val="006B46D2"/>
    <w:rsid w:val="006D04BF"/>
    <w:rsid w:val="006D24F8"/>
    <w:rsid w:val="00707A50"/>
    <w:rsid w:val="00713015"/>
    <w:rsid w:val="00736ED3"/>
    <w:rsid w:val="00774524"/>
    <w:rsid w:val="007845E8"/>
    <w:rsid w:val="007A033F"/>
    <w:rsid w:val="007A4F6F"/>
    <w:rsid w:val="007B6A54"/>
    <w:rsid w:val="007D2B16"/>
    <w:rsid w:val="007D71AE"/>
    <w:rsid w:val="007D796E"/>
    <w:rsid w:val="007E0765"/>
    <w:rsid w:val="007E0AC2"/>
    <w:rsid w:val="007F32DA"/>
    <w:rsid w:val="007F67C2"/>
    <w:rsid w:val="00821FBF"/>
    <w:rsid w:val="008247C5"/>
    <w:rsid w:val="008262CD"/>
    <w:rsid w:val="00845179"/>
    <w:rsid w:val="00845491"/>
    <w:rsid w:val="00846384"/>
    <w:rsid w:val="008474D4"/>
    <w:rsid w:val="008515E6"/>
    <w:rsid w:val="00856FFA"/>
    <w:rsid w:val="00860991"/>
    <w:rsid w:val="00877D16"/>
    <w:rsid w:val="008820CD"/>
    <w:rsid w:val="008963B7"/>
    <w:rsid w:val="008B270A"/>
    <w:rsid w:val="008B323B"/>
    <w:rsid w:val="008C5B72"/>
    <w:rsid w:val="008E00CF"/>
    <w:rsid w:val="008E1DAF"/>
    <w:rsid w:val="008E4C78"/>
    <w:rsid w:val="00901856"/>
    <w:rsid w:val="0092114D"/>
    <w:rsid w:val="00922179"/>
    <w:rsid w:val="009416F6"/>
    <w:rsid w:val="00945A15"/>
    <w:rsid w:val="00951FB9"/>
    <w:rsid w:val="00955762"/>
    <w:rsid w:val="00955870"/>
    <w:rsid w:val="00964EB8"/>
    <w:rsid w:val="009B75DC"/>
    <w:rsid w:val="009C5E64"/>
    <w:rsid w:val="009D4247"/>
    <w:rsid w:val="009E47E5"/>
    <w:rsid w:val="009E506D"/>
    <w:rsid w:val="009F1A4D"/>
    <w:rsid w:val="00A0002D"/>
    <w:rsid w:val="00A12203"/>
    <w:rsid w:val="00A25FB5"/>
    <w:rsid w:val="00A50D34"/>
    <w:rsid w:val="00A66A39"/>
    <w:rsid w:val="00AA2BA0"/>
    <w:rsid w:val="00AA437F"/>
    <w:rsid w:val="00AA457D"/>
    <w:rsid w:val="00AB05CC"/>
    <w:rsid w:val="00AB12B8"/>
    <w:rsid w:val="00AB5F1E"/>
    <w:rsid w:val="00AD0BE1"/>
    <w:rsid w:val="00B158CC"/>
    <w:rsid w:val="00B21BEE"/>
    <w:rsid w:val="00B4359F"/>
    <w:rsid w:val="00B7049D"/>
    <w:rsid w:val="00B71A68"/>
    <w:rsid w:val="00B92217"/>
    <w:rsid w:val="00BB594F"/>
    <w:rsid w:val="00BF4480"/>
    <w:rsid w:val="00BF6543"/>
    <w:rsid w:val="00C54DE5"/>
    <w:rsid w:val="00C55C84"/>
    <w:rsid w:val="00C565CF"/>
    <w:rsid w:val="00C6059E"/>
    <w:rsid w:val="00C60B56"/>
    <w:rsid w:val="00C6222D"/>
    <w:rsid w:val="00C66980"/>
    <w:rsid w:val="00C72996"/>
    <w:rsid w:val="00C75CF0"/>
    <w:rsid w:val="00C83309"/>
    <w:rsid w:val="00C916E4"/>
    <w:rsid w:val="00CA1F23"/>
    <w:rsid w:val="00CD139F"/>
    <w:rsid w:val="00CE3D4D"/>
    <w:rsid w:val="00CF7916"/>
    <w:rsid w:val="00D12DA7"/>
    <w:rsid w:val="00D23EEA"/>
    <w:rsid w:val="00D2701C"/>
    <w:rsid w:val="00D27405"/>
    <w:rsid w:val="00D403A3"/>
    <w:rsid w:val="00D73B00"/>
    <w:rsid w:val="00D82B63"/>
    <w:rsid w:val="00DA4575"/>
    <w:rsid w:val="00DA5A74"/>
    <w:rsid w:val="00DB45E9"/>
    <w:rsid w:val="00DB60BC"/>
    <w:rsid w:val="00DE638E"/>
    <w:rsid w:val="00DE6929"/>
    <w:rsid w:val="00DE7DB1"/>
    <w:rsid w:val="00E0115E"/>
    <w:rsid w:val="00E02558"/>
    <w:rsid w:val="00E422C8"/>
    <w:rsid w:val="00E47E46"/>
    <w:rsid w:val="00E66315"/>
    <w:rsid w:val="00E8539B"/>
    <w:rsid w:val="00E9208D"/>
    <w:rsid w:val="00EA105E"/>
    <w:rsid w:val="00EB0027"/>
    <w:rsid w:val="00EB103E"/>
    <w:rsid w:val="00ED1547"/>
    <w:rsid w:val="00ED2101"/>
    <w:rsid w:val="00EE0501"/>
    <w:rsid w:val="00EF0E17"/>
    <w:rsid w:val="00EF7CA2"/>
    <w:rsid w:val="00F10406"/>
    <w:rsid w:val="00F3039A"/>
    <w:rsid w:val="00F35D3F"/>
    <w:rsid w:val="00F35E4E"/>
    <w:rsid w:val="00F37BAA"/>
    <w:rsid w:val="00F446F9"/>
    <w:rsid w:val="00F732F9"/>
    <w:rsid w:val="00F7772B"/>
    <w:rsid w:val="00F829B3"/>
    <w:rsid w:val="00F86102"/>
    <w:rsid w:val="00F94DC4"/>
    <w:rsid w:val="00FA6870"/>
    <w:rsid w:val="00FA6DB5"/>
    <w:rsid w:val="00FB5709"/>
    <w:rsid w:val="00FB68A3"/>
    <w:rsid w:val="00FD7C8A"/>
    <w:rsid w:val="00FE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5D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link w:val="10"/>
    <w:uiPriority w:val="9"/>
    <w:qFormat/>
    <w:rsid w:val="003A3B02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C7E9D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017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A6870"/>
    <w:rPr>
      <w:rFonts w:ascii="Tahoma" w:hAnsi="Tahoma" w:cs="Tahoma"/>
      <w:sz w:val="16"/>
      <w:szCs w:val="16"/>
    </w:rPr>
  </w:style>
  <w:style w:type="character" w:customStyle="1" w:styleId="Heading2">
    <w:name w:val="Heading #2_"/>
    <w:basedOn w:val="a0"/>
    <w:link w:val="Heading20"/>
    <w:uiPriority w:val="99"/>
    <w:locked/>
    <w:rsid w:val="00FB68A3"/>
    <w:rPr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FB68A3"/>
    <w:pPr>
      <w:shd w:val="clear" w:color="auto" w:fill="FFFFFF"/>
      <w:overflowPunct/>
      <w:autoSpaceDE/>
      <w:autoSpaceDN/>
      <w:adjustRightInd/>
      <w:spacing w:before="540" w:after="540" w:line="320" w:lineRule="exact"/>
      <w:textAlignment w:val="auto"/>
      <w:outlineLvl w:val="1"/>
    </w:pPr>
    <w:rPr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3A3B02"/>
    <w:rPr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3A3B02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>ГАС "Выборы"</Company>
  <LinksUpToDate>false</LinksUpToDate>
  <CharactersWithSpaces>13825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"ГАС ВЫБОРЫ"</dc:creator>
  <cp:keywords/>
  <dc:description/>
  <cp:lastModifiedBy>IT-13</cp:lastModifiedBy>
  <cp:revision>5</cp:revision>
  <cp:lastPrinted>2018-07-09T07:04:00Z</cp:lastPrinted>
  <dcterms:created xsi:type="dcterms:W3CDTF">2018-07-09T07:08:00Z</dcterms:created>
  <dcterms:modified xsi:type="dcterms:W3CDTF">2018-08-07T00:41:00Z</dcterms:modified>
</cp:coreProperties>
</file>