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0B" w:rsidRPr="00741A16" w:rsidRDefault="0072690B" w:rsidP="0072690B">
      <w:pPr>
        <w:rPr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2455" cy="748030"/>
            <wp:effectExtent l="1905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90B" w:rsidRDefault="0072690B" w:rsidP="0020650F">
      <w:pPr>
        <w:pStyle w:val="a4"/>
        <w:ind w:firstLine="0"/>
        <w:jc w:val="center"/>
        <w:rPr>
          <w:b/>
          <w:szCs w:val="28"/>
        </w:rPr>
      </w:pPr>
    </w:p>
    <w:p w:rsidR="0020650F" w:rsidRPr="0020650F" w:rsidRDefault="0020650F" w:rsidP="0020650F">
      <w:pPr>
        <w:pStyle w:val="a4"/>
        <w:ind w:firstLine="0"/>
        <w:jc w:val="center"/>
        <w:rPr>
          <w:b/>
          <w:szCs w:val="28"/>
        </w:rPr>
      </w:pPr>
      <w:r w:rsidRPr="0020650F">
        <w:rPr>
          <w:b/>
          <w:szCs w:val="28"/>
        </w:rPr>
        <w:t>СОВЕТ МУНИЦИПАЛЬНОГО РАЙОНА</w:t>
      </w:r>
    </w:p>
    <w:p w:rsidR="0020650F" w:rsidRPr="0020650F" w:rsidRDefault="0020650F" w:rsidP="0020650F">
      <w:pPr>
        <w:pStyle w:val="a4"/>
        <w:ind w:firstLine="0"/>
        <w:jc w:val="center"/>
        <w:rPr>
          <w:b/>
          <w:szCs w:val="28"/>
        </w:rPr>
      </w:pPr>
      <w:r w:rsidRPr="0020650F">
        <w:rPr>
          <w:b/>
          <w:szCs w:val="28"/>
        </w:rPr>
        <w:t>«ЧИТИНСКИЙ РАЙОН»</w:t>
      </w:r>
    </w:p>
    <w:p w:rsidR="0020650F" w:rsidRPr="0020650F" w:rsidRDefault="0020650F" w:rsidP="0020650F">
      <w:pPr>
        <w:pStyle w:val="a4"/>
        <w:ind w:firstLine="0"/>
        <w:jc w:val="center"/>
        <w:rPr>
          <w:b/>
          <w:szCs w:val="28"/>
        </w:rPr>
      </w:pPr>
    </w:p>
    <w:p w:rsidR="0020650F" w:rsidRPr="0020650F" w:rsidRDefault="0020650F" w:rsidP="0020650F">
      <w:pPr>
        <w:pStyle w:val="a4"/>
        <w:ind w:firstLine="0"/>
        <w:jc w:val="center"/>
        <w:rPr>
          <w:b/>
          <w:szCs w:val="28"/>
        </w:rPr>
      </w:pPr>
      <w:r w:rsidRPr="0020650F">
        <w:rPr>
          <w:b/>
          <w:szCs w:val="28"/>
        </w:rPr>
        <w:t>РЕШЕНИЕ</w:t>
      </w:r>
    </w:p>
    <w:p w:rsidR="0020650F" w:rsidRPr="0020650F" w:rsidRDefault="0020650F" w:rsidP="0020650F">
      <w:pPr>
        <w:pStyle w:val="a4"/>
        <w:ind w:firstLine="0"/>
        <w:jc w:val="center"/>
        <w:rPr>
          <w:b/>
          <w:szCs w:val="28"/>
        </w:rPr>
      </w:pPr>
    </w:p>
    <w:p w:rsidR="0020650F" w:rsidRPr="0020650F" w:rsidRDefault="0020650F" w:rsidP="0020650F">
      <w:pPr>
        <w:rPr>
          <w:rFonts w:ascii="Times New Roman" w:hAnsi="Times New Roman" w:cs="Times New Roman"/>
          <w:b/>
          <w:sz w:val="28"/>
          <w:szCs w:val="28"/>
        </w:rPr>
      </w:pPr>
      <w:r w:rsidRPr="0020650F">
        <w:rPr>
          <w:rFonts w:ascii="Times New Roman" w:hAnsi="Times New Roman" w:cs="Times New Roman"/>
          <w:b/>
          <w:sz w:val="28"/>
          <w:szCs w:val="28"/>
        </w:rPr>
        <w:t>г. Чита</w:t>
      </w:r>
    </w:p>
    <w:p w:rsidR="0020650F" w:rsidRPr="0020650F" w:rsidRDefault="0020650F" w:rsidP="002065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50F" w:rsidRPr="0020650F" w:rsidRDefault="0072690B" w:rsidP="00206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ноября 2018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№ 31</w:t>
      </w:r>
    </w:p>
    <w:p w:rsidR="0020650F" w:rsidRPr="0020650F" w:rsidRDefault="0020650F" w:rsidP="002065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50F" w:rsidRPr="0020650F" w:rsidRDefault="0020650F" w:rsidP="0020650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муниципального района «Читинский район» от 25 декабря 2015 года № 200 «О </w:t>
      </w:r>
      <w:r w:rsidRPr="0020650F">
        <w:rPr>
          <w:rFonts w:ascii="Times New Roman" w:hAnsi="Times New Roman" w:cs="Times New Roman"/>
          <w:b/>
          <w:sz w:val="28"/>
          <w:szCs w:val="28"/>
        </w:rPr>
        <w:t>порядке разработки и корректировки плана мероприятий по реализации стратегии социально-экономического развития муниципального района «Читинский район»,  осуществления мониторинга и контроля его реализации»</w:t>
      </w:r>
    </w:p>
    <w:p w:rsidR="0020650F" w:rsidRPr="0020650F" w:rsidRDefault="0020650F" w:rsidP="002065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50F" w:rsidRPr="0020650F" w:rsidRDefault="0020650F" w:rsidP="002065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50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20650F">
        <w:rPr>
          <w:rFonts w:ascii="Times New Roman" w:hAnsi="Times New Roman" w:cs="Times New Roman"/>
          <w:sz w:val="28"/>
          <w:szCs w:val="28"/>
        </w:rPr>
        <w:t>Методическими рекомендациями по разработке и корректировке стратегии социально-экономического развития субъекта Российской Федерации и плана мероприятий по ее реализации, утвержденными Приказом Министерства экономического развития Российской Федерации от 23 марта 2017 года № 132 (в редакции Приказов Минэкономразвития России от 27 июля 2018 года № 397, от 07 сентября  2018 года № 480), Уставом муниципального района «Читинский район» Совет муниципального района «Читинский</w:t>
      </w:r>
      <w:proofErr w:type="gramEnd"/>
      <w:r w:rsidRPr="0020650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0650F" w:rsidRPr="0020650F" w:rsidRDefault="0020650F" w:rsidP="002065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50F" w:rsidRPr="0020650F" w:rsidRDefault="0020650F" w:rsidP="002065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50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0650F" w:rsidRPr="0020650F" w:rsidRDefault="0020650F" w:rsidP="0020650F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0650F" w:rsidRDefault="0020650F" w:rsidP="0020650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50F">
        <w:rPr>
          <w:rFonts w:ascii="Times New Roman" w:hAnsi="Times New Roman" w:cs="Times New Roman"/>
          <w:sz w:val="28"/>
          <w:szCs w:val="28"/>
        </w:rPr>
        <w:t>Внести изменения в решение Совета муниципального района «Читинский район» от 29 декабря 2015 года № 200 «</w:t>
      </w:r>
      <w:r w:rsidRPr="0020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0650F">
        <w:rPr>
          <w:rFonts w:ascii="Times New Roman" w:hAnsi="Times New Roman" w:cs="Times New Roman"/>
          <w:sz w:val="28"/>
          <w:szCs w:val="28"/>
        </w:rPr>
        <w:t>порядке разработки и корректировки плана мероприятий по реализации стратегии социально-экономического развития муниципального района «Читинский район», осуществления мониторинга и контроля его реализации» (в редакции решения Совета муниципального района «Читинский район» от 11 ноября 2016 года № 265) (далее – решение Совета) следующего содержания:</w:t>
      </w:r>
      <w:proofErr w:type="gramEnd"/>
    </w:p>
    <w:p w:rsidR="002901AC" w:rsidRPr="002901AC" w:rsidRDefault="002901AC" w:rsidP="000B5501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AC">
        <w:rPr>
          <w:rFonts w:ascii="Times New Roman" w:hAnsi="Times New Roman" w:cs="Times New Roman"/>
          <w:sz w:val="28"/>
          <w:szCs w:val="28"/>
        </w:rPr>
        <w:t>пункт 2.8 Порядка разработки и корректировки плана мероприятий по реализации стратегии социально-экономического развития муниципального района «Читинский район», осуществления мониторинга и контроля его реализации, утвержденного решением Совета, (далее – Порядок) изложить в следующей редакции:</w:t>
      </w:r>
    </w:p>
    <w:p w:rsidR="002901AC" w:rsidRPr="002901AC" w:rsidRDefault="002901AC" w:rsidP="000B5501">
      <w:pPr>
        <w:pStyle w:val="a3"/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AC">
        <w:rPr>
          <w:rFonts w:ascii="Times New Roman" w:hAnsi="Times New Roman" w:cs="Times New Roman"/>
          <w:sz w:val="28"/>
          <w:szCs w:val="28"/>
        </w:rPr>
        <w:lastRenderedPageBreak/>
        <w:t xml:space="preserve">«2.8. </w:t>
      </w:r>
      <w:r w:rsidRPr="002901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разработки Плана мероприятий с целью обеспечения открытости и доступности информации об основных е</w:t>
      </w:r>
      <w:r w:rsidR="00D508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9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положениях проект Плана мероприятий выносится на общественные обсуждения в порядке, утвержденном постановлением администрации муниципал</w:t>
      </w:r>
      <w:r w:rsidR="0072690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«Читинский район»</w:t>
      </w:r>
      <w:r w:rsidRPr="002901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1AC" w:rsidRDefault="002901AC" w:rsidP="000B5501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2.8.1</w:t>
      </w:r>
      <w:r w:rsidR="000B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2.8.2, </w:t>
      </w:r>
      <w:r w:rsidRPr="002901AC">
        <w:rPr>
          <w:rFonts w:ascii="Times New Roman" w:eastAsia="Times New Roman" w:hAnsi="Times New Roman" w:cs="Times New Roman"/>
          <w:sz w:val="28"/>
          <w:szCs w:val="28"/>
          <w:lang w:eastAsia="ru-RU"/>
        </w:rPr>
        <w:t>2.8.3</w:t>
      </w:r>
      <w:r w:rsidR="000B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признать утратившими силу;</w:t>
      </w:r>
    </w:p>
    <w:p w:rsidR="000B5501" w:rsidRDefault="000B5501" w:rsidP="000B5501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2.9 Порядка изложить в следующей редакции:</w:t>
      </w:r>
    </w:p>
    <w:p w:rsidR="000B5501" w:rsidRPr="000B5501" w:rsidRDefault="000B5501" w:rsidP="000B5501">
      <w:pPr>
        <w:pStyle w:val="a3"/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01">
        <w:rPr>
          <w:rFonts w:ascii="Times New Roman" w:eastAsia="Times New Roman" w:hAnsi="Times New Roman" w:cs="Times New Roman"/>
          <w:sz w:val="28"/>
          <w:szCs w:val="28"/>
          <w:lang w:eastAsia="ru-RU"/>
        </w:rPr>
        <w:t>«2.9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предложений и замечаний, поступивших в ходе общественного обсуждения, в течение 14 календарных дней, </w:t>
      </w:r>
      <w:r w:rsidRPr="000B5501">
        <w:rPr>
          <w:rFonts w:ascii="Times New Roman" w:hAnsi="Times New Roman" w:cs="Times New Roman"/>
          <w:sz w:val="28"/>
          <w:szCs w:val="28"/>
        </w:rPr>
        <w:t>отдел экономики</w:t>
      </w:r>
      <w:r w:rsidRPr="000B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дорабатывает проект Плана мероприятий и направляет его на согласование в органы местного самоуправления городских и сельских поселений муниципального района «Читинский район»</w:t>
      </w:r>
      <w:r w:rsidRPr="000B5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B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заинтересованным участникам стратегического планирования. Срок согласования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мероприятий </w:t>
      </w:r>
      <w:r w:rsidRPr="000B55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городских и сельских поселений муниципального района «Читинский район»</w:t>
      </w:r>
      <w:r w:rsidRPr="000B5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B55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заинтересованными участниками стратегического планирования не может превышать 5 календарных дней.</w:t>
      </w:r>
      <w:r w:rsidR="00D5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D5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непредоставления официального ответа о согласовании, либо несогласовании проекта Плана мероприятий </w:t>
      </w:r>
      <w:r w:rsidR="00D5085C" w:rsidRPr="000B55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городских и сельских поселений муниципального района «Читинский район»</w:t>
      </w:r>
      <w:r w:rsidR="00D5085C" w:rsidRPr="000B5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5085C" w:rsidRPr="000B55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заинтересованными участниками стратегического планирования</w:t>
      </w:r>
      <w:r w:rsidR="00D5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сроки, проект Плана мероприятий считается согласованным соответствующими участника</w:t>
      </w:r>
      <w:r w:rsidR="007269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стратегического планирования</w:t>
      </w:r>
      <w:r w:rsidR="00D50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55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650F" w:rsidRPr="002901AC" w:rsidRDefault="0020650F" w:rsidP="000B5501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решению Совета изложить в новой редакции (прилагается);</w:t>
      </w:r>
    </w:p>
    <w:p w:rsidR="0020650F" w:rsidRPr="002901AC" w:rsidRDefault="0020650F" w:rsidP="000B5501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приложениях № 3, 4 к решению Совета:</w:t>
      </w:r>
    </w:p>
    <w:p w:rsidR="0020650F" w:rsidRPr="002901AC" w:rsidRDefault="0020650F" w:rsidP="000B5501">
      <w:pPr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приложения «2022» заменить на «2030»;</w:t>
      </w:r>
    </w:p>
    <w:p w:rsidR="0020650F" w:rsidRPr="0020650F" w:rsidRDefault="0020650F" w:rsidP="000B5501">
      <w:pPr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столбца «Объемы и источники финансирования, тыс. рублей» </w:t>
      </w:r>
      <w:proofErr w:type="gramStart"/>
      <w:r w:rsidRPr="002901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«Источники</w:t>
      </w:r>
      <w:proofErr w:type="gramEnd"/>
      <w:r w:rsidRPr="0020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финансирования».</w:t>
      </w:r>
    </w:p>
    <w:p w:rsidR="0020650F" w:rsidRPr="0020650F" w:rsidRDefault="0020650F" w:rsidP="000B55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0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0650F">
        <w:rPr>
          <w:rFonts w:ascii="Times New Roman" w:hAnsi="Times New Roman" w:cs="Times New Roman"/>
          <w:sz w:val="28"/>
          <w:szCs w:val="28"/>
        </w:rPr>
        <w:t xml:space="preserve"> Настоящее решение опубликовать в официальном средстве массовой информации муниципального района «Читинский район» и разместить на официальном сайте муниципального района «Читинский район» в информационно-телекоммуникационной сети «Интернет». </w:t>
      </w:r>
    </w:p>
    <w:p w:rsidR="0020650F" w:rsidRPr="0020650F" w:rsidRDefault="0020650F" w:rsidP="0020650F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650F">
        <w:rPr>
          <w:rFonts w:ascii="Times New Roman" w:hAnsi="Times New Roman" w:cs="Times New Roman"/>
          <w:sz w:val="28"/>
          <w:szCs w:val="28"/>
        </w:rPr>
        <w:t>3. Настоящее решение вступает в силу на следующий день после дня его официального опубликования.</w:t>
      </w:r>
    </w:p>
    <w:p w:rsidR="0020650F" w:rsidRPr="0020650F" w:rsidRDefault="0020650F" w:rsidP="002065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50F" w:rsidRPr="0020650F" w:rsidRDefault="0020650F" w:rsidP="0020650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50F" w:rsidRPr="0020650F" w:rsidRDefault="0020650F" w:rsidP="0020650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50F" w:rsidRPr="0020650F" w:rsidRDefault="0020650F" w:rsidP="0020650F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  <w:r w:rsidRPr="0020650F">
        <w:rPr>
          <w:rFonts w:ascii="Times New Roman" w:hAnsi="Times New Roman" w:cs="Times New Roman"/>
          <w:b/>
          <w:sz w:val="28"/>
          <w:szCs w:val="28"/>
        </w:rPr>
        <w:t>Глава муниципального района</w:t>
      </w:r>
    </w:p>
    <w:p w:rsidR="0020650F" w:rsidRPr="0020650F" w:rsidRDefault="0020650F" w:rsidP="00206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50F">
        <w:rPr>
          <w:rFonts w:ascii="Times New Roman" w:hAnsi="Times New Roman" w:cs="Times New Roman"/>
          <w:b/>
          <w:sz w:val="28"/>
          <w:szCs w:val="28"/>
        </w:rPr>
        <w:t>«Читинский район»</w:t>
      </w:r>
      <w:r w:rsidRPr="0020650F">
        <w:rPr>
          <w:rFonts w:ascii="Times New Roman" w:hAnsi="Times New Roman" w:cs="Times New Roman"/>
          <w:b/>
          <w:sz w:val="28"/>
          <w:szCs w:val="28"/>
        </w:rPr>
        <w:tab/>
      </w:r>
      <w:r w:rsidRPr="0020650F">
        <w:rPr>
          <w:rFonts w:ascii="Times New Roman" w:hAnsi="Times New Roman" w:cs="Times New Roman"/>
          <w:b/>
          <w:sz w:val="28"/>
          <w:szCs w:val="28"/>
        </w:rPr>
        <w:tab/>
      </w:r>
      <w:r w:rsidRPr="0020650F">
        <w:rPr>
          <w:rFonts w:ascii="Times New Roman" w:hAnsi="Times New Roman" w:cs="Times New Roman"/>
          <w:b/>
          <w:sz w:val="28"/>
          <w:szCs w:val="28"/>
        </w:rPr>
        <w:tab/>
      </w:r>
      <w:r w:rsidRPr="0020650F">
        <w:rPr>
          <w:rFonts w:ascii="Times New Roman" w:hAnsi="Times New Roman" w:cs="Times New Roman"/>
          <w:b/>
          <w:sz w:val="28"/>
          <w:szCs w:val="28"/>
        </w:rPr>
        <w:tab/>
      </w:r>
      <w:r w:rsidRPr="0020650F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Pr="0020650F">
        <w:rPr>
          <w:rFonts w:ascii="Times New Roman" w:hAnsi="Times New Roman" w:cs="Times New Roman"/>
          <w:b/>
          <w:sz w:val="28"/>
          <w:szCs w:val="28"/>
        </w:rPr>
        <w:tab/>
        <w:t xml:space="preserve">      В.А.Захаров</w:t>
      </w:r>
    </w:p>
    <w:p w:rsidR="0020650F" w:rsidRDefault="0020650F" w:rsidP="0013708E">
      <w:pPr>
        <w:ind w:left="11340"/>
        <w:rPr>
          <w:rFonts w:ascii="Times New Roman" w:hAnsi="Times New Roman" w:cs="Times New Roman"/>
          <w:bCs/>
          <w:sz w:val="24"/>
          <w:szCs w:val="24"/>
        </w:rPr>
        <w:sectPr w:rsidR="0020650F" w:rsidSect="002065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0650F" w:rsidRDefault="0020650F" w:rsidP="0013708E">
      <w:pPr>
        <w:ind w:left="11340"/>
        <w:rPr>
          <w:rFonts w:ascii="Times New Roman" w:hAnsi="Times New Roman" w:cs="Times New Roman"/>
          <w:bCs/>
          <w:sz w:val="24"/>
          <w:szCs w:val="24"/>
        </w:rPr>
      </w:pPr>
    </w:p>
    <w:p w:rsidR="0013708E" w:rsidRPr="0013708E" w:rsidRDefault="007D14E7" w:rsidP="0013708E">
      <w:pPr>
        <w:ind w:left="113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13708E" w:rsidRPr="0013708E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13708E" w:rsidRPr="0013708E" w:rsidRDefault="0013708E" w:rsidP="0013708E">
      <w:pPr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8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муниципального района «Читинский район»</w:t>
      </w:r>
    </w:p>
    <w:p w:rsidR="0013708E" w:rsidRPr="0013708E" w:rsidRDefault="0013708E" w:rsidP="0013708E">
      <w:pPr>
        <w:ind w:left="11340"/>
        <w:rPr>
          <w:rFonts w:ascii="Times New Roman" w:hAnsi="Times New Roman" w:cs="Times New Roman"/>
          <w:sz w:val="24"/>
          <w:szCs w:val="24"/>
        </w:rPr>
      </w:pPr>
      <w:r w:rsidRPr="001370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517A72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30.11.2018</w:t>
      </w:r>
      <w:r w:rsidRPr="00137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 </w:t>
      </w:r>
      <w:r w:rsidR="00517A72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13708E" w:rsidRPr="0013708E" w:rsidRDefault="0013708E" w:rsidP="001370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08E" w:rsidRPr="0013708E" w:rsidRDefault="0013708E" w:rsidP="0013708E">
      <w:pPr>
        <w:tabs>
          <w:tab w:val="num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13708E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13708E" w:rsidRPr="0013708E" w:rsidRDefault="0013708E" w:rsidP="0013708E">
      <w:pPr>
        <w:tabs>
          <w:tab w:val="num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13708E">
        <w:rPr>
          <w:rFonts w:ascii="Times New Roman" w:hAnsi="Times New Roman" w:cs="Times New Roman"/>
          <w:b/>
          <w:sz w:val="24"/>
          <w:szCs w:val="24"/>
        </w:rPr>
        <w:t>по реализации стратегии социально-экономического развития</w:t>
      </w:r>
    </w:p>
    <w:p w:rsidR="0013708E" w:rsidRPr="0013708E" w:rsidRDefault="0013708E" w:rsidP="0013708E">
      <w:pPr>
        <w:tabs>
          <w:tab w:val="num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13708E">
        <w:rPr>
          <w:rFonts w:ascii="Times New Roman" w:hAnsi="Times New Roman" w:cs="Times New Roman"/>
          <w:b/>
          <w:sz w:val="24"/>
          <w:szCs w:val="24"/>
        </w:rPr>
        <w:t>муниципального района «Читинский район» на период до 20</w:t>
      </w:r>
      <w:r w:rsidR="007D14E7">
        <w:rPr>
          <w:rFonts w:ascii="Times New Roman" w:hAnsi="Times New Roman" w:cs="Times New Roman"/>
          <w:b/>
          <w:sz w:val="24"/>
          <w:szCs w:val="24"/>
        </w:rPr>
        <w:t>30</w:t>
      </w:r>
      <w:r w:rsidRPr="0013708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3708E" w:rsidRDefault="0013708E"/>
    <w:tbl>
      <w:tblPr>
        <w:tblW w:w="14897" w:type="dxa"/>
        <w:tblInd w:w="95" w:type="dxa"/>
        <w:tblLook w:val="04A0"/>
      </w:tblPr>
      <w:tblGrid>
        <w:gridCol w:w="560"/>
        <w:gridCol w:w="1822"/>
        <w:gridCol w:w="1505"/>
        <w:gridCol w:w="2245"/>
        <w:gridCol w:w="1822"/>
        <w:gridCol w:w="941"/>
        <w:gridCol w:w="970"/>
        <w:gridCol w:w="839"/>
        <w:gridCol w:w="976"/>
        <w:gridCol w:w="976"/>
        <w:gridCol w:w="2241"/>
      </w:tblGrid>
      <w:tr w:rsidR="0020650F" w:rsidRPr="0013708E" w:rsidTr="0013708E">
        <w:trPr>
          <w:trHeight w:val="31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сточники 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6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13708E" w:rsidRPr="0013708E" w:rsidTr="0013708E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708E" w:rsidRPr="0013708E" w:rsidTr="0013708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708E" w:rsidRPr="0013708E" w:rsidTr="0013708E">
        <w:trPr>
          <w:trHeight w:val="300"/>
        </w:trPr>
        <w:tc>
          <w:tcPr>
            <w:tcW w:w="14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1</w:t>
            </w:r>
          </w:p>
        </w:tc>
      </w:tr>
      <w:tr w:rsidR="0013708E" w:rsidRPr="0013708E" w:rsidTr="0013708E">
        <w:trPr>
          <w:trHeight w:val="330"/>
        </w:trPr>
        <w:tc>
          <w:tcPr>
            <w:tcW w:w="14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</w:tr>
      <w:tr w:rsidR="0013708E" w:rsidRPr="0013708E" w:rsidTr="0013708E">
        <w:trPr>
          <w:trHeight w:val="2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08E" w:rsidRPr="0013708E" w:rsidTr="0013708E">
        <w:trPr>
          <w:trHeight w:val="2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08E" w:rsidRPr="0013708E" w:rsidTr="0013708E">
        <w:trPr>
          <w:trHeight w:val="238"/>
        </w:trPr>
        <w:tc>
          <w:tcPr>
            <w:tcW w:w="14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</w:tr>
      <w:tr w:rsidR="0013708E" w:rsidRPr="0013708E" w:rsidTr="0013708E">
        <w:trPr>
          <w:trHeight w:val="2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08E" w:rsidRPr="0013708E" w:rsidTr="0013708E">
        <w:trPr>
          <w:trHeight w:val="2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08E" w:rsidRPr="0013708E" w:rsidTr="0013708E">
        <w:trPr>
          <w:trHeight w:val="238"/>
        </w:trPr>
        <w:tc>
          <w:tcPr>
            <w:tcW w:w="14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2</w:t>
            </w:r>
          </w:p>
        </w:tc>
      </w:tr>
      <w:tr w:rsidR="0013708E" w:rsidRPr="0013708E" w:rsidTr="0013708E">
        <w:trPr>
          <w:trHeight w:val="238"/>
        </w:trPr>
        <w:tc>
          <w:tcPr>
            <w:tcW w:w="14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</w:t>
            </w:r>
            <w:proofErr w:type="gramStart"/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13708E" w:rsidRPr="0013708E" w:rsidTr="0013708E">
        <w:trPr>
          <w:trHeight w:val="2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08E" w:rsidRPr="0013708E" w:rsidTr="0013708E">
        <w:trPr>
          <w:trHeight w:val="2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8E" w:rsidRPr="0013708E" w:rsidRDefault="0013708E" w:rsidP="001370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3708E" w:rsidRDefault="0013708E" w:rsidP="007D14E7">
      <w:pPr>
        <w:pStyle w:val="ConsPlusNormal"/>
        <w:jc w:val="both"/>
      </w:pPr>
      <w:proofErr w:type="gramStart"/>
      <w:r>
        <w:t xml:space="preserve">*) </w:t>
      </w:r>
      <w:r w:rsidRPr="00CA1745">
        <w:rPr>
          <w:rFonts w:ascii="Times New Roman" w:hAnsi="Times New Roman" w:cs="Times New Roman"/>
          <w:sz w:val="24"/>
          <w:szCs w:val="24"/>
        </w:rPr>
        <w:t xml:space="preserve">государственная программа Российской Федерации, государственная программа </w:t>
      </w:r>
      <w:r w:rsidR="007D14E7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CA1745">
        <w:rPr>
          <w:rFonts w:ascii="Times New Roman" w:hAnsi="Times New Roman" w:cs="Times New Roman"/>
          <w:sz w:val="24"/>
          <w:szCs w:val="24"/>
        </w:rPr>
        <w:t xml:space="preserve">, муниципальная программа, субсидии, </w:t>
      </w:r>
      <w:r w:rsidR="007D14E7">
        <w:rPr>
          <w:rFonts w:ascii="Times New Roman" w:hAnsi="Times New Roman" w:cs="Times New Roman"/>
          <w:sz w:val="24"/>
          <w:szCs w:val="24"/>
        </w:rPr>
        <w:t xml:space="preserve">субвенции, средства федерального, краевого, местного бюджетов (непрограммные мероприятия), </w:t>
      </w:r>
      <w:r w:rsidRPr="00CA1745">
        <w:rPr>
          <w:rFonts w:ascii="Times New Roman" w:hAnsi="Times New Roman" w:cs="Times New Roman"/>
          <w:sz w:val="24"/>
          <w:szCs w:val="24"/>
        </w:rPr>
        <w:t>внебюджетные источники (программы субъектов естестве</w:t>
      </w:r>
      <w:r w:rsidR="007D14E7">
        <w:rPr>
          <w:rFonts w:ascii="Times New Roman" w:hAnsi="Times New Roman" w:cs="Times New Roman"/>
          <w:sz w:val="24"/>
          <w:szCs w:val="24"/>
        </w:rPr>
        <w:t xml:space="preserve">нных монополий, иные инвесторы), </w:t>
      </w:r>
      <w:r w:rsidRPr="00CA1745">
        <w:rPr>
          <w:rFonts w:ascii="Times New Roman" w:hAnsi="Times New Roman" w:cs="Times New Roman"/>
          <w:sz w:val="24"/>
          <w:szCs w:val="24"/>
        </w:rPr>
        <w:t>иные источники финансирования</w:t>
      </w:r>
      <w:r w:rsidR="007D14E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sectPr w:rsidR="0013708E" w:rsidSect="002065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A5BA3"/>
    <w:multiLevelType w:val="multilevel"/>
    <w:tmpl w:val="D2F0D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1594287"/>
    <w:multiLevelType w:val="hybridMultilevel"/>
    <w:tmpl w:val="39E67D42"/>
    <w:lvl w:ilvl="0" w:tplc="B2666EE8">
      <w:start w:val="20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708E"/>
    <w:rsid w:val="00010CD2"/>
    <w:rsid w:val="000B5501"/>
    <w:rsid w:val="0013708E"/>
    <w:rsid w:val="001A5014"/>
    <w:rsid w:val="0020650F"/>
    <w:rsid w:val="00233CDE"/>
    <w:rsid w:val="002901AC"/>
    <w:rsid w:val="002951ED"/>
    <w:rsid w:val="002D2CA9"/>
    <w:rsid w:val="00343CF8"/>
    <w:rsid w:val="00517A72"/>
    <w:rsid w:val="005C0380"/>
    <w:rsid w:val="0072690B"/>
    <w:rsid w:val="00752E91"/>
    <w:rsid w:val="007D14E7"/>
    <w:rsid w:val="00A067FD"/>
    <w:rsid w:val="00A6150C"/>
    <w:rsid w:val="00C041A1"/>
    <w:rsid w:val="00D5085C"/>
    <w:rsid w:val="00F44FCD"/>
    <w:rsid w:val="00F6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08E"/>
    <w:pPr>
      <w:ind w:left="720"/>
      <w:contextualSpacing/>
    </w:pPr>
  </w:style>
  <w:style w:type="paragraph" w:customStyle="1" w:styleId="ConsPlusNormal">
    <w:name w:val="ConsPlusNormal"/>
    <w:rsid w:val="0013708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20650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0650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Nonformat">
    <w:name w:val="ConsNonformat"/>
    <w:rsid w:val="0020650F"/>
    <w:pPr>
      <w:autoSpaceDE w:val="0"/>
      <w:autoSpaceDN w:val="0"/>
      <w:adjustRightInd w:val="0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69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Koreshkova</dc:creator>
  <cp:lastModifiedBy>User</cp:lastModifiedBy>
  <cp:revision>4</cp:revision>
  <cp:lastPrinted>2018-12-03T04:13:00Z</cp:lastPrinted>
  <dcterms:created xsi:type="dcterms:W3CDTF">2018-11-27T09:14:00Z</dcterms:created>
  <dcterms:modified xsi:type="dcterms:W3CDTF">2018-12-05T06:18:00Z</dcterms:modified>
</cp:coreProperties>
</file>