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86148F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C97" w:rsidRPr="00D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E0">
        <w:rPr>
          <w:rFonts w:ascii="Times New Roman" w:eastAsia="Times New Roman" w:hAnsi="Times New Roman" w:cs="Times New Roman"/>
          <w:sz w:val="28"/>
          <w:szCs w:val="28"/>
          <w:lang w:eastAsia="ru-RU"/>
        </w:rPr>
        <w:t>3166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:rsidR="00D628E0" w:rsidRPr="00D628E0" w:rsidRDefault="003B775E" w:rsidP="00D628E0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A00DD2">
        <w:rPr>
          <w:rFonts w:ascii="Times New Roman" w:hAnsi="Times New Roman" w:cs="Times New Roman"/>
          <w:b/>
          <w:sz w:val="28"/>
          <w:szCs w:val="28"/>
        </w:rPr>
        <w:t>О введении режима</w:t>
      </w:r>
      <w:r w:rsidR="00D6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4D">
        <w:rPr>
          <w:rFonts w:ascii="Times New Roman" w:hAnsi="Times New Roman" w:cs="Times New Roman"/>
          <w:b/>
          <w:sz w:val="28"/>
          <w:szCs w:val="28"/>
        </w:rPr>
        <w:t>«Ч</w:t>
      </w:r>
      <w:r w:rsidR="001A5394">
        <w:rPr>
          <w:rFonts w:ascii="Times New Roman" w:hAnsi="Times New Roman" w:cs="Times New Roman"/>
          <w:b/>
          <w:sz w:val="28"/>
          <w:szCs w:val="28"/>
        </w:rPr>
        <w:t>резвычайн</w:t>
      </w:r>
      <w:r w:rsidR="009A404D">
        <w:rPr>
          <w:rFonts w:ascii="Times New Roman" w:hAnsi="Times New Roman" w:cs="Times New Roman"/>
          <w:b/>
          <w:sz w:val="28"/>
          <w:szCs w:val="28"/>
        </w:rPr>
        <w:t>ая</w:t>
      </w:r>
      <w:r w:rsidR="001A5394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9A404D">
        <w:rPr>
          <w:rFonts w:ascii="Times New Roman" w:hAnsi="Times New Roman" w:cs="Times New Roman"/>
          <w:b/>
          <w:sz w:val="28"/>
          <w:szCs w:val="28"/>
        </w:rPr>
        <w:t>я</w:t>
      </w:r>
      <w:r w:rsidR="009A404D" w:rsidRPr="00D628E0">
        <w:rPr>
          <w:rFonts w:ascii="Times New Roman" w:hAnsi="Times New Roman" w:cs="Times New Roman"/>
          <w:b/>
          <w:sz w:val="28"/>
          <w:szCs w:val="28"/>
        </w:rPr>
        <w:t>»</w:t>
      </w:r>
      <w:r w:rsidR="00A00DD2" w:rsidRPr="00D6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8E0" w:rsidRPr="00D628E0">
        <w:rPr>
          <w:rFonts w:ascii="Times New Roman" w:hAnsi="Times New Roman" w:cs="Times New Roman"/>
          <w:b/>
          <w:sz w:val="28"/>
          <w:szCs w:val="28"/>
        </w:rPr>
        <w:t xml:space="preserve">в районе СНТ </w:t>
      </w:r>
      <w:r w:rsidR="00D628E0">
        <w:rPr>
          <w:rFonts w:ascii="Times New Roman" w:hAnsi="Times New Roman" w:cs="Times New Roman"/>
          <w:b/>
          <w:sz w:val="28"/>
          <w:szCs w:val="28"/>
        </w:rPr>
        <w:t xml:space="preserve">(ДНТ) </w:t>
      </w:r>
      <w:r w:rsidR="00D628E0" w:rsidRPr="00D628E0">
        <w:rPr>
          <w:rFonts w:ascii="Times New Roman" w:hAnsi="Times New Roman" w:cs="Times New Roman"/>
          <w:b/>
          <w:sz w:val="28"/>
          <w:szCs w:val="28"/>
        </w:rPr>
        <w:t>«Лесовод», «Автозаводец», «Озон», «Дорожник»,</w:t>
      </w:r>
      <w:r w:rsidR="000618FC">
        <w:rPr>
          <w:rFonts w:ascii="Times New Roman" w:hAnsi="Times New Roman" w:cs="Times New Roman"/>
          <w:b/>
          <w:sz w:val="28"/>
          <w:szCs w:val="28"/>
        </w:rPr>
        <w:t xml:space="preserve"> «НИИ Ветеринария», «Малиновка», «Монтажник», «Квант» </w:t>
      </w:r>
      <w:r w:rsidR="00D628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28E0" w:rsidRPr="00D628E0">
        <w:rPr>
          <w:rFonts w:ascii="Times New Roman" w:hAnsi="Times New Roman" w:cs="Times New Roman"/>
          <w:b/>
          <w:sz w:val="28"/>
          <w:szCs w:val="28"/>
        </w:rPr>
        <w:t>территории сельского посел</w:t>
      </w:r>
      <w:r w:rsidR="00D628E0" w:rsidRPr="00D628E0">
        <w:rPr>
          <w:rFonts w:ascii="Times New Roman" w:hAnsi="Times New Roman" w:cs="Times New Roman"/>
          <w:b/>
          <w:sz w:val="28"/>
          <w:szCs w:val="28"/>
        </w:rPr>
        <w:t>е</w:t>
      </w:r>
      <w:r w:rsidR="00D628E0" w:rsidRPr="00D628E0">
        <w:rPr>
          <w:rFonts w:ascii="Times New Roman" w:hAnsi="Times New Roman" w:cs="Times New Roman"/>
          <w:b/>
          <w:sz w:val="28"/>
          <w:szCs w:val="28"/>
        </w:rPr>
        <w:t>ния «Смоленская»</w:t>
      </w:r>
      <w:proofErr w:type="gramEnd"/>
    </w:p>
    <w:p w:rsidR="00D628E0" w:rsidRDefault="00D628E0" w:rsidP="00475E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2A" w:rsidRDefault="00D628E0" w:rsidP="002A632A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11 Федерального Закона РФ от 21.12.1994 года № 68-ФЗ «О защите населения и территорий от чрезвычайных ситуаций пр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gramEnd"/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«Читинский район» от 09 декабря 2005 года № 1789,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6877">
        <w:rPr>
          <w:rFonts w:ascii="Times New Roman" w:hAnsi="Times New Roman" w:cs="Times New Roman"/>
          <w:sz w:val="28"/>
          <w:szCs w:val="28"/>
        </w:rPr>
        <w:t>уч</w:t>
      </w:r>
      <w:r w:rsidR="003E6877">
        <w:rPr>
          <w:rFonts w:ascii="Times New Roman" w:hAnsi="Times New Roman" w:cs="Times New Roman"/>
          <w:sz w:val="28"/>
          <w:szCs w:val="28"/>
        </w:rPr>
        <w:t>и</w:t>
      </w:r>
      <w:r w:rsidR="003E6877">
        <w:rPr>
          <w:rFonts w:ascii="Times New Roman" w:hAnsi="Times New Roman" w:cs="Times New Roman"/>
          <w:sz w:val="28"/>
          <w:szCs w:val="28"/>
        </w:rPr>
        <w:t>тывая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F925CF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925CF">
        <w:rPr>
          <w:rFonts w:ascii="Times New Roman" w:hAnsi="Times New Roman" w:cs="Times New Roman"/>
          <w:sz w:val="28"/>
          <w:szCs w:val="28"/>
        </w:rPr>
        <w:t xml:space="preserve">, </w:t>
      </w:r>
      <w:r w:rsidR="002A632A">
        <w:rPr>
          <w:rFonts w:ascii="Times New Roman" w:hAnsi="Times New Roman" w:cs="Times New Roman"/>
          <w:sz w:val="28"/>
          <w:szCs w:val="28"/>
        </w:rPr>
        <w:t xml:space="preserve">выхода грунтовых вод и </w:t>
      </w:r>
      <w:r w:rsidR="00E95F05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="00FB45DB">
        <w:rPr>
          <w:rFonts w:ascii="Times New Roman" w:hAnsi="Times New Roman" w:cs="Times New Roman"/>
          <w:sz w:val="28"/>
          <w:szCs w:val="28"/>
        </w:rPr>
        <w:t>наледи</w:t>
      </w:r>
      <w:r w:rsidR="000618FC" w:rsidRPr="000618FC">
        <w:rPr>
          <w:rFonts w:ascii="Times New Roman" w:hAnsi="Times New Roman" w:cs="Times New Roman"/>
          <w:sz w:val="28"/>
          <w:szCs w:val="28"/>
        </w:rPr>
        <w:t xml:space="preserve"> </w:t>
      </w:r>
      <w:r w:rsidR="000618FC">
        <w:rPr>
          <w:rFonts w:ascii="Times New Roman" w:hAnsi="Times New Roman" w:cs="Times New Roman"/>
          <w:sz w:val="28"/>
          <w:szCs w:val="28"/>
        </w:rPr>
        <w:t>на речке Смоленка</w:t>
      </w:r>
      <w:r w:rsidR="00156EBB">
        <w:rPr>
          <w:rFonts w:ascii="Times New Roman" w:hAnsi="Times New Roman" w:cs="Times New Roman"/>
          <w:sz w:val="28"/>
          <w:szCs w:val="28"/>
        </w:rPr>
        <w:t>, в р</w:t>
      </w:r>
      <w:r w:rsidR="00156EBB">
        <w:rPr>
          <w:rFonts w:ascii="Times New Roman" w:hAnsi="Times New Roman" w:cs="Times New Roman"/>
          <w:sz w:val="28"/>
          <w:szCs w:val="28"/>
        </w:rPr>
        <w:t>е</w:t>
      </w:r>
      <w:r w:rsidR="00156EBB">
        <w:rPr>
          <w:rFonts w:ascii="Times New Roman" w:hAnsi="Times New Roman" w:cs="Times New Roman"/>
          <w:sz w:val="28"/>
          <w:szCs w:val="28"/>
        </w:rPr>
        <w:t xml:space="preserve">зультате которых </w:t>
      </w:r>
      <w:r w:rsidR="00FB45DB">
        <w:rPr>
          <w:rFonts w:ascii="Times New Roman" w:hAnsi="Times New Roman" w:cs="Times New Roman"/>
          <w:sz w:val="28"/>
          <w:szCs w:val="28"/>
        </w:rPr>
        <w:t xml:space="preserve">возникла угроза </w:t>
      </w:r>
      <w:r w:rsidR="00156EBB">
        <w:rPr>
          <w:rFonts w:ascii="Times New Roman" w:hAnsi="Times New Roman" w:cs="Times New Roman"/>
          <w:sz w:val="28"/>
          <w:szCs w:val="28"/>
        </w:rPr>
        <w:t xml:space="preserve">подтопление территории </w:t>
      </w:r>
      <w:r w:rsidR="00FB45DB">
        <w:rPr>
          <w:rFonts w:ascii="Times New Roman" w:hAnsi="Times New Roman" w:cs="Times New Roman"/>
          <w:sz w:val="28"/>
          <w:szCs w:val="28"/>
        </w:rPr>
        <w:t>СНТ (ДНТ)</w:t>
      </w:r>
      <w:r w:rsidR="00156EBB">
        <w:rPr>
          <w:rFonts w:ascii="Times New Roman" w:hAnsi="Times New Roman" w:cs="Times New Roman"/>
          <w:sz w:val="28"/>
          <w:szCs w:val="28"/>
        </w:rPr>
        <w:t xml:space="preserve"> </w:t>
      </w:r>
      <w:r w:rsidR="00FB45DB" w:rsidRPr="00FB45DB">
        <w:rPr>
          <w:rFonts w:ascii="Times New Roman" w:hAnsi="Times New Roman" w:cs="Times New Roman"/>
          <w:sz w:val="28"/>
          <w:szCs w:val="28"/>
        </w:rPr>
        <w:t>«Л</w:t>
      </w:r>
      <w:r w:rsidR="00FB45DB" w:rsidRPr="00FB45DB">
        <w:rPr>
          <w:rFonts w:ascii="Times New Roman" w:hAnsi="Times New Roman" w:cs="Times New Roman"/>
          <w:sz w:val="28"/>
          <w:szCs w:val="28"/>
        </w:rPr>
        <w:t>е</w:t>
      </w:r>
      <w:r w:rsidR="00FB45DB" w:rsidRPr="00FB45DB">
        <w:rPr>
          <w:rFonts w:ascii="Times New Roman" w:hAnsi="Times New Roman" w:cs="Times New Roman"/>
          <w:sz w:val="28"/>
          <w:szCs w:val="28"/>
        </w:rPr>
        <w:t>совод», «Автозаводец», «Озон», «Дорожник», «НИИ Ветеринария», «Мал</w:t>
      </w:r>
      <w:r w:rsidR="00FB45DB" w:rsidRPr="00FB45DB">
        <w:rPr>
          <w:rFonts w:ascii="Times New Roman" w:hAnsi="Times New Roman" w:cs="Times New Roman"/>
          <w:sz w:val="28"/>
          <w:szCs w:val="28"/>
        </w:rPr>
        <w:t>и</w:t>
      </w:r>
      <w:r w:rsidR="00FB45DB" w:rsidRPr="00FB45DB">
        <w:rPr>
          <w:rFonts w:ascii="Times New Roman" w:hAnsi="Times New Roman" w:cs="Times New Roman"/>
          <w:sz w:val="28"/>
          <w:szCs w:val="28"/>
        </w:rPr>
        <w:t>новка»</w:t>
      </w:r>
      <w:r w:rsidR="002A632A">
        <w:rPr>
          <w:rFonts w:ascii="Times New Roman" w:hAnsi="Times New Roman" w:cs="Times New Roman"/>
          <w:sz w:val="28"/>
          <w:szCs w:val="28"/>
        </w:rPr>
        <w:t>, «Монтажник», «Квант» (далее - СНТ (ДНТ))</w:t>
      </w:r>
      <w:r w:rsidR="00FB45DB" w:rsidRPr="00FB45DB">
        <w:rPr>
          <w:rFonts w:ascii="Times New Roman" w:hAnsi="Times New Roman" w:cs="Times New Roman"/>
          <w:sz w:val="28"/>
          <w:szCs w:val="28"/>
        </w:rPr>
        <w:t xml:space="preserve"> с</w:t>
      </w:r>
      <w:r w:rsidR="002A632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B45DB" w:rsidRPr="00FB45DB">
        <w:rPr>
          <w:rFonts w:ascii="Times New Roman" w:hAnsi="Times New Roman" w:cs="Times New Roman"/>
          <w:sz w:val="28"/>
          <w:szCs w:val="28"/>
        </w:rPr>
        <w:t xml:space="preserve"> «Смоленская»</w:t>
      </w:r>
      <w:r w:rsidR="00FB45DB">
        <w:rPr>
          <w:rFonts w:ascii="Times New Roman" w:hAnsi="Times New Roman" w:cs="Times New Roman"/>
          <w:sz w:val="28"/>
          <w:szCs w:val="28"/>
        </w:rPr>
        <w:t xml:space="preserve"> </w:t>
      </w:r>
      <w:r w:rsidR="00156EBB">
        <w:rPr>
          <w:rFonts w:ascii="Times New Roman" w:hAnsi="Times New Roman" w:cs="Times New Roman"/>
          <w:sz w:val="28"/>
          <w:szCs w:val="28"/>
        </w:rPr>
        <w:t>Читинского района, в целях ликвидации чрезвычайной ситу</w:t>
      </w:r>
      <w:r w:rsidR="00156EBB">
        <w:rPr>
          <w:rFonts w:ascii="Times New Roman" w:hAnsi="Times New Roman" w:cs="Times New Roman"/>
          <w:sz w:val="28"/>
          <w:szCs w:val="28"/>
        </w:rPr>
        <w:t>а</w:t>
      </w:r>
      <w:r w:rsidR="00156EBB">
        <w:rPr>
          <w:rFonts w:ascii="Times New Roman" w:hAnsi="Times New Roman" w:cs="Times New Roman"/>
          <w:sz w:val="28"/>
          <w:szCs w:val="28"/>
        </w:rPr>
        <w:t xml:space="preserve">ции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B1" w:rsidRDefault="00AC29B1" w:rsidP="002A632A">
      <w:pPr>
        <w:tabs>
          <w:tab w:val="left" w:pos="9923"/>
        </w:tabs>
        <w:spacing w:after="0" w:line="360" w:lineRule="auto"/>
        <w:jc w:val="both"/>
        <w:rPr>
          <w:rStyle w:val="2pt"/>
          <w:rFonts w:eastAsia="Courier New"/>
          <w:sz w:val="32"/>
          <w:szCs w:val="28"/>
        </w:rPr>
      </w:pPr>
      <w:r w:rsidRPr="006B3EC1">
        <w:rPr>
          <w:rStyle w:val="2pt"/>
          <w:rFonts w:eastAsia="Courier New"/>
          <w:sz w:val="32"/>
          <w:szCs w:val="28"/>
        </w:rPr>
        <w:t>постановл</w:t>
      </w:r>
      <w:r w:rsidRPr="006B3EC1">
        <w:rPr>
          <w:rStyle w:val="2pt"/>
          <w:rFonts w:eastAsia="Courier New"/>
          <w:sz w:val="32"/>
          <w:szCs w:val="28"/>
        </w:rPr>
        <w:t>я</w:t>
      </w:r>
      <w:r w:rsidRPr="006B3EC1">
        <w:rPr>
          <w:rStyle w:val="2pt"/>
          <w:rFonts w:eastAsia="Courier New"/>
          <w:sz w:val="32"/>
          <w:szCs w:val="28"/>
        </w:rPr>
        <w:t>ет:</w:t>
      </w:r>
    </w:p>
    <w:p w:rsidR="002A632A" w:rsidRDefault="00C963D9" w:rsidP="000D2F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FB45DB" w:rsidRPr="00FB45DB">
        <w:rPr>
          <w:rFonts w:ascii="Times New Roman" w:hAnsi="Times New Roman" w:cs="Times New Roman"/>
          <w:sz w:val="28"/>
          <w:szCs w:val="27"/>
        </w:rPr>
        <w:t>с 21 декабря 2018 года с 17.00 (время Читинское) режим чре</w:t>
      </w:r>
      <w:r w:rsidR="00FB45DB" w:rsidRPr="00FB45DB">
        <w:rPr>
          <w:rFonts w:ascii="Times New Roman" w:hAnsi="Times New Roman" w:cs="Times New Roman"/>
          <w:sz w:val="28"/>
          <w:szCs w:val="27"/>
        </w:rPr>
        <w:t>з</w:t>
      </w:r>
      <w:r w:rsidR="00FB45DB" w:rsidRPr="00FB45DB">
        <w:rPr>
          <w:rFonts w:ascii="Times New Roman" w:hAnsi="Times New Roman" w:cs="Times New Roman"/>
          <w:sz w:val="28"/>
          <w:szCs w:val="27"/>
        </w:rPr>
        <w:t>вычайной ситуации на территори</w:t>
      </w:r>
      <w:r w:rsidR="002A632A">
        <w:rPr>
          <w:rFonts w:ascii="Times New Roman" w:hAnsi="Times New Roman" w:cs="Times New Roman"/>
          <w:sz w:val="28"/>
          <w:szCs w:val="27"/>
        </w:rPr>
        <w:t>ях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</w:t>
      </w:r>
      <w:r w:rsidR="00FB45DB" w:rsidRPr="00FB45DB">
        <w:rPr>
          <w:rFonts w:ascii="Times New Roman" w:hAnsi="Times New Roman" w:cs="Times New Roman"/>
          <w:sz w:val="28"/>
          <w:szCs w:val="28"/>
        </w:rPr>
        <w:t>СНТ (ДНТ)</w:t>
      </w:r>
      <w:r w:rsidR="002A632A">
        <w:rPr>
          <w:rFonts w:ascii="Times New Roman" w:hAnsi="Times New Roman" w:cs="Times New Roman"/>
          <w:sz w:val="28"/>
          <w:szCs w:val="28"/>
        </w:rPr>
        <w:t>;</w:t>
      </w:r>
      <w:r w:rsidR="00FB45DB" w:rsidRPr="00FB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DB" w:rsidRPr="00FB45DB" w:rsidRDefault="00FB45DB" w:rsidP="000D2F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7"/>
        </w:rPr>
        <w:t>2. Назначить руководителем ликвидации чрезвычайной ситуации перв</w:t>
      </w:r>
      <w:r w:rsidRPr="00FB45DB">
        <w:rPr>
          <w:rFonts w:ascii="Times New Roman" w:hAnsi="Times New Roman" w:cs="Times New Roman"/>
          <w:sz w:val="28"/>
          <w:szCs w:val="27"/>
        </w:rPr>
        <w:t>о</w:t>
      </w:r>
      <w:r w:rsidRPr="00FB45DB">
        <w:rPr>
          <w:rFonts w:ascii="Times New Roman" w:hAnsi="Times New Roman" w:cs="Times New Roman"/>
          <w:sz w:val="28"/>
          <w:szCs w:val="27"/>
        </w:rPr>
        <w:t xml:space="preserve">го заместителя главы </w:t>
      </w:r>
      <w:r w:rsidRPr="00FB45DB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 Куприян</w:t>
      </w:r>
      <w:r w:rsidRPr="00FB45DB">
        <w:rPr>
          <w:rFonts w:ascii="Times New Roman" w:hAnsi="Times New Roman" w:cs="Times New Roman"/>
          <w:sz w:val="28"/>
          <w:szCs w:val="28"/>
        </w:rPr>
        <w:t>о</w:t>
      </w:r>
      <w:r w:rsidRPr="00FB45DB">
        <w:rPr>
          <w:rFonts w:ascii="Times New Roman" w:hAnsi="Times New Roman" w:cs="Times New Roman"/>
          <w:sz w:val="28"/>
          <w:szCs w:val="28"/>
        </w:rPr>
        <w:t>ву К.А.;</w:t>
      </w:r>
    </w:p>
    <w:p w:rsidR="00FB45DB" w:rsidRPr="00FB45DB" w:rsidRDefault="00FB45DB" w:rsidP="00FB4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2.1</w:t>
      </w:r>
      <w:r w:rsidRPr="00FB45DB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Для своевременного отслеживания </w:t>
      </w:r>
      <w:proofErr w:type="spellStart"/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паводково</w:t>
      </w:r>
      <w:r w:rsidRPr="00FB45DB">
        <w:rPr>
          <w:rFonts w:ascii="Times New Roman" w:hAnsi="Times New Roman" w:cs="Times New Roman"/>
          <w:color w:val="2C2C2C"/>
          <w:sz w:val="28"/>
          <w:szCs w:val="28"/>
        </w:rPr>
        <w:t>-ледовой</w:t>
      </w:r>
      <w:proofErr w:type="spellEnd"/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обстановки и принятия оперативных мер для ликвидации последствий подтопления </w:t>
      </w:r>
      <w:r w:rsidRPr="00FB45DB">
        <w:rPr>
          <w:rFonts w:ascii="Times New Roman" w:hAnsi="Times New Roman" w:cs="Times New Roman"/>
          <w:sz w:val="28"/>
          <w:szCs w:val="28"/>
        </w:rPr>
        <w:t>терр</w:t>
      </w:r>
      <w:r w:rsidRPr="00FB45DB">
        <w:rPr>
          <w:rFonts w:ascii="Times New Roman" w:hAnsi="Times New Roman" w:cs="Times New Roman"/>
          <w:sz w:val="28"/>
          <w:szCs w:val="28"/>
        </w:rPr>
        <w:t>и</w:t>
      </w:r>
      <w:r w:rsidRPr="00FB45DB">
        <w:rPr>
          <w:rFonts w:ascii="Times New Roman" w:hAnsi="Times New Roman" w:cs="Times New Roman"/>
          <w:sz w:val="28"/>
          <w:szCs w:val="28"/>
        </w:rPr>
        <w:t xml:space="preserve">тории  СНТ (ДНТ), </w:t>
      </w: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создать оперативный штаб в составе: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Руководитель штаба </w:t>
      </w:r>
      <w:r w:rsidRPr="00FB45DB">
        <w:rPr>
          <w:rFonts w:ascii="Times New Roman" w:hAnsi="Times New Roman" w:cs="Times New Roman"/>
          <w:color w:val="2C2C2C"/>
          <w:sz w:val="28"/>
          <w:szCs w:val="28"/>
        </w:rPr>
        <w:t>–</w:t>
      </w: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FB45DB">
        <w:rPr>
          <w:rFonts w:ascii="Times New Roman" w:hAnsi="Times New Roman" w:cs="Times New Roman"/>
          <w:color w:val="2C2C2C"/>
          <w:sz w:val="28"/>
          <w:szCs w:val="28"/>
        </w:rPr>
        <w:t xml:space="preserve">Осипова Д.А., начальника Управления сельского хозяйства </w:t>
      </w: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администрации;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Члены штаба:</w:t>
      </w:r>
    </w:p>
    <w:p w:rsidR="00FB45DB" w:rsidRPr="00F00B05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B05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F00B05">
        <w:rPr>
          <w:rFonts w:ascii="Times New Roman" w:hAnsi="Times New Roman" w:cs="Times New Roman"/>
          <w:sz w:val="28"/>
          <w:szCs w:val="28"/>
        </w:rPr>
        <w:t xml:space="preserve"> Д.А., начальник ФГКУ «</w:t>
      </w:r>
      <w:r w:rsidR="00F00B05" w:rsidRPr="00F00B05">
        <w:rPr>
          <w:rFonts w:ascii="Times New Roman" w:hAnsi="Times New Roman" w:cs="Times New Roman"/>
          <w:sz w:val="28"/>
          <w:szCs w:val="28"/>
        </w:rPr>
        <w:t xml:space="preserve">3 </w:t>
      </w:r>
      <w:r w:rsidRPr="00F00B05">
        <w:rPr>
          <w:rFonts w:ascii="Times New Roman" w:hAnsi="Times New Roman" w:cs="Times New Roman"/>
          <w:sz w:val="28"/>
          <w:szCs w:val="28"/>
        </w:rPr>
        <w:t>отряд ФПС по Забайкальскому краю»;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hAnsi="Times New Roman" w:cs="Times New Roman"/>
          <w:sz w:val="28"/>
          <w:szCs w:val="28"/>
        </w:rPr>
        <w:t xml:space="preserve">Назаров С.В., </w:t>
      </w:r>
      <w:r w:rsidRPr="00FB45DB">
        <w:rPr>
          <w:rFonts w:ascii="Times New Roman" w:hAnsi="Times New Roman" w:cs="Times New Roman"/>
          <w:color w:val="2C2C2C"/>
          <w:sz w:val="28"/>
          <w:szCs w:val="28"/>
        </w:rPr>
        <w:t xml:space="preserve">И.о. </w:t>
      </w:r>
      <w:r w:rsidRPr="00FB45DB">
        <w:rPr>
          <w:rFonts w:ascii="Times New Roman" w:hAnsi="Times New Roman" w:cs="Times New Roman"/>
          <w:sz w:val="28"/>
          <w:szCs w:val="28"/>
        </w:rPr>
        <w:t xml:space="preserve">начальника Управления инфраструктуры по развитию ЖКК </w:t>
      </w: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администрации;</w:t>
      </w:r>
      <w:r w:rsidRPr="00FB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Можаров И.В., начальник отдела по делам ГО ЧС и МР администрации;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Загороднев О.С., директор МБУ «Центр МТТО»; 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Труфанов Е.П., начальник отдела транспорта, дорожного хозяйства и связи администрации;</w:t>
      </w:r>
    </w:p>
    <w:p w:rsidR="00FB45DB" w:rsidRPr="00FB45DB" w:rsidRDefault="00FB45DB" w:rsidP="00FB45DB">
      <w:pPr>
        <w:pStyle w:val="10"/>
        <w:tabs>
          <w:tab w:val="left" w:pos="3696"/>
        </w:tabs>
        <w:spacing w:line="360" w:lineRule="auto"/>
        <w:ind w:firstLine="709"/>
        <w:jc w:val="both"/>
        <w:rPr>
          <w:sz w:val="28"/>
          <w:szCs w:val="28"/>
        </w:rPr>
      </w:pPr>
      <w:r w:rsidRPr="00FB45DB">
        <w:rPr>
          <w:sz w:val="28"/>
          <w:szCs w:val="28"/>
        </w:rPr>
        <w:t>Константинов В.М., заместитель начальника ОМВД по Читинскому району.</w:t>
      </w:r>
    </w:p>
    <w:p w:rsidR="00FB45DB" w:rsidRPr="00FB45DB" w:rsidRDefault="00FB45DB" w:rsidP="00FB45DB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8"/>
        </w:rPr>
        <w:t>3. Оперативному штабу:</w:t>
      </w:r>
    </w:p>
    <w:p w:rsidR="00FB45DB" w:rsidRPr="00FB45DB" w:rsidRDefault="00FB45DB" w:rsidP="00FB45DB">
      <w:pPr>
        <w:pStyle w:val="a8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5DB">
        <w:rPr>
          <w:rFonts w:ascii="Times New Roman" w:eastAsia="Calibri" w:hAnsi="Times New Roman" w:cs="Times New Roman"/>
          <w:sz w:val="28"/>
          <w:szCs w:val="28"/>
        </w:rPr>
        <w:t>разработать план основных мероприятий по ликвидации чрезвычайной ситуации;</w:t>
      </w:r>
    </w:p>
    <w:p w:rsidR="00FB45DB" w:rsidRPr="00FB45DB" w:rsidRDefault="00FB45DB" w:rsidP="00FB45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8"/>
        </w:rPr>
        <w:t>уточнить информаци</w:t>
      </w:r>
      <w:r w:rsidR="000D2FB3">
        <w:rPr>
          <w:rFonts w:ascii="Times New Roman" w:hAnsi="Times New Roman" w:cs="Times New Roman"/>
          <w:sz w:val="28"/>
          <w:szCs w:val="28"/>
        </w:rPr>
        <w:t>ю</w:t>
      </w:r>
      <w:r w:rsidRPr="00FB45DB">
        <w:rPr>
          <w:rFonts w:ascii="Times New Roman" w:hAnsi="Times New Roman" w:cs="Times New Roman"/>
          <w:sz w:val="28"/>
          <w:szCs w:val="28"/>
        </w:rPr>
        <w:t xml:space="preserve"> </w:t>
      </w:r>
      <w:r w:rsidR="00F00B05">
        <w:rPr>
          <w:rFonts w:ascii="Times New Roman" w:hAnsi="Times New Roman" w:cs="Times New Roman"/>
          <w:sz w:val="28"/>
          <w:szCs w:val="28"/>
        </w:rPr>
        <w:t xml:space="preserve">и </w:t>
      </w:r>
      <w:r w:rsidRPr="00FB45DB">
        <w:rPr>
          <w:rFonts w:ascii="Times New Roman" w:hAnsi="Times New Roman" w:cs="Times New Roman"/>
          <w:sz w:val="28"/>
          <w:szCs w:val="28"/>
        </w:rPr>
        <w:t>характеристику моста, попавшего в зону по</w:t>
      </w:r>
      <w:r w:rsidRPr="00FB45DB">
        <w:rPr>
          <w:rFonts w:ascii="Times New Roman" w:hAnsi="Times New Roman" w:cs="Times New Roman"/>
          <w:sz w:val="28"/>
          <w:szCs w:val="28"/>
        </w:rPr>
        <w:t>д</w:t>
      </w:r>
      <w:r w:rsidRPr="00FB45DB">
        <w:rPr>
          <w:rFonts w:ascii="Times New Roman" w:hAnsi="Times New Roman" w:cs="Times New Roman"/>
          <w:sz w:val="28"/>
          <w:szCs w:val="28"/>
        </w:rPr>
        <w:t xml:space="preserve">топления; </w:t>
      </w:r>
    </w:p>
    <w:p w:rsidR="00FB45DB" w:rsidRPr="00FB45DB" w:rsidRDefault="00FB45DB" w:rsidP="00FB45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готовность силы и </w:t>
      </w:r>
      <w:proofErr w:type="gramStart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привлекаемые для проведения мероприятий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чрезвычайной ситуации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5DB" w:rsidRPr="00FB45DB" w:rsidRDefault="00FB45DB" w:rsidP="00FB45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8"/>
        </w:rPr>
        <w:t>подготовить расчеты по финансовым затратам и необходимым силам и средствам для проведения работ по ликвидации чрезвычайной ситуации;</w:t>
      </w:r>
    </w:p>
    <w:p w:rsidR="00FB45DB" w:rsidRPr="00FB45DB" w:rsidRDefault="00FB45DB" w:rsidP="00FB45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круглосуточный </w:t>
      </w:r>
      <w:proofErr w:type="gramStart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отслеживания е</w:t>
      </w:r>
      <w:r w:rsidR="000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своевременное представление оперативной информации в </w:t>
      </w:r>
      <w:r w:rsidRPr="00FB45DB"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</w:t>
      </w:r>
      <w:r w:rsidRPr="00FB45DB">
        <w:rPr>
          <w:rFonts w:ascii="Times New Roman" w:hAnsi="Times New Roman" w:cs="Times New Roman"/>
          <w:sz w:val="28"/>
          <w:szCs w:val="28"/>
        </w:rPr>
        <w:t>е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сельск</w:t>
      </w:r>
      <w:r w:rsidRPr="00FB45DB">
        <w:rPr>
          <w:rFonts w:ascii="Times New Roman" w:hAnsi="Times New Roman" w:cs="Times New Roman"/>
          <w:sz w:val="28"/>
          <w:szCs w:val="28"/>
        </w:rPr>
        <w:t>ого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FB45DB">
        <w:rPr>
          <w:rFonts w:ascii="Times New Roman" w:hAnsi="Times New Roman" w:cs="Times New Roman"/>
          <w:sz w:val="28"/>
          <w:szCs w:val="28"/>
        </w:rPr>
        <w:t>я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DB">
        <w:rPr>
          <w:rFonts w:ascii="Times New Roman" w:hAnsi="Times New Roman" w:cs="Times New Roman"/>
          <w:sz w:val="28"/>
          <w:szCs w:val="28"/>
        </w:rPr>
        <w:t>«Смоле</w:t>
      </w:r>
      <w:r w:rsidRPr="00FB45DB">
        <w:rPr>
          <w:rFonts w:ascii="Times New Roman" w:hAnsi="Times New Roman" w:cs="Times New Roman"/>
          <w:sz w:val="28"/>
          <w:szCs w:val="28"/>
        </w:rPr>
        <w:t>н</w:t>
      </w:r>
      <w:r w:rsidRPr="00FB45DB">
        <w:rPr>
          <w:rFonts w:ascii="Times New Roman" w:hAnsi="Times New Roman" w:cs="Times New Roman"/>
          <w:sz w:val="28"/>
          <w:szCs w:val="28"/>
        </w:rPr>
        <w:t>ское»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готовность силы и </w:t>
      </w:r>
      <w:proofErr w:type="gramStart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привлекаемые для провед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мероприятий 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чрезвычайной ситуации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Pr="00FB45DB">
        <w:rPr>
          <w:rFonts w:ascii="Times New Roman" w:hAnsi="Times New Roman" w:cs="Times New Roman"/>
          <w:sz w:val="28"/>
          <w:szCs w:val="28"/>
        </w:rPr>
        <w:t>я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готовность места для экстренной эвакуации населения</w:t>
      </w:r>
      <w:r w:rsidRPr="00FB45DB">
        <w:rPr>
          <w:rFonts w:ascii="Times New Roman" w:hAnsi="Times New Roman" w:cs="Times New Roman"/>
          <w:sz w:val="28"/>
          <w:szCs w:val="28"/>
        </w:rPr>
        <w:t xml:space="preserve"> СНТ (ДНТ)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вывоза материальных ценностей из зон</w:t>
      </w:r>
      <w:r w:rsidRPr="00FB45DB">
        <w:rPr>
          <w:rFonts w:ascii="Times New Roman" w:hAnsi="Times New Roman" w:cs="Times New Roman"/>
          <w:sz w:val="28"/>
          <w:szCs w:val="28"/>
        </w:rPr>
        <w:t>ы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подтопления, пред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смотрев возможность обеспечения пунктов размещения эвакуированного н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автономным электроснабжением, довести до сведения населения ме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маршруты эвакуации;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 отслеживанию </w:t>
      </w:r>
      <w:proofErr w:type="gramStart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складывающий</w:t>
      </w:r>
      <w:proofErr w:type="gramEnd"/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и своевременное оповещение населения, и в случае ее обострения </w:t>
      </w:r>
      <w:r w:rsidRPr="00FB45D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куацию населения;</w:t>
      </w:r>
    </w:p>
    <w:p w:rsidR="00FB45DB" w:rsidRPr="00FB45DB" w:rsidRDefault="00FB45DB" w:rsidP="00FB45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A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о складывающейся п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водковой ситуации и метеорологической обстановке;</w:t>
      </w:r>
    </w:p>
    <w:p w:rsidR="00FB45DB" w:rsidRPr="00FB45DB" w:rsidRDefault="00FB45DB" w:rsidP="00FB4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8"/>
        </w:rPr>
        <w:t>4.</w:t>
      </w:r>
      <w:r w:rsidR="000A059B">
        <w:rPr>
          <w:rFonts w:ascii="Times New Roman" w:hAnsi="Times New Roman" w:cs="Times New Roman"/>
          <w:sz w:val="28"/>
          <w:szCs w:val="28"/>
        </w:rPr>
        <w:t>5.</w:t>
      </w:r>
      <w:r w:rsidRPr="00FB4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5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5DB">
        <w:rPr>
          <w:rFonts w:ascii="Times New Roman" w:hAnsi="Times New Roman" w:cs="Times New Roman"/>
          <w:sz w:val="28"/>
          <w:szCs w:val="28"/>
        </w:rPr>
        <w:t xml:space="preserve"> всех изменениях в оперативной обстановке незамедлительно до</w:t>
      </w:r>
      <w:r w:rsidRPr="00FB45DB">
        <w:rPr>
          <w:rFonts w:ascii="Times New Roman" w:hAnsi="Times New Roman" w:cs="Times New Roman"/>
          <w:sz w:val="28"/>
          <w:szCs w:val="28"/>
        </w:rPr>
        <w:t>к</w:t>
      </w:r>
      <w:r w:rsidRPr="00FB45DB">
        <w:rPr>
          <w:rFonts w:ascii="Times New Roman" w:hAnsi="Times New Roman" w:cs="Times New Roman"/>
          <w:sz w:val="28"/>
          <w:szCs w:val="28"/>
        </w:rPr>
        <w:t>ладывать в ЕДДС администрации.</w:t>
      </w:r>
    </w:p>
    <w:p w:rsidR="00FB45DB" w:rsidRPr="00FB45DB" w:rsidRDefault="00FB45DB" w:rsidP="00FB45DB">
      <w:pPr>
        <w:widowControl w:val="0"/>
        <w:tabs>
          <w:tab w:val="left" w:pos="1426"/>
          <w:tab w:val="left" w:pos="36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DB">
        <w:rPr>
          <w:rFonts w:ascii="Times New Roman" w:hAnsi="Times New Roman" w:cs="Times New Roman"/>
          <w:sz w:val="28"/>
          <w:szCs w:val="28"/>
        </w:rPr>
        <w:t>5. Данное постановление опубликовать на сайте администрации и в ра</w:t>
      </w:r>
      <w:r w:rsidRPr="00FB45DB">
        <w:rPr>
          <w:rFonts w:ascii="Times New Roman" w:hAnsi="Times New Roman" w:cs="Times New Roman"/>
          <w:sz w:val="28"/>
          <w:szCs w:val="28"/>
        </w:rPr>
        <w:t>й</w:t>
      </w:r>
      <w:r w:rsidRPr="00FB45DB">
        <w:rPr>
          <w:rFonts w:ascii="Times New Roman" w:hAnsi="Times New Roman" w:cs="Times New Roman"/>
          <w:sz w:val="28"/>
          <w:szCs w:val="28"/>
        </w:rPr>
        <w:t>онной газете «Ингода».</w:t>
      </w:r>
    </w:p>
    <w:p w:rsidR="00FB45DB" w:rsidRPr="00FB45DB" w:rsidRDefault="00FB45DB" w:rsidP="00FB45DB">
      <w:pPr>
        <w:widowControl w:val="0"/>
        <w:tabs>
          <w:tab w:val="left" w:pos="1426"/>
          <w:tab w:val="left" w:pos="36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45D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B4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5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буду осущест</w:t>
      </w:r>
      <w:r w:rsidRPr="00FB45DB">
        <w:rPr>
          <w:rFonts w:ascii="Times New Roman" w:hAnsi="Times New Roman" w:cs="Times New Roman"/>
          <w:sz w:val="28"/>
          <w:szCs w:val="28"/>
        </w:rPr>
        <w:t>в</w:t>
      </w:r>
      <w:r w:rsidRPr="00FB45DB">
        <w:rPr>
          <w:rFonts w:ascii="Times New Roman" w:hAnsi="Times New Roman" w:cs="Times New Roman"/>
          <w:sz w:val="28"/>
          <w:szCs w:val="28"/>
        </w:rPr>
        <w:t>лять лично.</w:t>
      </w:r>
    </w:p>
    <w:p w:rsidR="00FB45DB" w:rsidRPr="00FB45DB" w:rsidRDefault="00FB45DB" w:rsidP="00FB45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45DB" w:rsidRPr="00FB45DB" w:rsidRDefault="000A059B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муниципального района                                                      В.А.Захаров</w:t>
      </w: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 xml:space="preserve">Исп. </w:t>
      </w:r>
      <w:r w:rsidR="00E95F05" w:rsidRPr="000A059B">
        <w:rPr>
          <w:rFonts w:asciiTheme="majorBidi" w:hAnsiTheme="majorBidi" w:cstheme="majorBidi"/>
          <w:szCs w:val="24"/>
        </w:rPr>
        <w:t>И.В. Можаров</w:t>
      </w: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>Тел. 32-36-70</w:t>
      </w:r>
    </w:p>
    <w:sectPr w:rsidR="00AC17F6" w:rsidRPr="000A059B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122E5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21163C"/>
    <w:rsid w:val="00214A4B"/>
    <w:rsid w:val="002209A9"/>
    <w:rsid w:val="0022165D"/>
    <w:rsid w:val="00227574"/>
    <w:rsid w:val="00242034"/>
    <w:rsid w:val="00271A2F"/>
    <w:rsid w:val="002A632A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5C79"/>
    <w:rsid w:val="00574B9D"/>
    <w:rsid w:val="00575BBC"/>
    <w:rsid w:val="00590B01"/>
    <w:rsid w:val="005A76C5"/>
    <w:rsid w:val="005B21C4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81D36"/>
    <w:rsid w:val="008938C6"/>
    <w:rsid w:val="008B0332"/>
    <w:rsid w:val="008B62E0"/>
    <w:rsid w:val="008E1653"/>
    <w:rsid w:val="008F3B7C"/>
    <w:rsid w:val="009122E5"/>
    <w:rsid w:val="00963FE5"/>
    <w:rsid w:val="009703F2"/>
    <w:rsid w:val="009A404D"/>
    <w:rsid w:val="009A5C73"/>
    <w:rsid w:val="00A00DD2"/>
    <w:rsid w:val="00A257FA"/>
    <w:rsid w:val="00A47E8B"/>
    <w:rsid w:val="00A505BC"/>
    <w:rsid w:val="00A81D45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C043A5"/>
    <w:rsid w:val="00C27919"/>
    <w:rsid w:val="00C57035"/>
    <w:rsid w:val="00C84D33"/>
    <w:rsid w:val="00C963D9"/>
    <w:rsid w:val="00CF2BB3"/>
    <w:rsid w:val="00D02FD2"/>
    <w:rsid w:val="00D24011"/>
    <w:rsid w:val="00D628E0"/>
    <w:rsid w:val="00D70EF0"/>
    <w:rsid w:val="00DA55E8"/>
    <w:rsid w:val="00DE00D9"/>
    <w:rsid w:val="00E52771"/>
    <w:rsid w:val="00E56508"/>
    <w:rsid w:val="00E9107C"/>
    <w:rsid w:val="00E93F76"/>
    <w:rsid w:val="00E95F05"/>
    <w:rsid w:val="00ED7AC4"/>
    <w:rsid w:val="00F00B05"/>
    <w:rsid w:val="00F20952"/>
    <w:rsid w:val="00F46D91"/>
    <w:rsid w:val="00F56AE9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b/>
      <w:bCs/>
      <w:color w:val="000000"/>
      <w:spacing w:val="50"/>
      <w:w w:val="100"/>
      <w:position w:val="0"/>
      <w:sz w:val="24"/>
      <w:szCs w:val="24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CDA0-462A-43B9-8819-9EC0A0B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25</cp:revision>
  <cp:lastPrinted>2018-12-23T01:19:00Z</cp:lastPrinted>
  <dcterms:created xsi:type="dcterms:W3CDTF">2018-05-08T06:57:00Z</dcterms:created>
  <dcterms:modified xsi:type="dcterms:W3CDTF">2018-12-23T01:20:00Z</dcterms:modified>
</cp:coreProperties>
</file>