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CE" w:rsidRDefault="005E24CE" w:rsidP="005E24CE">
      <w:pPr>
        <w:pStyle w:val="1"/>
        <w:jc w:val="center"/>
      </w:pPr>
      <w:r>
        <w:rPr>
          <w:noProof/>
        </w:rPr>
        <w:drawing>
          <wp:inline distT="0" distB="0" distL="0" distR="0">
            <wp:extent cx="733320" cy="97164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320" cy="971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24CE" w:rsidRDefault="005E24CE" w:rsidP="005E24CE">
      <w:pPr>
        <w:pStyle w:val="1"/>
        <w:jc w:val="center"/>
      </w:pPr>
      <w:r>
        <w:rPr>
          <w:b/>
        </w:rPr>
        <w:t>РАСПОРЯЖЕНИЕ</w:t>
      </w:r>
    </w:p>
    <w:p w:rsidR="005E24CE" w:rsidRDefault="005E24CE" w:rsidP="005E24CE">
      <w:pPr>
        <w:pStyle w:val="1"/>
        <w:jc w:val="center"/>
      </w:pPr>
      <w:r>
        <w:rPr>
          <w:b/>
        </w:rPr>
        <w:t>Администрации муниципального района</w:t>
      </w:r>
    </w:p>
    <w:p w:rsidR="005E24CE" w:rsidRDefault="005E24CE" w:rsidP="005E24CE">
      <w:pPr>
        <w:pStyle w:val="1"/>
        <w:jc w:val="center"/>
      </w:pPr>
      <w:r>
        <w:rPr>
          <w:b/>
        </w:rPr>
        <w:t xml:space="preserve"> «Читинский район»</w:t>
      </w:r>
    </w:p>
    <w:p w:rsidR="005E24CE" w:rsidRDefault="005E24CE" w:rsidP="005E24CE">
      <w:pPr>
        <w:pStyle w:val="Standard"/>
        <w:jc w:val="center"/>
        <w:rPr>
          <w:sz w:val="16"/>
          <w:szCs w:val="16"/>
        </w:rPr>
      </w:pPr>
    </w:p>
    <w:p w:rsidR="005E24CE" w:rsidRDefault="005E24CE" w:rsidP="005E24CE">
      <w:pPr>
        <w:pStyle w:val="Standard"/>
        <w:rPr>
          <w:b/>
        </w:rPr>
      </w:pPr>
    </w:p>
    <w:p w:rsidR="005E24CE" w:rsidRDefault="00011031" w:rsidP="005E24CE">
      <w:pPr>
        <w:pStyle w:val="Standard"/>
      </w:pPr>
      <w:r>
        <w:rPr>
          <w:b/>
        </w:rPr>
        <w:t>«</w:t>
      </w:r>
      <w:r w:rsidR="00EA5D2D">
        <w:rPr>
          <w:b/>
        </w:rPr>
        <w:t xml:space="preserve"> 22</w:t>
      </w:r>
      <w:r w:rsidR="005E24CE">
        <w:rPr>
          <w:b/>
        </w:rPr>
        <w:t xml:space="preserve">»     </w:t>
      </w:r>
      <w:r>
        <w:rPr>
          <w:b/>
        </w:rPr>
        <w:t xml:space="preserve"> </w:t>
      </w:r>
      <w:r w:rsidR="00EA5D2D">
        <w:rPr>
          <w:b/>
        </w:rPr>
        <w:t>02</w:t>
      </w:r>
      <w:r w:rsidR="005E71B2">
        <w:rPr>
          <w:b/>
        </w:rPr>
        <w:t xml:space="preserve"> </w:t>
      </w:r>
      <w:r>
        <w:rPr>
          <w:b/>
        </w:rPr>
        <w:t xml:space="preserve">        </w:t>
      </w:r>
      <w:r w:rsidR="005E24CE">
        <w:rPr>
          <w:b/>
        </w:rPr>
        <w:t>2019 г.</w:t>
      </w:r>
      <w:r w:rsidR="005E24CE">
        <w:rPr>
          <w:b/>
        </w:rPr>
        <w:tab/>
      </w:r>
      <w:r w:rsidR="005E24CE">
        <w:rPr>
          <w:b/>
        </w:rPr>
        <w:tab/>
      </w:r>
      <w:r w:rsidR="005E24CE">
        <w:rPr>
          <w:b/>
        </w:rPr>
        <w:tab/>
      </w:r>
      <w:r w:rsidR="005E24CE">
        <w:rPr>
          <w:b/>
        </w:rPr>
        <w:tab/>
        <w:t xml:space="preserve">                                №</w:t>
      </w:r>
      <w:r>
        <w:rPr>
          <w:b/>
        </w:rPr>
        <w:t xml:space="preserve"> </w:t>
      </w:r>
      <w:r w:rsidR="00EA5D2D">
        <w:rPr>
          <w:b/>
        </w:rPr>
        <w:t>147-р</w:t>
      </w:r>
    </w:p>
    <w:p w:rsidR="005E24CE" w:rsidRDefault="005E24CE" w:rsidP="005E24CE">
      <w:pPr>
        <w:pStyle w:val="Standard"/>
        <w:rPr>
          <w:b/>
        </w:rPr>
      </w:pPr>
    </w:p>
    <w:p w:rsidR="005E24CE" w:rsidRDefault="005E24CE" w:rsidP="005E24CE">
      <w:pPr>
        <w:pStyle w:val="Standard"/>
        <w:jc w:val="center"/>
        <w:rPr>
          <w:sz w:val="16"/>
          <w:szCs w:val="16"/>
        </w:rPr>
      </w:pPr>
    </w:p>
    <w:p w:rsidR="005E24CE" w:rsidRDefault="00A564E7" w:rsidP="005E24CE">
      <w:pPr>
        <w:pStyle w:val="Standard"/>
        <w:jc w:val="both"/>
      </w:pPr>
      <w:r>
        <w:rPr>
          <w:b/>
        </w:rPr>
        <w:t>О</w:t>
      </w:r>
      <w:r w:rsidR="005E71B2">
        <w:rPr>
          <w:b/>
        </w:rPr>
        <w:t>б</w:t>
      </w:r>
      <w:r>
        <w:rPr>
          <w:b/>
        </w:rPr>
        <w:t xml:space="preserve">  отмене ограничительных мероприятий</w:t>
      </w:r>
      <w:r w:rsidR="005E24CE">
        <w:rPr>
          <w:b/>
        </w:rPr>
        <w:t xml:space="preserve"> и проведении дополнительных  санитарно-противоэпидемических (профилактических) мероприятий</w:t>
      </w:r>
    </w:p>
    <w:p w:rsidR="005E24CE" w:rsidRDefault="005E24CE" w:rsidP="005E24CE">
      <w:pPr>
        <w:pStyle w:val="Standard"/>
        <w:ind w:firstLine="709"/>
        <w:jc w:val="both"/>
        <w:rPr>
          <w:sz w:val="24"/>
          <w:szCs w:val="24"/>
        </w:rPr>
      </w:pPr>
    </w:p>
    <w:p w:rsidR="005E24CE" w:rsidRDefault="005E24CE" w:rsidP="005E24CE">
      <w:pPr>
        <w:pStyle w:val="a3"/>
        <w:shd w:val="clear" w:color="auto" w:fill="FFFFFF"/>
        <w:spacing w:before="0" w:after="0"/>
        <w:ind w:firstLine="567"/>
        <w:jc w:val="both"/>
      </w:pPr>
    </w:p>
    <w:p w:rsidR="005E24CE" w:rsidRDefault="005E24CE" w:rsidP="005E24CE">
      <w:pPr>
        <w:pStyle w:val="Standard"/>
        <w:ind w:firstLine="567"/>
        <w:jc w:val="both"/>
      </w:pPr>
      <w:r>
        <w:t>На основании предложения Главного государственного санитарного врача по Забайкальскому краю</w:t>
      </w:r>
      <w:r>
        <w:rPr>
          <w:b/>
        </w:rPr>
        <w:t xml:space="preserve"> </w:t>
      </w:r>
      <w:r>
        <w:t xml:space="preserve">о реализации мер по  улучшению санитарно-эпидемиологической обстановки и выполнению требований санитарного законодательства от </w:t>
      </w:r>
      <w:r w:rsidR="005E71B2">
        <w:t>21</w:t>
      </w:r>
      <w:r>
        <w:t>.02.2019 № 1</w:t>
      </w:r>
      <w:r w:rsidR="005E71B2">
        <w:t>366</w:t>
      </w:r>
      <w:r>
        <w:t>. Учитывая динамику снижения заболеваемости ОРВИ и гриппом школьников на территории муниципального района «Читинский район»,</w:t>
      </w:r>
    </w:p>
    <w:p w:rsidR="005E24CE" w:rsidRDefault="005E24CE" w:rsidP="005E24CE">
      <w:pPr>
        <w:pStyle w:val="Standard"/>
        <w:ind w:firstLine="567"/>
        <w:jc w:val="both"/>
      </w:pPr>
      <w:r>
        <w:t xml:space="preserve"> </w:t>
      </w:r>
    </w:p>
    <w:p w:rsidR="005E24CE" w:rsidRDefault="005E24CE" w:rsidP="005E24CE">
      <w:pPr>
        <w:pStyle w:val="Standard"/>
        <w:ind w:firstLine="567"/>
        <w:jc w:val="both"/>
      </w:pPr>
      <w:r>
        <w:t xml:space="preserve">1. Комитету образования администрации «Читинский район» (С.В. </w:t>
      </w:r>
      <w:proofErr w:type="spellStart"/>
      <w:r>
        <w:t>Минько</w:t>
      </w:r>
      <w:proofErr w:type="spellEnd"/>
      <w:r>
        <w:t>), руководителям  общеобразовательных организаций п</w:t>
      </w:r>
      <w:r>
        <w:rPr>
          <w:color w:val="000000"/>
        </w:rPr>
        <w:t>оэтапно возобновить учебный проце</w:t>
      </w:r>
      <w:proofErr w:type="gramStart"/>
      <w:r>
        <w:rPr>
          <w:color w:val="000000"/>
        </w:rPr>
        <w:t>сс в сл</w:t>
      </w:r>
      <w:proofErr w:type="gramEnd"/>
      <w:r>
        <w:rPr>
          <w:color w:val="000000"/>
        </w:rPr>
        <w:t>едующем порядке.</w:t>
      </w:r>
    </w:p>
    <w:p w:rsidR="005E24CE" w:rsidRDefault="005E71B2" w:rsidP="005E71B2">
      <w:pPr>
        <w:pStyle w:val="Standard"/>
        <w:widowControl w:val="0"/>
        <w:shd w:val="clear" w:color="auto" w:fill="FFFFFF"/>
        <w:tabs>
          <w:tab w:val="left" w:pos="1800"/>
        </w:tabs>
        <w:jc w:val="both"/>
      </w:pPr>
      <w:r>
        <w:rPr>
          <w:color w:val="000000"/>
        </w:rPr>
        <w:t xml:space="preserve">      </w:t>
      </w:r>
      <w:r w:rsidR="005E24CE">
        <w:rPr>
          <w:color w:val="000000"/>
        </w:rPr>
        <w:t xml:space="preserve">1.1. В школах близлежащих к </w:t>
      </w:r>
      <w:proofErr w:type="gramStart"/>
      <w:r w:rsidR="005E24CE">
        <w:rPr>
          <w:color w:val="000000"/>
        </w:rPr>
        <w:t>г</w:t>
      </w:r>
      <w:proofErr w:type="gramEnd"/>
      <w:r w:rsidR="005E24CE">
        <w:rPr>
          <w:color w:val="000000"/>
        </w:rPr>
        <w:t xml:space="preserve">. Чите населенных пунктов района:         </w:t>
      </w:r>
    </w:p>
    <w:p w:rsidR="005E24CE" w:rsidRDefault="005E24CE" w:rsidP="005E24CE">
      <w:pPr>
        <w:pStyle w:val="Standard"/>
        <w:widowControl w:val="0"/>
        <w:shd w:val="clear" w:color="auto" w:fill="FFFFFF"/>
        <w:tabs>
          <w:tab w:val="left" w:pos="1800"/>
        </w:tabs>
        <w:ind w:firstLine="567"/>
        <w:jc w:val="both"/>
      </w:pPr>
      <w:r>
        <w:rPr>
          <w:color w:val="000000"/>
        </w:rPr>
        <w:t xml:space="preserve">        - для учащихся </w:t>
      </w:r>
      <w:r w:rsidR="005E71B2">
        <w:rPr>
          <w:color w:val="000000"/>
        </w:rPr>
        <w:t xml:space="preserve">5-6 классов с </w:t>
      </w:r>
      <w:r w:rsidR="005E71B2" w:rsidRPr="00034977">
        <w:rPr>
          <w:b/>
          <w:color w:val="000000"/>
        </w:rPr>
        <w:t>22</w:t>
      </w:r>
      <w:r w:rsidRPr="00034977">
        <w:rPr>
          <w:b/>
          <w:color w:val="000000"/>
        </w:rPr>
        <w:t>.02.2019 г.;</w:t>
      </w:r>
    </w:p>
    <w:p w:rsidR="005E24CE" w:rsidRDefault="005E24CE" w:rsidP="005E24CE">
      <w:pPr>
        <w:pStyle w:val="Standard"/>
        <w:widowControl w:val="0"/>
        <w:shd w:val="clear" w:color="auto" w:fill="FFFFFF"/>
        <w:tabs>
          <w:tab w:val="left" w:pos="1800"/>
        </w:tabs>
        <w:ind w:firstLine="567"/>
        <w:jc w:val="both"/>
      </w:pPr>
      <w:r>
        <w:rPr>
          <w:color w:val="000000"/>
        </w:rPr>
        <w:t xml:space="preserve">        - для учащихся </w:t>
      </w:r>
      <w:r w:rsidR="005E71B2">
        <w:rPr>
          <w:color w:val="000000"/>
        </w:rPr>
        <w:t>1-4</w:t>
      </w:r>
      <w:r>
        <w:rPr>
          <w:color w:val="000000"/>
        </w:rPr>
        <w:t xml:space="preserve"> классов с </w:t>
      </w:r>
      <w:r w:rsidRPr="00034977">
        <w:rPr>
          <w:b/>
          <w:color w:val="000000"/>
        </w:rPr>
        <w:t>2</w:t>
      </w:r>
      <w:r w:rsidR="005E71B2" w:rsidRPr="00034977">
        <w:rPr>
          <w:b/>
          <w:color w:val="000000"/>
        </w:rPr>
        <w:t>5</w:t>
      </w:r>
      <w:r w:rsidRPr="00034977">
        <w:rPr>
          <w:b/>
          <w:color w:val="000000"/>
        </w:rPr>
        <w:t>.02.2019 г.</w:t>
      </w:r>
    </w:p>
    <w:p w:rsidR="005E24CE" w:rsidRDefault="005E71B2" w:rsidP="005E71B2">
      <w:pPr>
        <w:pStyle w:val="Standard"/>
        <w:widowControl w:val="0"/>
        <w:shd w:val="clear" w:color="auto" w:fill="FFFFFF"/>
        <w:tabs>
          <w:tab w:val="left" w:pos="1800"/>
        </w:tabs>
        <w:jc w:val="both"/>
      </w:pPr>
      <w:r>
        <w:rPr>
          <w:color w:val="000000"/>
        </w:rPr>
        <w:t xml:space="preserve">      1.2. О</w:t>
      </w:r>
      <w:r w:rsidR="005E24CE">
        <w:rPr>
          <w:color w:val="000000"/>
        </w:rPr>
        <w:t xml:space="preserve">тменить  кабинетную  систему (закрепление за каждым классом отдельного кабинета). Провести полный комплекс противоэпидемических мероприятий в помещениях общеобразовательных организаций, включая обеспечение допуска </w:t>
      </w:r>
      <w:proofErr w:type="gramStart"/>
      <w:r>
        <w:rPr>
          <w:color w:val="000000"/>
        </w:rPr>
        <w:t>детей</w:t>
      </w:r>
      <w:proofErr w:type="gramEnd"/>
      <w:r w:rsidR="005E24CE">
        <w:rPr>
          <w:color w:val="000000"/>
        </w:rPr>
        <w:t xml:space="preserve"> к занятиям только после проведенного медицинского осмотра в день возобновления учебного процесса, организованного с участием медицинских работников.</w:t>
      </w:r>
    </w:p>
    <w:p w:rsidR="005E24CE" w:rsidRDefault="005E24CE" w:rsidP="005E24CE">
      <w:pPr>
        <w:pStyle w:val="Standard"/>
        <w:numPr>
          <w:ilvl w:val="1"/>
          <w:numId w:val="1"/>
        </w:numPr>
        <w:shd w:val="clear" w:color="auto" w:fill="FFFFFF"/>
        <w:ind w:firstLine="567"/>
        <w:jc w:val="both"/>
      </w:pPr>
      <w:r>
        <w:t xml:space="preserve">Комитету культуры администрации муниципального района «Читинский район» (Павлова Л.П.), руководителям учреждений системы дополнительного образования, юридическим лицам, независимо от формы собственности и ведомственной принадлежности, индивидуальным предпринимателям, осуществляющим проведение </w:t>
      </w:r>
      <w:proofErr w:type="spellStart"/>
      <w:r>
        <w:t>культурно-досуговых</w:t>
      </w:r>
      <w:proofErr w:type="spellEnd"/>
      <w:r>
        <w:t xml:space="preserve"> мероприятий на территории Читинского района:</w:t>
      </w:r>
    </w:p>
    <w:p w:rsidR="005E24CE" w:rsidRDefault="00034977" w:rsidP="00034977">
      <w:pPr>
        <w:pStyle w:val="Standard"/>
        <w:shd w:val="clear" w:color="auto" w:fill="FFFFFF"/>
        <w:jc w:val="both"/>
        <w:rPr>
          <w:b/>
        </w:rPr>
      </w:pPr>
      <w:r>
        <w:t xml:space="preserve">      </w:t>
      </w:r>
      <w:r w:rsidR="005E71B2">
        <w:t xml:space="preserve"> 2.1. Возобновить образовательный процесс</w:t>
      </w:r>
      <w:r w:rsidR="005E24CE">
        <w:t xml:space="preserve"> во внешкольных образовательных организациях дополнительного образо</w:t>
      </w:r>
      <w:r w:rsidR="00110EE5">
        <w:t>вания детей</w:t>
      </w:r>
      <w:r w:rsidR="005E24CE">
        <w:t xml:space="preserve">, </w:t>
      </w:r>
      <w:r w:rsidR="005E71B2">
        <w:t xml:space="preserve">отменить ограничительные мероприятия по проведению </w:t>
      </w:r>
      <w:r w:rsidR="005E24CE">
        <w:t xml:space="preserve">занятий в кружках и спортивных секциях учреждений культуры и спорта,  </w:t>
      </w:r>
      <w:r>
        <w:t xml:space="preserve">учреждениях творчества и развития, </w:t>
      </w:r>
      <w:r w:rsidR="005E24CE">
        <w:t>расположенных на территории Читинского района</w:t>
      </w:r>
      <w:r>
        <w:t xml:space="preserve"> с </w:t>
      </w:r>
      <w:r w:rsidRPr="00034977">
        <w:rPr>
          <w:b/>
        </w:rPr>
        <w:t>26.02.2019 г.</w:t>
      </w:r>
    </w:p>
    <w:p w:rsidR="000B1DAC" w:rsidRPr="000B1DAC" w:rsidRDefault="00661F43" w:rsidP="00034977">
      <w:pPr>
        <w:pStyle w:val="Standard"/>
        <w:shd w:val="clear" w:color="auto" w:fill="FFFFFF"/>
        <w:jc w:val="both"/>
      </w:pPr>
      <w:r>
        <w:rPr>
          <w:b/>
        </w:rPr>
        <w:lastRenderedPageBreak/>
        <w:t xml:space="preserve">         </w:t>
      </w:r>
      <w:r w:rsidR="00110EE5">
        <w:t xml:space="preserve">2.2. </w:t>
      </w:r>
      <w:r w:rsidR="000B1DAC">
        <w:t xml:space="preserve">Возобновить проведение культурных, спортивных и иных мероприятий в образовательных организациях </w:t>
      </w:r>
      <w:r>
        <w:t xml:space="preserve">без объединения детей и учащихся разных групп (классов) с проведением соответствующих противоэпидемических мероприятий с </w:t>
      </w:r>
      <w:r w:rsidRPr="00110EE5">
        <w:rPr>
          <w:b/>
        </w:rPr>
        <w:t>26.02.2019 г</w:t>
      </w:r>
      <w:r>
        <w:t>.</w:t>
      </w:r>
    </w:p>
    <w:p w:rsidR="005E24CE" w:rsidRDefault="00661F43" w:rsidP="00661F43">
      <w:pPr>
        <w:pStyle w:val="Standard"/>
        <w:shd w:val="clear" w:color="auto" w:fill="FFFFFF"/>
        <w:ind w:firstLine="284"/>
        <w:jc w:val="both"/>
      </w:pPr>
      <w:r>
        <w:t xml:space="preserve">    4. </w:t>
      </w:r>
      <w:proofErr w:type="gramStart"/>
      <w:r w:rsidR="005E24CE">
        <w:t>Оставить в силе прочие противоэпидемические мероприятия, рекомендованные предложением Главного государственного врача по Забайкальскому краю от 03.02.2019 г. № 803</w:t>
      </w:r>
      <w:r>
        <w:t xml:space="preserve"> (</w:t>
      </w:r>
      <w:r w:rsidR="000B1DAC">
        <w:t xml:space="preserve">в части обеспечения </w:t>
      </w:r>
      <w:r w:rsidR="00222010">
        <w:t>проведения до особого распоряжения в учреждениях и организациях Читинского района санитарно-противоэпидемических  (профилактических) мероприятий, предусмотренных на период эпидемического подъема заболеваемости гриппом, ОРВИ в соответствии с требованиями санитарно-эпидемических правил СП 3.1.2.3117-13 «Профилактика гриппа и других острых респираторных вирусных инфекций» (соблюдение</w:t>
      </w:r>
      <w:proofErr w:type="gramEnd"/>
      <w:r w:rsidR="00222010">
        <w:t xml:space="preserve"> режимов текущей дезинфекции, проветривания, температурного режима, масочного режима (для персонала объектов торговли, общественного транспорта, дошкольных учреждений – при осуществлении</w:t>
      </w:r>
      <w:r>
        <w:t xml:space="preserve"> утренних фильтров</w:t>
      </w:r>
      <w:r w:rsidR="00110EE5">
        <w:t>), ежедневного фильтра</w:t>
      </w:r>
      <w:r>
        <w:t xml:space="preserve"> для детей и персонала в образовательных учреждениях и т.д.).</w:t>
      </w:r>
    </w:p>
    <w:p w:rsidR="005E24CE" w:rsidRDefault="00661F43" w:rsidP="005E24CE">
      <w:pPr>
        <w:pStyle w:val="Standard"/>
        <w:jc w:val="both"/>
      </w:pPr>
      <w:r>
        <w:rPr>
          <w:color w:val="000000"/>
        </w:rPr>
        <w:t xml:space="preserve">    5. Контроль исполнения</w:t>
      </w:r>
      <w:r w:rsidR="005E24CE">
        <w:rPr>
          <w:color w:val="000000"/>
        </w:rPr>
        <w:t xml:space="preserve"> настоящего распоряжения возложить на заместителя главы муниципального района </w:t>
      </w:r>
      <w:r>
        <w:rPr>
          <w:color w:val="000000"/>
        </w:rPr>
        <w:t>«Читинский район» по социальному развитию</w:t>
      </w:r>
      <w:r w:rsidR="005E24CE">
        <w:rPr>
          <w:color w:val="000000"/>
        </w:rPr>
        <w:t xml:space="preserve"> В.А. Холмогорова.</w:t>
      </w:r>
    </w:p>
    <w:p w:rsidR="005E24CE" w:rsidRDefault="005E24CE" w:rsidP="005E24CE">
      <w:pPr>
        <w:pStyle w:val="Standard"/>
        <w:ind w:firstLine="567"/>
        <w:jc w:val="both"/>
      </w:pPr>
    </w:p>
    <w:p w:rsidR="005E24CE" w:rsidRDefault="005E24CE" w:rsidP="005E24CE">
      <w:pPr>
        <w:pStyle w:val="Standard"/>
        <w:ind w:firstLine="600"/>
        <w:jc w:val="both"/>
      </w:pPr>
    </w:p>
    <w:p w:rsidR="005E24CE" w:rsidRDefault="005E24CE" w:rsidP="005E24CE">
      <w:pPr>
        <w:pStyle w:val="Standard"/>
        <w:shd w:val="clear" w:color="auto" w:fill="FFFFFF"/>
      </w:pPr>
      <w:r>
        <w:t>Глава муниципального района</w:t>
      </w:r>
    </w:p>
    <w:p w:rsidR="005E24CE" w:rsidRDefault="005E24CE" w:rsidP="005E24CE">
      <w:pPr>
        <w:pStyle w:val="Standard"/>
        <w:shd w:val="clear" w:color="auto" w:fill="FFFFFF"/>
      </w:pPr>
      <w:r>
        <w:t xml:space="preserve">«Читинский район»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В.А. Захаров</w:t>
      </w:r>
    </w:p>
    <w:p w:rsidR="005E24CE" w:rsidRDefault="005E24CE" w:rsidP="005E24CE">
      <w:pPr>
        <w:pStyle w:val="Standard"/>
        <w:jc w:val="both"/>
      </w:pPr>
      <w:r>
        <w:tab/>
      </w:r>
      <w:r>
        <w:tab/>
        <w:t xml:space="preserve">                                                 </w:t>
      </w:r>
    </w:p>
    <w:p w:rsidR="005E24CE" w:rsidRDefault="005E24CE" w:rsidP="005E24CE">
      <w:pPr>
        <w:pStyle w:val="Standard"/>
      </w:pPr>
    </w:p>
    <w:p w:rsidR="00E97E61" w:rsidRDefault="00E97E61"/>
    <w:sectPr w:rsidR="00E97E61" w:rsidSect="001854E0">
      <w:pgSz w:w="11906" w:h="16838"/>
      <w:pgMar w:top="851" w:right="709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106"/>
    <w:multiLevelType w:val="hybridMultilevel"/>
    <w:tmpl w:val="E58848D8"/>
    <w:lvl w:ilvl="0" w:tplc="F0440CD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EE51F9"/>
    <w:multiLevelType w:val="hybridMultilevel"/>
    <w:tmpl w:val="C742D8F6"/>
    <w:lvl w:ilvl="0" w:tplc="F306D8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95042A"/>
    <w:multiLevelType w:val="multilevel"/>
    <w:tmpl w:val="E190EEB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3A842EF"/>
    <w:multiLevelType w:val="hybridMultilevel"/>
    <w:tmpl w:val="574EB5E0"/>
    <w:lvl w:ilvl="0" w:tplc="06D202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AB260E"/>
    <w:multiLevelType w:val="hybridMultilevel"/>
    <w:tmpl w:val="7784697E"/>
    <w:lvl w:ilvl="0" w:tplc="6EBC7E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CE"/>
    <w:rsid w:val="00011031"/>
    <w:rsid w:val="00034977"/>
    <w:rsid w:val="000B1DAC"/>
    <w:rsid w:val="00110EE5"/>
    <w:rsid w:val="00222010"/>
    <w:rsid w:val="005E24CE"/>
    <w:rsid w:val="005E71B2"/>
    <w:rsid w:val="00661F43"/>
    <w:rsid w:val="009A4825"/>
    <w:rsid w:val="00A13D7A"/>
    <w:rsid w:val="00A564E7"/>
    <w:rsid w:val="00E97E61"/>
    <w:rsid w:val="00EA5D2D"/>
    <w:rsid w:val="00F5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Normal (Web)"/>
    <w:basedOn w:val="Standard"/>
    <w:rsid w:val="005E24CE"/>
    <w:pPr>
      <w:spacing w:before="100" w:after="100"/>
    </w:pPr>
    <w:rPr>
      <w:sz w:val="24"/>
      <w:szCs w:val="24"/>
    </w:rPr>
  </w:style>
  <w:style w:type="paragraph" w:customStyle="1" w:styleId="1">
    <w:name w:val="Обычный1"/>
    <w:rsid w:val="005E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cp:lastPrinted>2019-02-18T05:49:00Z</cp:lastPrinted>
  <dcterms:created xsi:type="dcterms:W3CDTF">2019-02-18T05:44:00Z</dcterms:created>
  <dcterms:modified xsi:type="dcterms:W3CDTF">2019-02-25T07:24:00Z</dcterms:modified>
</cp:coreProperties>
</file>