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1F" w:rsidRPr="00DD681F" w:rsidRDefault="00DD681F" w:rsidP="00DD681F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DD681F">
        <w:rPr>
          <w:rFonts w:ascii="Arial" w:hAnsi="Arial" w:cs="Arial"/>
          <w:b/>
          <w:sz w:val="32"/>
          <w:szCs w:val="32"/>
        </w:rPr>
        <w:t>АДМИНИСТРАЦИИ МУНИЦИПАЛЬНОГО РАЙОНА «ЧИТИНСКИЙ РАЙОН»</w:t>
      </w:r>
    </w:p>
    <w:p w:rsidR="001F056C" w:rsidRPr="00DD681F" w:rsidRDefault="001F056C" w:rsidP="00DD681F">
      <w:pPr>
        <w:suppressAutoHyphens/>
        <w:jc w:val="both"/>
        <w:rPr>
          <w:rFonts w:ascii="Arial" w:hAnsi="Arial" w:cs="Arial"/>
          <w:szCs w:val="28"/>
        </w:rPr>
      </w:pPr>
    </w:p>
    <w:p w:rsidR="00DD681F" w:rsidRPr="00DD681F" w:rsidRDefault="00DD681F" w:rsidP="00DD681F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DD681F">
        <w:rPr>
          <w:rFonts w:ascii="Arial" w:hAnsi="Arial" w:cs="Arial"/>
          <w:b/>
          <w:sz w:val="32"/>
          <w:szCs w:val="32"/>
        </w:rPr>
        <w:t>ПОСТАНОВЛЕНИЕ</w:t>
      </w:r>
    </w:p>
    <w:p w:rsidR="00DD681F" w:rsidRDefault="00DD681F" w:rsidP="00DD681F">
      <w:pPr>
        <w:suppressAutoHyphens/>
        <w:jc w:val="both"/>
        <w:rPr>
          <w:rFonts w:ascii="Arial" w:hAnsi="Arial" w:cs="Arial"/>
          <w:szCs w:val="28"/>
        </w:rPr>
      </w:pPr>
    </w:p>
    <w:p w:rsidR="00DD681F" w:rsidRDefault="00DD681F" w:rsidP="00DD681F">
      <w:pPr>
        <w:suppressAutoHyphens/>
        <w:jc w:val="both"/>
        <w:rPr>
          <w:rFonts w:ascii="Arial" w:hAnsi="Arial" w:cs="Arial"/>
          <w:szCs w:val="28"/>
        </w:rPr>
      </w:pPr>
    </w:p>
    <w:p w:rsidR="001F056C" w:rsidRPr="00DD681F" w:rsidRDefault="001407B2" w:rsidP="00DD681F">
      <w:pPr>
        <w:suppressAutoHyphens/>
        <w:jc w:val="both"/>
        <w:rPr>
          <w:rFonts w:ascii="Arial" w:hAnsi="Arial" w:cs="Arial"/>
          <w:szCs w:val="32"/>
        </w:rPr>
      </w:pPr>
      <w:r w:rsidRPr="00DD681F">
        <w:rPr>
          <w:rFonts w:ascii="Arial" w:hAnsi="Arial" w:cs="Arial"/>
          <w:szCs w:val="32"/>
        </w:rPr>
        <w:t>25</w:t>
      </w:r>
      <w:r w:rsidR="00DD681F">
        <w:rPr>
          <w:rFonts w:ascii="Arial" w:hAnsi="Arial" w:cs="Arial"/>
          <w:szCs w:val="32"/>
        </w:rPr>
        <w:t xml:space="preserve"> </w:t>
      </w:r>
      <w:r w:rsidR="00CB466F" w:rsidRPr="00DD681F">
        <w:rPr>
          <w:rFonts w:ascii="Arial" w:hAnsi="Arial" w:cs="Arial"/>
          <w:szCs w:val="32"/>
        </w:rPr>
        <w:t>февраля</w:t>
      </w:r>
      <w:r w:rsidR="00DD681F">
        <w:rPr>
          <w:rFonts w:ascii="Arial" w:hAnsi="Arial" w:cs="Arial"/>
          <w:szCs w:val="32"/>
        </w:rPr>
        <w:t xml:space="preserve"> </w:t>
      </w:r>
      <w:r w:rsidR="001E509B" w:rsidRPr="00DD681F">
        <w:rPr>
          <w:rFonts w:ascii="Arial" w:hAnsi="Arial" w:cs="Arial"/>
          <w:szCs w:val="32"/>
        </w:rPr>
        <w:t>201</w:t>
      </w:r>
      <w:r w:rsidR="00AF7D69" w:rsidRPr="00DD681F">
        <w:rPr>
          <w:rFonts w:ascii="Arial" w:hAnsi="Arial" w:cs="Arial"/>
          <w:szCs w:val="32"/>
        </w:rPr>
        <w:t>9</w:t>
      </w:r>
      <w:r w:rsidR="00856F10" w:rsidRPr="00DD681F">
        <w:rPr>
          <w:rFonts w:ascii="Arial" w:hAnsi="Arial" w:cs="Arial"/>
          <w:szCs w:val="32"/>
        </w:rPr>
        <w:t xml:space="preserve"> </w:t>
      </w:r>
      <w:r w:rsidR="001F056C" w:rsidRPr="00DD681F">
        <w:rPr>
          <w:rFonts w:ascii="Arial" w:hAnsi="Arial" w:cs="Arial"/>
          <w:szCs w:val="32"/>
        </w:rPr>
        <w:t>г</w:t>
      </w:r>
      <w:r w:rsidR="00DD681F">
        <w:rPr>
          <w:rFonts w:ascii="Arial" w:hAnsi="Arial" w:cs="Arial"/>
          <w:szCs w:val="32"/>
        </w:rPr>
        <w:t>ода</w:t>
      </w:r>
      <w:r w:rsidR="00DD681F">
        <w:rPr>
          <w:rFonts w:ascii="Arial" w:hAnsi="Arial" w:cs="Arial"/>
          <w:szCs w:val="32"/>
        </w:rPr>
        <w:tab/>
      </w:r>
      <w:r w:rsidR="00DD681F">
        <w:rPr>
          <w:rFonts w:ascii="Arial" w:hAnsi="Arial" w:cs="Arial"/>
          <w:szCs w:val="32"/>
        </w:rPr>
        <w:tab/>
      </w:r>
      <w:r w:rsidR="00DD681F">
        <w:rPr>
          <w:rFonts w:ascii="Arial" w:hAnsi="Arial" w:cs="Arial"/>
          <w:szCs w:val="32"/>
        </w:rPr>
        <w:tab/>
      </w:r>
      <w:r w:rsidR="00DD681F">
        <w:rPr>
          <w:rFonts w:ascii="Arial" w:hAnsi="Arial" w:cs="Arial"/>
          <w:szCs w:val="32"/>
        </w:rPr>
        <w:tab/>
      </w:r>
      <w:r w:rsidR="00DD681F">
        <w:rPr>
          <w:rFonts w:ascii="Arial" w:hAnsi="Arial" w:cs="Arial"/>
          <w:szCs w:val="32"/>
        </w:rPr>
        <w:tab/>
      </w:r>
      <w:r w:rsidR="00DD681F">
        <w:rPr>
          <w:rFonts w:ascii="Arial" w:hAnsi="Arial" w:cs="Arial"/>
          <w:szCs w:val="32"/>
        </w:rPr>
        <w:tab/>
      </w:r>
      <w:r w:rsidR="00DD681F">
        <w:rPr>
          <w:rFonts w:ascii="Arial" w:hAnsi="Arial" w:cs="Arial"/>
          <w:szCs w:val="32"/>
        </w:rPr>
        <w:tab/>
      </w:r>
      <w:r w:rsidR="00DD681F">
        <w:rPr>
          <w:rFonts w:ascii="Arial" w:hAnsi="Arial" w:cs="Arial"/>
          <w:szCs w:val="32"/>
        </w:rPr>
        <w:tab/>
      </w:r>
      <w:r w:rsidR="00DD681F">
        <w:rPr>
          <w:rFonts w:ascii="Arial" w:hAnsi="Arial" w:cs="Arial"/>
          <w:szCs w:val="32"/>
        </w:rPr>
        <w:tab/>
      </w:r>
      <w:r w:rsidR="00DD681F">
        <w:rPr>
          <w:rFonts w:ascii="Arial" w:hAnsi="Arial" w:cs="Arial"/>
          <w:szCs w:val="32"/>
        </w:rPr>
        <w:tab/>
        <w:t xml:space="preserve"> </w:t>
      </w:r>
      <w:r w:rsidR="00DD681F" w:rsidRPr="00DD681F">
        <w:rPr>
          <w:rFonts w:ascii="Arial" w:hAnsi="Arial" w:cs="Arial"/>
          <w:szCs w:val="32"/>
        </w:rPr>
        <w:t>№</w:t>
      </w:r>
      <w:r w:rsidR="00DD681F">
        <w:rPr>
          <w:rFonts w:ascii="Arial" w:hAnsi="Arial" w:cs="Arial"/>
          <w:szCs w:val="32"/>
        </w:rPr>
        <w:t xml:space="preserve"> </w:t>
      </w:r>
      <w:r w:rsidRPr="00DD681F">
        <w:rPr>
          <w:rFonts w:ascii="Arial" w:hAnsi="Arial" w:cs="Arial"/>
          <w:szCs w:val="32"/>
        </w:rPr>
        <w:t>441</w:t>
      </w:r>
    </w:p>
    <w:p w:rsidR="001F056C" w:rsidRDefault="001F056C" w:rsidP="00DD681F">
      <w:pPr>
        <w:suppressAutoHyphens/>
        <w:jc w:val="both"/>
        <w:rPr>
          <w:rFonts w:ascii="Arial" w:hAnsi="Arial" w:cs="Arial"/>
          <w:szCs w:val="28"/>
        </w:rPr>
      </w:pPr>
    </w:p>
    <w:p w:rsidR="00DD681F" w:rsidRPr="00DD681F" w:rsidRDefault="00DD681F" w:rsidP="00DD681F">
      <w:pPr>
        <w:suppressAutoHyphens/>
        <w:jc w:val="both"/>
        <w:rPr>
          <w:rFonts w:ascii="Arial" w:hAnsi="Arial" w:cs="Arial"/>
          <w:szCs w:val="28"/>
        </w:rPr>
      </w:pPr>
    </w:p>
    <w:p w:rsidR="001F056C" w:rsidRPr="00DD681F" w:rsidRDefault="001E509B" w:rsidP="00DD681F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DD681F">
        <w:rPr>
          <w:rFonts w:ascii="Arial" w:hAnsi="Arial" w:cs="Arial"/>
          <w:b/>
          <w:sz w:val="32"/>
          <w:szCs w:val="28"/>
        </w:rPr>
        <w:t xml:space="preserve">Об утверждении Регламента </w:t>
      </w:r>
      <w:r w:rsidR="0043222B" w:rsidRPr="00DD681F">
        <w:rPr>
          <w:rFonts w:ascii="Arial" w:hAnsi="Arial" w:cs="Arial"/>
          <w:b/>
          <w:sz w:val="32"/>
          <w:szCs w:val="28"/>
        </w:rPr>
        <w:t>а</w:t>
      </w:r>
      <w:r w:rsidRPr="00DD681F">
        <w:rPr>
          <w:rFonts w:ascii="Arial" w:hAnsi="Arial" w:cs="Arial"/>
          <w:b/>
          <w:sz w:val="32"/>
          <w:szCs w:val="28"/>
        </w:rPr>
        <w:t>дминистраци</w:t>
      </w:r>
      <w:r w:rsidR="0043222B" w:rsidRPr="00DD681F">
        <w:rPr>
          <w:rFonts w:ascii="Arial" w:hAnsi="Arial" w:cs="Arial"/>
          <w:b/>
          <w:sz w:val="32"/>
          <w:szCs w:val="28"/>
        </w:rPr>
        <w:t>и</w:t>
      </w:r>
      <w:r w:rsidRPr="00DD681F">
        <w:rPr>
          <w:rFonts w:ascii="Arial" w:hAnsi="Arial" w:cs="Arial"/>
          <w:b/>
          <w:sz w:val="32"/>
          <w:szCs w:val="28"/>
        </w:rPr>
        <w:t xml:space="preserve"> муниципального района «Читинский район» </w:t>
      </w:r>
      <w:r w:rsidR="0043222B" w:rsidRPr="00DD681F">
        <w:rPr>
          <w:rFonts w:ascii="Arial" w:hAnsi="Arial" w:cs="Arial"/>
          <w:b/>
          <w:sz w:val="32"/>
          <w:szCs w:val="28"/>
        </w:rPr>
        <w:t>по формирован</w:t>
      </w:r>
      <w:r w:rsidR="00854C17" w:rsidRPr="00DD681F">
        <w:rPr>
          <w:rFonts w:ascii="Arial" w:hAnsi="Arial" w:cs="Arial"/>
          <w:b/>
          <w:sz w:val="32"/>
          <w:szCs w:val="28"/>
        </w:rPr>
        <w:t>ию</w:t>
      </w:r>
      <w:r w:rsidR="00DD681F" w:rsidRPr="00DD681F">
        <w:rPr>
          <w:rFonts w:ascii="Arial" w:hAnsi="Arial" w:cs="Arial"/>
          <w:b/>
          <w:sz w:val="32"/>
          <w:szCs w:val="28"/>
        </w:rPr>
        <w:t xml:space="preserve">, </w:t>
      </w:r>
      <w:r w:rsidR="00854C17" w:rsidRPr="00DD681F">
        <w:rPr>
          <w:rFonts w:ascii="Arial" w:hAnsi="Arial" w:cs="Arial"/>
          <w:b/>
          <w:sz w:val="32"/>
          <w:szCs w:val="28"/>
        </w:rPr>
        <w:t>утверждению и ведению плана-графика</w:t>
      </w:r>
      <w:r w:rsidR="0043222B" w:rsidRPr="00DD681F">
        <w:rPr>
          <w:rFonts w:ascii="Arial" w:hAnsi="Arial" w:cs="Arial"/>
          <w:b/>
          <w:sz w:val="32"/>
          <w:szCs w:val="28"/>
        </w:rPr>
        <w:t xml:space="preserve"> закупок товаров</w:t>
      </w:r>
      <w:r w:rsidR="00DD681F" w:rsidRPr="00DD681F">
        <w:rPr>
          <w:rFonts w:ascii="Arial" w:hAnsi="Arial" w:cs="Arial"/>
          <w:b/>
          <w:sz w:val="32"/>
          <w:szCs w:val="28"/>
        </w:rPr>
        <w:t xml:space="preserve">, </w:t>
      </w:r>
      <w:r w:rsidR="0043222B" w:rsidRPr="00DD681F">
        <w:rPr>
          <w:rFonts w:ascii="Arial" w:hAnsi="Arial" w:cs="Arial"/>
          <w:b/>
          <w:sz w:val="32"/>
          <w:szCs w:val="28"/>
        </w:rPr>
        <w:t>работ</w:t>
      </w:r>
      <w:r w:rsidR="00DD681F" w:rsidRPr="00DD681F">
        <w:rPr>
          <w:rFonts w:ascii="Arial" w:hAnsi="Arial" w:cs="Arial"/>
          <w:b/>
          <w:sz w:val="32"/>
          <w:szCs w:val="28"/>
        </w:rPr>
        <w:t xml:space="preserve">, </w:t>
      </w:r>
      <w:r w:rsidR="0043222B" w:rsidRPr="00DD681F">
        <w:rPr>
          <w:rFonts w:ascii="Arial" w:hAnsi="Arial" w:cs="Arial"/>
          <w:b/>
          <w:sz w:val="32"/>
          <w:szCs w:val="28"/>
        </w:rPr>
        <w:t>услуг для обеспечения нужд</w:t>
      </w:r>
      <w:r w:rsidR="00066219" w:rsidRPr="00DD681F">
        <w:rPr>
          <w:rFonts w:ascii="Arial" w:hAnsi="Arial" w:cs="Arial"/>
          <w:b/>
          <w:sz w:val="32"/>
          <w:szCs w:val="28"/>
        </w:rPr>
        <w:t xml:space="preserve"> администрации муниципального района «Читинский район»</w:t>
      </w:r>
    </w:p>
    <w:p w:rsidR="00221885" w:rsidRDefault="00221885" w:rsidP="00DD681F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D681F" w:rsidRPr="00DD681F" w:rsidRDefault="00DD681F" w:rsidP="00DD681F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F327B" w:rsidRPr="00DD681F" w:rsidRDefault="00F4496D" w:rsidP="00DD681F">
      <w:pPr>
        <w:pStyle w:val="a5"/>
        <w:tabs>
          <w:tab w:val="left" w:pos="1134"/>
        </w:tabs>
        <w:suppressAutoHyphens/>
        <w:ind w:firstLine="709"/>
        <w:jc w:val="both"/>
        <w:rPr>
          <w:szCs w:val="28"/>
          <w:lang w:eastAsia="en-US"/>
        </w:rPr>
      </w:pPr>
      <w:r w:rsidRPr="00DD681F">
        <w:rPr>
          <w:szCs w:val="28"/>
        </w:rPr>
        <w:t xml:space="preserve">В соответствии с частью 5 статьи 21 Федерального закона от </w:t>
      </w:r>
      <w:r w:rsidR="00673549" w:rsidRPr="00DD681F">
        <w:rPr>
          <w:szCs w:val="28"/>
        </w:rPr>
        <w:t>0</w:t>
      </w:r>
      <w:r w:rsidRPr="00DD681F">
        <w:rPr>
          <w:szCs w:val="28"/>
        </w:rPr>
        <w:t>5 апреля 2013</w:t>
      </w:r>
      <w:r w:rsidR="00DD681F">
        <w:rPr>
          <w:szCs w:val="28"/>
        </w:rPr>
        <w:t xml:space="preserve"> </w:t>
      </w:r>
      <w:r w:rsidR="00DD681F" w:rsidRPr="00DD681F">
        <w:rPr>
          <w:szCs w:val="28"/>
        </w:rPr>
        <w:t>года</w:t>
      </w:r>
      <w:r w:rsidR="00DD681F">
        <w:rPr>
          <w:szCs w:val="28"/>
        </w:rPr>
        <w:t xml:space="preserve"> </w:t>
      </w:r>
      <w:r w:rsidR="00DD681F" w:rsidRPr="00DD681F">
        <w:rPr>
          <w:szCs w:val="28"/>
        </w:rPr>
        <w:t>№</w:t>
      </w:r>
      <w:r w:rsidR="00DD681F">
        <w:rPr>
          <w:szCs w:val="28"/>
        </w:rPr>
        <w:t xml:space="preserve"> </w:t>
      </w:r>
      <w:r w:rsidR="00856F10" w:rsidRPr="00DD681F">
        <w:rPr>
          <w:szCs w:val="28"/>
        </w:rPr>
        <w:t>44-ФЗ «</w:t>
      </w:r>
      <w:r w:rsidRPr="00DD681F">
        <w:rPr>
          <w:szCs w:val="28"/>
        </w:rPr>
        <w:t>О контрактной системе в сфере закупок товаров</w:t>
      </w:r>
      <w:r w:rsidR="00DD681F" w:rsidRPr="00DD681F">
        <w:rPr>
          <w:szCs w:val="28"/>
        </w:rPr>
        <w:t>,</w:t>
      </w:r>
      <w:r w:rsidR="00DD681F">
        <w:rPr>
          <w:szCs w:val="28"/>
        </w:rPr>
        <w:t xml:space="preserve"> </w:t>
      </w:r>
      <w:r w:rsidRPr="00DD681F">
        <w:rPr>
          <w:szCs w:val="28"/>
        </w:rPr>
        <w:t>работ и услуг для обеспечения госуд</w:t>
      </w:r>
      <w:r w:rsidR="00856F10" w:rsidRPr="00DD681F">
        <w:rPr>
          <w:szCs w:val="28"/>
        </w:rPr>
        <w:t>арственных и муниципальных нужд»</w:t>
      </w:r>
      <w:r w:rsidR="00DD681F" w:rsidRPr="00DD681F">
        <w:rPr>
          <w:szCs w:val="28"/>
        </w:rPr>
        <w:t>,</w:t>
      </w:r>
      <w:r w:rsidR="00DD681F">
        <w:rPr>
          <w:szCs w:val="28"/>
        </w:rPr>
        <w:t xml:space="preserve"> </w:t>
      </w:r>
      <w:r w:rsidRPr="00DD681F">
        <w:rPr>
          <w:szCs w:val="28"/>
        </w:rPr>
        <w:t>постановлением Правительства Российской</w:t>
      </w:r>
      <w:r w:rsidR="00856F10" w:rsidRPr="00DD681F">
        <w:rPr>
          <w:szCs w:val="28"/>
        </w:rPr>
        <w:t xml:space="preserve"> Федерации от 5 июня 2015</w:t>
      </w:r>
      <w:r w:rsidR="00DD681F">
        <w:rPr>
          <w:szCs w:val="28"/>
        </w:rPr>
        <w:t xml:space="preserve"> </w:t>
      </w:r>
      <w:r w:rsidR="00DD681F" w:rsidRPr="00DD681F">
        <w:rPr>
          <w:szCs w:val="28"/>
        </w:rPr>
        <w:t>года</w:t>
      </w:r>
      <w:r w:rsidR="00DD681F">
        <w:rPr>
          <w:szCs w:val="28"/>
        </w:rPr>
        <w:t xml:space="preserve"> </w:t>
      </w:r>
      <w:r w:rsidR="00DD681F" w:rsidRPr="00DD681F">
        <w:rPr>
          <w:szCs w:val="28"/>
        </w:rPr>
        <w:t>№</w:t>
      </w:r>
      <w:r w:rsidR="00DD681F">
        <w:rPr>
          <w:szCs w:val="28"/>
        </w:rPr>
        <w:t xml:space="preserve"> </w:t>
      </w:r>
      <w:r w:rsidR="00856F10" w:rsidRPr="00DD681F">
        <w:rPr>
          <w:szCs w:val="28"/>
        </w:rPr>
        <w:t>554 «</w:t>
      </w:r>
      <w:r w:rsidRPr="00DD681F">
        <w:rPr>
          <w:szCs w:val="28"/>
        </w:rPr>
        <w:t>О требованиях к формированию</w:t>
      </w:r>
      <w:r w:rsidR="00DD681F" w:rsidRPr="00DD681F">
        <w:rPr>
          <w:szCs w:val="28"/>
        </w:rPr>
        <w:t>,</w:t>
      </w:r>
      <w:r w:rsidR="00DD681F">
        <w:rPr>
          <w:szCs w:val="28"/>
        </w:rPr>
        <w:t xml:space="preserve"> </w:t>
      </w:r>
      <w:r w:rsidRPr="00DD681F">
        <w:rPr>
          <w:szCs w:val="28"/>
        </w:rPr>
        <w:t>утверждению и ведению плана</w:t>
      </w:r>
      <w:r w:rsidR="007872DA" w:rsidRPr="00DD681F">
        <w:rPr>
          <w:szCs w:val="28"/>
        </w:rPr>
        <w:t>-</w:t>
      </w:r>
      <w:r w:rsidRPr="00DD681F">
        <w:rPr>
          <w:szCs w:val="28"/>
        </w:rPr>
        <w:t>графика закупок товаров</w:t>
      </w:r>
      <w:r w:rsidR="00DD681F" w:rsidRPr="00DD681F">
        <w:rPr>
          <w:szCs w:val="28"/>
        </w:rPr>
        <w:t>,</w:t>
      </w:r>
      <w:r w:rsidR="00DD681F">
        <w:rPr>
          <w:szCs w:val="28"/>
        </w:rPr>
        <w:t xml:space="preserve"> </w:t>
      </w:r>
      <w:r w:rsidRPr="00DD681F">
        <w:rPr>
          <w:szCs w:val="28"/>
        </w:rPr>
        <w:t>работ</w:t>
      </w:r>
      <w:r w:rsidR="00DD681F" w:rsidRPr="00DD681F">
        <w:rPr>
          <w:szCs w:val="28"/>
        </w:rPr>
        <w:t>,</w:t>
      </w:r>
      <w:r w:rsidR="00DD681F">
        <w:rPr>
          <w:szCs w:val="28"/>
        </w:rPr>
        <w:t xml:space="preserve"> </w:t>
      </w:r>
      <w:r w:rsidRPr="00DD681F">
        <w:rPr>
          <w:szCs w:val="28"/>
        </w:rPr>
        <w:t>услуг для обеспечения нужд субъекта Российской Федерации и муниципальных нужд</w:t>
      </w:r>
      <w:r w:rsidR="00DD681F" w:rsidRPr="00DD681F">
        <w:rPr>
          <w:szCs w:val="28"/>
        </w:rPr>
        <w:t>,</w:t>
      </w:r>
      <w:r w:rsidR="00DD681F">
        <w:rPr>
          <w:szCs w:val="28"/>
        </w:rPr>
        <w:t xml:space="preserve"> </w:t>
      </w:r>
      <w:r w:rsidRPr="00DD681F">
        <w:rPr>
          <w:szCs w:val="28"/>
        </w:rPr>
        <w:t>а также о требованиях к форме плана-график</w:t>
      </w:r>
      <w:r w:rsidR="00856F10" w:rsidRPr="00DD681F">
        <w:rPr>
          <w:szCs w:val="28"/>
        </w:rPr>
        <w:t>а закупок товаров</w:t>
      </w:r>
      <w:r w:rsidR="00DD681F" w:rsidRPr="00DD681F">
        <w:rPr>
          <w:szCs w:val="28"/>
        </w:rPr>
        <w:t>,</w:t>
      </w:r>
      <w:r w:rsidR="00DD681F">
        <w:rPr>
          <w:szCs w:val="28"/>
        </w:rPr>
        <w:t xml:space="preserve"> </w:t>
      </w:r>
      <w:r w:rsidR="00856F10" w:rsidRPr="00DD681F">
        <w:rPr>
          <w:szCs w:val="28"/>
        </w:rPr>
        <w:t>работ</w:t>
      </w:r>
      <w:r w:rsidR="00DD681F" w:rsidRPr="00DD681F">
        <w:rPr>
          <w:szCs w:val="28"/>
        </w:rPr>
        <w:t>,</w:t>
      </w:r>
      <w:r w:rsidR="00DD681F">
        <w:rPr>
          <w:szCs w:val="28"/>
        </w:rPr>
        <w:t xml:space="preserve"> </w:t>
      </w:r>
      <w:r w:rsidR="00856F10" w:rsidRPr="00DD681F">
        <w:rPr>
          <w:szCs w:val="28"/>
        </w:rPr>
        <w:t>услуг»</w:t>
      </w:r>
      <w:r w:rsidRPr="00DD681F">
        <w:rPr>
          <w:szCs w:val="28"/>
        </w:rPr>
        <w:t xml:space="preserve"> </w:t>
      </w:r>
      <w:r w:rsidR="00F94227" w:rsidRPr="00DD681F">
        <w:rPr>
          <w:szCs w:val="28"/>
          <w:lang w:eastAsia="en-US"/>
        </w:rPr>
        <w:t>администрация муниципального района «Читинский район» постановляет:</w:t>
      </w:r>
    </w:p>
    <w:p w:rsidR="00F94227" w:rsidRPr="00DD681F" w:rsidRDefault="00F94227" w:rsidP="00DD681F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2F7BA4" w:rsidRPr="00DD681F" w:rsidRDefault="002F7BA4" w:rsidP="00DD681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Cs w:val="28"/>
        </w:rPr>
      </w:pPr>
      <w:r w:rsidRPr="00DD681F">
        <w:rPr>
          <w:rFonts w:ascii="Arial" w:eastAsia="Times New Roman" w:hAnsi="Arial" w:cs="Arial"/>
          <w:szCs w:val="28"/>
        </w:rPr>
        <w:t xml:space="preserve">1. </w:t>
      </w:r>
      <w:r w:rsidR="00066219" w:rsidRPr="00DD681F">
        <w:rPr>
          <w:rFonts w:ascii="Arial" w:hAnsi="Arial" w:cs="Arial"/>
          <w:szCs w:val="28"/>
        </w:rPr>
        <w:t>Утвердить прилагаемый Регламент</w:t>
      </w:r>
      <w:r w:rsidR="00DD681F">
        <w:rPr>
          <w:rFonts w:ascii="Arial" w:hAnsi="Arial" w:cs="Arial"/>
          <w:szCs w:val="28"/>
        </w:rPr>
        <w:t xml:space="preserve"> </w:t>
      </w:r>
      <w:r w:rsidR="00066219" w:rsidRPr="00DD681F">
        <w:rPr>
          <w:rFonts w:ascii="Arial" w:hAnsi="Arial" w:cs="Arial"/>
          <w:szCs w:val="28"/>
        </w:rPr>
        <w:t>по формированию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066219" w:rsidRPr="00DD681F">
        <w:rPr>
          <w:rFonts w:ascii="Arial" w:hAnsi="Arial" w:cs="Arial"/>
          <w:szCs w:val="28"/>
        </w:rPr>
        <w:t xml:space="preserve">утверждению и ведению </w:t>
      </w:r>
      <w:r w:rsidR="00D84B61" w:rsidRPr="00DD681F">
        <w:rPr>
          <w:rFonts w:ascii="Arial" w:hAnsi="Arial" w:cs="Arial"/>
          <w:szCs w:val="28"/>
        </w:rPr>
        <w:t xml:space="preserve">плана-графика </w:t>
      </w:r>
      <w:r w:rsidR="00066219" w:rsidRPr="00DD681F">
        <w:rPr>
          <w:rFonts w:ascii="Arial" w:hAnsi="Arial" w:cs="Arial"/>
          <w:szCs w:val="28"/>
        </w:rPr>
        <w:t>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066219" w:rsidRPr="00DD681F">
        <w:rPr>
          <w:rFonts w:ascii="Arial" w:hAnsi="Arial" w:cs="Arial"/>
          <w:szCs w:val="28"/>
        </w:rPr>
        <w:t>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066219" w:rsidRPr="00DD681F">
        <w:rPr>
          <w:rFonts w:ascii="Arial" w:hAnsi="Arial" w:cs="Arial"/>
          <w:szCs w:val="28"/>
        </w:rPr>
        <w:t>услуг для обеспечения нужд администрации муниципального района «Читинский район» (далее - Регламент)</w:t>
      </w:r>
      <w:r w:rsidR="00DB202B" w:rsidRPr="00DD681F">
        <w:rPr>
          <w:rFonts w:ascii="Arial" w:hAnsi="Arial" w:cs="Arial"/>
          <w:szCs w:val="28"/>
        </w:rPr>
        <w:t>.</w:t>
      </w:r>
    </w:p>
    <w:p w:rsidR="00B713AD" w:rsidRPr="00DD681F" w:rsidRDefault="002F7BA4" w:rsidP="00DD681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eastAsiaTheme="minorHAnsi" w:hAnsi="Arial" w:cs="Arial"/>
          <w:szCs w:val="28"/>
          <w:lang w:eastAsia="en-US"/>
        </w:rPr>
        <w:t xml:space="preserve">2. Возложить полномочия по </w:t>
      </w:r>
      <w:r w:rsidR="00000563" w:rsidRPr="00DD681F">
        <w:rPr>
          <w:rFonts w:ascii="Arial" w:hAnsi="Arial" w:cs="Arial"/>
          <w:szCs w:val="28"/>
        </w:rPr>
        <w:t>формированию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000563" w:rsidRPr="00DD681F">
        <w:rPr>
          <w:rFonts w:ascii="Arial" w:hAnsi="Arial" w:cs="Arial"/>
          <w:szCs w:val="28"/>
        </w:rPr>
        <w:t xml:space="preserve">утверждению и ведению </w:t>
      </w:r>
      <w:r w:rsidR="00D5079B" w:rsidRPr="00DD681F">
        <w:rPr>
          <w:rFonts w:ascii="Arial" w:hAnsi="Arial" w:cs="Arial"/>
          <w:szCs w:val="28"/>
        </w:rPr>
        <w:t xml:space="preserve">плана-графика </w:t>
      </w:r>
      <w:r w:rsidR="00000563" w:rsidRPr="00DD681F">
        <w:rPr>
          <w:rFonts w:ascii="Arial" w:hAnsi="Arial" w:cs="Arial"/>
          <w:szCs w:val="28"/>
        </w:rPr>
        <w:t>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000563" w:rsidRPr="00DD681F">
        <w:rPr>
          <w:rFonts w:ascii="Arial" w:hAnsi="Arial" w:cs="Arial"/>
          <w:szCs w:val="28"/>
        </w:rPr>
        <w:t>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000563" w:rsidRPr="00DD681F">
        <w:rPr>
          <w:rFonts w:ascii="Arial" w:hAnsi="Arial" w:cs="Arial"/>
          <w:szCs w:val="28"/>
        </w:rPr>
        <w:t xml:space="preserve">услуг для обеспечения нужд администрации муниципального района «Читинский район» </w:t>
      </w:r>
      <w:r w:rsidR="00672CF7" w:rsidRPr="00DD681F">
        <w:rPr>
          <w:rFonts w:ascii="Arial" w:eastAsiaTheme="minorHAnsi" w:hAnsi="Arial" w:cs="Arial"/>
          <w:szCs w:val="28"/>
          <w:lang w:eastAsia="en-US"/>
        </w:rPr>
        <w:t>на</w:t>
      </w:r>
      <w:r w:rsidR="00D6606E" w:rsidRPr="00DD681F">
        <w:rPr>
          <w:rFonts w:ascii="Arial" w:eastAsiaTheme="minorHAnsi" w:hAnsi="Arial" w:cs="Arial"/>
          <w:szCs w:val="28"/>
          <w:lang w:eastAsia="en-US"/>
        </w:rPr>
        <w:t xml:space="preserve"> </w:t>
      </w:r>
      <w:r w:rsidR="00672CF7" w:rsidRPr="00DD681F">
        <w:rPr>
          <w:rFonts w:ascii="Arial" w:hAnsi="Arial" w:cs="Arial"/>
          <w:szCs w:val="28"/>
        </w:rPr>
        <w:t>отдел</w:t>
      </w:r>
      <w:r w:rsidR="00D6606E" w:rsidRPr="00DD681F">
        <w:rPr>
          <w:rFonts w:ascii="Arial" w:hAnsi="Arial" w:cs="Arial"/>
          <w:szCs w:val="28"/>
        </w:rPr>
        <w:t xml:space="preserve"> муниципального имущества Управления экономики и имущества</w:t>
      </w:r>
      <w:r w:rsidR="00B713AD" w:rsidRPr="00DD681F">
        <w:rPr>
          <w:rFonts w:ascii="Arial" w:hAnsi="Arial" w:cs="Arial"/>
          <w:szCs w:val="28"/>
        </w:rPr>
        <w:t xml:space="preserve"> администрации муниципального района «Читинский район» (</w:t>
      </w:r>
      <w:r w:rsidR="00D6606E" w:rsidRPr="00DD681F">
        <w:rPr>
          <w:rFonts w:ascii="Arial" w:hAnsi="Arial" w:cs="Arial"/>
          <w:szCs w:val="28"/>
        </w:rPr>
        <w:t>Ханин</w:t>
      </w:r>
      <w:r w:rsidR="00B713AD" w:rsidRPr="00DD681F">
        <w:rPr>
          <w:rFonts w:ascii="Arial" w:hAnsi="Arial" w:cs="Arial"/>
          <w:szCs w:val="28"/>
        </w:rPr>
        <w:t xml:space="preserve"> </w:t>
      </w:r>
      <w:r w:rsidR="00D6606E" w:rsidRPr="00DD681F">
        <w:rPr>
          <w:rFonts w:ascii="Arial" w:hAnsi="Arial" w:cs="Arial"/>
          <w:szCs w:val="28"/>
        </w:rPr>
        <w:t>Д</w:t>
      </w:r>
      <w:r w:rsidR="00B713AD" w:rsidRPr="00DD681F">
        <w:rPr>
          <w:rFonts w:ascii="Arial" w:hAnsi="Arial" w:cs="Arial"/>
          <w:szCs w:val="28"/>
        </w:rPr>
        <w:t>.</w:t>
      </w:r>
      <w:r w:rsidR="00D6606E" w:rsidRPr="00DD681F">
        <w:rPr>
          <w:rFonts w:ascii="Arial" w:hAnsi="Arial" w:cs="Arial"/>
          <w:szCs w:val="28"/>
        </w:rPr>
        <w:t>И</w:t>
      </w:r>
      <w:r w:rsidR="00B713AD" w:rsidRPr="00DD681F">
        <w:rPr>
          <w:rFonts w:ascii="Arial" w:hAnsi="Arial" w:cs="Arial"/>
          <w:szCs w:val="28"/>
        </w:rPr>
        <w:t>.).</w:t>
      </w:r>
    </w:p>
    <w:p w:rsidR="00000563" w:rsidRPr="00DD681F" w:rsidRDefault="00000563" w:rsidP="00DD681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DD681F">
        <w:rPr>
          <w:rFonts w:ascii="Arial" w:hAnsi="Arial" w:cs="Arial"/>
          <w:szCs w:val="28"/>
        </w:rPr>
        <w:t>3. Опубликовать настоящее постановление на официальном сайте администрации муниципального района «Читинский район» в информационно-телекоммуникационной сети «Интернет»</w:t>
      </w:r>
      <w:r w:rsidR="00856F10" w:rsidRPr="00DD681F">
        <w:rPr>
          <w:rFonts w:ascii="Arial" w:hAnsi="Arial" w:cs="Arial"/>
          <w:szCs w:val="28"/>
        </w:rPr>
        <w:t xml:space="preserve"> (Зубарев А.С.)</w:t>
      </w:r>
      <w:r w:rsidRPr="00DD681F">
        <w:rPr>
          <w:rFonts w:ascii="Arial" w:hAnsi="Arial" w:cs="Arial"/>
          <w:szCs w:val="28"/>
        </w:rPr>
        <w:t>.</w:t>
      </w:r>
    </w:p>
    <w:p w:rsidR="002F7BA4" w:rsidRPr="00DD681F" w:rsidRDefault="00000563" w:rsidP="00DD681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Cs w:val="28"/>
        </w:rPr>
      </w:pPr>
      <w:r w:rsidRPr="00DD681F">
        <w:rPr>
          <w:rFonts w:ascii="Arial" w:eastAsia="Times New Roman" w:hAnsi="Arial" w:cs="Arial"/>
          <w:szCs w:val="28"/>
        </w:rPr>
        <w:t>4</w:t>
      </w:r>
      <w:r w:rsidR="002F7BA4" w:rsidRPr="00DD681F">
        <w:rPr>
          <w:rFonts w:ascii="Arial" w:eastAsia="Times New Roman" w:hAnsi="Arial" w:cs="Arial"/>
          <w:szCs w:val="28"/>
        </w:rPr>
        <w:t xml:space="preserve">. </w:t>
      </w:r>
      <w:r w:rsidR="00B713AD" w:rsidRPr="00DD681F">
        <w:rPr>
          <w:rFonts w:ascii="Arial" w:eastAsia="Times New Roman" w:hAnsi="Arial" w:cs="Arial"/>
          <w:szCs w:val="28"/>
        </w:rPr>
        <w:t xml:space="preserve">Контроль за исполнением настоящего </w:t>
      </w:r>
      <w:r w:rsidR="002416A4" w:rsidRPr="00DD681F">
        <w:rPr>
          <w:rFonts w:ascii="Arial" w:eastAsia="Times New Roman" w:hAnsi="Arial" w:cs="Arial"/>
          <w:szCs w:val="28"/>
        </w:rPr>
        <w:t xml:space="preserve">постановления </w:t>
      </w:r>
      <w:r w:rsidR="00B713AD" w:rsidRPr="00DD681F">
        <w:rPr>
          <w:rFonts w:ascii="Arial" w:eastAsia="Times New Roman" w:hAnsi="Arial" w:cs="Arial"/>
          <w:szCs w:val="28"/>
        </w:rPr>
        <w:t xml:space="preserve">возложить на первого заместителя </w:t>
      </w:r>
      <w:r w:rsidR="0036565E" w:rsidRPr="00DD681F">
        <w:rPr>
          <w:rFonts w:ascii="Arial" w:eastAsia="Times New Roman" w:hAnsi="Arial" w:cs="Arial"/>
          <w:szCs w:val="28"/>
        </w:rPr>
        <w:t xml:space="preserve">главы муниципального района «Читинский район» </w:t>
      </w:r>
      <w:r w:rsidR="00B713AD" w:rsidRPr="00DD681F">
        <w:rPr>
          <w:rFonts w:ascii="Arial" w:eastAsia="Times New Roman" w:hAnsi="Arial" w:cs="Arial"/>
          <w:szCs w:val="28"/>
        </w:rPr>
        <w:t>(</w:t>
      </w:r>
      <w:r w:rsidR="003638B4" w:rsidRPr="00DD681F">
        <w:rPr>
          <w:rFonts w:ascii="Arial" w:eastAsia="Times New Roman" w:hAnsi="Arial" w:cs="Arial"/>
          <w:szCs w:val="28"/>
        </w:rPr>
        <w:t>Куприянова</w:t>
      </w:r>
      <w:r w:rsidR="00B713AD" w:rsidRPr="00DD681F">
        <w:rPr>
          <w:rFonts w:ascii="Arial" w:eastAsia="Times New Roman" w:hAnsi="Arial" w:cs="Arial"/>
          <w:szCs w:val="28"/>
        </w:rPr>
        <w:t xml:space="preserve"> </w:t>
      </w:r>
      <w:r w:rsidR="003638B4" w:rsidRPr="00DD681F">
        <w:rPr>
          <w:rFonts w:ascii="Arial" w:eastAsia="Times New Roman" w:hAnsi="Arial" w:cs="Arial"/>
          <w:szCs w:val="28"/>
        </w:rPr>
        <w:t>К</w:t>
      </w:r>
      <w:r w:rsidR="00B713AD" w:rsidRPr="00DD681F">
        <w:rPr>
          <w:rFonts w:ascii="Arial" w:eastAsia="Times New Roman" w:hAnsi="Arial" w:cs="Arial"/>
          <w:szCs w:val="28"/>
        </w:rPr>
        <w:t>.</w:t>
      </w:r>
      <w:r w:rsidR="003638B4" w:rsidRPr="00DD681F">
        <w:rPr>
          <w:rFonts w:ascii="Arial" w:eastAsia="Times New Roman" w:hAnsi="Arial" w:cs="Arial"/>
          <w:szCs w:val="28"/>
        </w:rPr>
        <w:t>А</w:t>
      </w:r>
      <w:r w:rsidR="00B713AD" w:rsidRPr="00DD681F">
        <w:rPr>
          <w:rFonts w:ascii="Arial" w:eastAsia="Times New Roman" w:hAnsi="Arial" w:cs="Arial"/>
          <w:szCs w:val="28"/>
        </w:rPr>
        <w:t>.).</w:t>
      </w:r>
    </w:p>
    <w:p w:rsidR="002F7BA4" w:rsidRPr="00DD681F" w:rsidRDefault="002F7BA4" w:rsidP="00DD681F">
      <w:pPr>
        <w:suppressAutoHyphens/>
        <w:ind w:firstLine="709"/>
        <w:jc w:val="both"/>
        <w:rPr>
          <w:rFonts w:ascii="Arial" w:eastAsia="Times New Roman" w:hAnsi="Arial" w:cs="Arial"/>
          <w:szCs w:val="28"/>
        </w:rPr>
      </w:pPr>
    </w:p>
    <w:p w:rsidR="00B713AD" w:rsidRPr="00DD681F" w:rsidRDefault="00B713AD" w:rsidP="00DD681F">
      <w:pPr>
        <w:suppressAutoHyphens/>
        <w:ind w:firstLine="709"/>
        <w:jc w:val="both"/>
        <w:rPr>
          <w:rFonts w:ascii="Arial" w:eastAsia="Times New Roman" w:hAnsi="Arial" w:cs="Arial"/>
          <w:szCs w:val="28"/>
        </w:rPr>
      </w:pPr>
    </w:p>
    <w:p w:rsidR="002F7BA4" w:rsidRPr="00DD681F" w:rsidRDefault="002F7BA4" w:rsidP="00DD681F">
      <w:pPr>
        <w:suppressAutoHyphens/>
        <w:ind w:firstLine="709"/>
        <w:jc w:val="both"/>
        <w:rPr>
          <w:rFonts w:ascii="Arial" w:eastAsia="Times New Roman" w:hAnsi="Arial" w:cs="Arial"/>
          <w:szCs w:val="28"/>
        </w:rPr>
      </w:pPr>
    </w:p>
    <w:p w:rsidR="00DD681F" w:rsidRDefault="003638B4" w:rsidP="00DD681F">
      <w:pPr>
        <w:suppressAutoHyphens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Глава муниципального района</w:t>
      </w:r>
      <w:r w:rsidR="00DD681F" w:rsidRPr="00DD681F">
        <w:rPr>
          <w:rFonts w:ascii="Arial" w:hAnsi="Arial" w:cs="Arial"/>
          <w:szCs w:val="28"/>
        </w:rPr>
        <w:t xml:space="preserve"> «</w:t>
      </w:r>
      <w:r w:rsidRPr="00DD681F">
        <w:rPr>
          <w:rFonts w:ascii="Arial" w:hAnsi="Arial" w:cs="Arial"/>
          <w:szCs w:val="28"/>
        </w:rPr>
        <w:t>Читинский район»</w:t>
      </w:r>
      <w:r w:rsidR="00DD681F">
        <w:rPr>
          <w:rFonts w:ascii="Arial" w:hAnsi="Arial" w:cs="Arial"/>
          <w:szCs w:val="28"/>
        </w:rPr>
        <w:tab/>
      </w:r>
      <w:r w:rsidR="00DD681F">
        <w:rPr>
          <w:rFonts w:ascii="Arial" w:hAnsi="Arial" w:cs="Arial"/>
          <w:szCs w:val="28"/>
        </w:rPr>
        <w:tab/>
      </w:r>
      <w:r w:rsidR="00DD681F">
        <w:rPr>
          <w:rFonts w:ascii="Arial" w:hAnsi="Arial" w:cs="Arial"/>
          <w:szCs w:val="28"/>
        </w:rPr>
        <w:tab/>
      </w:r>
      <w:r w:rsidR="00DD681F">
        <w:rPr>
          <w:rFonts w:ascii="Arial" w:hAnsi="Arial" w:cs="Arial"/>
          <w:szCs w:val="28"/>
        </w:rPr>
        <w:tab/>
      </w:r>
      <w:r w:rsidRPr="00DD681F">
        <w:rPr>
          <w:rFonts w:ascii="Arial" w:hAnsi="Arial" w:cs="Arial"/>
          <w:szCs w:val="28"/>
        </w:rPr>
        <w:t>В</w:t>
      </w:r>
      <w:r w:rsidR="00B713AD" w:rsidRPr="00DD681F">
        <w:rPr>
          <w:rFonts w:ascii="Arial" w:hAnsi="Arial" w:cs="Arial"/>
          <w:szCs w:val="28"/>
        </w:rPr>
        <w:t xml:space="preserve">.А. </w:t>
      </w:r>
      <w:r w:rsidRPr="00DD681F">
        <w:rPr>
          <w:rFonts w:ascii="Arial" w:hAnsi="Arial" w:cs="Arial"/>
          <w:szCs w:val="28"/>
        </w:rPr>
        <w:t>Захаров</w:t>
      </w:r>
    </w:p>
    <w:p w:rsidR="00DD681F" w:rsidRDefault="00DD681F">
      <w:pPr>
        <w:spacing w:after="200"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2F7BA4" w:rsidRPr="00DD681F" w:rsidRDefault="00A9496C" w:rsidP="00DD681F">
      <w:pPr>
        <w:suppressAutoHyphens/>
        <w:autoSpaceDE w:val="0"/>
        <w:autoSpaceDN w:val="0"/>
        <w:adjustRightInd w:val="0"/>
        <w:ind w:right="5930"/>
        <w:jc w:val="both"/>
        <w:rPr>
          <w:rFonts w:ascii="Courier" w:eastAsiaTheme="minorHAnsi" w:hAnsi="Courier" w:cs="Arial"/>
          <w:szCs w:val="28"/>
          <w:lang w:eastAsia="en-US"/>
        </w:rPr>
      </w:pPr>
      <w:r w:rsidRPr="00DD681F">
        <w:rPr>
          <w:rFonts w:ascii="Courier" w:eastAsiaTheme="minorHAnsi" w:hAnsi="Courier" w:cs="Arial"/>
          <w:szCs w:val="28"/>
          <w:lang w:eastAsia="en-US"/>
        </w:rPr>
        <w:lastRenderedPageBreak/>
        <w:t>Утвержден</w:t>
      </w:r>
      <w:r w:rsidR="00AF7D69" w:rsidRPr="00DD681F">
        <w:rPr>
          <w:rFonts w:ascii="Courier" w:eastAsiaTheme="minorHAnsi" w:hAnsi="Courier" w:cs="Arial"/>
          <w:szCs w:val="28"/>
          <w:lang w:eastAsia="en-US"/>
        </w:rPr>
        <w:t xml:space="preserve"> </w:t>
      </w:r>
      <w:r w:rsidR="005D015C" w:rsidRPr="00DD681F">
        <w:rPr>
          <w:rFonts w:ascii="Courier" w:eastAsiaTheme="minorHAnsi" w:hAnsi="Courier" w:cs="Arial"/>
          <w:szCs w:val="28"/>
          <w:lang w:eastAsia="en-US"/>
        </w:rPr>
        <w:t>п</w:t>
      </w:r>
      <w:r w:rsidR="005F156D" w:rsidRPr="00DD681F">
        <w:rPr>
          <w:rFonts w:ascii="Courier" w:eastAsiaTheme="minorHAnsi" w:hAnsi="Courier" w:cs="Arial"/>
          <w:szCs w:val="28"/>
          <w:lang w:eastAsia="en-US"/>
        </w:rPr>
        <w:t>остановлением</w:t>
      </w:r>
      <w:r w:rsidR="00DD681F" w:rsidRPr="00DD681F">
        <w:rPr>
          <w:rFonts w:ascii="Courier" w:eastAsiaTheme="minorHAnsi" w:hAnsi="Courier" w:cs="Arial"/>
          <w:szCs w:val="28"/>
          <w:lang w:eastAsia="en-US"/>
        </w:rPr>
        <w:t xml:space="preserve"> </w:t>
      </w:r>
      <w:r w:rsidR="00012317" w:rsidRPr="00DD681F">
        <w:rPr>
          <w:rFonts w:ascii="Courier" w:eastAsiaTheme="minorHAnsi" w:hAnsi="Courier" w:cs="Arial"/>
          <w:szCs w:val="28"/>
          <w:lang w:eastAsia="en-US"/>
        </w:rPr>
        <w:t>а</w:t>
      </w:r>
      <w:r w:rsidR="002F7BA4" w:rsidRPr="00DD681F">
        <w:rPr>
          <w:rFonts w:ascii="Courier" w:eastAsiaTheme="minorHAnsi" w:hAnsi="Courier" w:cs="Arial"/>
          <w:szCs w:val="28"/>
          <w:lang w:eastAsia="en-US"/>
        </w:rPr>
        <w:t>дминистрации муниципального</w:t>
      </w:r>
      <w:r w:rsidR="00DD681F" w:rsidRPr="00DD681F">
        <w:rPr>
          <w:rFonts w:ascii="Courier" w:eastAsiaTheme="minorHAnsi" w:hAnsi="Courier" w:cs="Arial"/>
          <w:szCs w:val="28"/>
          <w:lang w:eastAsia="en-US"/>
        </w:rPr>
        <w:t xml:space="preserve"> </w:t>
      </w:r>
      <w:r w:rsidR="002F7BA4" w:rsidRPr="00DD681F">
        <w:rPr>
          <w:rFonts w:ascii="Courier" w:eastAsiaTheme="minorHAnsi" w:hAnsi="Courier" w:cs="Arial"/>
          <w:szCs w:val="28"/>
          <w:lang w:eastAsia="en-US"/>
        </w:rPr>
        <w:t>района «Читинский район»</w:t>
      </w:r>
      <w:r w:rsidR="00DD681F" w:rsidRPr="00DD681F">
        <w:rPr>
          <w:rFonts w:ascii="Courier" w:eastAsiaTheme="minorHAnsi" w:hAnsi="Courier" w:cs="Arial"/>
          <w:szCs w:val="28"/>
          <w:lang w:eastAsia="en-US"/>
        </w:rPr>
        <w:t xml:space="preserve"> </w:t>
      </w:r>
      <w:r w:rsidR="00673549" w:rsidRPr="00DD681F">
        <w:rPr>
          <w:rFonts w:ascii="Courier" w:eastAsiaTheme="minorHAnsi" w:hAnsi="Courier" w:cs="Arial"/>
          <w:szCs w:val="28"/>
          <w:lang w:eastAsia="en-US"/>
        </w:rPr>
        <w:t>от</w:t>
      </w:r>
      <w:r w:rsidR="00DD681F" w:rsidRPr="00DD681F">
        <w:rPr>
          <w:rFonts w:ascii="Courier" w:eastAsiaTheme="minorHAnsi" w:hAnsi="Courier" w:cs="Arial"/>
          <w:szCs w:val="28"/>
          <w:lang w:eastAsia="en-US"/>
        </w:rPr>
        <w:t xml:space="preserve"> </w:t>
      </w:r>
      <w:r w:rsidR="00673549" w:rsidRPr="00DD681F">
        <w:rPr>
          <w:rFonts w:ascii="Courier" w:eastAsiaTheme="minorHAnsi" w:hAnsi="Courier" w:cs="Arial"/>
          <w:szCs w:val="28"/>
          <w:lang w:eastAsia="en-US"/>
        </w:rPr>
        <w:t>«</w:t>
      </w:r>
      <w:r w:rsidR="001407B2" w:rsidRPr="00DD681F">
        <w:rPr>
          <w:rFonts w:ascii="Courier" w:eastAsiaTheme="minorHAnsi" w:hAnsi="Courier" w:cs="Arial"/>
          <w:szCs w:val="28"/>
          <w:lang w:eastAsia="en-US"/>
        </w:rPr>
        <w:t>25</w:t>
      </w:r>
      <w:r w:rsidR="002F7BA4" w:rsidRPr="00DD681F">
        <w:rPr>
          <w:rFonts w:ascii="Courier" w:eastAsiaTheme="minorHAnsi" w:hAnsi="Courier" w:cs="Arial"/>
          <w:szCs w:val="28"/>
          <w:lang w:eastAsia="en-US"/>
        </w:rPr>
        <w:t xml:space="preserve">» </w:t>
      </w:r>
      <w:r w:rsidR="00CB466F" w:rsidRPr="00DD681F">
        <w:rPr>
          <w:rFonts w:ascii="Courier" w:eastAsiaTheme="minorHAnsi" w:hAnsi="Courier" w:cs="Arial"/>
          <w:szCs w:val="28"/>
          <w:lang w:eastAsia="en-US"/>
        </w:rPr>
        <w:t>февраля</w:t>
      </w:r>
      <w:r w:rsidR="002F7BA4" w:rsidRPr="00DD681F">
        <w:rPr>
          <w:rFonts w:ascii="Courier" w:eastAsiaTheme="minorHAnsi" w:hAnsi="Courier" w:cs="Arial"/>
          <w:szCs w:val="28"/>
          <w:lang w:eastAsia="en-US"/>
        </w:rPr>
        <w:t xml:space="preserve"> 201</w:t>
      </w:r>
      <w:r w:rsidR="00AF7D69" w:rsidRPr="00DD681F">
        <w:rPr>
          <w:rFonts w:ascii="Courier" w:eastAsiaTheme="minorHAnsi" w:hAnsi="Courier" w:cs="Arial"/>
          <w:szCs w:val="28"/>
          <w:lang w:eastAsia="en-US"/>
        </w:rPr>
        <w:t>9</w:t>
      </w:r>
      <w:r w:rsidR="00DD681F" w:rsidRPr="00DD681F">
        <w:rPr>
          <w:rFonts w:ascii="Courier" w:eastAsiaTheme="minorHAnsi" w:hAnsi="Courier" w:cs="Arial"/>
          <w:szCs w:val="28"/>
          <w:lang w:eastAsia="en-US"/>
        </w:rPr>
        <w:t xml:space="preserve"> года № </w:t>
      </w:r>
      <w:r w:rsidR="001407B2" w:rsidRPr="00DD681F">
        <w:rPr>
          <w:rFonts w:ascii="Courier" w:eastAsiaTheme="minorHAnsi" w:hAnsi="Courier" w:cs="Arial"/>
          <w:szCs w:val="28"/>
          <w:lang w:eastAsia="en-US"/>
        </w:rPr>
        <w:t>441</w:t>
      </w:r>
      <w:r w:rsidR="00DD681F" w:rsidRPr="00DD681F">
        <w:rPr>
          <w:rFonts w:ascii="Courier" w:eastAsiaTheme="minorHAnsi" w:hAnsi="Courier" w:cs="Arial"/>
          <w:szCs w:val="28"/>
          <w:lang w:eastAsia="en-US"/>
        </w:rPr>
        <w:t xml:space="preserve"> </w:t>
      </w:r>
    </w:p>
    <w:p w:rsidR="00DD681F" w:rsidRDefault="00DD681F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</w:p>
    <w:p w:rsidR="00DD681F" w:rsidRPr="00DD681F" w:rsidRDefault="00DD681F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</w:p>
    <w:p w:rsidR="00DD681F" w:rsidRDefault="004E4851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Cs w:val="28"/>
          <w:lang w:eastAsia="en-US"/>
        </w:rPr>
      </w:pPr>
      <w:bookmarkStart w:id="0" w:name="Par35"/>
      <w:bookmarkEnd w:id="0"/>
      <w:r w:rsidRPr="00DD681F">
        <w:rPr>
          <w:rFonts w:ascii="Arial" w:eastAsiaTheme="minorHAnsi" w:hAnsi="Arial" w:cs="Arial"/>
          <w:bCs/>
          <w:szCs w:val="28"/>
          <w:lang w:eastAsia="en-US"/>
        </w:rPr>
        <w:t xml:space="preserve">РЕГЛАМЕНТ АДМИНИСТРАЦИИ МУНИЦИПАЛЬНОГО РАЙОНА «ЧИТИНСКИЙ РАЙОН» ПО </w:t>
      </w:r>
      <w:r w:rsidR="008A50C9" w:rsidRPr="00DD681F">
        <w:rPr>
          <w:rFonts w:ascii="Arial" w:eastAsiaTheme="minorHAnsi" w:hAnsi="Arial" w:cs="Arial"/>
          <w:bCs/>
          <w:szCs w:val="28"/>
          <w:lang w:eastAsia="en-US"/>
        </w:rPr>
        <w:t>ФОРМИРОВАНИ</w:t>
      </w:r>
      <w:r w:rsidRPr="00DD681F">
        <w:rPr>
          <w:rFonts w:ascii="Arial" w:eastAsiaTheme="minorHAnsi" w:hAnsi="Arial" w:cs="Arial"/>
          <w:bCs/>
          <w:szCs w:val="28"/>
          <w:lang w:eastAsia="en-US"/>
        </w:rPr>
        <w:t>Ю</w:t>
      </w:r>
      <w:r w:rsidR="00DD681F" w:rsidRPr="00DD681F">
        <w:rPr>
          <w:rFonts w:ascii="Arial" w:eastAsiaTheme="minorHAnsi" w:hAnsi="Arial" w:cs="Arial"/>
          <w:bCs/>
          <w:szCs w:val="28"/>
          <w:lang w:eastAsia="en-US"/>
        </w:rPr>
        <w:t>,</w:t>
      </w:r>
      <w:r w:rsidR="00DD681F">
        <w:rPr>
          <w:rFonts w:ascii="Arial" w:eastAsiaTheme="minorHAnsi" w:hAnsi="Arial" w:cs="Arial"/>
          <w:bCs/>
          <w:szCs w:val="28"/>
          <w:lang w:eastAsia="en-US"/>
        </w:rPr>
        <w:t xml:space="preserve"> </w:t>
      </w:r>
      <w:r w:rsidR="008A50C9" w:rsidRPr="00DD681F">
        <w:rPr>
          <w:rFonts w:ascii="Arial" w:eastAsiaTheme="minorHAnsi" w:hAnsi="Arial" w:cs="Arial"/>
          <w:bCs/>
          <w:szCs w:val="28"/>
          <w:lang w:eastAsia="en-US"/>
        </w:rPr>
        <w:t>УТВЕРЖДЕНИ</w:t>
      </w:r>
      <w:r w:rsidRPr="00DD681F">
        <w:rPr>
          <w:rFonts w:ascii="Arial" w:eastAsiaTheme="minorHAnsi" w:hAnsi="Arial" w:cs="Arial"/>
          <w:bCs/>
          <w:szCs w:val="28"/>
          <w:lang w:eastAsia="en-US"/>
        </w:rPr>
        <w:t>Ю</w:t>
      </w:r>
      <w:r w:rsidR="008A50C9" w:rsidRPr="00DD681F">
        <w:rPr>
          <w:rFonts w:ascii="Arial" w:eastAsiaTheme="minorHAnsi" w:hAnsi="Arial" w:cs="Arial"/>
          <w:bCs/>
          <w:szCs w:val="28"/>
          <w:lang w:eastAsia="en-US"/>
        </w:rPr>
        <w:t xml:space="preserve"> И ВЕДЕНИ</w:t>
      </w:r>
      <w:r w:rsidRPr="00DD681F">
        <w:rPr>
          <w:rFonts w:ascii="Arial" w:eastAsiaTheme="minorHAnsi" w:hAnsi="Arial" w:cs="Arial"/>
          <w:bCs/>
          <w:szCs w:val="28"/>
          <w:lang w:eastAsia="en-US"/>
        </w:rPr>
        <w:t>Ю</w:t>
      </w:r>
      <w:r w:rsidR="00670B10" w:rsidRPr="00DD681F">
        <w:rPr>
          <w:rFonts w:ascii="Arial" w:eastAsiaTheme="minorHAnsi" w:hAnsi="Arial" w:cs="Arial"/>
          <w:bCs/>
          <w:szCs w:val="28"/>
          <w:lang w:eastAsia="en-US"/>
        </w:rPr>
        <w:t xml:space="preserve"> </w:t>
      </w:r>
      <w:r w:rsidR="002C0C47" w:rsidRPr="00DD681F">
        <w:rPr>
          <w:rFonts w:ascii="Arial" w:hAnsi="Arial" w:cs="Arial"/>
          <w:szCs w:val="28"/>
        </w:rPr>
        <w:t xml:space="preserve">ПЛАНА-ГРАФИКА </w:t>
      </w:r>
      <w:r w:rsidR="00670B10" w:rsidRPr="00DD681F">
        <w:rPr>
          <w:rFonts w:ascii="Arial" w:eastAsiaTheme="minorHAnsi" w:hAnsi="Arial" w:cs="Arial"/>
          <w:bCs/>
          <w:szCs w:val="28"/>
          <w:lang w:eastAsia="en-US"/>
        </w:rPr>
        <w:t>ТОВАРОВ</w:t>
      </w:r>
      <w:r w:rsidR="00DD681F" w:rsidRPr="00DD681F">
        <w:rPr>
          <w:rFonts w:ascii="Arial" w:eastAsiaTheme="minorHAnsi" w:hAnsi="Arial" w:cs="Arial"/>
          <w:bCs/>
          <w:szCs w:val="28"/>
          <w:lang w:eastAsia="en-US"/>
        </w:rPr>
        <w:t>,</w:t>
      </w:r>
      <w:r w:rsidR="00DD681F">
        <w:rPr>
          <w:rFonts w:ascii="Arial" w:eastAsiaTheme="minorHAnsi" w:hAnsi="Arial" w:cs="Arial"/>
          <w:bCs/>
          <w:szCs w:val="28"/>
          <w:lang w:eastAsia="en-US"/>
        </w:rPr>
        <w:t xml:space="preserve"> </w:t>
      </w:r>
      <w:r w:rsidR="00670B10" w:rsidRPr="00DD681F">
        <w:rPr>
          <w:rFonts w:ascii="Arial" w:eastAsiaTheme="minorHAnsi" w:hAnsi="Arial" w:cs="Arial"/>
          <w:bCs/>
          <w:szCs w:val="28"/>
          <w:lang w:eastAsia="en-US"/>
        </w:rPr>
        <w:t>РАБОТ</w:t>
      </w:r>
      <w:r w:rsidR="00DD681F" w:rsidRPr="00DD681F">
        <w:rPr>
          <w:rFonts w:ascii="Arial" w:eastAsiaTheme="minorHAnsi" w:hAnsi="Arial" w:cs="Arial"/>
          <w:bCs/>
          <w:szCs w:val="28"/>
          <w:lang w:eastAsia="en-US"/>
        </w:rPr>
        <w:t>,</w:t>
      </w:r>
      <w:r w:rsidR="00DD681F">
        <w:rPr>
          <w:rFonts w:ascii="Arial" w:eastAsiaTheme="minorHAnsi" w:hAnsi="Arial" w:cs="Arial"/>
          <w:bCs/>
          <w:szCs w:val="28"/>
          <w:lang w:eastAsia="en-US"/>
        </w:rPr>
        <w:t xml:space="preserve"> </w:t>
      </w:r>
      <w:r w:rsidR="00670B10" w:rsidRPr="00DD681F">
        <w:rPr>
          <w:rFonts w:ascii="Arial" w:eastAsiaTheme="minorHAnsi" w:hAnsi="Arial" w:cs="Arial"/>
          <w:bCs/>
          <w:szCs w:val="28"/>
          <w:lang w:eastAsia="en-US"/>
        </w:rPr>
        <w:t>УСЛУГ ДЛЯ ОБЕСПЕЧЕНИЯ НУЖД</w:t>
      </w:r>
      <w:r w:rsidR="00066219" w:rsidRPr="00DD681F">
        <w:rPr>
          <w:rFonts w:ascii="Arial" w:eastAsiaTheme="minorHAnsi" w:hAnsi="Arial" w:cs="Arial"/>
          <w:bCs/>
          <w:szCs w:val="28"/>
          <w:lang w:eastAsia="en-US"/>
        </w:rPr>
        <w:t xml:space="preserve"> АДМИНИСТРАЦИИ МУНИЦИПАЛЬНОГО РАЙОНА «ЧИТИНСКИЙ РАЙОН»</w:t>
      </w:r>
    </w:p>
    <w:p w:rsidR="007A0A07" w:rsidRPr="00DD681F" w:rsidRDefault="007A0A07" w:rsidP="00DD681F">
      <w:pPr>
        <w:suppressAutoHyphens/>
        <w:ind w:firstLine="709"/>
        <w:jc w:val="both"/>
        <w:rPr>
          <w:rFonts w:ascii="Arial" w:hAnsi="Arial" w:cs="Arial"/>
          <w:szCs w:val="28"/>
        </w:rPr>
      </w:pPr>
      <w:bookmarkStart w:id="1" w:name="Par41"/>
      <w:bookmarkEnd w:id="1"/>
    </w:p>
    <w:p w:rsidR="007A0A07" w:rsidRPr="00DD681F" w:rsidRDefault="007A0A07" w:rsidP="00DD681F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  <w:lang w:val="en-US"/>
        </w:rPr>
        <w:t>I</w:t>
      </w:r>
      <w:r w:rsidRPr="00DD681F">
        <w:rPr>
          <w:rFonts w:ascii="Arial" w:hAnsi="Arial" w:cs="Arial"/>
          <w:szCs w:val="28"/>
        </w:rPr>
        <w:t>. Общие положения</w:t>
      </w:r>
    </w:p>
    <w:p w:rsidR="00DD681F" w:rsidRDefault="007A0A07" w:rsidP="00DD681F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 xml:space="preserve">1.Настоящий </w:t>
      </w:r>
      <w:r w:rsidR="00835855" w:rsidRPr="00DD681F">
        <w:rPr>
          <w:rFonts w:ascii="Arial" w:hAnsi="Arial" w:cs="Arial"/>
          <w:szCs w:val="28"/>
        </w:rPr>
        <w:t xml:space="preserve">Регламент </w:t>
      </w:r>
      <w:r w:rsidRPr="00DD681F">
        <w:rPr>
          <w:rFonts w:ascii="Arial" w:hAnsi="Arial" w:cs="Arial"/>
          <w:szCs w:val="28"/>
        </w:rPr>
        <w:t>устанавливает единые требования к формирован</w:t>
      </w:r>
      <w:r w:rsidR="00B02AAC" w:rsidRPr="00DD681F">
        <w:rPr>
          <w:rFonts w:ascii="Arial" w:hAnsi="Arial" w:cs="Arial"/>
          <w:szCs w:val="28"/>
        </w:rPr>
        <w:t>ию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B02AAC" w:rsidRPr="00DD681F">
        <w:rPr>
          <w:rFonts w:ascii="Arial" w:hAnsi="Arial" w:cs="Arial"/>
          <w:szCs w:val="28"/>
        </w:rPr>
        <w:t>утверждению и ведению плана</w:t>
      </w:r>
      <w:r w:rsidRPr="00DD681F">
        <w:rPr>
          <w:rFonts w:ascii="Arial" w:hAnsi="Arial" w:cs="Arial"/>
          <w:szCs w:val="28"/>
        </w:rPr>
        <w:t>-график</w:t>
      </w:r>
      <w:r w:rsidR="00B02AAC" w:rsidRPr="00DD681F">
        <w:rPr>
          <w:rFonts w:ascii="Arial" w:hAnsi="Arial" w:cs="Arial"/>
          <w:szCs w:val="28"/>
        </w:rPr>
        <w:t>а</w:t>
      </w:r>
      <w:r w:rsidRPr="00DD681F">
        <w:rPr>
          <w:rFonts w:ascii="Arial" w:hAnsi="Arial" w:cs="Arial"/>
          <w:szCs w:val="28"/>
        </w:rPr>
        <w:t xml:space="preserve"> закупок 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услуг для обеспечения нужд муниципальных заказчиков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администрации</w:t>
      </w:r>
      <w:r w:rsidR="00E14807" w:rsidRPr="00DD681F">
        <w:rPr>
          <w:rFonts w:ascii="Arial" w:hAnsi="Arial" w:cs="Arial"/>
          <w:szCs w:val="28"/>
        </w:rPr>
        <w:t xml:space="preserve"> муниципального района «Читинский район»</w:t>
      </w:r>
      <w:r w:rsidRPr="00DD681F">
        <w:rPr>
          <w:rFonts w:ascii="Arial" w:hAnsi="Arial" w:cs="Arial"/>
          <w:szCs w:val="28"/>
        </w:rPr>
        <w:t>.</w:t>
      </w:r>
    </w:p>
    <w:p w:rsidR="00DD681F" w:rsidRDefault="007A0A07" w:rsidP="00DD681F">
      <w:pPr>
        <w:tabs>
          <w:tab w:val="left" w:pos="720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 xml:space="preserve">2.Муниципальный заказчик </w:t>
      </w:r>
      <w:r w:rsidR="00DD681F" w:rsidRPr="00DD681F">
        <w:rPr>
          <w:rFonts w:ascii="Arial" w:hAnsi="Arial" w:cs="Arial"/>
          <w:szCs w:val="28"/>
        </w:rPr>
        <w:t>-</w:t>
      </w:r>
      <w:r w:rsidRPr="00DD681F">
        <w:rPr>
          <w:rFonts w:ascii="Arial" w:hAnsi="Arial" w:cs="Arial"/>
          <w:szCs w:val="28"/>
        </w:rPr>
        <w:t xml:space="preserve"> администрация</w:t>
      </w:r>
      <w:r w:rsidR="00E14807" w:rsidRPr="00DD681F">
        <w:rPr>
          <w:rFonts w:ascii="Arial" w:hAnsi="Arial" w:cs="Arial"/>
          <w:szCs w:val="28"/>
        </w:rPr>
        <w:t xml:space="preserve"> муниципального района «Читинский район»</w:t>
      </w:r>
      <w:r w:rsidR="009E2BAD" w:rsidRPr="00DD681F">
        <w:rPr>
          <w:rFonts w:ascii="Arial" w:hAnsi="Arial" w:cs="Arial"/>
          <w:szCs w:val="28"/>
        </w:rPr>
        <w:t xml:space="preserve"> (далее </w:t>
      </w:r>
      <w:r w:rsidR="00DD681F" w:rsidRPr="00DD681F">
        <w:rPr>
          <w:rFonts w:ascii="Arial" w:hAnsi="Arial" w:cs="Arial"/>
          <w:szCs w:val="28"/>
        </w:rPr>
        <w:t>-</w:t>
      </w:r>
      <w:r w:rsidR="009E2BAD" w:rsidRPr="00DD681F">
        <w:rPr>
          <w:rFonts w:ascii="Arial" w:hAnsi="Arial" w:cs="Arial"/>
          <w:szCs w:val="28"/>
        </w:rPr>
        <w:t xml:space="preserve"> заказчик)</w:t>
      </w:r>
      <w:r w:rsidRPr="00DD681F">
        <w:rPr>
          <w:rFonts w:ascii="Arial" w:hAnsi="Arial" w:cs="Arial"/>
          <w:szCs w:val="28"/>
        </w:rPr>
        <w:t>.</w:t>
      </w:r>
    </w:p>
    <w:p w:rsid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3.План-график закупок 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 xml:space="preserve">услуг для обеспечения муниципальных нужд (далее по тексту </w:t>
      </w:r>
      <w:r w:rsidR="00DD681F" w:rsidRPr="00DD681F">
        <w:rPr>
          <w:rFonts w:ascii="Arial" w:hAnsi="Arial" w:cs="Arial"/>
          <w:szCs w:val="28"/>
        </w:rPr>
        <w:t>-</w:t>
      </w:r>
      <w:r w:rsidRPr="00DD681F">
        <w:rPr>
          <w:rFonts w:ascii="Arial" w:hAnsi="Arial" w:cs="Arial"/>
          <w:szCs w:val="28"/>
        </w:rPr>
        <w:t xml:space="preserve"> план-график закупок) </w:t>
      </w:r>
      <w:r w:rsidR="00DD681F" w:rsidRPr="00DD681F">
        <w:rPr>
          <w:rFonts w:ascii="Arial" w:hAnsi="Arial" w:cs="Arial"/>
          <w:szCs w:val="28"/>
        </w:rPr>
        <w:t>-</w:t>
      </w:r>
      <w:r w:rsidRPr="00DD681F">
        <w:rPr>
          <w:rFonts w:ascii="Arial" w:hAnsi="Arial" w:cs="Arial"/>
          <w:szCs w:val="28"/>
        </w:rPr>
        <w:t xml:space="preserve"> документ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формируемый муниципальным заказчиком и содержащий перечень 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услуг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закупка которых осуществляется путем проведения конкурентных способов определения поставщиков или путем закупки у единственного поставщика (подрядчика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исполнителя)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а также способом определения поставщика (подрядчика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исполнителя)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 xml:space="preserve">определяемым в соответствии со </w:t>
      </w:r>
      <w:hyperlink r:id="rId5" w:history="1">
        <w:r w:rsidRPr="00DD681F">
          <w:rPr>
            <w:rFonts w:ascii="Arial" w:hAnsi="Arial" w:cs="Arial"/>
            <w:szCs w:val="28"/>
          </w:rPr>
          <w:t>статьей 111</w:t>
        </w:r>
      </w:hyperlink>
      <w:r w:rsidRPr="00DD681F">
        <w:rPr>
          <w:rFonts w:ascii="Arial" w:hAnsi="Arial" w:cs="Arial"/>
          <w:szCs w:val="28"/>
        </w:rPr>
        <w:t xml:space="preserve"> Федерального закона</w:t>
      </w:r>
      <w:r w:rsidR="00DD681F">
        <w:rPr>
          <w:rFonts w:ascii="Arial" w:hAnsi="Arial" w:cs="Arial"/>
          <w:szCs w:val="28"/>
        </w:rPr>
        <w:t xml:space="preserve"> </w:t>
      </w:r>
      <w:r w:rsidR="00DD681F" w:rsidRPr="00DD681F">
        <w:rPr>
          <w:rFonts w:ascii="Arial" w:hAnsi="Arial" w:cs="Arial"/>
          <w:szCs w:val="28"/>
        </w:rPr>
        <w:t xml:space="preserve">№ </w:t>
      </w:r>
      <w:r w:rsidRPr="00DD681F">
        <w:rPr>
          <w:rFonts w:ascii="Arial" w:hAnsi="Arial" w:cs="Arial"/>
          <w:szCs w:val="28"/>
        </w:rPr>
        <w:t>-44ФЗ.</w:t>
      </w:r>
    </w:p>
    <w:p w:rsidR="007A0A07" w:rsidRP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Все термины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используемые в настоящем</w:t>
      </w:r>
      <w:r w:rsidR="00835855" w:rsidRPr="00DD681F">
        <w:rPr>
          <w:rFonts w:ascii="Arial" w:hAnsi="Arial" w:cs="Arial"/>
          <w:szCs w:val="28"/>
        </w:rPr>
        <w:t xml:space="preserve"> Регламенте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применяются в значении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определенном законодательством Российской Федерации и иными нормативными правовыми актами о контрактной системе в сфере закупок 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услуг.</w:t>
      </w:r>
    </w:p>
    <w:p w:rsidR="007A0A07" w:rsidRP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7A0A07" w:rsidRPr="00DD681F" w:rsidRDefault="007A0A07" w:rsidP="00DD681F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  <w:lang w:val="en-US"/>
        </w:rPr>
        <w:t>II</w:t>
      </w:r>
      <w:r w:rsidRPr="00DD681F">
        <w:rPr>
          <w:rFonts w:ascii="Arial" w:hAnsi="Arial" w:cs="Arial"/>
          <w:szCs w:val="28"/>
        </w:rPr>
        <w:t>. Ф</w:t>
      </w:r>
      <w:r w:rsidR="00FC3665" w:rsidRPr="00DD681F">
        <w:rPr>
          <w:rFonts w:ascii="Arial" w:hAnsi="Arial" w:cs="Arial"/>
          <w:szCs w:val="28"/>
        </w:rPr>
        <w:t>ормирование и утверждение плана</w:t>
      </w:r>
      <w:r w:rsidRPr="00DD681F">
        <w:rPr>
          <w:rFonts w:ascii="Arial" w:hAnsi="Arial" w:cs="Arial"/>
          <w:szCs w:val="28"/>
        </w:rPr>
        <w:t>-график</w:t>
      </w:r>
      <w:r w:rsidR="00FC3665" w:rsidRPr="00DD681F">
        <w:rPr>
          <w:rFonts w:ascii="Arial" w:hAnsi="Arial" w:cs="Arial"/>
          <w:szCs w:val="28"/>
        </w:rPr>
        <w:t>а</w:t>
      </w:r>
      <w:r w:rsidRPr="00DD681F">
        <w:rPr>
          <w:rFonts w:ascii="Arial" w:hAnsi="Arial" w:cs="Arial"/>
          <w:szCs w:val="28"/>
        </w:rPr>
        <w:t xml:space="preserve"> закупок 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услуг</w:t>
      </w:r>
    </w:p>
    <w:p w:rsidR="00DD681F" w:rsidRDefault="00FC3665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1.План</w:t>
      </w:r>
      <w:r w:rsidR="007A0A07" w:rsidRPr="00DD681F">
        <w:rPr>
          <w:rFonts w:ascii="Arial" w:hAnsi="Arial" w:cs="Arial"/>
          <w:szCs w:val="28"/>
        </w:rPr>
        <w:t>-график закупок формиру</w:t>
      </w:r>
      <w:r w:rsidR="00171788" w:rsidRPr="00DD681F">
        <w:rPr>
          <w:rFonts w:ascii="Arial" w:hAnsi="Arial" w:cs="Arial"/>
          <w:szCs w:val="28"/>
        </w:rPr>
        <w:t>е</w:t>
      </w:r>
      <w:r w:rsidR="007A0A07" w:rsidRPr="00DD681F">
        <w:rPr>
          <w:rFonts w:ascii="Arial" w:hAnsi="Arial" w:cs="Arial"/>
          <w:szCs w:val="28"/>
        </w:rPr>
        <w:t>тся заказчиками на очередной финансовый год на основании решения о бюджете</w:t>
      </w:r>
      <w:r w:rsidR="00D203DC" w:rsidRPr="00DD681F">
        <w:rPr>
          <w:rFonts w:ascii="Arial" w:hAnsi="Arial" w:cs="Arial"/>
          <w:szCs w:val="28"/>
        </w:rPr>
        <w:t xml:space="preserve"> администрации муниципального района «Читинский район»</w:t>
      </w:r>
      <w:r w:rsidR="007A0A07" w:rsidRPr="00DD681F">
        <w:rPr>
          <w:rFonts w:ascii="Arial" w:hAnsi="Arial" w:cs="Arial"/>
          <w:szCs w:val="28"/>
        </w:rPr>
        <w:t xml:space="preserve"> в соответствии с планом закупок по форме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установленной Постановлением Правительства Российской Федерации от 05.06.2015</w:t>
      </w:r>
      <w:r w:rsidR="00DD681F">
        <w:rPr>
          <w:rFonts w:ascii="Arial" w:hAnsi="Arial" w:cs="Arial"/>
          <w:szCs w:val="28"/>
        </w:rPr>
        <w:t xml:space="preserve"> </w:t>
      </w:r>
      <w:r w:rsidR="00DD681F" w:rsidRPr="00DD681F">
        <w:rPr>
          <w:rFonts w:ascii="Arial" w:hAnsi="Arial" w:cs="Arial"/>
          <w:szCs w:val="28"/>
        </w:rPr>
        <w:t>№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554 «О требованиях к формирован</w:t>
      </w:r>
      <w:r w:rsidR="00171788" w:rsidRPr="00DD681F">
        <w:rPr>
          <w:rFonts w:ascii="Arial" w:hAnsi="Arial" w:cs="Arial"/>
          <w:szCs w:val="28"/>
        </w:rPr>
        <w:t>ию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171788" w:rsidRPr="00DD681F">
        <w:rPr>
          <w:rFonts w:ascii="Arial" w:hAnsi="Arial" w:cs="Arial"/>
          <w:szCs w:val="28"/>
        </w:rPr>
        <w:t>утверждению и ведению плана</w:t>
      </w:r>
      <w:r w:rsidR="007A0A07" w:rsidRPr="00DD681F">
        <w:rPr>
          <w:rFonts w:ascii="Arial" w:hAnsi="Arial" w:cs="Arial"/>
          <w:szCs w:val="28"/>
        </w:rPr>
        <w:t>-график</w:t>
      </w:r>
      <w:r w:rsidR="00171788" w:rsidRPr="00DD681F">
        <w:rPr>
          <w:rFonts w:ascii="Arial" w:hAnsi="Arial" w:cs="Arial"/>
          <w:szCs w:val="28"/>
        </w:rPr>
        <w:t>а</w:t>
      </w:r>
      <w:r w:rsidR="007A0A07" w:rsidRPr="00DD681F">
        <w:rPr>
          <w:rFonts w:ascii="Arial" w:hAnsi="Arial" w:cs="Arial"/>
          <w:szCs w:val="28"/>
        </w:rPr>
        <w:t xml:space="preserve"> закупок 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услуг для обеспечения нужд субъекта Российской Федерации и муниципальных нужд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 xml:space="preserve">а </w:t>
      </w:r>
      <w:r w:rsidR="00CF0806" w:rsidRPr="00DD681F">
        <w:rPr>
          <w:rFonts w:ascii="Arial" w:hAnsi="Arial" w:cs="Arial"/>
          <w:szCs w:val="28"/>
        </w:rPr>
        <w:t>также требованиях к форме плана</w:t>
      </w:r>
      <w:r w:rsidR="007A0A07" w:rsidRPr="00DD681F">
        <w:rPr>
          <w:rFonts w:ascii="Arial" w:hAnsi="Arial" w:cs="Arial"/>
          <w:szCs w:val="28"/>
        </w:rPr>
        <w:t>-график</w:t>
      </w:r>
      <w:r w:rsidR="00CF0806" w:rsidRPr="00DD681F">
        <w:rPr>
          <w:rFonts w:ascii="Arial" w:hAnsi="Arial" w:cs="Arial"/>
          <w:szCs w:val="28"/>
        </w:rPr>
        <w:t>а</w:t>
      </w:r>
      <w:r w:rsidR="007A0A07" w:rsidRPr="00DD681F">
        <w:rPr>
          <w:rFonts w:ascii="Arial" w:hAnsi="Arial" w:cs="Arial"/>
          <w:szCs w:val="28"/>
        </w:rPr>
        <w:t xml:space="preserve"> закупок 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услуг».</w:t>
      </w:r>
    </w:p>
    <w:p w:rsidR="00DD681F" w:rsidRDefault="003A0E49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2</w:t>
      </w:r>
      <w:r w:rsidR="00835855" w:rsidRPr="00DD681F">
        <w:rPr>
          <w:rFonts w:ascii="Arial" w:hAnsi="Arial" w:cs="Arial"/>
          <w:szCs w:val="28"/>
        </w:rPr>
        <w:t>.</w:t>
      </w:r>
      <w:r w:rsidR="007A0A07" w:rsidRPr="00DD681F">
        <w:rPr>
          <w:rFonts w:ascii="Arial" w:hAnsi="Arial" w:cs="Arial"/>
          <w:szCs w:val="28"/>
        </w:rPr>
        <w:t>Форм</w:t>
      </w:r>
      <w:r w:rsidR="00FC3665" w:rsidRPr="00DD681F">
        <w:rPr>
          <w:rFonts w:ascii="Arial" w:hAnsi="Arial" w:cs="Arial"/>
          <w:szCs w:val="28"/>
        </w:rPr>
        <w:t>ирование плана</w:t>
      </w:r>
      <w:r w:rsidR="007A0A07" w:rsidRPr="00DD681F">
        <w:rPr>
          <w:rFonts w:ascii="Arial" w:hAnsi="Arial" w:cs="Arial"/>
          <w:szCs w:val="28"/>
        </w:rPr>
        <w:t>-график</w:t>
      </w:r>
      <w:r w:rsidR="00FC3665" w:rsidRPr="00DD681F">
        <w:rPr>
          <w:rFonts w:ascii="Arial" w:hAnsi="Arial" w:cs="Arial"/>
          <w:szCs w:val="28"/>
        </w:rPr>
        <w:t>а</w:t>
      </w:r>
      <w:r w:rsidR="007A0A07" w:rsidRPr="00DD681F">
        <w:rPr>
          <w:rFonts w:ascii="Arial" w:hAnsi="Arial" w:cs="Arial"/>
          <w:szCs w:val="28"/>
        </w:rPr>
        <w:t xml:space="preserve"> закупок производится заказчиками на основании принципов открытости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прозрачности информации о контрактной системе в сфере закупок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обеспечения конкуренции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профессионализма заказчиков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стимулирования инноваций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единства контрактной системы в сфере закупок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ответственности за результативность обеспечения муниципальных нужд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эффективности осуществления закупок.</w:t>
      </w:r>
    </w:p>
    <w:p w:rsidR="00DD681F" w:rsidRDefault="003A0E49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3</w:t>
      </w:r>
      <w:r w:rsidR="007A0A07" w:rsidRPr="00DD681F">
        <w:rPr>
          <w:rFonts w:ascii="Arial" w:hAnsi="Arial" w:cs="Arial"/>
          <w:szCs w:val="28"/>
        </w:rPr>
        <w:t>.План-график является основанием для осуществления закупок 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услуг для нужд заказчиков. Закупки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не предусмот</w:t>
      </w:r>
      <w:r w:rsidR="00FC3665" w:rsidRPr="00DD681F">
        <w:rPr>
          <w:rFonts w:ascii="Arial" w:hAnsi="Arial" w:cs="Arial"/>
          <w:szCs w:val="28"/>
        </w:rPr>
        <w:t>ренные планом</w:t>
      </w:r>
      <w:r w:rsidR="007A0A07" w:rsidRPr="00DD681F">
        <w:rPr>
          <w:rFonts w:ascii="Arial" w:hAnsi="Arial" w:cs="Arial"/>
          <w:szCs w:val="28"/>
        </w:rPr>
        <w:t>-график</w:t>
      </w:r>
      <w:r w:rsidR="00FC3665" w:rsidRPr="00DD681F">
        <w:rPr>
          <w:rFonts w:ascii="Arial" w:hAnsi="Arial" w:cs="Arial"/>
          <w:szCs w:val="28"/>
        </w:rPr>
        <w:t>о</w:t>
      </w:r>
      <w:r w:rsidR="007A0A07" w:rsidRPr="00DD681F">
        <w:rPr>
          <w:rFonts w:ascii="Arial" w:hAnsi="Arial" w:cs="Arial"/>
          <w:szCs w:val="28"/>
        </w:rPr>
        <w:t>м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не могут быть осуществлены.</w:t>
      </w:r>
    </w:p>
    <w:p w:rsidR="00DD681F" w:rsidRDefault="003A0E49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4</w:t>
      </w:r>
      <w:r w:rsidR="00171788" w:rsidRPr="00DD681F">
        <w:rPr>
          <w:rFonts w:ascii="Arial" w:hAnsi="Arial" w:cs="Arial"/>
          <w:szCs w:val="28"/>
        </w:rPr>
        <w:t>.План</w:t>
      </w:r>
      <w:r w:rsidR="007A0A07" w:rsidRPr="00DD681F">
        <w:rPr>
          <w:rFonts w:ascii="Arial" w:hAnsi="Arial" w:cs="Arial"/>
          <w:szCs w:val="28"/>
        </w:rPr>
        <w:t>-график закупок утвержда</w:t>
      </w:r>
      <w:r w:rsidR="00171788" w:rsidRPr="00DD681F">
        <w:rPr>
          <w:rFonts w:ascii="Arial" w:hAnsi="Arial" w:cs="Arial"/>
          <w:szCs w:val="28"/>
        </w:rPr>
        <w:t>е</w:t>
      </w:r>
      <w:r w:rsidR="007A0A07" w:rsidRPr="00DD681F">
        <w:rPr>
          <w:rFonts w:ascii="Arial" w:hAnsi="Arial" w:cs="Arial"/>
          <w:szCs w:val="28"/>
        </w:rPr>
        <w:t>тся в течение 10 рабочих дней заказчиком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Российской Федерации;</w:t>
      </w:r>
    </w:p>
    <w:p w:rsidR="007A0A07" w:rsidRPr="00DD681F" w:rsidRDefault="003A0E49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5</w:t>
      </w:r>
      <w:r w:rsidR="00171788" w:rsidRPr="00DD681F">
        <w:rPr>
          <w:rFonts w:ascii="Arial" w:hAnsi="Arial" w:cs="Arial"/>
          <w:szCs w:val="28"/>
        </w:rPr>
        <w:t>.План</w:t>
      </w:r>
      <w:r w:rsidR="007A0A07" w:rsidRPr="00DD681F">
        <w:rPr>
          <w:rFonts w:ascii="Arial" w:hAnsi="Arial" w:cs="Arial"/>
          <w:szCs w:val="28"/>
        </w:rPr>
        <w:t>-график закупок формиру</w:t>
      </w:r>
      <w:r w:rsidR="00171788" w:rsidRPr="00DD681F">
        <w:rPr>
          <w:rFonts w:ascii="Arial" w:hAnsi="Arial" w:cs="Arial"/>
          <w:szCs w:val="28"/>
        </w:rPr>
        <w:t>е</w:t>
      </w:r>
      <w:r w:rsidR="007A0A07" w:rsidRPr="00DD681F">
        <w:rPr>
          <w:rFonts w:ascii="Arial" w:hAnsi="Arial" w:cs="Arial"/>
          <w:szCs w:val="28"/>
        </w:rPr>
        <w:t>тся заказчиком ежегодно на очередной финансовый год в соответствии с планом закупок с учетом следующих положений:</w:t>
      </w:r>
    </w:p>
    <w:p w:rsidR="007A0A07" w:rsidRP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а) муниципальный заказчик формирует план-график закупок</w:t>
      </w:r>
      <w:r w:rsidR="00260BD1" w:rsidRPr="00DD681F">
        <w:rPr>
          <w:rFonts w:ascii="Arial" w:hAnsi="Arial" w:cs="Arial"/>
          <w:szCs w:val="28"/>
        </w:rPr>
        <w:t xml:space="preserve"> в течение десяти рабочих дней</w:t>
      </w:r>
      <w:r w:rsidRPr="00DD681F">
        <w:rPr>
          <w:rFonts w:ascii="Arial" w:hAnsi="Arial" w:cs="Arial"/>
          <w:szCs w:val="28"/>
        </w:rPr>
        <w:t>;</w:t>
      </w:r>
    </w:p>
    <w:p w:rsidR="00DD681F" w:rsidRDefault="00872545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 xml:space="preserve">б) </w:t>
      </w:r>
      <w:r w:rsidR="007A0A07" w:rsidRPr="00DD681F">
        <w:rPr>
          <w:rFonts w:ascii="Arial" w:hAnsi="Arial" w:cs="Arial"/>
          <w:szCs w:val="28"/>
        </w:rPr>
        <w:t>утверждает сформированный план-график закупок</w:t>
      </w:r>
      <w:r w:rsidRP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  <w:shd w:val="clear" w:color="auto" w:fill="FFFFFF"/>
        </w:rPr>
        <w:t xml:space="preserve">в течение </w:t>
      </w:r>
      <w:r w:rsidR="00260BD1" w:rsidRPr="00DD681F">
        <w:rPr>
          <w:rFonts w:ascii="Arial" w:hAnsi="Arial" w:cs="Arial"/>
          <w:szCs w:val="28"/>
          <w:shd w:val="clear" w:color="auto" w:fill="FFFFFF"/>
        </w:rPr>
        <w:t>трех</w:t>
      </w:r>
      <w:r w:rsidRPr="00DD681F">
        <w:rPr>
          <w:rFonts w:ascii="Arial" w:hAnsi="Arial" w:cs="Arial"/>
          <w:szCs w:val="28"/>
          <w:shd w:val="clear" w:color="auto" w:fill="FFFFFF"/>
        </w:rPr>
        <w:t xml:space="preserve"> рабочих дней</w:t>
      </w:r>
      <w:r w:rsidR="007A0A07" w:rsidRPr="00DD681F">
        <w:rPr>
          <w:rFonts w:ascii="Arial" w:hAnsi="Arial" w:cs="Arial"/>
          <w:szCs w:val="28"/>
        </w:rPr>
        <w:t>;</w:t>
      </w:r>
    </w:p>
    <w:p w:rsid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lastRenderedPageBreak/>
        <w:t>7.В план-график закупок подлежит включению перечень 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услуг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закупка которых осуществляется путем проведения конкурса (открытого конкурса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конкурса с ограниченным участием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2-этапного конкурса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закрытого конкурса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закрытого конкурса с ограниченным участием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закрытого двухэтапного конкурса)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аукциона (аукциона в электронной форме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закрытого аукциона)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запроса котировок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запроса предложений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закупки у единственного поставщика (исполнителя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подрядчика)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а также способом определения поставщика (подрядчика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исполнителя)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 xml:space="preserve">устанавливаемым Правительством Российской Федерации в соответствии со </w:t>
      </w:r>
      <w:hyperlink r:id="rId6" w:history="1">
        <w:r w:rsidRPr="00DD681F">
          <w:rPr>
            <w:rFonts w:ascii="Arial" w:hAnsi="Arial" w:cs="Arial"/>
            <w:szCs w:val="28"/>
          </w:rPr>
          <w:t>статьей 111</w:t>
        </w:r>
      </w:hyperlink>
      <w:r w:rsidRPr="00DD681F">
        <w:rPr>
          <w:rFonts w:ascii="Arial" w:hAnsi="Arial" w:cs="Arial"/>
          <w:szCs w:val="28"/>
        </w:rPr>
        <w:t xml:space="preserve"> Федерального закона</w:t>
      </w:r>
      <w:r w:rsidR="00DD681F">
        <w:rPr>
          <w:rFonts w:ascii="Arial" w:hAnsi="Arial" w:cs="Arial"/>
          <w:szCs w:val="28"/>
        </w:rPr>
        <w:t xml:space="preserve"> </w:t>
      </w:r>
      <w:r w:rsidR="00DD681F" w:rsidRPr="00DD681F">
        <w:rPr>
          <w:rFonts w:ascii="Arial" w:hAnsi="Arial" w:cs="Arial"/>
          <w:szCs w:val="28"/>
        </w:rPr>
        <w:t>№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44-ФЗ.</w:t>
      </w:r>
    </w:p>
    <w:p w:rsid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8.В случае если определение поставщиков (подрядчиков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исполнителей) для муниципального заказчика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осуществляется уполномоченным органом или уполномоченным учреждением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определенным решениями о создании таких органов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 xml:space="preserve">учреждений или решениями о наделении их полномочиями в соответствии со </w:t>
      </w:r>
      <w:hyperlink r:id="rId7" w:history="1">
        <w:r w:rsidRPr="00DD681F">
          <w:rPr>
            <w:rFonts w:ascii="Arial" w:hAnsi="Arial" w:cs="Arial"/>
            <w:szCs w:val="28"/>
          </w:rPr>
          <w:t>статьей 26</w:t>
        </w:r>
      </w:hyperlink>
      <w:r w:rsidRPr="00DD681F">
        <w:rPr>
          <w:rFonts w:ascii="Arial" w:hAnsi="Arial" w:cs="Arial"/>
          <w:szCs w:val="28"/>
        </w:rPr>
        <w:t xml:space="preserve"> Федерального закона</w:t>
      </w:r>
      <w:r w:rsidR="00DD681F">
        <w:rPr>
          <w:rFonts w:ascii="Arial" w:hAnsi="Arial" w:cs="Arial"/>
          <w:szCs w:val="28"/>
        </w:rPr>
        <w:t xml:space="preserve"> </w:t>
      </w:r>
      <w:r w:rsidR="00DD681F" w:rsidRPr="00DD681F">
        <w:rPr>
          <w:rFonts w:ascii="Arial" w:hAnsi="Arial" w:cs="Arial"/>
          <w:szCs w:val="28"/>
        </w:rPr>
        <w:t>№</w:t>
      </w:r>
      <w:r w:rsidR="00DD681F">
        <w:rPr>
          <w:rFonts w:ascii="Arial" w:hAnsi="Arial" w:cs="Arial"/>
          <w:szCs w:val="28"/>
        </w:rPr>
        <w:t xml:space="preserve"> </w:t>
      </w:r>
      <w:r w:rsidR="00171788" w:rsidRPr="00DD681F">
        <w:rPr>
          <w:rFonts w:ascii="Arial" w:hAnsi="Arial" w:cs="Arial"/>
          <w:szCs w:val="28"/>
        </w:rPr>
        <w:t>44-ФЗ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171788" w:rsidRPr="00DD681F">
        <w:rPr>
          <w:rFonts w:ascii="Arial" w:hAnsi="Arial" w:cs="Arial"/>
          <w:szCs w:val="28"/>
        </w:rPr>
        <w:t>то формирование плана</w:t>
      </w:r>
      <w:r w:rsidRPr="00DD681F">
        <w:rPr>
          <w:rFonts w:ascii="Arial" w:hAnsi="Arial" w:cs="Arial"/>
          <w:szCs w:val="28"/>
        </w:rPr>
        <w:t>-график</w:t>
      </w:r>
      <w:r w:rsidR="00171788" w:rsidRPr="00DD681F">
        <w:rPr>
          <w:rFonts w:ascii="Arial" w:hAnsi="Arial" w:cs="Arial"/>
          <w:szCs w:val="28"/>
        </w:rPr>
        <w:t>а</w:t>
      </w:r>
      <w:r w:rsidRPr="00DD681F">
        <w:rPr>
          <w:rFonts w:ascii="Arial" w:hAnsi="Arial" w:cs="Arial"/>
          <w:szCs w:val="28"/>
        </w:rPr>
        <w:t xml:space="preserve"> закупок осуществляется с учетом порядка взаимодействия заказчиков с уполномоченным органом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уполномоченным учреждением.</w:t>
      </w:r>
    </w:p>
    <w:p w:rsidR="00DD681F" w:rsidRDefault="00835855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9.</w:t>
      </w:r>
      <w:r w:rsidR="007A0A07" w:rsidRPr="00DD681F">
        <w:rPr>
          <w:rFonts w:ascii="Arial" w:hAnsi="Arial" w:cs="Arial"/>
          <w:szCs w:val="28"/>
        </w:rPr>
        <w:t>В план-график закупок включается информация о закупках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об осуществлении которых размещаются извещения либо направляются приглашения принять участие в определении поставщика (подрядчика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исполнителя) в установленных Федеральным законом</w:t>
      </w:r>
      <w:r w:rsidR="00DD681F">
        <w:rPr>
          <w:rFonts w:ascii="Arial" w:hAnsi="Arial" w:cs="Arial"/>
          <w:szCs w:val="28"/>
        </w:rPr>
        <w:t xml:space="preserve"> </w:t>
      </w:r>
      <w:r w:rsidR="00DD681F" w:rsidRPr="00DD681F">
        <w:rPr>
          <w:rFonts w:ascii="Arial" w:hAnsi="Arial" w:cs="Arial"/>
          <w:szCs w:val="28"/>
        </w:rPr>
        <w:t>№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44-ФЗ случаях в течение</w:t>
      </w:r>
      <w:r w:rsidR="00DD681F">
        <w:rPr>
          <w:rFonts w:ascii="Arial" w:hAnsi="Arial" w:cs="Arial"/>
          <w:szCs w:val="28"/>
        </w:rPr>
        <w:t xml:space="preserve"> </w:t>
      </w:r>
      <w:r w:rsidR="00DD681F" w:rsidRPr="00DD681F">
        <w:rPr>
          <w:rFonts w:ascii="Arial" w:hAnsi="Arial" w:cs="Arial"/>
          <w:szCs w:val="28"/>
        </w:rPr>
        <w:t>года,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на который утвержден план-график закупок.</w:t>
      </w:r>
    </w:p>
    <w:p w:rsidR="007A0A07" w:rsidRPr="00DD681F" w:rsidRDefault="00835855" w:rsidP="00DD681F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10.</w:t>
      </w:r>
      <w:r w:rsidR="007A0A07" w:rsidRPr="00DD681F">
        <w:rPr>
          <w:rFonts w:ascii="Arial" w:hAnsi="Arial" w:cs="Arial"/>
          <w:szCs w:val="28"/>
        </w:rPr>
        <w:t>В случае если период осуществления закупки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включаемой в план-график закупок муниципального заказчика в соответствии с бюджетным законодательством Российской Федерации превышает срок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на который утверждается план-график закупок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в план-график закупок также включаются сведения о закупке на весь срок исполнения контракта.</w:t>
      </w:r>
    </w:p>
    <w:p w:rsidR="007A0A07" w:rsidRP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7A0A07" w:rsidRPr="00DD681F" w:rsidRDefault="007D7711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III. Внесение изменений в план</w:t>
      </w:r>
      <w:r w:rsidR="007A0A07" w:rsidRPr="00DD681F">
        <w:rPr>
          <w:rFonts w:ascii="Arial" w:hAnsi="Arial" w:cs="Arial"/>
          <w:szCs w:val="28"/>
        </w:rPr>
        <w:t>-график закупок 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="007A0A07" w:rsidRPr="00DD681F">
        <w:rPr>
          <w:rFonts w:ascii="Arial" w:hAnsi="Arial" w:cs="Arial"/>
          <w:szCs w:val="28"/>
        </w:rPr>
        <w:t>услуг</w:t>
      </w:r>
    </w:p>
    <w:p w:rsid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1.Муниципальный заказчик ведет план-график закупок в соответствии с положениями Федерального закона</w:t>
      </w:r>
      <w:r w:rsidR="00DD681F">
        <w:rPr>
          <w:rFonts w:ascii="Arial" w:hAnsi="Arial" w:cs="Arial"/>
          <w:szCs w:val="28"/>
        </w:rPr>
        <w:t xml:space="preserve"> </w:t>
      </w:r>
      <w:r w:rsidR="00DD681F" w:rsidRPr="00DD681F">
        <w:rPr>
          <w:rFonts w:ascii="Arial" w:hAnsi="Arial" w:cs="Arial"/>
          <w:szCs w:val="28"/>
        </w:rPr>
        <w:t>№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44-ФЗ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и настоящего документа.</w:t>
      </w:r>
    </w:p>
    <w:p w:rsidR="007A0A07" w:rsidRPr="00DD681F" w:rsidRDefault="00171788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2. Внесение изменений в план</w:t>
      </w:r>
      <w:r w:rsidR="007A0A07" w:rsidRPr="00DD681F">
        <w:rPr>
          <w:rFonts w:ascii="Arial" w:hAnsi="Arial" w:cs="Arial"/>
          <w:szCs w:val="28"/>
        </w:rPr>
        <w:t>-график закупок осуществляется в случаях:</w:t>
      </w:r>
    </w:p>
    <w:p w:rsidR="007A0A07" w:rsidRP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а) изменения объема и (или) стоимости планируемых к приобретению 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услуг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выявленного в результате подготовки к осуществлению закупки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вследствие чего поставка 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выполнение 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оказание услуг в соответствии с начальной (максимальной) ценой контракта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предусмотренной планом-графиком закупок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становится невозможной;</w:t>
      </w:r>
    </w:p>
    <w:p w:rsidR="007A0A07" w:rsidRP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б) изменения планируемой даты начала осуществления закупки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сроков и (или) периодичности приобретения 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выполнения 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оказания услуг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способа определения поставщика (подрядчика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исполнителя)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этапов оплаты и (или) размера аванса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срока исполнения контракта;</w:t>
      </w:r>
    </w:p>
    <w:p w:rsidR="007A0A07" w:rsidRP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в) отмены заказчиком закупки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предусмотренной планом-графиком закупок;</w:t>
      </w:r>
    </w:p>
    <w:p w:rsidR="007A0A07" w:rsidRP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A0A07" w:rsidRP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spellStart"/>
      <w:r w:rsidRPr="00DD681F">
        <w:rPr>
          <w:rFonts w:ascii="Arial" w:hAnsi="Arial" w:cs="Arial"/>
          <w:szCs w:val="28"/>
        </w:rPr>
        <w:t>д</w:t>
      </w:r>
      <w:proofErr w:type="spellEnd"/>
      <w:r w:rsidRPr="00DD681F">
        <w:rPr>
          <w:rFonts w:ascii="Arial" w:hAnsi="Arial" w:cs="Arial"/>
          <w:szCs w:val="28"/>
        </w:rPr>
        <w:t>) выдачи предписания органами контроля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определенными статье 99 Федерального закона</w:t>
      </w:r>
      <w:r w:rsidR="00DD681F">
        <w:rPr>
          <w:rFonts w:ascii="Arial" w:hAnsi="Arial" w:cs="Arial"/>
          <w:szCs w:val="28"/>
        </w:rPr>
        <w:t xml:space="preserve"> </w:t>
      </w:r>
      <w:r w:rsidR="00DD681F" w:rsidRPr="00DD681F">
        <w:rPr>
          <w:rFonts w:ascii="Arial" w:hAnsi="Arial" w:cs="Arial"/>
          <w:szCs w:val="28"/>
        </w:rPr>
        <w:t xml:space="preserve">№ </w:t>
      </w:r>
      <w:r w:rsidRPr="00DD681F">
        <w:rPr>
          <w:rFonts w:ascii="Arial" w:hAnsi="Arial" w:cs="Arial"/>
          <w:szCs w:val="28"/>
        </w:rPr>
        <w:t>44-ФЗ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в том числе об аннулировании процедуры определения поставщиков (подрядчиков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исполнителей);</w:t>
      </w:r>
    </w:p>
    <w:p w:rsidR="007A0A07" w:rsidRP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е) реализации решения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принятого заказчиком по итогам обязательного общественного обсуждения закупки;</w:t>
      </w:r>
    </w:p>
    <w:p w:rsidR="007A0A07" w:rsidRP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ж) возникновения обстоятельств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предвидеть которые на дату утверждения плана-графика закупок было невозможно;</w:t>
      </w:r>
    </w:p>
    <w:p w:rsid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spellStart"/>
      <w:r w:rsidRPr="00DD681F">
        <w:rPr>
          <w:rFonts w:ascii="Arial" w:hAnsi="Arial" w:cs="Arial"/>
          <w:szCs w:val="28"/>
        </w:rPr>
        <w:t>з</w:t>
      </w:r>
      <w:proofErr w:type="spellEnd"/>
      <w:r w:rsidRPr="00DD681F">
        <w:rPr>
          <w:rFonts w:ascii="Arial" w:hAnsi="Arial" w:cs="Arial"/>
          <w:szCs w:val="28"/>
        </w:rPr>
        <w:t>) в иных случаях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предусмотренных федеральным законодательством Российской Федерации и иными нормативными правовыми актами о контрактной системе в сфере закупок.</w:t>
      </w:r>
    </w:p>
    <w:p w:rsidR="00DD681F" w:rsidRDefault="00835855" w:rsidP="00DD681F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DD681F">
        <w:rPr>
          <w:sz w:val="24"/>
          <w:szCs w:val="28"/>
        </w:rPr>
        <w:t>3.</w:t>
      </w:r>
      <w:r w:rsidR="007A0A07" w:rsidRPr="00DD681F">
        <w:rPr>
          <w:sz w:val="24"/>
          <w:szCs w:val="28"/>
        </w:rPr>
        <w:t>Внесение изменений в план-график закупок по каждому объекту закупки осуществляется не позднее чем за 10 дней до дня размещения в единой информац</w:t>
      </w:r>
      <w:r w:rsidR="00AD57AC" w:rsidRPr="00DD681F">
        <w:rPr>
          <w:sz w:val="24"/>
          <w:szCs w:val="28"/>
        </w:rPr>
        <w:t>ионной системе в сфере закупок</w:t>
      </w:r>
      <w:r w:rsidR="007A0A07" w:rsidRPr="00DD681F">
        <w:rPr>
          <w:sz w:val="24"/>
          <w:szCs w:val="28"/>
        </w:rPr>
        <w:t xml:space="preserve"> (</w:t>
      </w:r>
      <w:proofErr w:type="spellStart"/>
      <w:r w:rsidR="007A0A07" w:rsidRPr="00DD681F">
        <w:rPr>
          <w:sz w:val="24"/>
          <w:szCs w:val="28"/>
        </w:rPr>
        <w:t>www.zakupki.gov.ru</w:t>
      </w:r>
      <w:proofErr w:type="spellEnd"/>
      <w:r w:rsidR="007A0A07" w:rsidRPr="00DD681F">
        <w:rPr>
          <w:sz w:val="24"/>
          <w:szCs w:val="28"/>
        </w:rPr>
        <w:t>) извещения об осуществлении закупки</w:t>
      </w:r>
      <w:r w:rsidR="00DD681F" w:rsidRPr="00DD681F">
        <w:rPr>
          <w:sz w:val="24"/>
          <w:szCs w:val="28"/>
        </w:rPr>
        <w:t>,</w:t>
      </w:r>
      <w:r w:rsidR="00DD681F">
        <w:rPr>
          <w:sz w:val="24"/>
          <w:szCs w:val="28"/>
        </w:rPr>
        <w:t xml:space="preserve"> </w:t>
      </w:r>
      <w:r w:rsidR="007A0A07" w:rsidRPr="00DD681F">
        <w:rPr>
          <w:sz w:val="24"/>
          <w:szCs w:val="28"/>
        </w:rPr>
        <w:t>направления приглашения принять участие в определении поставщика (подрядчика</w:t>
      </w:r>
      <w:r w:rsidR="00DD681F" w:rsidRPr="00DD681F">
        <w:rPr>
          <w:sz w:val="24"/>
          <w:szCs w:val="28"/>
        </w:rPr>
        <w:t>,</w:t>
      </w:r>
      <w:r w:rsidR="00DD681F">
        <w:rPr>
          <w:sz w:val="24"/>
          <w:szCs w:val="28"/>
        </w:rPr>
        <w:t xml:space="preserve"> </w:t>
      </w:r>
      <w:r w:rsidR="007A0A07" w:rsidRPr="00DD681F">
        <w:rPr>
          <w:sz w:val="24"/>
          <w:szCs w:val="28"/>
        </w:rPr>
        <w:t>исполнителя)</w:t>
      </w:r>
      <w:r w:rsidR="00DD681F" w:rsidRPr="00DD681F">
        <w:rPr>
          <w:sz w:val="24"/>
          <w:szCs w:val="28"/>
        </w:rPr>
        <w:t>,</w:t>
      </w:r>
      <w:r w:rsidR="00DD681F">
        <w:rPr>
          <w:sz w:val="24"/>
          <w:szCs w:val="28"/>
        </w:rPr>
        <w:t xml:space="preserve"> </w:t>
      </w:r>
      <w:r w:rsidR="007A0A07" w:rsidRPr="00DD681F">
        <w:rPr>
          <w:sz w:val="24"/>
          <w:szCs w:val="28"/>
        </w:rPr>
        <w:t>за исключением случая</w:t>
      </w:r>
      <w:r w:rsidR="00DD681F" w:rsidRPr="00DD681F">
        <w:rPr>
          <w:sz w:val="24"/>
          <w:szCs w:val="28"/>
        </w:rPr>
        <w:t>,</w:t>
      </w:r>
      <w:r w:rsidR="00DD681F">
        <w:rPr>
          <w:sz w:val="24"/>
          <w:szCs w:val="28"/>
        </w:rPr>
        <w:t xml:space="preserve"> </w:t>
      </w:r>
      <w:r w:rsidR="007A0A07" w:rsidRPr="00DD681F">
        <w:rPr>
          <w:sz w:val="24"/>
          <w:szCs w:val="28"/>
        </w:rPr>
        <w:t xml:space="preserve">указанного в пункте 4 раздела III настоящего </w:t>
      </w:r>
      <w:r w:rsidRPr="00DD681F">
        <w:rPr>
          <w:sz w:val="24"/>
          <w:szCs w:val="28"/>
        </w:rPr>
        <w:lastRenderedPageBreak/>
        <w:t>Регламента</w:t>
      </w:r>
      <w:r w:rsidR="00DD681F" w:rsidRPr="00DD681F">
        <w:rPr>
          <w:sz w:val="24"/>
          <w:szCs w:val="28"/>
        </w:rPr>
        <w:t>,</w:t>
      </w:r>
      <w:r w:rsidR="00DD681F">
        <w:rPr>
          <w:sz w:val="24"/>
          <w:szCs w:val="28"/>
        </w:rPr>
        <w:t xml:space="preserve"> </w:t>
      </w:r>
      <w:r w:rsidR="007A0A07" w:rsidRPr="00DD681F">
        <w:rPr>
          <w:sz w:val="24"/>
          <w:szCs w:val="28"/>
        </w:rPr>
        <w:t>а в случае если в соответствии с Федеральным законом</w:t>
      </w:r>
      <w:r w:rsidR="00DD681F">
        <w:rPr>
          <w:sz w:val="24"/>
          <w:szCs w:val="28"/>
        </w:rPr>
        <w:t xml:space="preserve"> </w:t>
      </w:r>
      <w:r w:rsidR="00DD681F" w:rsidRPr="00DD681F">
        <w:rPr>
          <w:sz w:val="24"/>
          <w:szCs w:val="28"/>
        </w:rPr>
        <w:t>№</w:t>
      </w:r>
      <w:r w:rsidR="00DD681F">
        <w:rPr>
          <w:sz w:val="24"/>
          <w:szCs w:val="28"/>
        </w:rPr>
        <w:t xml:space="preserve"> </w:t>
      </w:r>
      <w:r w:rsidR="007A0A07" w:rsidRPr="00DD681F">
        <w:rPr>
          <w:sz w:val="24"/>
          <w:szCs w:val="28"/>
        </w:rPr>
        <w:t>44-ФЗ не предусмотрено размещение извещения об осуществлении закупки или направление приглашения принять участие в определении поставщика (подрядчика</w:t>
      </w:r>
      <w:r w:rsidR="00DD681F" w:rsidRPr="00DD681F">
        <w:rPr>
          <w:sz w:val="24"/>
          <w:szCs w:val="28"/>
        </w:rPr>
        <w:t>,</w:t>
      </w:r>
      <w:r w:rsidR="00DD681F">
        <w:rPr>
          <w:sz w:val="24"/>
          <w:szCs w:val="28"/>
        </w:rPr>
        <w:t xml:space="preserve"> </w:t>
      </w:r>
      <w:r w:rsidR="007A0A07" w:rsidRPr="00DD681F">
        <w:rPr>
          <w:sz w:val="24"/>
          <w:szCs w:val="28"/>
        </w:rPr>
        <w:t>исполнителя) - до даты заключения контракта.</w:t>
      </w:r>
    </w:p>
    <w:p w:rsidR="00DD681F" w:rsidRDefault="007A0A07" w:rsidP="00DD681F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DD681F">
        <w:rPr>
          <w:sz w:val="24"/>
          <w:szCs w:val="28"/>
        </w:rPr>
        <w:t xml:space="preserve">4.В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8" w:history="1">
        <w:r w:rsidRPr="00DD681F">
          <w:rPr>
            <w:sz w:val="24"/>
            <w:szCs w:val="28"/>
          </w:rPr>
          <w:t>статьей 82</w:t>
        </w:r>
      </w:hyperlink>
      <w:r w:rsidRPr="00DD681F">
        <w:rPr>
          <w:sz w:val="24"/>
          <w:szCs w:val="28"/>
        </w:rPr>
        <w:t xml:space="preserve"> Федерального закона</w:t>
      </w:r>
      <w:r w:rsidR="00DD681F">
        <w:rPr>
          <w:sz w:val="24"/>
          <w:szCs w:val="28"/>
        </w:rPr>
        <w:t xml:space="preserve"> </w:t>
      </w:r>
      <w:r w:rsidR="00DD681F" w:rsidRPr="00DD681F">
        <w:rPr>
          <w:sz w:val="24"/>
          <w:szCs w:val="28"/>
        </w:rPr>
        <w:t xml:space="preserve">№ </w:t>
      </w:r>
      <w:r w:rsidRPr="00DD681F">
        <w:rPr>
          <w:sz w:val="24"/>
          <w:szCs w:val="28"/>
        </w:rPr>
        <w:t>44-ФЗ внесение изменений в план-график закупок осуществляется в день направления запроса о предоставлении котировок участникам закупок</w:t>
      </w:r>
      <w:r w:rsidR="00DD681F" w:rsidRPr="00DD681F">
        <w:rPr>
          <w:sz w:val="24"/>
          <w:szCs w:val="28"/>
        </w:rPr>
        <w:t>,</w:t>
      </w:r>
      <w:r w:rsidR="00DD681F">
        <w:rPr>
          <w:sz w:val="24"/>
          <w:szCs w:val="28"/>
        </w:rPr>
        <w:t xml:space="preserve"> </w:t>
      </w:r>
      <w:r w:rsidRPr="00DD681F">
        <w:rPr>
          <w:sz w:val="24"/>
          <w:szCs w:val="28"/>
        </w:rPr>
        <w:t>а в случае</w:t>
      </w:r>
      <w:r w:rsidR="00DD681F" w:rsidRPr="00DD681F">
        <w:rPr>
          <w:sz w:val="24"/>
          <w:szCs w:val="28"/>
        </w:rPr>
        <w:t>,</w:t>
      </w:r>
      <w:r w:rsidR="00DD681F">
        <w:rPr>
          <w:sz w:val="24"/>
          <w:szCs w:val="28"/>
        </w:rPr>
        <w:t xml:space="preserve"> </w:t>
      </w:r>
      <w:r w:rsidRPr="00DD681F">
        <w:rPr>
          <w:sz w:val="24"/>
          <w:szCs w:val="28"/>
        </w:rPr>
        <w:t>осуществления закупки у единственного поставщика (подрядчика</w:t>
      </w:r>
      <w:r w:rsidR="00DD681F" w:rsidRPr="00DD681F">
        <w:rPr>
          <w:sz w:val="24"/>
          <w:szCs w:val="28"/>
        </w:rPr>
        <w:t>,</w:t>
      </w:r>
      <w:r w:rsidR="00DD681F">
        <w:rPr>
          <w:sz w:val="24"/>
          <w:szCs w:val="28"/>
        </w:rPr>
        <w:t xml:space="preserve"> </w:t>
      </w:r>
      <w:r w:rsidRPr="00DD681F">
        <w:rPr>
          <w:sz w:val="24"/>
          <w:szCs w:val="28"/>
        </w:rPr>
        <w:t>исполнителя)</w:t>
      </w:r>
      <w:r w:rsidR="00DD681F" w:rsidRPr="00DD681F">
        <w:rPr>
          <w:sz w:val="24"/>
          <w:szCs w:val="28"/>
        </w:rPr>
        <w:t>,</w:t>
      </w:r>
      <w:r w:rsidR="00DD681F">
        <w:rPr>
          <w:sz w:val="24"/>
          <w:szCs w:val="28"/>
        </w:rPr>
        <w:t xml:space="preserve"> </w:t>
      </w:r>
      <w:r w:rsidRPr="00DD681F">
        <w:rPr>
          <w:sz w:val="24"/>
          <w:szCs w:val="28"/>
        </w:rPr>
        <w:t xml:space="preserve">в соответствии с </w:t>
      </w:r>
      <w:hyperlink r:id="rId9" w:history="1">
        <w:r w:rsidRPr="00DD681F">
          <w:rPr>
            <w:sz w:val="24"/>
            <w:szCs w:val="28"/>
          </w:rPr>
          <w:t>пунктами 9</w:t>
        </w:r>
      </w:hyperlink>
      <w:r w:rsidRPr="00DD681F">
        <w:rPr>
          <w:sz w:val="24"/>
          <w:szCs w:val="28"/>
        </w:rPr>
        <w:t xml:space="preserve"> и </w:t>
      </w:r>
      <w:hyperlink r:id="rId10" w:history="1">
        <w:r w:rsidRPr="00DD681F">
          <w:rPr>
            <w:sz w:val="24"/>
            <w:szCs w:val="28"/>
          </w:rPr>
          <w:t>28 части 1 статьи 93</w:t>
        </w:r>
      </w:hyperlink>
      <w:r w:rsidRPr="00DD681F">
        <w:rPr>
          <w:sz w:val="24"/>
          <w:szCs w:val="28"/>
        </w:rPr>
        <w:t xml:space="preserve"> Федерального закона</w:t>
      </w:r>
      <w:r w:rsidR="00DD681F">
        <w:rPr>
          <w:sz w:val="24"/>
          <w:szCs w:val="28"/>
        </w:rPr>
        <w:t xml:space="preserve"> </w:t>
      </w:r>
      <w:r w:rsidR="00DD681F" w:rsidRPr="00DD681F">
        <w:rPr>
          <w:sz w:val="24"/>
          <w:szCs w:val="28"/>
        </w:rPr>
        <w:t xml:space="preserve">№ </w:t>
      </w:r>
      <w:r w:rsidRPr="00DD681F">
        <w:rPr>
          <w:sz w:val="24"/>
          <w:szCs w:val="28"/>
        </w:rPr>
        <w:t xml:space="preserve">44-ФЗ - не </w:t>
      </w:r>
      <w:r w:rsidR="005D015C" w:rsidRPr="00DD681F">
        <w:rPr>
          <w:sz w:val="24"/>
          <w:szCs w:val="28"/>
        </w:rPr>
        <w:t>позднее</w:t>
      </w:r>
      <w:r w:rsidR="00DD681F" w:rsidRPr="00DD681F">
        <w:rPr>
          <w:sz w:val="24"/>
          <w:szCs w:val="28"/>
        </w:rPr>
        <w:t>,</w:t>
      </w:r>
      <w:r w:rsidR="00DD681F">
        <w:rPr>
          <w:sz w:val="24"/>
          <w:szCs w:val="28"/>
        </w:rPr>
        <w:t xml:space="preserve"> </w:t>
      </w:r>
      <w:r w:rsidRPr="00DD681F">
        <w:rPr>
          <w:sz w:val="24"/>
          <w:szCs w:val="28"/>
        </w:rPr>
        <w:t>чем за 1 день до даты заключения контракта.</w:t>
      </w:r>
    </w:p>
    <w:p w:rsidR="007A0A07" w:rsidRP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5.План-график закупок содержит приложения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содержащие обоснования в отношении каждого объекта закупки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подготовленные в порядке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 xml:space="preserve">установленном Правительством Российской Федерации в соответствии с </w:t>
      </w:r>
      <w:hyperlink r:id="rId11" w:history="1">
        <w:r w:rsidRPr="00DD681F">
          <w:rPr>
            <w:rFonts w:ascii="Arial" w:hAnsi="Arial" w:cs="Arial"/>
            <w:szCs w:val="28"/>
          </w:rPr>
          <w:t>частью 7 статьи 18</w:t>
        </w:r>
      </w:hyperlink>
      <w:r w:rsidRPr="00DD681F">
        <w:rPr>
          <w:rFonts w:ascii="Arial" w:hAnsi="Arial" w:cs="Arial"/>
          <w:szCs w:val="28"/>
        </w:rPr>
        <w:t xml:space="preserve"> Федерального закона</w:t>
      </w:r>
      <w:r w:rsidR="00DD681F">
        <w:rPr>
          <w:rFonts w:ascii="Arial" w:hAnsi="Arial" w:cs="Arial"/>
          <w:szCs w:val="28"/>
        </w:rPr>
        <w:t xml:space="preserve"> </w:t>
      </w:r>
      <w:r w:rsidR="00DD681F" w:rsidRPr="00DD681F">
        <w:rPr>
          <w:rFonts w:ascii="Arial" w:hAnsi="Arial" w:cs="Arial"/>
          <w:szCs w:val="28"/>
        </w:rPr>
        <w:t xml:space="preserve">№ </w:t>
      </w:r>
      <w:r w:rsidRPr="00DD681F">
        <w:rPr>
          <w:rFonts w:ascii="Arial" w:hAnsi="Arial" w:cs="Arial"/>
          <w:szCs w:val="28"/>
        </w:rPr>
        <w:t>44-ФЗ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включающие обоснования:</w:t>
      </w:r>
    </w:p>
    <w:p w:rsidR="007A0A07" w:rsidRP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1) начальной (максимальной) цены контракта или цены контракта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заключаемого с единственным поставщиком (подрядчиком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исполнителем)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 xml:space="preserve">определяемых в соответствии со </w:t>
      </w:r>
      <w:hyperlink r:id="rId12" w:history="1">
        <w:r w:rsidRPr="00DD681F">
          <w:rPr>
            <w:rFonts w:ascii="Arial" w:hAnsi="Arial" w:cs="Arial"/>
            <w:szCs w:val="28"/>
          </w:rPr>
          <w:t>статьей 22</w:t>
        </w:r>
      </w:hyperlink>
      <w:r w:rsidRPr="00DD681F">
        <w:rPr>
          <w:rFonts w:ascii="Arial" w:hAnsi="Arial" w:cs="Arial"/>
          <w:szCs w:val="28"/>
        </w:rPr>
        <w:t xml:space="preserve"> Федерального закона</w:t>
      </w:r>
      <w:r w:rsidR="00DD681F">
        <w:rPr>
          <w:rFonts w:ascii="Arial" w:hAnsi="Arial" w:cs="Arial"/>
          <w:szCs w:val="28"/>
        </w:rPr>
        <w:t xml:space="preserve"> </w:t>
      </w:r>
      <w:r w:rsidR="00DD681F" w:rsidRPr="00DD681F">
        <w:rPr>
          <w:rFonts w:ascii="Arial" w:hAnsi="Arial" w:cs="Arial"/>
          <w:szCs w:val="28"/>
        </w:rPr>
        <w:t xml:space="preserve">№ </w:t>
      </w:r>
      <w:r w:rsidRPr="00DD681F">
        <w:rPr>
          <w:rFonts w:ascii="Arial" w:hAnsi="Arial" w:cs="Arial"/>
          <w:szCs w:val="28"/>
        </w:rPr>
        <w:t>44-ФЗ;</w:t>
      </w:r>
    </w:p>
    <w:p w:rsidR="007A0A07" w:rsidRP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2) способа определения поставщика (подрядчика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 xml:space="preserve">исполнителя) в соответствии с </w:t>
      </w:r>
      <w:hyperlink r:id="rId13" w:history="1">
        <w:r w:rsidRPr="00DD681F">
          <w:rPr>
            <w:rFonts w:ascii="Arial" w:hAnsi="Arial" w:cs="Arial"/>
            <w:szCs w:val="28"/>
          </w:rPr>
          <w:t>главой 3</w:t>
        </w:r>
      </w:hyperlink>
      <w:r w:rsidRPr="00DD681F">
        <w:rPr>
          <w:rFonts w:ascii="Arial" w:hAnsi="Arial" w:cs="Arial"/>
          <w:szCs w:val="28"/>
        </w:rPr>
        <w:t xml:space="preserve"> Федерального закона</w:t>
      </w:r>
      <w:r w:rsidR="00DD681F">
        <w:rPr>
          <w:rFonts w:ascii="Arial" w:hAnsi="Arial" w:cs="Arial"/>
          <w:szCs w:val="28"/>
        </w:rPr>
        <w:t xml:space="preserve"> </w:t>
      </w:r>
      <w:r w:rsidR="00DD681F" w:rsidRPr="00DD681F">
        <w:rPr>
          <w:rFonts w:ascii="Arial" w:hAnsi="Arial" w:cs="Arial"/>
          <w:szCs w:val="28"/>
        </w:rPr>
        <w:t xml:space="preserve">№ </w:t>
      </w:r>
      <w:r w:rsidRPr="00DD681F">
        <w:rPr>
          <w:rFonts w:ascii="Arial" w:hAnsi="Arial" w:cs="Arial"/>
          <w:szCs w:val="28"/>
        </w:rPr>
        <w:t>44-ФЗ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в том числе дополнительные требования к участникам закупки (при наличии таких требований)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 xml:space="preserve">установленные в соответствии с </w:t>
      </w:r>
      <w:hyperlink r:id="rId14" w:history="1">
        <w:r w:rsidRPr="00DD681F">
          <w:rPr>
            <w:rFonts w:ascii="Arial" w:hAnsi="Arial" w:cs="Arial"/>
            <w:szCs w:val="28"/>
          </w:rPr>
          <w:t>частью 2 статьи 31</w:t>
        </w:r>
      </w:hyperlink>
      <w:r w:rsidRPr="00DD681F">
        <w:rPr>
          <w:rFonts w:ascii="Arial" w:hAnsi="Arial" w:cs="Arial"/>
          <w:szCs w:val="28"/>
        </w:rPr>
        <w:t xml:space="preserve"> Федерального закона</w:t>
      </w:r>
      <w:r w:rsidR="00DD681F">
        <w:rPr>
          <w:rFonts w:ascii="Arial" w:hAnsi="Arial" w:cs="Arial"/>
          <w:szCs w:val="28"/>
        </w:rPr>
        <w:t xml:space="preserve"> </w:t>
      </w:r>
      <w:r w:rsidR="00DD681F" w:rsidRPr="00DD681F">
        <w:rPr>
          <w:rFonts w:ascii="Arial" w:hAnsi="Arial" w:cs="Arial"/>
          <w:szCs w:val="28"/>
        </w:rPr>
        <w:t xml:space="preserve">№ </w:t>
      </w:r>
      <w:r w:rsidRPr="00DD681F">
        <w:rPr>
          <w:rFonts w:ascii="Arial" w:hAnsi="Arial" w:cs="Arial"/>
          <w:szCs w:val="28"/>
        </w:rPr>
        <w:t>44-ФЗ.</w:t>
      </w:r>
    </w:p>
    <w:p w:rsidR="007A0A07" w:rsidRPr="00DD681F" w:rsidRDefault="007A0A07" w:rsidP="00DD681F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DD681F">
        <w:rPr>
          <w:sz w:val="24"/>
          <w:szCs w:val="28"/>
        </w:rPr>
        <w:t>6.Включаемая в план-график закупок информация должна соответствовать показателям плана закупок</w:t>
      </w:r>
      <w:r w:rsidR="00DD681F" w:rsidRPr="00DD681F">
        <w:rPr>
          <w:sz w:val="24"/>
          <w:szCs w:val="28"/>
        </w:rPr>
        <w:t>,</w:t>
      </w:r>
      <w:r w:rsidR="00DD681F">
        <w:rPr>
          <w:sz w:val="24"/>
          <w:szCs w:val="28"/>
        </w:rPr>
        <w:t xml:space="preserve"> </w:t>
      </w:r>
      <w:r w:rsidRPr="00DD681F">
        <w:rPr>
          <w:sz w:val="24"/>
          <w:szCs w:val="28"/>
        </w:rPr>
        <w:t>в том числе соответствия:</w:t>
      </w:r>
    </w:p>
    <w:p w:rsidR="007A0A07" w:rsidRP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1) включаемых в план-график закупок идентификационных кодов закупок - идентификационному коду закупки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включенному в план закупок;</w:t>
      </w:r>
    </w:p>
    <w:p w:rsidR="007A0A07" w:rsidRPr="00DD681F" w:rsidRDefault="007A0A07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2) включаемой в план-график закупок информации о начальных (максимальных) ценах контрактов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ценах контрактов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заключаемых с единственным поставщиком (подрядчиком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исполнителем)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и об объемах финансового обеспечения (планируемых платежей) для осуществления закупок на соответствующий финансовый год -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CB2A6C" w:rsidRPr="00DD681F" w:rsidRDefault="00CB2A6C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CB2A6C" w:rsidRPr="00DD681F" w:rsidRDefault="00CB2A6C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IV. Ответственность</w:t>
      </w:r>
    </w:p>
    <w:p w:rsidR="0028796D" w:rsidRPr="00DD681F" w:rsidRDefault="0028796D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 xml:space="preserve">1. Администрацией муниципального района «Читинский район» проводятся процедуры закупок в соответствии с </w:t>
      </w:r>
      <w:hyperlink r:id="rId15" w:history="1">
        <w:r w:rsidRPr="00DD681F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>Федеральным законом от 05.04.2013</w:t>
        </w:r>
        <w:r w:rsidR="00DD681F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 xml:space="preserve"> </w:t>
        </w:r>
        <w:r w:rsidR="00DD681F" w:rsidRPr="00DD681F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>№</w:t>
        </w:r>
        <w:r w:rsidR="00DD681F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 xml:space="preserve"> </w:t>
        </w:r>
        <w:r w:rsidRPr="00DD681F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 xml:space="preserve">44-ФЗ </w:t>
        </w:r>
        <w:r w:rsidR="00DD681F" w:rsidRPr="00DD681F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>«</w:t>
        </w:r>
        <w:r w:rsidRPr="00DD681F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>О контрактной системе в сфере закупок товаров</w:t>
        </w:r>
        <w:r w:rsidR="00DD681F" w:rsidRPr="00DD681F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>,</w:t>
        </w:r>
        <w:r w:rsidR="00DD681F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 xml:space="preserve"> </w:t>
        </w:r>
        <w:r w:rsidRPr="00DD681F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>работ</w:t>
        </w:r>
        <w:r w:rsidR="00DD681F" w:rsidRPr="00DD681F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>,</w:t>
        </w:r>
        <w:r w:rsidR="00DD681F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 xml:space="preserve"> </w:t>
        </w:r>
        <w:r w:rsidRPr="00DD681F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>услуг для обеспечения государственных и муниципальных нужд</w:t>
        </w:r>
        <w:r w:rsidR="00DD681F" w:rsidRPr="00DD681F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>»</w:t>
        </w:r>
      </w:hyperlink>
      <w:r w:rsidRPr="00DD681F">
        <w:rPr>
          <w:rFonts w:ascii="Arial" w:hAnsi="Arial" w:cs="Arial"/>
          <w:szCs w:val="28"/>
        </w:rPr>
        <w:t>.</w:t>
      </w:r>
    </w:p>
    <w:p w:rsidR="0028796D" w:rsidRPr="00DD681F" w:rsidRDefault="0028796D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1.1. Инициатором закупки является структурное подразделение или должностное лицо администрации муниципального района «Читинский район»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оформляющее заявку на закупку товара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работы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услуги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требуемых для нужд данного подразделения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обеспечения деятельности администрации муниципального района «Читинский район».</w:t>
      </w:r>
    </w:p>
    <w:p w:rsidR="00DD681F" w:rsidRDefault="0028796D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1.2. Заявка на закупку товаров (работ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услуг) - внутренний документ администрации муниципального района «Читинский район»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подготавливаемый ответственным работником соответствующего структурного подразделения и содержащий необходимые сведения о предполагаемой закупке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а также информацию о должностных лицах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ответственных за закупку.</w:t>
      </w:r>
    </w:p>
    <w:p w:rsidR="00DD681F" w:rsidRDefault="0028796D" w:rsidP="00DD681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1.3. Заявка на закупку товаров (работ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услуг) направляется лицам ответственным за формирование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утверждение и ведения плана закупок (плана-графика) 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услуг для обеспечения нужд администрации муниципального района «Читинский район» от лица структурного подразделения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инициирующего закупку за три рабочих дня до формирования плана закупок (плана-графика).</w:t>
      </w:r>
    </w:p>
    <w:p w:rsidR="0028796D" w:rsidRPr="00DD681F" w:rsidRDefault="0028796D" w:rsidP="00DD681F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 xml:space="preserve">1.4. Структурные подразделения и должностные лица администрации муниципального района «Читинский район» при осуществлении закупочной деятельности </w:t>
      </w:r>
      <w:r w:rsidRPr="00DD681F">
        <w:rPr>
          <w:rFonts w:ascii="Arial" w:hAnsi="Arial" w:cs="Arial"/>
          <w:szCs w:val="28"/>
        </w:rPr>
        <w:lastRenderedPageBreak/>
        <w:t>несут ответственность за подготовленные и (или) согласованные ими документы и достоверность переданной информации.</w:t>
      </w:r>
    </w:p>
    <w:p w:rsidR="00DD681F" w:rsidRDefault="0028796D" w:rsidP="00DD681F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2. Руководители структурных подразделений назначают должностное лицо ответственное за соблюдение сроков предоставления необходимых документов для формирования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утверждения и ведения плана закупок (плана-графика) 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услуг для обеспечения нужд администрации муниципального района «Читинский район».</w:t>
      </w:r>
    </w:p>
    <w:p w:rsidR="00DD681F" w:rsidRDefault="0028796D" w:rsidP="00DD681F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2.1. Лица ответственные за формирование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утверждение и ведение плана закупок (плана-графика) 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услуг для обеспечения нужд администрации муниципального района «Читинский район» имеют право запросить у ответственного должностного лица дополнительную информацию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необходимую для формирования плана закупок (плана-графика). При этом ответственное должностное лицо обязано предоставить запрашиваемую информацию (либо обоснованный отказ от предоставления запрашиваемой информации) в течение одного рабочего дня.</w:t>
      </w:r>
    </w:p>
    <w:p w:rsidR="0028796D" w:rsidRPr="00DD681F" w:rsidRDefault="0028796D" w:rsidP="00DD681F">
      <w:pPr>
        <w:suppressAutoHyphens/>
        <w:ind w:firstLine="709"/>
        <w:jc w:val="both"/>
        <w:rPr>
          <w:rFonts w:ascii="Arial" w:hAnsi="Arial" w:cs="Arial"/>
          <w:szCs w:val="26"/>
        </w:rPr>
      </w:pPr>
      <w:r w:rsidRPr="00DD681F">
        <w:rPr>
          <w:rFonts w:ascii="Arial" w:hAnsi="Arial" w:cs="Arial"/>
          <w:szCs w:val="28"/>
        </w:rPr>
        <w:t>2.2. Ответственное должностное лицо несет ответственность за надлежащее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своевременное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полное и достоверное предоставление информации лицам</w:t>
      </w:r>
      <w:r w:rsidRPr="00DD681F">
        <w:rPr>
          <w:rFonts w:ascii="Arial" w:hAnsi="Arial" w:cs="Arial"/>
          <w:szCs w:val="26"/>
        </w:rPr>
        <w:t xml:space="preserve"> </w:t>
      </w:r>
      <w:r w:rsidRPr="00DD681F">
        <w:rPr>
          <w:rFonts w:ascii="Arial" w:hAnsi="Arial" w:cs="Arial"/>
          <w:szCs w:val="28"/>
        </w:rPr>
        <w:t>ответственным за формирование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утверждение и ведение плана закупок (плана-графика) 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услуг для обеспечения нужд администрации муниципального района «Читинский район»</w:t>
      </w:r>
      <w:r w:rsidRPr="00DD681F">
        <w:rPr>
          <w:rFonts w:ascii="Arial" w:hAnsi="Arial" w:cs="Arial"/>
          <w:szCs w:val="26"/>
        </w:rPr>
        <w:t>.</w:t>
      </w:r>
    </w:p>
    <w:p w:rsidR="0028796D" w:rsidRPr="00DD681F" w:rsidRDefault="0028796D" w:rsidP="00DD681F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3. Лица ответственные за формирование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утверждение и ведения плана закупок (плана-графика) товаров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работ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услуг для обеспечения нужд администрации муниципального района «Читинский район» в срок не позднее трех рабочих дней с даты получения от ответственного должностного лица заявки (служебной записки) формируют план закупок (план-график).</w:t>
      </w:r>
    </w:p>
    <w:p w:rsidR="00670B10" w:rsidRPr="00DD681F" w:rsidRDefault="0028796D" w:rsidP="00DD681F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DD681F">
        <w:rPr>
          <w:rFonts w:ascii="Arial" w:hAnsi="Arial" w:cs="Arial"/>
          <w:szCs w:val="28"/>
        </w:rPr>
        <w:t>4. Должностные лица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виновные в нарушении Федерального закона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иных нормативных правовых актов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предусмотренных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Федеральным законом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а также норм настоящего Регламента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несут дисциплинарную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гражданско-правовую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административную</w:t>
      </w:r>
      <w:r w:rsidR="00DD681F" w:rsidRPr="00DD681F">
        <w:rPr>
          <w:rFonts w:ascii="Arial" w:hAnsi="Arial" w:cs="Arial"/>
          <w:szCs w:val="28"/>
        </w:rPr>
        <w:t>,</w:t>
      </w:r>
      <w:r w:rsidR="00DD681F">
        <w:rPr>
          <w:rFonts w:ascii="Arial" w:hAnsi="Arial" w:cs="Arial"/>
          <w:szCs w:val="28"/>
        </w:rPr>
        <w:t xml:space="preserve"> </w:t>
      </w:r>
      <w:r w:rsidRPr="00DD681F">
        <w:rPr>
          <w:rFonts w:ascii="Arial" w:hAnsi="Arial" w:cs="Arial"/>
          <w:szCs w:val="28"/>
        </w:rPr>
        <w:t>уголовную ответственность в соответствии с законодательством Российской Федерации.</w:t>
      </w:r>
    </w:p>
    <w:sectPr w:rsidR="00670B10" w:rsidRPr="00DD681F" w:rsidSect="00DD681F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159B"/>
    <w:multiLevelType w:val="hybridMultilevel"/>
    <w:tmpl w:val="ED0A5974"/>
    <w:lvl w:ilvl="0" w:tplc="F836B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46873"/>
    <w:multiLevelType w:val="hybridMultilevel"/>
    <w:tmpl w:val="82C0A7B4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D2222"/>
    <w:rsid w:val="00000563"/>
    <w:rsid w:val="00012317"/>
    <w:rsid w:val="0001509D"/>
    <w:rsid w:val="00021D43"/>
    <w:rsid w:val="00025874"/>
    <w:rsid w:val="0005371D"/>
    <w:rsid w:val="00066219"/>
    <w:rsid w:val="000920A3"/>
    <w:rsid w:val="00115B75"/>
    <w:rsid w:val="0013091C"/>
    <w:rsid w:val="001407B2"/>
    <w:rsid w:val="00171788"/>
    <w:rsid w:val="001B5396"/>
    <w:rsid w:val="001E509B"/>
    <w:rsid w:val="001F056C"/>
    <w:rsid w:val="001F327B"/>
    <w:rsid w:val="00221885"/>
    <w:rsid w:val="002416A4"/>
    <w:rsid w:val="00246C94"/>
    <w:rsid w:val="002506FE"/>
    <w:rsid w:val="00260BD1"/>
    <w:rsid w:val="0027288F"/>
    <w:rsid w:val="0028796D"/>
    <w:rsid w:val="0029795B"/>
    <w:rsid w:val="002C0C47"/>
    <w:rsid w:val="002C5110"/>
    <w:rsid w:val="002D27E2"/>
    <w:rsid w:val="002F7BA4"/>
    <w:rsid w:val="003125A6"/>
    <w:rsid w:val="00316134"/>
    <w:rsid w:val="003638B4"/>
    <w:rsid w:val="00364B0E"/>
    <w:rsid w:val="0036565E"/>
    <w:rsid w:val="003750AA"/>
    <w:rsid w:val="003A0E49"/>
    <w:rsid w:val="003A1469"/>
    <w:rsid w:val="003A257B"/>
    <w:rsid w:val="003A71B9"/>
    <w:rsid w:val="003B49C2"/>
    <w:rsid w:val="003B5A73"/>
    <w:rsid w:val="003B6771"/>
    <w:rsid w:val="003F1A13"/>
    <w:rsid w:val="0043222B"/>
    <w:rsid w:val="00467887"/>
    <w:rsid w:val="00472BA3"/>
    <w:rsid w:val="004746BF"/>
    <w:rsid w:val="004A13C4"/>
    <w:rsid w:val="004E4851"/>
    <w:rsid w:val="00512435"/>
    <w:rsid w:val="00525C43"/>
    <w:rsid w:val="0053052C"/>
    <w:rsid w:val="00532109"/>
    <w:rsid w:val="00533AF4"/>
    <w:rsid w:val="00534384"/>
    <w:rsid w:val="0054338D"/>
    <w:rsid w:val="00555939"/>
    <w:rsid w:val="00567631"/>
    <w:rsid w:val="00593EA6"/>
    <w:rsid w:val="005D015C"/>
    <w:rsid w:val="005D2222"/>
    <w:rsid w:val="005F156D"/>
    <w:rsid w:val="00600F9B"/>
    <w:rsid w:val="00620B13"/>
    <w:rsid w:val="00621014"/>
    <w:rsid w:val="00644773"/>
    <w:rsid w:val="00657E15"/>
    <w:rsid w:val="0066707D"/>
    <w:rsid w:val="00670B10"/>
    <w:rsid w:val="00672CF7"/>
    <w:rsid w:val="00673549"/>
    <w:rsid w:val="00693EDA"/>
    <w:rsid w:val="006A2752"/>
    <w:rsid w:val="006B3E12"/>
    <w:rsid w:val="006B5FA5"/>
    <w:rsid w:val="006C2B5C"/>
    <w:rsid w:val="006E3D79"/>
    <w:rsid w:val="00751DAA"/>
    <w:rsid w:val="00765915"/>
    <w:rsid w:val="00775864"/>
    <w:rsid w:val="007872DA"/>
    <w:rsid w:val="007A0A07"/>
    <w:rsid w:val="007A123B"/>
    <w:rsid w:val="007A7E3D"/>
    <w:rsid w:val="007C5238"/>
    <w:rsid w:val="007C615C"/>
    <w:rsid w:val="007D7711"/>
    <w:rsid w:val="007E078E"/>
    <w:rsid w:val="00804F8C"/>
    <w:rsid w:val="00816872"/>
    <w:rsid w:val="00830ED0"/>
    <w:rsid w:val="00835855"/>
    <w:rsid w:val="00854C17"/>
    <w:rsid w:val="00856F10"/>
    <w:rsid w:val="00872545"/>
    <w:rsid w:val="008A50C9"/>
    <w:rsid w:val="008C3E87"/>
    <w:rsid w:val="008E4D77"/>
    <w:rsid w:val="009001D0"/>
    <w:rsid w:val="00941F2E"/>
    <w:rsid w:val="009947B7"/>
    <w:rsid w:val="009C6B4D"/>
    <w:rsid w:val="009E2BAD"/>
    <w:rsid w:val="009F1E7B"/>
    <w:rsid w:val="009F3838"/>
    <w:rsid w:val="009F69B5"/>
    <w:rsid w:val="00A33E46"/>
    <w:rsid w:val="00A46CD9"/>
    <w:rsid w:val="00A8026C"/>
    <w:rsid w:val="00A9496C"/>
    <w:rsid w:val="00AA2C2E"/>
    <w:rsid w:val="00AC4C00"/>
    <w:rsid w:val="00AC65F7"/>
    <w:rsid w:val="00AD57AC"/>
    <w:rsid w:val="00AF7D69"/>
    <w:rsid w:val="00B02AAC"/>
    <w:rsid w:val="00B15498"/>
    <w:rsid w:val="00B161E7"/>
    <w:rsid w:val="00B42A0C"/>
    <w:rsid w:val="00B66E85"/>
    <w:rsid w:val="00B713AD"/>
    <w:rsid w:val="00B80634"/>
    <w:rsid w:val="00BB38F0"/>
    <w:rsid w:val="00BC5C4D"/>
    <w:rsid w:val="00BE334D"/>
    <w:rsid w:val="00BF67E5"/>
    <w:rsid w:val="00C033E1"/>
    <w:rsid w:val="00C123CC"/>
    <w:rsid w:val="00C13535"/>
    <w:rsid w:val="00C1493D"/>
    <w:rsid w:val="00C378FD"/>
    <w:rsid w:val="00C74294"/>
    <w:rsid w:val="00C91A9D"/>
    <w:rsid w:val="00CB2A6C"/>
    <w:rsid w:val="00CB466F"/>
    <w:rsid w:val="00CC16B4"/>
    <w:rsid w:val="00CF0806"/>
    <w:rsid w:val="00D06374"/>
    <w:rsid w:val="00D203DC"/>
    <w:rsid w:val="00D36F95"/>
    <w:rsid w:val="00D37F61"/>
    <w:rsid w:val="00D5079B"/>
    <w:rsid w:val="00D51460"/>
    <w:rsid w:val="00D55687"/>
    <w:rsid w:val="00D6606E"/>
    <w:rsid w:val="00D82E2E"/>
    <w:rsid w:val="00D84B61"/>
    <w:rsid w:val="00D855F0"/>
    <w:rsid w:val="00D85B38"/>
    <w:rsid w:val="00D85F5B"/>
    <w:rsid w:val="00DB202B"/>
    <w:rsid w:val="00DD681F"/>
    <w:rsid w:val="00DF7667"/>
    <w:rsid w:val="00E02452"/>
    <w:rsid w:val="00E04135"/>
    <w:rsid w:val="00E06FA5"/>
    <w:rsid w:val="00E14807"/>
    <w:rsid w:val="00E31C39"/>
    <w:rsid w:val="00E505DF"/>
    <w:rsid w:val="00E54127"/>
    <w:rsid w:val="00E566E7"/>
    <w:rsid w:val="00EE0F4B"/>
    <w:rsid w:val="00EE3AD3"/>
    <w:rsid w:val="00EE5611"/>
    <w:rsid w:val="00EF116D"/>
    <w:rsid w:val="00F133C4"/>
    <w:rsid w:val="00F30EAD"/>
    <w:rsid w:val="00F4496D"/>
    <w:rsid w:val="00F66ED4"/>
    <w:rsid w:val="00F83DDF"/>
    <w:rsid w:val="00F94227"/>
    <w:rsid w:val="00FC04BC"/>
    <w:rsid w:val="00FC2B23"/>
    <w:rsid w:val="00FC3665"/>
    <w:rsid w:val="00FE2FBB"/>
    <w:rsid w:val="00FE648E"/>
    <w:rsid w:val="00FF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6C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F7BA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670B10"/>
    <w:pPr>
      <w:ind w:left="720"/>
      <w:contextualSpacing/>
    </w:pPr>
  </w:style>
  <w:style w:type="paragraph" w:customStyle="1" w:styleId="ConsPlusNormal">
    <w:name w:val="ConsPlusNormal"/>
    <w:rsid w:val="007A0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87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6C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F7BA4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047F64B087E606723D608B33CA96FFC4039E983F465297C984FE751F0B286E361F77B7ED41C57S6g6G" TargetMode="External"/><Relationship Id="rId13" Type="http://schemas.openxmlformats.org/officeDocument/2006/relationships/hyperlink" Target="consultantplus://offline/ref=F117A278348C76C13AA626D9ECEB27DF06F705AB220A4A97C217E9D3E9ACCC0A147230A2B0D60017z3C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523FA96513C190EFA86577B90CFE78A6F5B449049A9833339E5EE87E42A7010E63D12451CE9723A3L0G" TargetMode="External"/><Relationship Id="rId12" Type="http://schemas.openxmlformats.org/officeDocument/2006/relationships/hyperlink" Target="consultantplus://offline/ref=F117A278348C76C13AA626D9ECEB27DF06F705AB220A4A97C217E9D3E9ACCC0A147230A2B0D60010z3C1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6773807E84DC2FB054E739EFD8CBDFA7D70D8FFE7324A21B82F17B3C7BAB572F677676AE8A86D4lFJ5G" TargetMode="External"/><Relationship Id="rId11" Type="http://schemas.openxmlformats.org/officeDocument/2006/relationships/hyperlink" Target="consultantplus://offline/ref=F117A278348C76C13AA626D9ECEB27DF06F705AB220A4A97C217E9D3E9ACCC0A147230A2B0D60316z3CBF" TargetMode="External"/><Relationship Id="rId5" Type="http://schemas.openxmlformats.org/officeDocument/2006/relationships/hyperlink" Target="consultantplus://offline/ref=EA0F71D18D7CD998865E903D8FB509C073587D9A3E65CA2CD4B5864ECF10E1704F6C95F65F150946PCk5L" TargetMode="External"/><Relationship Id="rId15" Type="http://schemas.openxmlformats.org/officeDocument/2006/relationships/hyperlink" Target="http://www.consultant.ru/document/cons_doc_LAW_144624/" TargetMode="External"/><Relationship Id="rId10" Type="http://schemas.openxmlformats.org/officeDocument/2006/relationships/hyperlink" Target="consultantplus://offline/ref=F2F047F64B087E606723D608B33CA96FFC4039E983F465297C984FE751F0B286E361F77B7ED41E58S6g7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F047F64B087E606723D608B33CA96FFC4039E983F465297C984FE751F0B286E361F77B7ED41B58S6g3G" TargetMode="External"/><Relationship Id="rId14" Type="http://schemas.openxmlformats.org/officeDocument/2006/relationships/hyperlink" Target="consultantplus://offline/ref=F117A278348C76C13AA626D9ECEB27DF06F705AB220A4A97C217E9D3E9ACCC0A147230A2B0D60115z3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5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IT-13</cp:lastModifiedBy>
  <cp:revision>138</cp:revision>
  <cp:lastPrinted>2015-02-16T00:09:00Z</cp:lastPrinted>
  <dcterms:created xsi:type="dcterms:W3CDTF">2015-02-11T06:22:00Z</dcterms:created>
  <dcterms:modified xsi:type="dcterms:W3CDTF">2019-02-28T05:36:00Z</dcterms:modified>
</cp:coreProperties>
</file>