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97" w:rsidRPr="00920838" w:rsidRDefault="00933497" w:rsidP="00920838">
      <w:pPr>
        <w:suppressAutoHyphens/>
        <w:spacing w:after="0" w:line="240" w:lineRule="auto"/>
        <w:jc w:val="center"/>
        <w:rPr>
          <w:rFonts w:ascii="Arial" w:hAnsi="Arial" w:cs="Arial"/>
          <w:b/>
          <w:sz w:val="24"/>
          <w:szCs w:val="24"/>
        </w:rPr>
      </w:pPr>
      <w:r w:rsidRPr="00920838">
        <w:rPr>
          <w:rFonts w:ascii="Arial" w:hAnsi="Arial" w:cs="Arial"/>
          <w:b/>
          <w:sz w:val="32"/>
          <w:szCs w:val="24"/>
        </w:rPr>
        <w:t>СОВЕТ МУНИЦИПАЛЬНОГО РАЙОНА</w:t>
      </w:r>
      <w:r w:rsidR="00920838" w:rsidRPr="00920838">
        <w:rPr>
          <w:rFonts w:ascii="Arial" w:hAnsi="Arial" w:cs="Arial"/>
          <w:b/>
          <w:sz w:val="32"/>
          <w:szCs w:val="24"/>
        </w:rPr>
        <w:t xml:space="preserve"> «</w:t>
      </w:r>
      <w:r w:rsidRPr="00920838">
        <w:rPr>
          <w:rFonts w:ascii="Arial" w:hAnsi="Arial" w:cs="Arial"/>
          <w:b/>
          <w:sz w:val="32"/>
          <w:szCs w:val="24"/>
        </w:rPr>
        <w:t>ЧИТИНСКИЙ РАЙОН»</w:t>
      </w:r>
    </w:p>
    <w:p w:rsidR="00933497" w:rsidRPr="00920838" w:rsidRDefault="00933497" w:rsidP="00920838">
      <w:pPr>
        <w:suppressAutoHyphens/>
        <w:spacing w:after="0" w:line="240" w:lineRule="auto"/>
        <w:jc w:val="center"/>
        <w:rPr>
          <w:rFonts w:ascii="Arial" w:hAnsi="Arial" w:cs="Arial"/>
          <w:sz w:val="24"/>
          <w:szCs w:val="24"/>
        </w:rPr>
      </w:pPr>
    </w:p>
    <w:p w:rsidR="00920838" w:rsidRPr="00920838" w:rsidRDefault="00920838" w:rsidP="00920838">
      <w:pPr>
        <w:suppressAutoHyphens/>
        <w:spacing w:after="0" w:line="240" w:lineRule="auto"/>
        <w:jc w:val="center"/>
        <w:rPr>
          <w:rFonts w:ascii="Arial" w:hAnsi="Arial" w:cs="Arial"/>
          <w:b/>
          <w:sz w:val="32"/>
          <w:szCs w:val="24"/>
        </w:rPr>
      </w:pPr>
      <w:r w:rsidRPr="00920838">
        <w:rPr>
          <w:rFonts w:ascii="Arial" w:hAnsi="Arial" w:cs="Arial"/>
          <w:b/>
          <w:sz w:val="32"/>
          <w:szCs w:val="24"/>
        </w:rPr>
        <w:t>РЕШЕНИЕ</w:t>
      </w:r>
    </w:p>
    <w:p w:rsidR="00933497" w:rsidRDefault="00933497" w:rsidP="00920838">
      <w:pPr>
        <w:suppressAutoHyphens/>
        <w:spacing w:after="0" w:line="240" w:lineRule="auto"/>
        <w:jc w:val="center"/>
        <w:rPr>
          <w:rFonts w:ascii="Arial" w:hAnsi="Arial" w:cs="Arial"/>
          <w:sz w:val="24"/>
          <w:szCs w:val="24"/>
        </w:rPr>
      </w:pPr>
    </w:p>
    <w:p w:rsidR="00920838" w:rsidRPr="00920838" w:rsidRDefault="00920838" w:rsidP="00920838">
      <w:pPr>
        <w:suppressAutoHyphens/>
        <w:spacing w:after="0" w:line="240" w:lineRule="auto"/>
        <w:jc w:val="center"/>
        <w:rPr>
          <w:rFonts w:ascii="Arial" w:hAnsi="Arial" w:cs="Arial"/>
          <w:sz w:val="24"/>
          <w:szCs w:val="24"/>
        </w:rPr>
      </w:pPr>
    </w:p>
    <w:p w:rsidR="00907912" w:rsidRPr="00920838" w:rsidRDefault="00E61BDA" w:rsidP="00920838">
      <w:pPr>
        <w:suppressAutoHyphens/>
        <w:spacing w:after="0" w:line="240" w:lineRule="auto"/>
        <w:jc w:val="center"/>
        <w:rPr>
          <w:rFonts w:ascii="Arial" w:hAnsi="Arial" w:cs="Arial"/>
          <w:sz w:val="24"/>
          <w:szCs w:val="28"/>
        </w:rPr>
      </w:pPr>
      <w:r w:rsidRPr="00920838">
        <w:rPr>
          <w:rFonts w:ascii="Arial" w:hAnsi="Arial" w:cs="Arial"/>
          <w:sz w:val="24"/>
          <w:szCs w:val="28"/>
        </w:rPr>
        <w:t>22 марта</w:t>
      </w:r>
      <w:r w:rsidR="00933497" w:rsidRPr="00920838">
        <w:rPr>
          <w:rFonts w:ascii="Arial" w:hAnsi="Arial" w:cs="Arial"/>
          <w:sz w:val="24"/>
          <w:szCs w:val="28"/>
        </w:rPr>
        <w:t xml:space="preserve"> 2019</w:t>
      </w:r>
      <w:r w:rsidR="00920838">
        <w:rPr>
          <w:rFonts w:ascii="Arial" w:hAnsi="Arial" w:cs="Arial"/>
          <w:sz w:val="24"/>
          <w:szCs w:val="28"/>
        </w:rPr>
        <w:t xml:space="preserve"> года</w:t>
      </w:r>
      <w:r w:rsidR="00920838">
        <w:rPr>
          <w:rFonts w:ascii="Arial" w:hAnsi="Arial" w:cs="Arial"/>
          <w:sz w:val="24"/>
          <w:szCs w:val="28"/>
        </w:rPr>
        <w:tab/>
      </w:r>
      <w:r w:rsidR="00920838">
        <w:rPr>
          <w:rFonts w:ascii="Arial" w:hAnsi="Arial" w:cs="Arial"/>
          <w:sz w:val="24"/>
          <w:szCs w:val="28"/>
        </w:rPr>
        <w:tab/>
      </w:r>
      <w:r w:rsidR="00920838">
        <w:rPr>
          <w:rFonts w:ascii="Arial" w:hAnsi="Arial" w:cs="Arial"/>
          <w:sz w:val="24"/>
          <w:szCs w:val="28"/>
        </w:rPr>
        <w:tab/>
      </w:r>
      <w:r w:rsidR="00920838">
        <w:rPr>
          <w:rFonts w:ascii="Arial" w:hAnsi="Arial" w:cs="Arial"/>
          <w:sz w:val="24"/>
          <w:szCs w:val="28"/>
        </w:rPr>
        <w:tab/>
      </w:r>
      <w:r w:rsidR="00920838">
        <w:rPr>
          <w:rFonts w:ascii="Arial" w:hAnsi="Arial" w:cs="Arial"/>
          <w:sz w:val="24"/>
          <w:szCs w:val="28"/>
        </w:rPr>
        <w:tab/>
      </w:r>
      <w:r w:rsidR="00920838">
        <w:rPr>
          <w:rFonts w:ascii="Arial" w:hAnsi="Arial" w:cs="Arial"/>
          <w:sz w:val="24"/>
          <w:szCs w:val="28"/>
        </w:rPr>
        <w:tab/>
      </w:r>
      <w:r w:rsidR="00920838">
        <w:rPr>
          <w:rFonts w:ascii="Arial" w:hAnsi="Arial" w:cs="Arial"/>
          <w:sz w:val="24"/>
          <w:szCs w:val="28"/>
        </w:rPr>
        <w:tab/>
      </w:r>
      <w:r w:rsidR="00920838">
        <w:rPr>
          <w:rFonts w:ascii="Arial" w:hAnsi="Arial" w:cs="Arial"/>
          <w:sz w:val="24"/>
          <w:szCs w:val="28"/>
        </w:rPr>
        <w:tab/>
      </w:r>
      <w:r w:rsidR="00920838">
        <w:rPr>
          <w:rFonts w:ascii="Arial" w:hAnsi="Arial" w:cs="Arial"/>
          <w:sz w:val="24"/>
          <w:szCs w:val="28"/>
        </w:rPr>
        <w:tab/>
      </w:r>
      <w:r w:rsidR="00920838">
        <w:rPr>
          <w:rFonts w:ascii="Arial" w:hAnsi="Arial" w:cs="Arial"/>
          <w:sz w:val="24"/>
          <w:szCs w:val="28"/>
        </w:rPr>
        <w:tab/>
      </w:r>
      <w:r w:rsidR="00920838" w:rsidRPr="00920838">
        <w:rPr>
          <w:rFonts w:ascii="Arial" w:hAnsi="Arial" w:cs="Arial"/>
          <w:sz w:val="24"/>
          <w:szCs w:val="28"/>
        </w:rPr>
        <w:t>№</w:t>
      </w:r>
      <w:r w:rsidR="00920838">
        <w:rPr>
          <w:rFonts w:ascii="Arial" w:hAnsi="Arial" w:cs="Arial"/>
          <w:sz w:val="24"/>
          <w:szCs w:val="28"/>
        </w:rPr>
        <w:t xml:space="preserve"> </w:t>
      </w:r>
      <w:r w:rsidRPr="00920838">
        <w:rPr>
          <w:rFonts w:ascii="Arial" w:hAnsi="Arial" w:cs="Arial"/>
          <w:sz w:val="24"/>
          <w:szCs w:val="28"/>
        </w:rPr>
        <w:t>87</w:t>
      </w:r>
    </w:p>
    <w:p w:rsidR="00920838" w:rsidRDefault="00920838" w:rsidP="00920838">
      <w:pPr>
        <w:suppressAutoHyphens/>
        <w:spacing w:after="0" w:line="240" w:lineRule="auto"/>
        <w:jc w:val="center"/>
        <w:rPr>
          <w:rFonts w:ascii="Arial" w:hAnsi="Arial" w:cs="Arial"/>
          <w:sz w:val="24"/>
          <w:szCs w:val="28"/>
        </w:rPr>
      </w:pPr>
    </w:p>
    <w:p w:rsidR="00920838" w:rsidRDefault="00920838" w:rsidP="00920838">
      <w:pPr>
        <w:suppressAutoHyphens/>
        <w:spacing w:after="0" w:line="240" w:lineRule="auto"/>
        <w:jc w:val="center"/>
        <w:rPr>
          <w:rFonts w:ascii="Arial" w:hAnsi="Arial" w:cs="Arial"/>
          <w:sz w:val="24"/>
          <w:szCs w:val="28"/>
        </w:rPr>
      </w:pPr>
    </w:p>
    <w:p w:rsidR="00AF5A43" w:rsidRPr="00920838" w:rsidRDefault="00907912" w:rsidP="00920838">
      <w:pPr>
        <w:suppressAutoHyphens/>
        <w:spacing w:after="0" w:line="240" w:lineRule="auto"/>
        <w:jc w:val="center"/>
        <w:rPr>
          <w:rFonts w:ascii="Arial" w:hAnsi="Arial" w:cs="Arial"/>
          <w:b/>
          <w:sz w:val="32"/>
          <w:szCs w:val="28"/>
        </w:rPr>
      </w:pPr>
      <w:r w:rsidRPr="00920838">
        <w:rPr>
          <w:rFonts w:ascii="Arial" w:hAnsi="Arial" w:cs="Arial"/>
          <w:b/>
          <w:sz w:val="32"/>
          <w:szCs w:val="28"/>
        </w:rPr>
        <w:t>О</w:t>
      </w:r>
      <w:r w:rsidR="00933497" w:rsidRPr="00920838">
        <w:rPr>
          <w:rFonts w:ascii="Arial" w:hAnsi="Arial" w:cs="Arial"/>
          <w:b/>
          <w:sz w:val="32"/>
          <w:szCs w:val="28"/>
        </w:rPr>
        <w:t>б организации регулярных перевозок пассажиров и багажа по маршрутам регулярных перевозок автомобильным транспортом в муниципальном сообщении в границах сельских поселений</w:t>
      </w:r>
      <w:r w:rsidR="00920838" w:rsidRPr="00920838">
        <w:rPr>
          <w:rFonts w:ascii="Arial" w:hAnsi="Arial" w:cs="Arial"/>
          <w:b/>
          <w:sz w:val="32"/>
          <w:szCs w:val="28"/>
        </w:rPr>
        <w:t xml:space="preserve">, </w:t>
      </w:r>
      <w:r w:rsidR="00933497" w:rsidRPr="00920838">
        <w:rPr>
          <w:rFonts w:ascii="Arial" w:hAnsi="Arial" w:cs="Arial"/>
          <w:b/>
          <w:sz w:val="32"/>
          <w:szCs w:val="28"/>
        </w:rPr>
        <w:t>двух и более 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w:t>
      </w:r>
    </w:p>
    <w:p w:rsidR="00907912" w:rsidRDefault="00907912" w:rsidP="00920838">
      <w:pPr>
        <w:suppressAutoHyphens/>
        <w:spacing w:after="0" w:line="240" w:lineRule="auto"/>
        <w:ind w:firstLine="709"/>
        <w:jc w:val="both"/>
        <w:rPr>
          <w:rFonts w:ascii="Arial" w:hAnsi="Arial" w:cs="Arial"/>
          <w:sz w:val="24"/>
          <w:szCs w:val="28"/>
        </w:rPr>
      </w:pPr>
    </w:p>
    <w:p w:rsidR="00920838" w:rsidRPr="00920838" w:rsidRDefault="00920838" w:rsidP="00920838">
      <w:pPr>
        <w:suppressAutoHyphens/>
        <w:spacing w:after="0" w:line="240" w:lineRule="auto"/>
        <w:ind w:firstLine="709"/>
        <w:jc w:val="both"/>
        <w:rPr>
          <w:rFonts w:ascii="Arial" w:hAnsi="Arial" w:cs="Arial"/>
          <w:sz w:val="24"/>
          <w:szCs w:val="28"/>
        </w:rPr>
      </w:pPr>
    </w:p>
    <w:p w:rsidR="00933497" w:rsidRPr="00920838" w:rsidRDefault="004E6EF5" w:rsidP="00920838">
      <w:pPr>
        <w:pStyle w:val="a5"/>
        <w:suppressAutoHyphens/>
        <w:spacing w:after="0" w:line="240" w:lineRule="auto"/>
        <w:ind w:left="0" w:firstLine="709"/>
        <w:jc w:val="both"/>
        <w:rPr>
          <w:rFonts w:ascii="Arial" w:hAnsi="Arial" w:cs="Arial"/>
          <w:sz w:val="24"/>
          <w:szCs w:val="28"/>
        </w:rPr>
      </w:pPr>
      <w:r w:rsidRPr="00920838">
        <w:rPr>
          <w:rFonts w:ascii="Arial" w:hAnsi="Arial" w:cs="Arial"/>
          <w:sz w:val="24"/>
          <w:szCs w:val="28"/>
        </w:rPr>
        <w:t xml:space="preserve">В соответствии с </w:t>
      </w:r>
      <w:r w:rsidR="001D700A" w:rsidRPr="00920838">
        <w:rPr>
          <w:rFonts w:ascii="Arial" w:hAnsi="Arial" w:cs="Arial"/>
          <w:sz w:val="24"/>
          <w:szCs w:val="28"/>
        </w:rPr>
        <w:t>Федеральным законом от 6 октября 2003 г.</w:t>
      </w:r>
      <w:r w:rsidR="00920838">
        <w:rPr>
          <w:rFonts w:ascii="Arial" w:hAnsi="Arial" w:cs="Arial"/>
          <w:sz w:val="24"/>
          <w:szCs w:val="28"/>
        </w:rPr>
        <w:t xml:space="preserve"> </w:t>
      </w:r>
      <w:r w:rsidR="00920838" w:rsidRPr="00920838">
        <w:rPr>
          <w:rFonts w:ascii="Arial" w:hAnsi="Arial" w:cs="Arial"/>
          <w:sz w:val="24"/>
          <w:szCs w:val="28"/>
        </w:rPr>
        <w:t>№</w:t>
      </w:r>
      <w:r w:rsidR="00920838">
        <w:rPr>
          <w:rFonts w:ascii="Arial" w:hAnsi="Arial" w:cs="Arial"/>
          <w:sz w:val="24"/>
          <w:szCs w:val="28"/>
        </w:rPr>
        <w:t xml:space="preserve"> </w:t>
      </w:r>
      <w:r w:rsidR="001D700A" w:rsidRPr="00920838">
        <w:rPr>
          <w:rFonts w:ascii="Arial" w:hAnsi="Arial" w:cs="Arial"/>
          <w:sz w:val="24"/>
          <w:szCs w:val="28"/>
        </w:rPr>
        <w:t>131-ФЗ «Об общих принципах организации местного самоуправления в Российской Федерации»</w:t>
      </w:r>
      <w:r w:rsidR="00920838" w:rsidRPr="00920838">
        <w:rPr>
          <w:rFonts w:ascii="Arial" w:hAnsi="Arial" w:cs="Arial"/>
          <w:sz w:val="24"/>
          <w:szCs w:val="28"/>
        </w:rPr>
        <w:t>,</w:t>
      </w:r>
      <w:r w:rsidR="00920838">
        <w:rPr>
          <w:rFonts w:ascii="Arial" w:hAnsi="Arial" w:cs="Arial"/>
          <w:sz w:val="24"/>
          <w:szCs w:val="28"/>
        </w:rPr>
        <w:t xml:space="preserve"> </w:t>
      </w:r>
      <w:r w:rsidR="00CF4D8E" w:rsidRPr="00920838">
        <w:rPr>
          <w:rFonts w:ascii="Arial" w:hAnsi="Arial" w:cs="Arial"/>
          <w:sz w:val="24"/>
          <w:szCs w:val="28"/>
        </w:rPr>
        <w:t>Федеральным законом от 10 декабря 199</w:t>
      </w:r>
      <w:r w:rsidR="00920838">
        <w:rPr>
          <w:rFonts w:ascii="Arial" w:hAnsi="Arial" w:cs="Arial"/>
          <w:sz w:val="24"/>
          <w:szCs w:val="28"/>
        </w:rPr>
        <w:t xml:space="preserve"> </w:t>
      </w:r>
      <w:r w:rsidR="00920838" w:rsidRPr="00920838">
        <w:rPr>
          <w:rFonts w:ascii="Arial" w:hAnsi="Arial" w:cs="Arial"/>
          <w:sz w:val="24"/>
          <w:szCs w:val="28"/>
        </w:rPr>
        <w:t>года</w:t>
      </w:r>
      <w:r w:rsidR="00920838">
        <w:rPr>
          <w:rFonts w:ascii="Arial" w:hAnsi="Arial" w:cs="Arial"/>
          <w:sz w:val="24"/>
          <w:szCs w:val="28"/>
        </w:rPr>
        <w:t xml:space="preserve"> </w:t>
      </w:r>
      <w:r w:rsidR="00920838" w:rsidRPr="00920838">
        <w:rPr>
          <w:rFonts w:ascii="Arial" w:hAnsi="Arial" w:cs="Arial"/>
          <w:sz w:val="24"/>
          <w:szCs w:val="28"/>
        </w:rPr>
        <w:t>№</w:t>
      </w:r>
      <w:r w:rsidR="00920838">
        <w:rPr>
          <w:rFonts w:ascii="Arial" w:hAnsi="Arial" w:cs="Arial"/>
          <w:sz w:val="24"/>
          <w:szCs w:val="28"/>
        </w:rPr>
        <w:t xml:space="preserve"> </w:t>
      </w:r>
      <w:r w:rsidR="00CF4D8E" w:rsidRPr="00920838">
        <w:rPr>
          <w:rFonts w:ascii="Arial" w:hAnsi="Arial" w:cs="Arial"/>
          <w:sz w:val="24"/>
          <w:szCs w:val="28"/>
        </w:rPr>
        <w:t>196-ФЗ «О безопасности дорожного движения»</w:t>
      </w:r>
      <w:r w:rsidR="00920838" w:rsidRPr="00920838">
        <w:rPr>
          <w:rFonts w:ascii="Arial" w:hAnsi="Arial" w:cs="Arial"/>
          <w:sz w:val="24"/>
          <w:szCs w:val="28"/>
        </w:rPr>
        <w:t>,</w:t>
      </w:r>
      <w:r w:rsidR="00920838">
        <w:rPr>
          <w:rFonts w:ascii="Arial" w:hAnsi="Arial" w:cs="Arial"/>
          <w:sz w:val="24"/>
          <w:szCs w:val="28"/>
        </w:rPr>
        <w:t xml:space="preserve"> </w:t>
      </w:r>
      <w:r w:rsidR="0051562D" w:rsidRPr="00920838">
        <w:rPr>
          <w:rFonts w:ascii="Arial" w:hAnsi="Arial" w:cs="Arial"/>
          <w:sz w:val="24"/>
          <w:szCs w:val="28"/>
        </w:rPr>
        <w:t>Федеральным законом от 8 ноября 2007</w:t>
      </w:r>
      <w:r w:rsidR="00920838">
        <w:rPr>
          <w:rFonts w:ascii="Arial" w:hAnsi="Arial" w:cs="Arial"/>
          <w:sz w:val="24"/>
          <w:szCs w:val="28"/>
        </w:rPr>
        <w:t xml:space="preserve"> </w:t>
      </w:r>
      <w:r w:rsidR="00920838" w:rsidRPr="00920838">
        <w:rPr>
          <w:rFonts w:ascii="Arial" w:hAnsi="Arial" w:cs="Arial"/>
          <w:sz w:val="24"/>
          <w:szCs w:val="28"/>
        </w:rPr>
        <w:t>года</w:t>
      </w:r>
      <w:r w:rsidR="00920838">
        <w:rPr>
          <w:rFonts w:ascii="Arial" w:hAnsi="Arial" w:cs="Arial"/>
          <w:sz w:val="24"/>
          <w:szCs w:val="28"/>
        </w:rPr>
        <w:t xml:space="preserve"> </w:t>
      </w:r>
      <w:r w:rsidR="00920838" w:rsidRPr="00920838">
        <w:rPr>
          <w:rFonts w:ascii="Arial" w:hAnsi="Arial" w:cs="Arial"/>
          <w:sz w:val="24"/>
          <w:szCs w:val="28"/>
        </w:rPr>
        <w:t>№</w:t>
      </w:r>
      <w:r w:rsidR="00920838">
        <w:rPr>
          <w:rFonts w:ascii="Arial" w:hAnsi="Arial" w:cs="Arial"/>
          <w:sz w:val="24"/>
          <w:szCs w:val="28"/>
        </w:rPr>
        <w:t xml:space="preserve"> </w:t>
      </w:r>
      <w:r w:rsidR="0051562D" w:rsidRPr="00920838">
        <w:rPr>
          <w:rFonts w:ascii="Arial" w:hAnsi="Arial" w:cs="Arial"/>
          <w:sz w:val="24"/>
          <w:szCs w:val="28"/>
        </w:rPr>
        <w:t>259-ФЗ «Устав автомобильного транспорта и городского наземного электрического транспорта»</w:t>
      </w:r>
      <w:r w:rsidR="00920838" w:rsidRPr="00920838">
        <w:rPr>
          <w:rFonts w:ascii="Arial" w:hAnsi="Arial" w:cs="Arial"/>
          <w:sz w:val="24"/>
          <w:szCs w:val="28"/>
        </w:rPr>
        <w:t>,</w:t>
      </w:r>
      <w:r w:rsidR="00920838">
        <w:rPr>
          <w:rFonts w:ascii="Arial" w:hAnsi="Arial" w:cs="Arial"/>
          <w:sz w:val="24"/>
          <w:szCs w:val="28"/>
        </w:rPr>
        <w:t xml:space="preserve"> </w:t>
      </w:r>
      <w:r w:rsidR="00933497" w:rsidRPr="00920838">
        <w:rPr>
          <w:rFonts w:ascii="Arial" w:hAnsi="Arial" w:cs="Arial"/>
          <w:sz w:val="24"/>
          <w:szCs w:val="28"/>
        </w:rPr>
        <w:t>Федеральным законом от 13 июля 2015</w:t>
      </w:r>
      <w:r w:rsidR="00920838">
        <w:rPr>
          <w:rFonts w:ascii="Arial" w:hAnsi="Arial" w:cs="Arial"/>
          <w:sz w:val="24"/>
          <w:szCs w:val="28"/>
        </w:rPr>
        <w:t xml:space="preserve"> </w:t>
      </w:r>
      <w:r w:rsidR="00920838" w:rsidRPr="00920838">
        <w:rPr>
          <w:rFonts w:ascii="Arial" w:hAnsi="Arial" w:cs="Arial"/>
          <w:sz w:val="24"/>
          <w:szCs w:val="28"/>
        </w:rPr>
        <w:t>№</w:t>
      </w:r>
      <w:r w:rsidR="00920838">
        <w:rPr>
          <w:rFonts w:ascii="Arial" w:hAnsi="Arial" w:cs="Arial"/>
          <w:sz w:val="24"/>
          <w:szCs w:val="28"/>
        </w:rPr>
        <w:t xml:space="preserve"> </w:t>
      </w:r>
      <w:r w:rsidR="00933497" w:rsidRPr="00920838">
        <w:rPr>
          <w:rFonts w:ascii="Arial" w:hAnsi="Arial" w:cs="Arial"/>
          <w:sz w:val="24"/>
          <w:szCs w:val="28"/>
        </w:rPr>
        <w:t xml:space="preserve">220-ФЗ «Об организации </w:t>
      </w:r>
      <w:r w:rsidR="001D700A" w:rsidRPr="00920838">
        <w:rPr>
          <w:rFonts w:ascii="Arial" w:hAnsi="Arial" w:cs="Arial"/>
          <w:sz w:val="24"/>
          <w:szCs w:val="28"/>
        </w:rPr>
        <w:t>регулярных перевозок пассажиров и багажа автомобильным транспортом в Российской Федерации и о внесении изменений в отдельные законодате</w:t>
      </w:r>
      <w:r w:rsidR="0051562D" w:rsidRPr="00920838">
        <w:rPr>
          <w:rFonts w:ascii="Arial" w:hAnsi="Arial" w:cs="Arial"/>
          <w:sz w:val="24"/>
          <w:szCs w:val="28"/>
        </w:rPr>
        <w:t>льные акты Российской Федерации</w:t>
      </w:r>
      <w:r w:rsidR="00920838" w:rsidRPr="00920838">
        <w:rPr>
          <w:rFonts w:ascii="Arial" w:hAnsi="Arial" w:cs="Arial"/>
          <w:sz w:val="24"/>
          <w:szCs w:val="28"/>
        </w:rPr>
        <w:t>,</w:t>
      </w:r>
      <w:r w:rsidR="00920838">
        <w:rPr>
          <w:rFonts w:ascii="Arial" w:hAnsi="Arial" w:cs="Arial"/>
          <w:sz w:val="24"/>
          <w:szCs w:val="28"/>
        </w:rPr>
        <w:t xml:space="preserve"> </w:t>
      </w:r>
      <w:r w:rsidR="0051562D" w:rsidRPr="00920838">
        <w:rPr>
          <w:rFonts w:ascii="Arial" w:hAnsi="Arial" w:cs="Arial"/>
          <w:sz w:val="24"/>
          <w:szCs w:val="28"/>
        </w:rPr>
        <w:t>Законом Забайкальского края от 18 декабря 2009</w:t>
      </w:r>
      <w:r w:rsidR="00920838">
        <w:rPr>
          <w:rFonts w:ascii="Arial" w:hAnsi="Arial" w:cs="Arial"/>
          <w:sz w:val="24"/>
          <w:szCs w:val="28"/>
        </w:rPr>
        <w:t xml:space="preserve"> </w:t>
      </w:r>
      <w:r w:rsidR="00920838" w:rsidRPr="00920838">
        <w:rPr>
          <w:rFonts w:ascii="Arial" w:hAnsi="Arial" w:cs="Arial"/>
          <w:sz w:val="24"/>
          <w:szCs w:val="28"/>
        </w:rPr>
        <w:t>года</w:t>
      </w:r>
      <w:r w:rsidR="00920838">
        <w:rPr>
          <w:rFonts w:ascii="Arial" w:hAnsi="Arial" w:cs="Arial"/>
          <w:sz w:val="24"/>
          <w:szCs w:val="28"/>
        </w:rPr>
        <w:t xml:space="preserve"> </w:t>
      </w:r>
      <w:r w:rsidR="00920838" w:rsidRPr="00920838">
        <w:rPr>
          <w:rFonts w:ascii="Arial" w:hAnsi="Arial" w:cs="Arial"/>
          <w:sz w:val="24"/>
          <w:szCs w:val="28"/>
        </w:rPr>
        <w:t>№</w:t>
      </w:r>
      <w:r w:rsidR="00920838">
        <w:rPr>
          <w:rFonts w:ascii="Arial" w:hAnsi="Arial" w:cs="Arial"/>
          <w:sz w:val="24"/>
          <w:szCs w:val="28"/>
        </w:rPr>
        <w:t xml:space="preserve"> </w:t>
      </w:r>
      <w:r w:rsidR="0051562D" w:rsidRPr="00920838">
        <w:rPr>
          <w:rFonts w:ascii="Arial" w:hAnsi="Arial" w:cs="Arial"/>
          <w:sz w:val="24"/>
          <w:szCs w:val="28"/>
        </w:rPr>
        <w:t>312-ЗЗК «Об организации транспортного обслуживания населения на маршрутах пригородного и межмуниц</w:t>
      </w:r>
      <w:r w:rsidR="00E97635" w:rsidRPr="00920838">
        <w:rPr>
          <w:rFonts w:ascii="Arial" w:hAnsi="Arial" w:cs="Arial"/>
          <w:sz w:val="24"/>
          <w:szCs w:val="28"/>
        </w:rPr>
        <w:t>ипального сообщения на территории Забайкальского края»</w:t>
      </w:r>
      <w:r w:rsidR="00920838" w:rsidRPr="00920838">
        <w:rPr>
          <w:rFonts w:ascii="Arial" w:hAnsi="Arial" w:cs="Arial"/>
          <w:sz w:val="24"/>
          <w:szCs w:val="28"/>
        </w:rPr>
        <w:t>,</w:t>
      </w:r>
      <w:r w:rsidR="00920838">
        <w:rPr>
          <w:rFonts w:ascii="Arial" w:hAnsi="Arial" w:cs="Arial"/>
          <w:sz w:val="24"/>
          <w:szCs w:val="28"/>
        </w:rPr>
        <w:t xml:space="preserve"> </w:t>
      </w:r>
      <w:r w:rsidR="00E97635" w:rsidRPr="00920838">
        <w:rPr>
          <w:rFonts w:ascii="Arial" w:hAnsi="Arial" w:cs="Arial"/>
          <w:sz w:val="24"/>
          <w:szCs w:val="28"/>
        </w:rPr>
        <w:t xml:space="preserve">Законом Забайкальского края </w:t>
      </w:r>
      <w:r w:rsidR="00443B8F" w:rsidRPr="00920838">
        <w:rPr>
          <w:rFonts w:ascii="Arial" w:hAnsi="Arial" w:cs="Arial"/>
          <w:sz w:val="24"/>
          <w:szCs w:val="28"/>
        </w:rPr>
        <w:t>от 19 декабря 2016</w:t>
      </w:r>
      <w:r w:rsidR="00920838">
        <w:rPr>
          <w:rFonts w:ascii="Arial" w:hAnsi="Arial" w:cs="Arial"/>
          <w:sz w:val="24"/>
          <w:szCs w:val="28"/>
        </w:rPr>
        <w:t xml:space="preserve"> </w:t>
      </w:r>
      <w:r w:rsidR="00920838" w:rsidRPr="00920838">
        <w:rPr>
          <w:rFonts w:ascii="Arial" w:hAnsi="Arial" w:cs="Arial"/>
          <w:sz w:val="24"/>
          <w:szCs w:val="28"/>
        </w:rPr>
        <w:t>№</w:t>
      </w:r>
      <w:r w:rsidR="00920838">
        <w:rPr>
          <w:rFonts w:ascii="Arial" w:hAnsi="Arial" w:cs="Arial"/>
          <w:sz w:val="24"/>
          <w:szCs w:val="28"/>
        </w:rPr>
        <w:t xml:space="preserve"> </w:t>
      </w:r>
      <w:r w:rsidR="00443B8F" w:rsidRPr="00920838">
        <w:rPr>
          <w:rFonts w:ascii="Arial" w:hAnsi="Arial" w:cs="Arial"/>
          <w:sz w:val="24"/>
          <w:szCs w:val="28"/>
        </w:rPr>
        <w:t>1426-ЗЗК «О наделении органов местного самоуправления муниципальных районов «Агинский район»</w:t>
      </w:r>
      <w:r w:rsidR="00920838" w:rsidRPr="00920838">
        <w:rPr>
          <w:rFonts w:ascii="Arial" w:hAnsi="Arial" w:cs="Arial"/>
          <w:sz w:val="24"/>
          <w:szCs w:val="28"/>
        </w:rPr>
        <w:t>,</w:t>
      </w:r>
      <w:r w:rsidR="00920838">
        <w:rPr>
          <w:rFonts w:ascii="Arial" w:hAnsi="Arial" w:cs="Arial"/>
          <w:sz w:val="24"/>
          <w:szCs w:val="28"/>
        </w:rPr>
        <w:t xml:space="preserve"> </w:t>
      </w:r>
      <w:r w:rsidR="00443B8F" w:rsidRPr="00920838">
        <w:rPr>
          <w:rFonts w:ascii="Arial" w:hAnsi="Arial" w:cs="Arial"/>
          <w:sz w:val="24"/>
          <w:szCs w:val="28"/>
        </w:rPr>
        <w:t>«Петровск-Забайкальский район» и «Читинский район» в Забайкальском крае отдельными государственными полномочиями в сфере организации транспортного обслуживания населения автомобильным транспортом в межмуниципальном сообщении</w:t>
      </w:r>
      <w:r w:rsidR="00CF4D8E" w:rsidRPr="00920838">
        <w:rPr>
          <w:rFonts w:ascii="Arial" w:hAnsi="Arial" w:cs="Arial"/>
          <w:sz w:val="24"/>
          <w:szCs w:val="28"/>
        </w:rPr>
        <w:t>»</w:t>
      </w:r>
      <w:r w:rsidR="00920838" w:rsidRPr="00920838">
        <w:rPr>
          <w:rFonts w:ascii="Arial" w:hAnsi="Arial" w:cs="Arial"/>
          <w:sz w:val="24"/>
          <w:szCs w:val="28"/>
        </w:rPr>
        <w:t>,</w:t>
      </w:r>
      <w:r w:rsidR="00920838">
        <w:rPr>
          <w:rFonts w:ascii="Arial" w:hAnsi="Arial" w:cs="Arial"/>
          <w:sz w:val="24"/>
          <w:szCs w:val="28"/>
        </w:rPr>
        <w:t xml:space="preserve"> </w:t>
      </w:r>
      <w:r w:rsidR="00CF4D8E" w:rsidRPr="00920838">
        <w:rPr>
          <w:rFonts w:ascii="Arial" w:hAnsi="Arial" w:cs="Arial"/>
          <w:sz w:val="24"/>
          <w:szCs w:val="28"/>
        </w:rPr>
        <w:t>Уставом муниципального района «Читинский район»</w:t>
      </w:r>
      <w:r w:rsidR="00760009" w:rsidRPr="00920838">
        <w:rPr>
          <w:rFonts w:ascii="Arial" w:hAnsi="Arial" w:cs="Arial"/>
          <w:sz w:val="24"/>
          <w:szCs w:val="28"/>
        </w:rPr>
        <w:t>.</w:t>
      </w:r>
    </w:p>
    <w:p w:rsidR="00DD3BC2" w:rsidRPr="00920838" w:rsidRDefault="000165E2" w:rsidP="00920838">
      <w:pPr>
        <w:pStyle w:val="a5"/>
        <w:suppressAutoHyphens/>
        <w:spacing w:after="0" w:line="240" w:lineRule="auto"/>
        <w:ind w:left="0" w:firstLine="709"/>
        <w:jc w:val="both"/>
        <w:rPr>
          <w:rFonts w:ascii="Arial" w:hAnsi="Arial" w:cs="Arial"/>
          <w:sz w:val="24"/>
          <w:szCs w:val="28"/>
        </w:rPr>
      </w:pPr>
      <w:r w:rsidRPr="00920838">
        <w:rPr>
          <w:rFonts w:ascii="Arial" w:hAnsi="Arial" w:cs="Arial"/>
          <w:sz w:val="24"/>
          <w:szCs w:val="28"/>
        </w:rPr>
        <w:t>РЕШИЛ</w:t>
      </w:r>
      <w:r w:rsidR="00DD3BC2" w:rsidRPr="00920838">
        <w:rPr>
          <w:rFonts w:ascii="Arial" w:hAnsi="Arial" w:cs="Arial"/>
          <w:sz w:val="24"/>
          <w:szCs w:val="28"/>
        </w:rPr>
        <w:t>:</w:t>
      </w:r>
    </w:p>
    <w:p w:rsidR="004C45BB" w:rsidRPr="00920838" w:rsidRDefault="004C45BB" w:rsidP="00920838">
      <w:pPr>
        <w:pStyle w:val="a5"/>
        <w:suppressAutoHyphens/>
        <w:spacing w:after="0" w:line="240" w:lineRule="auto"/>
        <w:ind w:left="0" w:firstLine="709"/>
        <w:jc w:val="both"/>
        <w:rPr>
          <w:rFonts w:ascii="Arial" w:hAnsi="Arial" w:cs="Arial"/>
          <w:sz w:val="24"/>
          <w:szCs w:val="28"/>
        </w:rPr>
      </w:pPr>
    </w:p>
    <w:p w:rsidR="00920838" w:rsidRDefault="00920838" w:rsidP="00920838">
      <w:pPr>
        <w:pStyle w:val="aa"/>
        <w:suppressAutoHyphens/>
        <w:ind w:firstLine="709"/>
        <w:jc w:val="both"/>
        <w:rPr>
          <w:rFonts w:ascii="Arial" w:hAnsi="Arial" w:cs="Arial"/>
          <w:szCs w:val="28"/>
        </w:rPr>
      </w:pPr>
      <w:r w:rsidRPr="00920838">
        <w:rPr>
          <w:rFonts w:ascii="Arial" w:hAnsi="Arial" w:cs="Arial"/>
          <w:szCs w:val="28"/>
          <w:lang w:eastAsia="en-US"/>
        </w:rPr>
        <w:t>1.</w:t>
      </w:r>
      <w:r>
        <w:rPr>
          <w:rFonts w:ascii="Arial" w:hAnsi="Arial" w:cs="Arial"/>
          <w:szCs w:val="28"/>
          <w:lang w:eastAsia="en-US"/>
        </w:rPr>
        <w:t xml:space="preserve"> </w:t>
      </w:r>
      <w:r w:rsidR="000165E2" w:rsidRPr="00920838">
        <w:rPr>
          <w:rFonts w:ascii="Arial" w:hAnsi="Arial" w:cs="Arial"/>
          <w:szCs w:val="28"/>
        </w:rPr>
        <w:t xml:space="preserve">Утвердить прилагаемый </w:t>
      </w:r>
      <w:r w:rsidR="000165E2" w:rsidRPr="00920838">
        <w:rPr>
          <w:rFonts w:ascii="Arial" w:hAnsi="Arial" w:cs="Arial"/>
          <w:szCs w:val="28"/>
          <w:lang w:eastAsia="en-US"/>
        </w:rPr>
        <w:t>Порядок установления</w:t>
      </w:r>
      <w:r w:rsidRPr="00920838">
        <w:rPr>
          <w:rFonts w:ascii="Arial" w:hAnsi="Arial" w:cs="Arial"/>
          <w:szCs w:val="28"/>
          <w:lang w:eastAsia="en-US"/>
        </w:rPr>
        <w:t>,</w:t>
      </w:r>
      <w:r>
        <w:rPr>
          <w:rFonts w:ascii="Arial" w:hAnsi="Arial" w:cs="Arial"/>
          <w:szCs w:val="28"/>
          <w:lang w:eastAsia="en-US"/>
        </w:rPr>
        <w:t xml:space="preserve"> </w:t>
      </w:r>
      <w:r w:rsidR="000165E2" w:rsidRPr="00920838">
        <w:rPr>
          <w:rFonts w:ascii="Arial" w:hAnsi="Arial" w:cs="Arial"/>
          <w:szCs w:val="28"/>
          <w:lang w:eastAsia="en-US"/>
        </w:rPr>
        <w:t>изменения</w:t>
      </w:r>
      <w:r w:rsidRPr="00920838">
        <w:rPr>
          <w:rFonts w:ascii="Arial" w:hAnsi="Arial" w:cs="Arial"/>
          <w:szCs w:val="28"/>
          <w:lang w:eastAsia="en-US"/>
        </w:rPr>
        <w:t>,</w:t>
      </w:r>
      <w:r>
        <w:rPr>
          <w:rFonts w:ascii="Arial" w:hAnsi="Arial" w:cs="Arial"/>
          <w:szCs w:val="28"/>
          <w:lang w:eastAsia="en-US"/>
        </w:rPr>
        <w:t xml:space="preserve"> </w:t>
      </w:r>
      <w:r w:rsidR="000165E2" w:rsidRPr="00920838">
        <w:rPr>
          <w:rFonts w:ascii="Arial" w:hAnsi="Arial" w:cs="Arial"/>
          <w:szCs w:val="28"/>
          <w:lang w:eastAsia="en-US"/>
        </w:rPr>
        <w:t xml:space="preserve">отмены </w:t>
      </w:r>
      <w:r w:rsidR="000165E2" w:rsidRPr="00920838">
        <w:rPr>
          <w:rFonts w:ascii="Arial" w:hAnsi="Arial" w:cs="Arial"/>
          <w:bCs/>
          <w:szCs w:val="28"/>
        </w:rPr>
        <w:t>маршрутов регулярных перевозок автомобильным транспортом в муниципальном сообщении в границах сельских поселений</w:t>
      </w:r>
      <w:r w:rsidRPr="00920838">
        <w:rPr>
          <w:rFonts w:ascii="Arial" w:hAnsi="Arial" w:cs="Arial"/>
          <w:bCs/>
          <w:szCs w:val="28"/>
        </w:rPr>
        <w:t>,</w:t>
      </w:r>
      <w:r>
        <w:rPr>
          <w:rFonts w:ascii="Arial" w:hAnsi="Arial" w:cs="Arial"/>
          <w:bCs/>
          <w:szCs w:val="28"/>
        </w:rPr>
        <w:t xml:space="preserve"> </w:t>
      </w:r>
      <w:r w:rsidR="000165E2" w:rsidRPr="00920838">
        <w:rPr>
          <w:rFonts w:ascii="Arial" w:hAnsi="Arial" w:cs="Arial"/>
          <w:bCs/>
          <w:szCs w:val="28"/>
        </w:rPr>
        <w:t>двух и более</w:t>
      </w:r>
      <w:r>
        <w:rPr>
          <w:rFonts w:ascii="Arial" w:hAnsi="Arial" w:cs="Arial"/>
          <w:bCs/>
          <w:szCs w:val="28"/>
        </w:rPr>
        <w:t xml:space="preserve"> </w:t>
      </w:r>
      <w:r w:rsidR="000165E2" w:rsidRPr="00920838">
        <w:rPr>
          <w:rFonts w:ascii="Arial" w:hAnsi="Arial" w:cs="Arial"/>
          <w:bCs/>
          <w:szCs w:val="28"/>
        </w:rPr>
        <w:t>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w:t>
      </w:r>
      <w:r w:rsidR="000165E2" w:rsidRPr="00920838">
        <w:rPr>
          <w:rFonts w:ascii="Arial" w:hAnsi="Arial" w:cs="Arial"/>
          <w:szCs w:val="28"/>
        </w:rPr>
        <w:t xml:space="preserve"> (в том числе порядок рассмотрения заявлений юридических лиц</w:t>
      </w:r>
      <w:r w:rsidRPr="00920838">
        <w:rPr>
          <w:rFonts w:ascii="Arial" w:hAnsi="Arial" w:cs="Arial"/>
          <w:szCs w:val="28"/>
        </w:rPr>
        <w:t>,</w:t>
      </w:r>
      <w:r>
        <w:rPr>
          <w:rFonts w:ascii="Arial" w:hAnsi="Arial" w:cs="Arial"/>
          <w:szCs w:val="28"/>
        </w:rPr>
        <w:t xml:space="preserve"> </w:t>
      </w:r>
      <w:r w:rsidR="000165E2" w:rsidRPr="00920838">
        <w:rPr>
          <w:rFonts w:ascii="Arial" w:hAnsi="Arial" w:cs="Arial"/>
          <w:szCs w:val="28"/>
        </w:rPr>
        <w:t>индивидуальных предпринимателей</w:t>
      </w:r>
      <w:r w:rsidRPr="00920838">
        <w:rPr>
          <w:rFonts w:ascii="Arial" w:hAnsi="Arial" w:cs="Arial"/>
          <w:szCs w:val="28"/>
        </w:rPr>
        <w:t>,</w:t>
      </w:r>
      <w:r>
        <w:rPr>
          <w:rFonts w:ascii="Arial" w:hAnsi="Arial" w:cs="Arial"/>
          <w:szCs w:val="28"/>
        </w:rPr>
        <w:t xml:space="preserve"> </w:t>
      </w:r>
      <w:r w:rsidR="000165E2" w:rsidRPr="00920838">
        <w:rPr>
          <w:rFonts w:ascii="Arial" w:hAnsi="Arial" w:cs="Arial"/>
          <w:szCs w:val="28"/>
        </w:rPr>
        <w:t>участников договора простого товарищества об установлении</w:t>
      </w:r>
      <w:r w:rsidRPr="00920838">
        <w:rPr>
          <w:rFonts w:ascii="Arial" w:hAnsi="Arial" w:cs="Arial"/>
          <w:szCs w:val="28"/>
        </w:rPr>
        <w:t>,</w:t>
      </w:r>
      <w:r>
        <w:rPr>
          <w:rFonts w:ascii="Arial" w:hAnsi="Arial" w:cs="Arial"/>
          <w:szCs w:val="28"/>
        </w:rPr>
        <w:t xml:space="preserve"> </w:t>
      </w:r>
      <w:r w:rsidR="000165E2" w:rsidRPr="00920838">
        <w:rPr>
          <w:rFonts w:ascii="Arial" w:hAnsi="Arial" w:cs="Arial"/>
          <w:szCs w:val="28"/>
        </w:rPr>
        <w:t>изменении либо отмене данных маршрутов</w:t>
      </w:r>
      <w:r w:rsidRPr="00920838">
        <w:rPr>
          <w:rFonts w:ascii="Arial" w:hAnsi="Arial" w:cs="Arial"/>
          <w:szCs w:val="28"/>
        </w:rPr>
        <w:t>,</w:t>
      </w:r>
      <w:r>
        <w:rPr>
          <w:rFonts w:ascii="Arial" w:hAnsi="Arial" w:cs="Arial"/>
          <w:szCs w:val="28"/>
        </w:rPr>
        <w:t xml:space="preserve"> </w:t>
      </w:r>
      <w:r w:rsidR="000165E2" w:rsidRPr="00920838">
        <w:rPr>
          <w:rFonts w:ascii="Arial" w:hAnsi="Arial" w:cs="Arial"/>
          <w:szCs w:val="28"/>
        </w:rPr>
        <w:t>а также основания для отказа в установлении либо изменении данных маршрутов</w:t>
      </w:r>
      <w:r w:rsidRPr="00920838">
        <w:rPr>
          <w:rFonts w:ascii="Arial" w:hAnsi="Arial" w:cs="Arial"/>
          <w:szCs w:val="28"/>
        </w:rPr>
        <w:t>,</w:t>
      </w:r>
      <w:r>
        <w:rPr>
          <w:rFonts w:ascii="Arial" w:hAnsi="Arial" w:cs="Arial"/>
          <w:szCs w:val="28"/>
        </w:rPr>
        <w:t xml:space="preserve"> </w:t>
      </w:r>
      <w:r w:rsidR="000165E2" w:rsidRPr="00920838">
        <w:rPr>
          <w:rFonts w:ascii="Arial" w:hAnsi="Arial" w:cs="Arial"/>
          <w:szCs w:val="28"/>
        </w:rPr>
        <w:t>оснований для отмены данных маршрутов)</w:t>
      </w:r>
    </w:p>
    <w:p w:rsidR="000165E2" w:rsidRPr="00920838" w:rsidRDefault="00920838" w:rsidP="00920838">
      <w:pPr>
        <w:pStyle w:val="aa"/>
        <w:suppressAutoHyphens/>
        <w:ind w:firstLine="709"/>
        <w:jc w:val="both"/>
        <w:rPr>
          <w:rFonts w:ascii="Arial" w:hAnsi="Arial" w:cs="Arial"/>
          <w:szCs w:val="28"/>
          <w:lang w:eastAsia="en-US"/>
        </w:rPr>
      </w:pPr>
      <w:r w:rsidRPr="00920838">
        <w:rPr>
          <w:rFonts w:ascii="Arial" w:hAnsi="Arial" w:cs="Arial"/>
          <w:szCs w:val="28"/>
          <w:lang w:eastAsia="en-US"/>
        </w:rPr>
        <w:t>2.</w:t>
      </w:r>
      <w:r>
        <w:rPr>
          <w:rFonts w:ascii="Arial" w:hAnsi="Arial" w:cs="Arial"/>
          <w:szCs w:val="28"/>
          <w:lang w:eastAsia="en-US"/>
        </w:rPr>
        <w:t xml:space="preserve"> </w:t>
      </w:r>
      <w:r w:rsidR="000165E2" w:rsidRPr="00920838">
        <w:rPr>
          <w:rFonts w:ascii="Arial" w:hAnsi="Arial" w:cs="Arial"/>
          <w:szCs w:val="28"/>
        </w:rPr>
        <w:t>Утвердить прилагаемую Шкалу для оценки критериев</w:t>
      </w:r>
      <w:r w:rsidRPr="00920838">
        <w:rPr>
          <w:rFonts w:ascii="Arial" w:hAnsi="Arial" w:cs="Arial"/>
          <w:szCs w:val="28"/>
        </w:rPr>
        <w:t>,</w:t>
      </w:r>
      <w:r>
        <w:rPr>
          <w:rFonts w:ascii="Arial" w:hAnsi="Arial" w:cs="Arial"/>
          <w:szCs w:val="28"/>
        </w:rPr>
        <w:t xml:space="preserve"> </w:t>
      </w:r>
      <w:r w:rsidR="000165E2" w:rsidRPr="00920838">
        <w:rPr>
          <w:rFonts w:ascii="Arial" w:hAnsi="Arial" w:cs="Arial"/>
          <w:szCs w:val="28"/>
        </w:rPr>
        <w:t xml:space="preserve">на основании которых осуществляется оценка и сопоставление заявок на участие в открытом конкурсе на право осуществления перевозок по </w:t>
      </w:r>
      <w:r w:rsidR="000165E2" w:rsidRPr="00920838">
        <w:rPr>
          <w:rFonts w:ascii="Arial" w:hAnsi="Arial" w:cs="Arial"/>
          <w:bCs/>
          <w:szCs w:val="28"/>
        </w:rPr>
        <w:t>маршруту</w:t>
      </w:r>
      <w:r>
        <w:rPr>
          <w:rFonts w:ascii="Arial" w:hAnsi="Arial" w:cs="Arial"/>
          <w:bCs/>
          <w:szCs w:val="28"/>
        </w:rPr>
        <w:t xml:space="preserve"> </w:t>
      </w:r>
      <w:r w:rsidR="000165E2" w:rsidRPr="00920838">
        <w:rPr>
          <w:rFonts w:ascii="Arial" w:hAnsi="Arial" w:cs="Arial"/>
          <w:bCs/>
          <w:szCs w:val="28"/>
        </w:rPr>
        <w:t>регулярных перевозок автомобильным транспортом в муниципальном сообщении в границах сельских поселений</w:t>
      </w:r>
      <w:r w:rsidRPr="00920838">
        <w:rPr>
          <w:rFonts w:ascii="Arial" w:hAnsi="Arial" w:cs="Arial"/>
          <w:bCs/>
          <w:szCs w:val="28"/>
        </w:rPr>
        <w:t>,</w:t>
      </w:r>
      <w:r>
        <w:rPr>
          <w:rFonts w:ascii="Arial" w:hAnsi="Arial" w:cs="Arial"/>
          <w:bCs/>
          <w:szCs w:val="28"/>
        </w:rPr>
        <w:t xml:space="preserve"> </w:t>
      </w:r>
      <w:r w:rsidR="000165E2" w:rsidRPr="00920838">
        <w:rPr>
          <w:rFonts w:ascii="Arial" w:hAnsi="Arial" w:cs="Arial"/>
          <w:bCs/>
          <w:szCs w:val="28"/>
        </w:rPr>
        <w:t>двух и более</w:t>
      </w:r>
      <w:r>
        <w:rPr>
          <w:rFonts w:ascii="Arial" w:hAnsi="Arial" w:cs="Arial"/>
          <w:bCs/>
          <w:szCs w:val="28"/>
        </w:rPr>
        <w:t xml:space="preserve"> </w:t>
      </w:r>
      <w:r w:rsidR="000165E2" w:rsidRPr="00920838">
        <w:rPr>
          <w:rFonts w:ascii="Arial" w:hAnsi="Arial" w:cs="Arial"/>
          <w:bCs/>
          <w:szCs w:val="28"/>
        </w:rPr>
        <w:t>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w:t>
      </w:r>
    </w:p>
    <w:p w:rsidR="000165E2" w:rsidRPr="00920838" w:rsidRDefault="00920838" w:rsidP="00920838">
      <w:pPr>
        <w:pStyle w:val="aa"/>
        <w:suppressAutoHyphens/>
        <w:ind w:firstLine="709"/>
        <w:jc w:val="both"/>
        <w:rPr>
          <w:rFonts w:ascii="Arial" w:hAnsi="Arial" w:cs="Arial"/>
          <w:szCs w:val="28"/>
          <w:lang w:eastAsia="en-US"/>
        </w:rPr>
      </w:pPr>
      <w:r w:rsidRPr="00920838">
        <w:rPr>
          <w:rFonts w:ascii="Arial" w:hAnsi="Arial" w:cs="Arial"/>
          <w:szCs w:val="28"/>
          <w:lang w:eastAsia="en-US"/>
        </w:rPr>
        <w:lastRenderedPageBreak/>
        <w:t>3.</w:t>
      </w:r>
      <w:r>
        <w:rPr>
          <w:rFonts w:ascii="Arial" w:hAnsi="Arial" w:cs="Arial"/>
          <w:szCs w:val="28"/>
          <w:lang w:eastAsia="en-US"/>
        </w:rPr>
        <w:t xml:space="preserve"> </w:t>
      </w:r>
      <w:r w:rsidR="000165E2" w:rsidRPr="00920838">
        <w:rPr>
          <w:rFonts w:ascii="Arial" w:hAnsi="Arial" w:cs="Arial"/>
          <w:szCs w:val="28"/>
        </w:rPr>
        <w:t xml:space="preserve">Утвердить прилагаемый </w:t>
      </w:r>
      <w:r w:rsidR="000165E2" w:rsidRPr="00920838">
        <w:rPr>
          <w:rFonts w:ascii="Arial" w:hAnsi="Arial" w:cs="Arial"/>
          <w:bCs/>
          <w:szCs w:val="28"/>
        </w:rPr>
        <w:t>Порядок ведения реестра маршрутов</w:t>
      </w:r>
      <w:r>
        <w:rPr>
          <w:rFonts w:ascii="Arial" w:hAnsi="Arial" w:cs="Arial"/>
          <w:bCs/>
          <w:szCs w:val="28"/>
        </w:rPr>
        <w:t xml:space="preserve"> </w:t>
      </w:r>
      <w:r w:rsidR="000165E2" w:rsidRPr="00920838">
        <w:rPr>
          <w:rFonts w:ascii="Arial" w:hAnsi="Arial" w:cs="Arial"/>
          <w:bCs/>
          <w:szCs w:val="28"/>
        </w:rPr>
        <w:t>регулярных перевозок автомобильным транспортом в муниципальном сообщении в границах сельских поселений</w:t>
      </w:r>
      <w:r w:rsidRPr="00920838">
        <w:rPr>
          <w:rFonts w:ascii="Arial" w:hAnsi="Arial" w:cs="Arial"/>
          <w:bCs/>
          <w:szCs w:val="28"/>
        </w:rPr>
        <w:t>,</w:t>
      </w:r>
      <w:r>
        <w:rPr>
          <w:rFonts w:ascii="Arial" w:hAnsi="Arial" w:cs="Arial"/>
          <w:bCs/>
          <w:szCs w:val="28"/>
        </w:rPr>
        <w:t xml:space="preserve"> </w:t>
      </w:r>
      <w:r w:rsidR="000165E2" w:rsidRPr="00920838">
        <w:rPr>
          <w:rFonts w:ascii="Arial" w:hAnsi="Arial" w:cs="Arial"/>
          <w:bCs/>
          <w:szCs w:val="28"/>
        </w:rPr>
        <w:t>двух и более</w:t>
      </w:r>
      <w:r>
        <w:rPr>
          <w:rFonts w:ascii="Arial" w:hAnsi="Arial" w:cs="Arial"/>
          <w:bCs/>
          <w:szCs w:val="28"/>
        </w:rPr>
        <w:t xml:space="preserve"> </w:t>
      </w:r>
      <w:r w:rsidR="000165E2" w:rsidRPr="00920838">
        <w:rPr>
          <w:rFonts w:ascii="Arial" w:hAnsi="Arial" w:cs="Arial"/>
          <w:bCs/>
          <w:szCs w:val="28"/>
        </w:rPr>
        <w:t>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w:t>
      </w:r>
    </w:p>
    <w:p w:rsidR="000165E2" w:rsidRPr="00920838" w:rsidRDefault="00920838" w:rsidP="00920838">
      <w:pPr>
        <w:tabs>
          <w:tab w:val="left" w:pos="1078"/>
        </w:tabs>
        <w:suppressAutoHyphens/>
        <w:autoSpaceDE w:val="0"/>
        <w:autoSpaceDN w:val="0"/>
        <w:adjustRightInd w:val="0"/>
        <w:spacing w:after="0" w:line="240" w:lineRule="auto"/>
        <w:ind w:firstLine="709"/>
        <w:jc w:val="both"/>
        <w:rPr>
          <w:rFonts w:ascii="Arial" w:hAnsi="Arial" w:cs="Arial"/>
          <w:sz w:val="24"/>
          <w:szCs w:val="28"/>
        </w:rPr>
      </w:pPr>
      <w:r w:rsidRPr="00920838">
        <w:rPr>
          <w:rFonts w:ascii="Arial" w:hAnsi="Arial" w:cs="Arial"/>
          <w:sz w:val="24"/>
          <w:szCs w:val="28"/>
        </w:rPr>
        <w:t>4.</w:t>
      </w:r>
      <w:r>
        <w:rPr>
          <w:rFonts w:ascii="Arial" w:hAnsi="Arial" w:cs="Arial"/>
          <w:sz w:val="24"/>
          <w:szCs w:val="28"/>
        </w:rPr>
        <w:t xml:space="preserve"> </w:t>
      </w:r>
      <w:r w:rsidR="000165E2" w:rsidRPr="00920838">
        <w:rPr>
          <w:rFonts w:ascii="Arial" w:hAnsi="Arial" w:cs="Arial"/>
          <w:sz w:val="24"/>
          <w:szCs w:val="28"/>
          <w:lang w:eastAsia="en-US"/>
        </w:rPr>
        <w:t xml:space="preserve">Утвердить прилагаемый Порядок </w:t>
      </w:r>
      <w:r w:rsidR="000165E2" w:rsidRPr="00920838">
        <w:rPr>
          <w:rFonts w:ascii="Arial" w:hAnsi="Arial" w:cs="Arial"/>
          <w:sz w:val="24"/>
          <w:szCs w:val="28"/>
        </w:rPr>
        <w:t>внесения сведений об изменении вида регулярных перевозок пассажиров и багажа в реестр межмуниципальных маршрутов регулярных перевозок пассажиров и багажа автомобильным транспортом.</w:t>
      </w:r>
    </w:p>
    <w:p w:rsidR="000165E2" w:rsidRPr="00920838" w:rsidRDefault="00920838" w:rsidP="00920838">
      <w:pPr>
        <w:tabs>
          <w:tab w:val="left" w:pos="1078"/>
        </w:tabs>
        <w:suppressAutoHyphens/>
        <w:autoSpaceDE w:val="0"/>
        <w:autoSpaceDN w:val="0"/>
        <w:adjustRightInd w:val="0"/>
        <w:spacing w:after="0" w:line="240" w:lineRule="auto"/>
        <w:ind w:firstLine="709"/>
        <w:jc w:val="both"/>
        <w:rPr>
          <w:rFonts w:ascii="Arial" w:hAnsi="Arial" w:cs="Arial"/>
          <w:sz w:val="24"/>
          <w:szCs w:val="28"/>
        </w:rPr>
      </w:pPr>
      <w:r w:rsidRPr="00920838">
        <w:rPr>
          <w:rFonts w:ascii="Arial" w:hAnsi="Arial" w:cs="Arial"/>
          <w:sz w:val="24"/>
          <w:szCs w:val="28"/>
        </w:rPr>
        <w:t>5.</w:t>
      </w:r>
      <w:r>
        <w:rPr>
          <w:rFonts w:ascii="Arial" w:hAnsi="Arial" w:cs="Arial"/>
          <w:sz w:val="24"/>
          <w:szCs w:val="28"/>
        </w:rPr>
        <w:t xml:space="preserve"> </w:t>
      </w:r>
      <w:r w:rsidR="003417D0" w:rsidRPr="00920838">
        <w:rPr>
          <w:rFonts w:ascii="Arial" w:hAnsi="Arial" w:cs="Arial"/>
          <w:sz w:val="24"/>
          <w:szCs w:val="28"/>
        </w:rPr>
        <w:t>Признать утратившим силу:</w:t>
      </w:r>
    </w:p>
    <w:p w:rsidR="003417D0" w:rsidRPr="00920838" w:rsidRDefault="003417D0"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Решение Совета муниципальног</w:t>
      </w:r>
      <w:r w:rsidR="00760009" w:rsidRPr="00920838">
        <w:rPr>
          <w:rFonts w:ascii="Arial" w:hAnsi="Arial" w:cs="Arial"/>
          <w:sz w:val="24"/>
          <w:szCs w:val="28"/>
        </w:rPr>
        <w:t>о района «Читинский район»</w:t>
      </w:r>
      <w:r w:rsidR="00920838">
        <w:rPr>
          <w:rFonts w:ascii="Arial" w:hAnsi="Arial" w:cs="Arial"/>
          <w:sz w:val="24"/>
          <w:szCs w:val="28"/>
        </w:rPr>
        <w:t xml:space="preserve"> </w:t>
      </w:r>
      <w:r w:rsidR="00920838" w:rsidRPr="00920838">
        <w:rPr>
          <w:rFonts w:ascii="Arial" w:hAnsi="Arial" w:cs="Arial"/>
          <w:sz w:val="24"/>
          <w:szCs w:val="28"/>
        </w:rPr>
        <w:t>№</w:t>
      </w:r>
      <w:r w:rsidR="00920838">
        <w:rPr>
          <w:rFonts w:ascii="Arial" w:hAnsi="Arial" w:cs="Arial"/>
          <w:sz w:val="24"/>
          <w:szCs w:val="28"/>
        </w:rPr>
        <w:t xml:space="preserve"> </w:t>
      </w:r>
      <w:r w:rsidR="00760009" w:rsidRPr="00920838">
        <w:rPr>
          <w:rFonts w:ascii="Arial" w:hAnsi="Arial" w:cs="Arial"/>
          <w:sz w:val="24"/>
          <w:szCs w:val="28"/>
        </w:rPr>
        <w:t>44</w:t>
      </w:r>
      <w:r w:rsidR="008D04B9" w:rsidRPr="00920838">
        <w:rPr>
          <w:rFonts w:ascii="Arial" w:hAnsi="Arial" w:cs="Arial"/>
          <w:sz w:val="24"/>
          <w:szCs w:val="28"/>
        </w:rPr>
        <w:t xml:space="preserve"> от 25 декабря 2018</w:t>
      </w:r>
      <w:r w:rsidR="00920838">
        <w:rPr>
          <w:rFonts w:ascii="Arial" w:hAnsi="Arial" w:cs="Arial"/>
          <w:sz w:val="24"/>
          <w:szCs w:val="28"/>
        </w:rPr>
        <w:t xml:space="preserve"> </w:t>
      </w:r>
      <w:r w:rsidR="00920838" w:rsidRPr="00920838">
        <w:rPr>
          <w:rFonts w:ascii="Arial" w:hAnsi="Arial" w:cs="Arial"/>
          <w:sz w:val="24"/>
          <w:szCs w:val="28"/>
        </w:rPr>
        <w:t>года</w:t>
      </w:r>
      <w:r w:rsidRPr="00920838">
        <w:rPr>
          <w:rFonts w:ascii="Arial" w:hAnsi="Arial" w:cs="Arial"/>
          <w:sz w:val="24"/>
          <w:szCs w:val="28"/>
        </w:rPr>
        <w:t xml:space="preserve"> «Об утверждении Положения «Об организации регулярных перевозок пассажиров и багажа по маршрутам регулярных перевозок автомобильным транспортом в муниципальном сообщении в границах сельских поселений</w:t>
      </w:r>
      <w:r w:rsidR="00920838" w:rsidRPr="00920838">
        <w:rPr>
          <w:rFonts w:ascii="Arial" w:hAnsi="Arial" w:cs="Arial"/>
          <w:sz w:val="24"/>
          <w:szCs w:val="28"/>
        </w:rPr>
        <w:t>,</w:t>
      </w:r>
      <w:r w:rsidR="00920838">
        <w:rPr>
          <w:rFonts w:ascii="Arial" w:hAnsi="Arial" w:cs="Arial"/>
          <w:sz w:val="24"/>
          <w:szCs w:val="28"/>
        </w:rPr>
        <w:t xml:space="preserve"> </w:t>
      </w:r>
      <w:r w:rsidRPr="00920838">
        <w:rPr>
          <w:rFonts w:ascii="Arial" w:hAnsi="Arial" w:cs="Arial"/>
          <w:sz w:val="24"/>
          <w:szCs w:val="28"/>
        </w:rPr>
        <w:t>двух и более 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w:t>
      </w:r>
    </w:p>
    <w:p w:rsidR="003417D0"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6.</w:t>
      </w:r>
      <w:r>
        <w:rPr>
          <w:rFonts w:ascii="Arial" w:hAnsi="Arial" w:cs="Arial"/>
          <w:sz w:val="24"/>
          <w:szCs w:val="28"/>
        </w:rPr>
        <w:t xml:space="preserve"> </w:t>
      </w:r>
      <w:r w:rsidR="003417D0" w:rsidRPr="00920838">
        <w:rPr>
          <w:rFonts w:ascii="Arial" w:hAnsi="Arial" w:cs="Arial"/>
          <w:sz w:val="24"/>
          <w:szCs w:val="28"/>
        </w:rPr>
        <w:t>Настоящее решение вступает в силу со дня официального опубликования.</w:t>
      </w:r>
    </w:p>
    <w:p w:rsidR="003417D0"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7.</w:t>
      </w:r>
      <w:r>
        <w:rPr>
          <w:rFonts w:ascii="Arial" w:hAnsi="Arial" w:cs="Arial"/>
          <w:sz w:val="24"/>
          <w:szCs w:val="28"/>
        </w:rPr>
        <w:t xml:space="preserve"> </w:t>
      </w:r>
      <w:r w:rsidR="003417D0" w:rsidRPr="00920838">
        <w:rPr>
          <w:rFonts w:ascii="Arial" w:hAnsi="Arial" w:cs="Arial"/>
          <w:sz w:val="24"/>
          <w:szCs w:val="28"/>
        </w:rPr>
        <w:t>Опубликовать данное решение в уполномоченном печатном органе в районной газете «Ин</w:t>
      </w:r>
      <w:r w:rsidRPr="00920838">
        <w:rPr>
          <w:rFonts w:ascii="Arial" w:hAnsi="Arial" w:cs="Arial"/>
          <w:sz w:val="24"/>
          <w:szCs w:val="28"/>
        </w:rPr>
        <w:t xml:space="preserve"> года</w:t>
      </w:r>
      <w:r w:rsidR="003417D0" w:rsidRPr="00920838">
        <w:rPr>
          <w:rFonts w:ascii="Arial" w:hAnsi="Arial" w:cs="Arial"/>
          <w:sz w:val="24"/>
          <w:szCs w:val="28"/>
        </w:rPr>
        <w:t>» и разместить на официальном сайте администрации муниципального района «Читинский район».</w:t>
      </w:r>
    </w:p>
    <w:p w:rsidR="004C45BB" w:rsidRDefault="004C45BB" w:rsidP="00920838">
      <w:pPr>
        <w:pStyle w:val="a5"/>
        <w:suppressAutoHyphens/>
        <w:spacing w:after="0" w:line="240" w:lineRule="auto"/>
        <w:ind w:left="0" w:firstLine="709"/>
        <w:jc w:val="both"/>
        <w:rPr>
          <w:rFonts w:ascii="Arial" w:hAnsi="Arial" w:cs="Arial"/>
          <w:sz w:val="24"/>
          <w:szCs w:val="28"/>
        </w:rPr>
      </w:pPr>
    </w:p>
    <w:p w:rsidR="00CC0013" w:rsidRDefault="00CC0013" w:rsidP="00920838">
      <w:pPr>
        <w:pStyle w:val="a5"/>
        <w:suppressAutoHyphens/>
        <w:spacing w:after="0" w:line="240" w:lineRule="auto"/>
        <w:ind w:left="0" w:firstLine="709"/>
        <w:jc w:val="both"/>
        <w:rPr>
          <w:rFonts w:ascii="Arial" w:hAnsi="Arial" w:cs="Arial"/>
          <w:sz w:val="24"/>
          <w:szCs w:val="28"/>
        </w:rPr>
      </w:pPr>
    </w:p>
    <w:p w:rsidR="00CC0013" w:rsidRPr="00920838" w:rsidRDefault="00CC0013" w:rsidP="00920838">
      <w:pPr>
        <w:pStyle w:val="a5"/>
        <w:suppressAutoHyphens/>
        <w:spacing w:after="0" w:line="240" w:lineRule="auto"/>
        <w:ind w:left="0" w:firstLine="709"/>
        <w:jc w:val="both"/>
        <w:rPr>
          <w:rFonts w:ascii="Arial" w:hAnsi="Arial" w:cs="Arial"/>
          <w:sz w:val="24"/>
          <w:szCs w:val="28"/>
        </w:rPr>
      </w:pPr>
    </w:p>
    <w:p w:rsidR="00920838" w:rsidRPr="00920838" w:rsidRDefault="00B01843" w:rsidP="00CC0013">
      <w:pPr>
        <w:pStyle w:val="a5"/>
        <w:suppressAutoHyphens/>
        <w:spacing w:after="0" w:line="240" w:lineRule="auto"/>
        <w:ind w:left="0"/>
        <w:jc w:val="both"/>
        <w:rPr>
          <w:rFonts w:ascii="Arial" w:hAnsi="Arial" w:cs="Arial"/>
          <w:sz w:val="24"/>
          <w:szCs w:val="28"/>
        </w:rPr>
      </w:pPr>
      <w:r w:rsidRPr="00920838">
        <w:rPr>
          <w:rFonts w:ascii="Arial" w:hAnsi="Arial" w:cs="Arial"/>
          <w:sz w:val="24"/>
          <w:szCs w:val="28"/>
        </w:rPr>
        <w:t>Глава муниципального района</w:t>
      </w:r>
      <w:r w:rsidR="00920838" w:rsidRPr="00920838">
        <w:rPr>
          <w:rFonts w:ascii="Arial" w:hAnsi="Arial" w:cs="Arial"/>
          <w:sz w:val="24"/>
          <w:szCs w:val="28"/>
        </w:rPr>
        <w:t xml:space="preserve"> «</w:t>
      </w:r>
      <w:r w:rsidRPr="00920838">
        <w:rPr>
          <w:rFonts w:ascii="Arial" w:hAnsi="Arial" w:cs="Arial"/>
          <w:sz w:val="24"/>
          <w:szCs w:val="28"/>
        </w:rPr>
        <w:t>Читинский район»</w:t>
      </w:r>
      <w:r w:rsidR="00920838">
        <w:rPr>
          <w:rFonts w:ascii="Arial" w:hAnsi="Arial" w:cs="Arial"/>
          <w:sz w:val="24"/>
          <w:szCs w:val="28"/>
        </w:rPr>
        <w:t xml:space="preserve"> </w:t>
      </w:r>
      <w:r w:rsidR="00CC0013">
        <w:rPr>
          <w:rFonts w:ascii="Arial" w:hAnsi="Arial" w:cs="Arial"/>
          <w:sz w:val="24"/>
          <w:szCs w:val="28"/>
        </w:rPr>
        <w:tab/>
      </w:r>
      <w:r w:rsidR="00CC0013">
        <w:rPr>
          <w:rFonts w:ascii="Arial" w:hAnsi="Arial" w:cs="Arial"/>
          <w:sz w:val="24"/>
          <w:szCs w:val="28"/>
        </w:rPr>
        <w:tab/>
      </w:r>
      <w:r w:rsidR="00CC0013">
        <w:rPr>
          <w:rFonts w:ascii="Arial" w:hAnsi="Arial" w:cs="Arial"/>
          <w:sz w:val="24"/>
          <w:szCs w:val="28"/>
        </w:rPr>
        <w:tab/>
      </w:r>
      <w:r w:rsidR="00CC0013">
        <w:rPr>
          <w:rFonts w:ascii="Arial" w:hAnsi="Arial" w:cs="Arial"/>
          <w:sz w:val="24"/>
          <w:szCs w:val="28"/>
        </w:rPr>
        <w:tab/>
      </w:r>
      <w:r w:rsidRPr="00920838">
        <w:rPr>
          <w:rFonts w:ascii="Arial" w:hAnsi="Arial" w:cs="Arial"/>
          <w:sz w:val="24"/>
          <w:szCs w:val="28"/>
        </w:rPr>
        <w:t>В.А. Захаров</w:t>
      </w: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br w:type="page"/>
      </w:r>
    </w:p>
    <w:p w:rsidR="00920838" w:rsidRPr="00CC0013" w:rsidRDefault="00920838" w:rsidP="00CC0013">
      <w:pPr>
        <w:pStyle w:val="aa"/>
        <w:suppressAutoHyphens/>
        <w:ind w:firstLine="709"/>
        <w:jc w:val="center"/>
        <w:rPr>
          <w:rFonts w:ascii="Arial" w:hAnsi="Arial" w:cs="Arial"/>
          <w:b/>
          <w:sz w:val="32"/>
          <w:szCs w:val="28"/>
          <w:lang w:eastAsia="en-US"/>
        </w:rPr>
      </w:pPr>
      <w:r w:rsidRPr="00CC0013">
        <w:rPr>
          <w:rFonts w:ascii="Arial" w:hAnsi="Arial" w:cs="Arial"/>
          <w:b/>
          <w:sz w:val="32"/>
          <w:szCs w:val="28"/>
          <w:lang w:eastAsia="en-US"/>
        </w:rPr>
        <w:lastRenderedPageBreak/>
        <w:t>ПОРЯДОК</w:t>
      </w:r>
    </w:p>
    <w:p w:rsidR="00920838" w:rsidRPr="00CC0013" w:rsidRDefault="00920838" w:rsidP="00CC0013">
      <w:pPr>
        <w:pStyle w:val="aa"/>
        <w:suppressAutoHyphens/>
        <w:ind w:firstLine="709"/>
        <w:jc w:val="center"/>
        <w:rPr>
          <w:rFonts w:ascii="Arial" w:hAnsi="Arial" w:cs="Arial"/>
          <w:b/>
          <w:bCs/>
          <w:sz w:val="32"/>
          <w:szCs w:val="28"/>
        </w:rPr>
      </w:pPr>
      <w:r w:rsidRPr="00CC0013">
        <w:rPr>
          <w:rFonts w:ascii="Arial" w:hAnsi="Arial" w:cs="Arial"/>
          <w:b/>
          <w:sz w:val="32"/>
          <w:szCs w:val="28"/>
          <w:lang w:eastAsia="en-US"/>
        </w:rPr>
        <w:t xml:space="preserve">установления, изменения, отмены </w:t>
      </w:r>
      <w:r w:rsidRPr="00CC0013">
        <w:rPr>
          <w:rFonts w:ascii="Arial" w:hAnsi="Arial" w:cs="Arial"/>
          <w:b/>
          <w:bCs/>
          <w:sz w:val="32"/>
          <w:szCs w:val="28"/>
        </w:rPr>
        <w:t>маршрутов регулярных перевозок автомобильным транспортом в муниципальном сообщении в границах сельских поселений, двух и более 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w:t>
      </w:r>
    </w:p>
    <w:p w:rsidR="00920838" w:rsidRPr="00CC0013" w:rsidRDefault="00920838" w:rsidP="00CC0013">
      <w:pPr>
        <w:pStyle w:val="aa"/>
        <w:suppressAutoHyphens/>
        <w:ind w:firstLine="709"/>
        <w:jc w:val="center"/>
        <w:rPr>
          <w:rFonts w:ascii="Arial" w:hAnsi="Arial" w:cs="Arial"/>
          <w:b/>
          <w:sz w:val="32"/>
          <w:szCs w:val="28"/>
        </w:rPr>
      </w:pPr>
      <w:r w:rsidRPr="00CC0013">
        <w:rPr>
          <w:rFonts w:ascii="Arial" w:hAnsi="Arial" w:cs="Arial"/>
          <w:b/>
          <w:sz w:val="32"/>
          <w:szCs w:val="28"/>
        </w:rPr>
        <w:t>(в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оснований для отмены данных маршрутов)</w:t>
      </w:r>
    </w:p>
    <w:p w:rsidR="00CC0013" w:rsidRDefault="00CC0013" w:rsidP="00920838">
      <w:pPr>
        <w:pStyle w:val="aa"/>
        <w:suppressAutoHyphens/>
        <w:ind w:firstLine="709"/>
        <w:jc w:val="both"/>
        <w:rPr>
          <w:rFonts w:ascii="Arial" w:hAnsi="Arial" w:cs="Arial"/>
          <w:szCs w:val="28"/>
        </w:rPr>
      </w:pPr>
    </w:p>
    <w:p w:rsidR="00CC0013" w:rsidRDefault="00CC0013" w:rsidP="00920838">
      <w:pPr>
        <w:pStyle w:val="aa"/>
        <w:suppressAutoHyphens/>
        <w:ind w:firstLine="709"/>
        <w:jc w:val="both"/>
        <w:rPr>
          <w:rFonts w:ascii="Arial" w:hAnsi="Arial" w:cs="Arial"/>
          <w:szCs w:val="28"/>
        </w:rPr>
      </w:pPr>
    </w:p>
    <w:p w:rsidR="00920838" w:rsidRPr="00920838" w:rsidRDefault="00920838" w:rsidP="00920838">
      <w:pPr>
        <w:pStyle w:val="aa"/>
        <w:suppressAutoHyphens/>
        <w:ind w:firstLine="709"/>
        <w:jc w:val="both"/>
        <w:rPr>
          <w:rFonts w:ascii="Arial" w:hAnsi="Arial" w:cs="Arial"/>
          <w:szCs w:val="28"/>
          <w:lang w:eastAsia="en-US"/>
        </w:rPr>
      </w:pPr>
      <w:r w:rsidRPr="00920838">
        <w:rPr>
          <w:rFonts w:ascii="Arial" w:hAnsi="Arial" w:cs="Arial"/>
          <w:szCs w:val="28"/>
        </w:rPr>
        <w:t>1. Общие положения</w:t>
      </w:r>
    </w:p>
    <w:p w:rsidR="00920838" w:rsidRDefault="00920838" w:rsidP="00920838">
      <w:pPr>
        <w:pStyle w:val="ConsPlusNormal"/>
        <w:widowControl/>
        <w:suppressAutoHyphens/>
        <w:ind w:firstLine="709"/>
        <w:jc w:val="both"/>
        <w:rPr>
          <w:rFonts w:cs="Arial"/>
          <w:sz w:val="24"/>
          <w:szCs w:val="28"/>
        </w:rPr>
      </w:pPr>
      <w:r w:rsidRPr="00920838">
        <w:rPr>
          <w:rFonts w:cs="Arial"/>
          <w:sz w:val="24"/>
          <w:szCs w:val="28"/>
        </w:rPr>
        <w:t>1. Настоящий Порядок устанавливает правила установления,</w:t>
      </w:r>
      <w:r>
        <w:rPr>
          <w:rFonts w:cs="Arial"/>
          <w:sz w:val="24"/>
          <w:szCs w:val="28"/>
        </w:rPr>
        <w:t xml:space="preserve"> </w:t>
      </w:r>
      <w:r w:rsidRPr="00920838">
        <w:rPr>
          <w:rFonts w:cs="Arial"/>
          <w:sz w:val="24"/>
          <w:szCs w:val="28"/>
        </w:rPr>
        <w:t>изменения,</w:t>
      </w:r>
      <w:r>
        <w:rPr>
          <w:rFonts w:cs="Arial"/>
          <w:sz w:val="24"/>
          <w:szCs w:val="28"/>
        </w:rPr>
        <w:t xml:space="preserve"> </w:t>
      </w:r>
      <w:r w:rsidRPr="00920838">
        <w:rPr>
          <w:rFonts w:cs="Arial"/>
          <w:sz w:val="24"/>
          <w:szCs w:val="28"/>
        </w:rPr>
        <w:t xml:space="preserve">отмены </w:t>
      </w:r>
      <w:r w:rsidRPr="00920838">
        <w:rPr>
          <w:rFonts w:cs="Arial"/>
          <w:bCs/>
          <w:sz w:val="24"/>
          <w:szCs w:val="28"/>
        </w:rPr>
        <w:t>маршрутов регулярных перевозок автомобильным транспортом в муниципальном сообщении в границах сельских поселений,</w:t>
      </w:r>
      <w:r>
        <w:rPr>
          <w:rFonts w:cs="Arial"/>
          <w:bCs/>
          <w:sz w:val="24"/>
          <w:szCs w:val="28"/>
        </w:rPr>
        <w:t xml:space="preserve"> </w:t>
      </w:r>
      <w:r w:rsidRPr="00920838">
        <w:rPr>
          <w:rFonts w:cs="Arial"/>
          <w:bCs/>
          <w:sz w:val="24"/>
          <w:szCs w:val="28"/>
        </w:rPr>
        <w:t>двух и более</w:t>
      </w:r>
      <w:r>
        <w:rPr>
          <w:rFonts w:cs="Arial"/>
          <w:bCs/>
          <w:sz w:val="24"/>
          <w:szCs w:val="28"/>
        </w:rPr>
        <w:t xml:space="preserve"> </w:t>
      </w:r>
      <w:r w:rsidRPr="00920838">
        <w:rPr>
          <w:rFonts w:cs="Arial"/>
          <w:bCs/>
          <w:sz w:val="24"/>
          <w:szCs w:val="28"/>
        </w:rPr>
        <w:t>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w:t>
      </w:r>
      <w:r w:rsidRPr="00920838">
        <w:rPr>
          <w:rFonts w:cs="Arial"/>
          <w:sz w:val="24"/>
          <w:szCs w:val="28"/>
        </w:rPr>
        <w:t xml:space="preserve"> (далее - муниципальный или межмуниципальный маршрут) (в том числе порядок рассмотрения заявлений юридических лиц,</w:t>
      </w:r>
      <w:r>
        <w:rPr>
          <w:rFonts w:cs="Arial"/>
          <w:sz w:val="24"/>
          <w:szCs w:val="28"/>
        </w:rPr>
        <w:t xml:space="preserve"> </w:t>
      </w:r>
      <w:r w:rsidRPr="00920838">
        <w:rPr>
          <w:rFonts w:cs="Arial"/>
          <w:sz w:val="24"/>
          <w:szCs w:val="28"/>
        </w:rPr>
        <w:t>индивидуальных предпринимателей,</w:t>
      </w:r>
      <w:r>
        <w:rPr>
          <w:rFonts w:cs="Arial"/>
          <w:sz w:val="24"/>
          <w:szCs w:val="28"/>
        </w:rPr>
        <w:t xml:space="preserve"> </w:t>
      </w:r>
      <w:r w:rsidRPr="00920838">
        <w:rPr>
          <w:rFonts w:cs="Arial"/>
          <w:sz w:val="24"/>
          <w:szCs w:val="28"/>
        </w:rPr>
        <w:t>участников договора простого товарищества об установлении,</w:t>
      </w:r>
      <w:r>
        <w:rPr>
          <w:rFonts w:cs="Arial"/>
          <w:sz w:val="24"/>
          <w:szCs w:val="28"/>
        </w:rPr>
        <w:t xml:space="preserve"> </w:t>
      </w:r>
      <w:r w:rsidRPr="00920838">
        <w:rPr>
          <w:rFonts w:cs="Arial"/>
          <w:sz w:val="24"/>
          <w:szCs w:val="28"/>
        </w:rPr>
        <w:t>изменении либо отмене данных маршрутов,</w:t>
      </w:r>
      <w:r>
        <w:rPr>
          <w:rFonts w:cs="Arial"/>
          <w:sz w:val="24"/>
          <w:szCs w:val="28"/>
        </w:rPr>
        <w:t xml:space="preserve"> </w:t>
      </w:r>
      <w:r w:rsidRPr="00920838">
        <w:rPr>
          <w:rFonts w:cs="Arial"/>
          <w:sz w:val="24"/>
          <w:szCs w:val="28"/>
        </w:rPr>
        <w:t>а также основания для отказа в установлении либо изменении данных маршрутов,</w:t>
      </w:r>
      <w:r>
        <w:rPr>
          <w:rFonts w:cs="Arial"/>
          <w:sz w:val="24"/>
          <w:szCs w:val="28"/>
        </w:rPr>
        <w:t xml:space="preserve"> </w:t>
      </w:r>
      <w:r w:rsidRPr="00920838">
        <w:rPr>
          <w:rFonts w:cs="Arial"/>
          <w:sz w:val="24"/>
          <w:szCs w:val="28"/>
        </w:rPr>
        <w:t>оснований для отмены данных маршрутов).</w:t>
      </w:r>
    </w:p>
    <w:p w:rsidR="00920838" w:rsidRDefault="00920838" w:rsidP="00920838">
      <w:pPr>
        <w:pStyle w:val="ConsPlusNormal"/>
        <w:widowControl/>
        <w:tabs>
          <w:tab w:val="left" w:pos="1134"/>
        </w:tabs>
        <w:suppressAutoHyphens/>
        <w:ind w:firstLine="709"/>
        <w:jc w:val="both"/>
        <w:rPr>
          <w:rFonts w:cs="Arial"/>
          <w:sz w:val="24"/>
          <w:szCs w:val="28"/>
        </w:rPr>
      </w:pPr>
      <w:r w:rsidRPr="00920838">
        <w:rPr>
          <w:rFonts w:cs="Arial"/>
          <w:sz w:val="24"/>
          <w:szCs w:val="28"/>
        </w:rPr>
        <w:t>2. Понятия и термины,</w:t>
      </w:r>
      <w:r>
        <w:rPr>
          <w:rFonts w:cs="Arial"/>
          <w:sz w:val="24"/>
          <w:szCs w:val="28"/>
        </w:rPr>
        <w:t xml:space="preserve"> </w:t>
      </w:r>
      <w:r w:rsidRPr="00920838">
        <w:rPr>
          <w:rFonts w:cs="Arial"/>
          <w:sz w:val="24"/>
          <w:szCs w:val="28"/>
        </w:rPr>
        <w:t>используемые в настоящем Порядке,</w:t>
      </w:r>
      <w:r>
        <w:rPr>
          <w:rFonts w:cs="Arial"/>
          <w:sz w:val="24"/>
          <w:szCs w:val="28"/>
        </w:rPr>
        <w:t xml:space="preserve"> </w:t>
      </w:r>
      <w:r w:rsidRPr="00920838">
        <w:rPr>
          <w:rFonts w:cs="Arial"/>
          <w:sz w:val="24"/>
          <w:szCs w:val="28"/>
        </w:rPr>
        <w:t xml:space="preserve">применяются в соответствии с </w:t>
      </w:r>
      <w:hyperlink r:id="rId7" w:history="1">
        <w:r w:rsidRPr="00920838">
          <w:rPr>
            <w:rStyle w:val="ab"/>
            <w:rFonts w:cs="Arial"/>
            <w:sz w:val="24"/>
            <w:szCs w:val="28"/>
          </w:rPr>
          <w:t>Федеральным законом</w:t>
        </w:r>
      </w:hyperlink>
      <w:r w:rsidRPr="00920838">
        <w:rPr>
          <w:rFonts w:cs="Arial"/>
          <w:sz w:val="24"/>
          <w:szCs w:val="28"/>
        </w:rPr>
        <w:t xml:space="preserve"> от 08 ноября 2007</w:t>
      </w:r>
      <w:r>
        <w:rPr>
          <w:rFonts w:cs="Arial"/>
          <w:sz w:val="24"/>
          <w:szCs w:val="28"/>
        </w:rPr>
        <w:t xml:space="preserve"> </w:t>
      </w:r>
      <w:r w:rsidRPr="00920838">
        <w:rPr>
          <w:rFonts w:cs="Arial"/>
          <w:sz w:val="24"/>
          <w:szCs w:val="28"/>
        </w:rPr>
        <w:t>года</w:t>
      </w:r>
      <w:r>
        <w:rPr>
          <w:rFonts w:cs="Arial"/>
          <w:sz w:val="24"/>
          <w:szCs w:val="28"/>
        </w:rPr>
        <w:t xml:space="preserve"> </w:t>
      </w:r>
      <w:r w:rsidRPr="00920838">
        <w:rPr>
          <w:rFonts w:cs="Arial"/>
          <w:sz w:val="24"/>
          <w:szCs w:val="28"/>
        </w:rPr>
        <w:t>№</w:t>
      </w:r>
      <w:r>
        <w:rPr>
          <w:rFonts w:cs="Arial"/>
          <w:sz w:val="24"/>
          <w:szCs w:val="28"/>
        </w:rPr>
        <w:t xml:space="preserve"> </w:t>
      </w:r>
      <w:r w:rsidRPr="00920838">
        <w:rPr>
          <w:rFonts w:cs="Arial"/>
          <w:sz w:val="24"/>
          <w:szCs w:val="28"/>
        </w:rPr>
        <w:t>259-ФЗ «Устав автомобильного транспорта и городского наземного электрического транспорта»,</w:t>
      </w:r>
      <w:r>
        <w:rPr>
          <w:rFonts w:cs="Arial"/>
          <w:sz w:val="24"/>
          <w:szCs w:val="28"/>
        </w:rPr>
        <w:t xml:space="preserve"> </w:t>
      </w:r>
      <w:r w:rsidRPr="00920838">
        <w:rPr>
          <w:rFonts w:cs="Arial"/>
          <w:sz w:val="24"/>
          <w:szCs w:val="28"/>
        </w:rPr>
        <w:t>Федеральным законом от 13 июля 2015</w:t>
      </w:r>
      <w:r>
        <w:rPr>
          <w:rFonts w:cs="Arial"/>
          <w:sz w:val="24"/>
          <w:szCs w:val="28"/>
        </w:rPr>
        <w:t xml:space="preserve"> </w:t>
      </w:r>
      <w:r w:rsidRPr="00920838">
        <w:rPr>
          <w:rFonts w:cs="Arial"/>
          <w:sz w:val="24"/>
          <w:szCs w:val="28"/>
        </w:rPr>
        <w:t>года</w:t>
      </w:r>
      <w:r>
        <w:rPr>
          <w:rFonts w:cs="Arial"/>
          <w:sz w:val="24"/>
          <w:szCs w:val="28"/>
        </w:rPr>
        <w:t xml:space="preserve"> </w:t>
      </w:r>
      <w:r w:rsidRPr="00920838">
        <w:rPr>
          <w:rFonts w:cs="Arial"/>
          <w:sz w:val="24"/>
          <w:szCs w:val="28"/>
        </w:rPr>
        <w:t>№</w:t>
      </w:r>
      <w:r>
        <w:rPr>
          <w:rFonts w:cs="Arial"/>
          <w:sz w:val="24"/>
          <w:szCs w:val="28"/>
        </w:rPr>
        <w:t xml:space="preserve"> </w:t>
      </w:r>
      <w:r w:rsidRPr="00920838">
        <w:rPr>
          <w:rFonts w:cs="Arial"/>
          <w:sz w:val="24"/>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иными нормативными правовыми актами.</w:t>
      </w:r>
    </w:p>
    <w:p w:rsidR="00920838" w:rsidRPr="00920838" w:rsidRDefault="00920838" w:rsidP="00920838">
      <w:pPr>
        <w:pStyle w:val="ConsPlusNormal"/>
        <w:widowControl/>
        <w:suppressAutoHyphens/>
        <w:ind w:firstLine="709"/>
        <w:jc w:val="both"/>
        <w:rPr>
          <w:rFonts w:cs="Arial"/>
          <w:sz w:val="24"/>
          <w:szCs w:val="28"/>
          <w:lang w:eastAsia="en-US"/>
        </w:rPr>
      </w:pPr>
      <w:r w:rsidRPr="00920838">
        <w:rPr>
          <w:rFonts w:cs="Arial"/>
          <w:sz w:val="24"/>
          <w:szCs w:val="28"/>
        </w:rPr>
        <w:t xml:space="preserve">4. </w:t>
      </w:r>
      <w:r w:rsidRPr="00920838">
        <w:rPr>
          <w:rFonts w:cs="Arial"/>
          <w:sz w:val="24"/>
          <w:szCs w:val="28"/>
          <w:lang w:eastAsia="en-US"/>
        </w:rPr>
        <w:t>Муниципальные или межмуниципальные маршруты устанавливаются,</w:t>
      </w:r>
      <w:r>
        <w:rPr>
          <w:rFonts w:cs="Arial"/>
          <w:sz w:val="24"/>
          <w:szCs w:val="28"/>
          <w:lang w:eastAsia="en-US"/>
        </w:rPr>
        <w:t xml:space="preserve"> </w:t>
      </w:r>
      <w:r w:rsidRPr="00920838">
        <w:rPr>
          <w:rFonts w:cs="Arial"/>
          <w:sz w:val="24"/>
          <w:szCs w:val="28"/>
          <w:lang w:eastAsia="en-US"/>
        </w:rPr>
        <w:t>изменяются,</w:t>
      </w:r>
      <w:r>
        <w:rPr>
          <w:rFonts w:cs="Arial"/>
          <w:sz w:val="24"/>
          <w:szCs w:val="28"/>
          <w:lang w:eastAsia="en-US"/>
        </w:rPr>
        <w:t xml:space="preserve"> </w:t>
      </w:r>
      <w:r w:rsidRPr="00920838">
        <w:rPr>
          <w:rFonts w:cs="Arial"/>
          <w:sz w:val="24"/>
          <w:szCs w:val="28"/>
          <w:lang w:eastAsia="en-US"/>
        </w:rPr>
        <w:t>отменяются Администрацией муниципального района «Читинский район» (далее - уполномоченный орган).</w:t>
      </w:r>
    </w:p>
    <w:p w:rsidR="00920838" w:rsidRPr="00920838" w:rsidRDefault="00920838" w:rsidP="00920838">
      <w:pPr>
        <w:pStyle w:val="ConsPlusNormal"/>
        <w:widowControl/>
        <w:suppressAutoHyphens/>
        <w:ind w:firstLine="709"/>
        <w:jc w:val="both"/>
        <w:rPr>
          <w:rFonts w:cs="Arial"/>
          <w:sz w:val="24"/>
          <w:szCs w:val="28"/>
          <w:lang w:eastAsia="en-US"/>
        </w:rPr>
      </w:pPr>
    </w:p>
    <w:p w:rsidR="00920838" w:rsidRPr="00920838" w:rsidRDefault="00920838" w:rsidP="00920838">
      <w:pPr>
        <w:pStyle w:val="ConsPlusNormal"/>
        <w:widowControl/>
        <w:suppressAutoHyphens/>
        <w:ind w:firstLine="709"/>
        <w:jc w:val="both"/>
        <w:rPr>
          <w:rFonts w:cs="Arial"/>
          <w:sz w:val="24"/>
          <w:szCs w:val="28"/>
          <w:lang w:eastAsia="en-US"/>
        </w:rPr>
      </w:pPr>
      <w:r w:rsidRPr="00920838">
        <w:rPr>
          <w:rFonts w:cs="Arial"/>
          <w:sz w:val="24"/>
          <w:szCs w:val="28"/>
          <w:lang w:eastAsia="en-US"/>
        </w:rPr>
        <w:t>2. Порядок установления муниципальных или межмуниципальных маршрутов</w:t>
      </w:r>
    </w:p>
    <w:p w:rsidR="00920838" w:rsidRDefault="00920838" w:rsidP="00920838">
      <w:pPr>
        <w:pStyle w:val="ConsPlusNormal"/>
        <w:widowControl/>
        <w:suppressAutoHyphens/>
        <w:ind w:firstLine="709"/>
        <w:jc w:val="both"/>
        <w:rPr>
          <w:rFonts w:cs="Arial"/>
          <w:sz w:val="24"/>
          <w:szCs w:val="28"/>
          <w:lang w:eastAsia="en-US"/>
        </w:rPr>
      </w:pPr>
      <w:r w:rsidRPr="00920838">
        <w:rPr>
          <w:rFonts w:cs="Arial"/>
          <w:sz w:val="24"/>
          <w:szCs w:val="28"/>
          <w:lang w:eastAsia="en-US"/>
        </w:rPr>
        <w:t xml:space="preserve">5. </w:t>
      </w:r>
      <w:r w:rsidRPr="00920838">
        <w:rPr>
          <w:rFonts w:cs="Arial"/>
          <w:sz w:val="24"/>
          <w:szCs w:val="28"/>
        </w:rPr>
        <w:t xml:space="preserve">Муниципальные или межмуниципальные маршруты устанавливаются по инициативе </w:t>
      </w:r>
      <w:r w:rsidRPr="00920838">
        <w:rPr>
          <w:rFonts w:cs="Arial"/>
          <w:sz w:val="24"/>
          <w:szCs w:val="28"/>
          <w:lang w:eastAsia="en-US"/>
        </w:rPr>
        <w:t>ю</w:t>
      </w:r>
      <w:r w:rsidRPr="00920838">
        <w:rPr>
          <w:rFonts w:cs="Arial"/>
          <w:sz w:val="24"/>
          <w:szCs w:val="28"/>
        </w:rPr>
        <w:t>ридических лиц,</w:t>
      </w:r>
      <w:r>
        <w:rPr>
          <w:rFonts w:cs="Arial"/>
          <w:sz w:val="24"/>
          <w:szCs w:val="28"/>
        </w:rPr>
        <w:t xml:space="preserve"> </w:t>
      </w:r>
      <w:r w:rsidRPr="00920838">
        <w:rPr>
          <w:rFonts w:cs="Arial"/>
          <w:sz w:val="24"/>
          <w:szCs w:val="28"/>
        </w:rPr>
        <w:t>индивидуальных предпринимателей или уполномоченного участника договора простого товарищества,</w:t>
      </w:r>
      <w:r>
        <w:rPr>
          <w:rFonts w:cs="Arial"/>
          <w:sz w:val="24"/>
          <w:szCs w:val="28"/>
        </w:rPr>
        <w:t xml:space="preserve"> </w:t>
      </w:r>
      <w:r w:rsidRPr="00920838">
        <w:rPr>
          <w:rFonts w:cs="Arial"/>
          <w:sz w:val="24"/>
          <w:szCs w:val="28"/>
        </w:rPr>
        <w:t>имеющих намерение осуществлять регулярные перевозки (</w:t>
      </w:r>
      <w:r w:rsidRPr="00920838">
        <w:rPr>
          <w:rFonts w:cs="Arial"/>
          <w:sz w:val="24"/>
          <w:szCs w:val="28"/>
          <w:lang w:eastAsia="en-US"/>
        </w:rPr>
        <w:t>далее - перевозчики),</w:t>
      </w:r>
      <w:r>
        <w:rPr>
          <w:rFonts w:cs="Arial"/>
          <w:sz w:val="24"/>
          <w:szCs w:val="28"/>
          <w:lang w:eastAsia="en-US"/>
        </w:rPr>
        <w:t xml:space="preserve"> </w:t>
      </w:r>
      <w:r w:rsidRPr="00920838">
        <w:rPr>
          <w:rFonts w:cs="Arial"/>
          <w:sz w:val="24"/>
          <w:szCs w:val="28"/>
          <w:lang w:eastAsia="en-US"/>
        </w:rPr>
        <w:t>а также органов местного самоуправления муниципального образования Забайкальского края (далее - орган местного самоуправления),</w:t>
      </w:r>
      <w:r>
        <w:rPr>
          <w:rFonts w:cs="Arial"/>
          <w:sz w:val="24"/>
          <w:szCs w:val="28"/>
          <w:lang w:eastAsia="en-US"/>
        </w:rPr>
        <w:t xml:space="preserve"> </w:t>
      </w:r>
      <w:r w:rsidRPr="00920838">
        <w:rPr>
          <w:rFonts w:cs="Arial"/>
          <w:sz w:val="24"/>
          <w:szCs w:val="28"/>
          <w:lang w:eastAsia="en-US"/>
        </w:rPr>
        <w:t>исполнительных органов государственной власти Забайкальского края,</w:t>
      </w:r>
      <w:r>
        <w:rPr>
          <w:rFonts w:cs="Arial"/>
          <w:sz w:val="24"/>
          <w:szCs w:val="28"/>
          <w:lang w:eastAsia="en-US"/>
        </w:rPr>
        <w:t xml:space="preserve"> </w:t>
      </w:r>
      <w:r w:rsidRPr="00920838">
        <w:rPr>
          <w:rFonts w:cs="Arial"/>
          <w:sz w:val="24"/>
          <w:szCs w:val="28"/>
          <w:lang w:eastAsia="en-US"/>
        </w:rPr>
        <w:t>физических лиц и юридических лиц.</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6. Условия для установления муниципального или межмуниципального маршрута по инициативе перевозчика:</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соответствие предлагаемого муниципального или межмуниципального маршрута требованиям,</w:t>
      </w:r>
      <w:r>
        <w:rPr>
          <w:rFonts w:cs="Arial"/>
          <w:sz w:val="24"/>
          <w:szCs w:val="28"/>
        </w:rPr>
        <w:t xml:space="preserve"> </w:t>
      </w:r>
      <w:r w:rsidRPr="00920838">
        <w:rPr>
          <w:rFonts w:cs="Arial"/>
          <w:sz w:val="24"/>
          <w:szCs w:val="28"/>
        </w:rPr>
        <w:t>установленным настоящим Порядком;</w:t>
      </w:r>
    </w:p>
    <w:p w:rsidR="00920838" w:rsidRDefault="00920838" w:rsidP="00920838">
      <w:pPr>
        <w:pStyle w:val="ConsPlusNormal"/>
        <w:widowControl/>
        <w:suppressAutoHyphens/>
        <w:ind w:firstLine="709"/>
        <w:jc w:val="both"/>
        <w:rPr>
          <w:rFonts w:cs="Arial"/>
          <w:sz w:val="24"/>
          <w:szCs w:val="28"/>
        </w:rPr>
      </w:pPr>
      <w:r w:rsidRPr="00920838">
        <w:rPr>
          <w:rFonts w:cs="Arial"/>
          <w:sz w:val="24"/>
          <w:szCs w:val="28"/>
        </w:rPr>
        <w:lastRenderedPageBreak/>
        <w:t>представление документов,</w:t>
      </w:r>
      <w:r>
        <w:rPr>
          <w:rFonts w:cs="Arial"/>
          <w:sz w:val="24"/>
          <w:szCs w:val="28"/>
        </w:rPr>
        <w:t xml:space="preserve"> </w:t>
      </w:r>
      <w:r w:rsidRPr="00920838">
        <w:rPr>
          <w:rFonts w:cs="Arial"/>
          <w:sz w:val="24"/>
          <w:szCs w:val="28"/>
        </w:rPr>
        <w:t>указанных в настоящем пункте,</w:t>
      </w:r>
      <w:r>
        <w:rPr>
          <w:rFonts w:cs="Arial"/>
          <w:sz w:val="24"/>
          <w:szCs w:val="28"/>
        </w:rPr>
        <w:t xml:space="preserve"> </w:t>
      </w:r>
      <w:r w:rsidRPr="00920838">
        <w:rPr>
          <w:rFonts w:cs="Arial"/>
          <w:sz w:val="24"/>
          <w:szCs w:val="28"/>
        </w:rPr>
        <w:t>в уполномоченный орган;</w:t>
      </w:r>
    </w:p>
    <w:p w:rsidR="00920838" w:rsidRPr="00920838" w:rsidRDefault="00920838" w:rsidP="00920838">
      <w:pPr>
        <w:pStyle w:val="ConsPlusNormal"/>
        <w:widowControl/>
        <w:suppressAutoHyphens/>
        <w:ind w:firstLine="709"/>
        <w:jc w:val="both"/>
        <w:rPr>
          <w:rFonts w:cs="Arial"/>
          <w:sz w:val="24"/>
          <w:szCs w:val="28"/>
          <w:shd w:val="clear" w:color="auto" w:fill="FFFFFF"/>
        </w:rPr>
      </w:pPr>
      <w:r w:rsidRPr="00920838">
        <w:rPr>
          <w:rFonts w:cs="Arial"/>
          <w:sz w:val="24"/>
          <w:szCs w:val="28"/>
        </w:rPr>
        <w:t xml:space="preserve">отсутствие </w:t>
      </w:r>
      <w:r w:rsidRPr="00920838">
        <w:rPr>
          <w:rFonts w:cs="Arial"/>
          <w:sz w:val="24"/>
          <w:szCs w:val="28"/>
          <w:shd w:val="clear" w:color="auto" w:fill="FFFFFF"/>
        </w:rPr>
        <w:t>неуплаченного административного штрафа,</w:t>
      </w:r>
      <w:r>
        <w:rPr>
          <w:rFonts w:cs="Arial"/>
          <w:sz w:val="24"/>
          <w:szCs w:val="28"/>
          <w:shd w:val="clear" w:color="auto" w:fill="FFFFFF"/>
        </w:rPr>
        <w:t xml:space="preserve"> </w:t>
      </w:r>
      <w:r w:rsidRPr="00920838">
        <w:rPr>
          <w:rFonts w:cs="Arial"/>
          <w:sz w:val="24"/>
          <w:szCs w:val="28"/>
          <w:shd w:val="clear" w:color="auto" w:fill="FFFFFF"/>
        </w:rPr>
        <w:t>назначенного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w:t>
      </w:r>
      <w:r>
        <w:rPr>
          <w:rFonts w:cs="Arial"/>
          <w:sz w:val="24"/>
          <w:szCs w:val="28"/>
          <w:shd w:val="clear" w:color="auto" w:fill="FFFFFF"/>
        </w:rPr>
        <w:t xml:space="preserve"> </w:t>
      </w:r>
      <w:r w:rsidRPr="00920838">
        <w:rPr>
          <w:rFonts w:cs="Arial"/>
          <w:sz w:val="24"/>
          <w:szCs w:val="28"/>
          <w:shd w:val="clear" w:color="auto" w:fill="FFFFFF"/>
        </w:rPr>
        <w:t>в срок,</w:t>
      </w:r>
      <w:r>
        <w:rPr>
          <w:rFonts w:cs="Arial"/>
          <w:sz w:val="24"/>
          <w:szCs w:val="28"/>
          <w:shd w:val="clear" w:color="auto" w:fill="FFFFFF"/>
        </w:rPr>
        <w:t xml:space="preserve"> </w:t>
      </w:r>
      <w:r w:rsidRPr="00920838">
        <w:rPr>
          <w:rFonts w:cs="Arial"/>
          <w:sz w:val="24"/>
          <w:szCs w:val="28"/>
          <w:shd w:val="clear" w:color="auto" w:fill="FFFFFF"/>
        </w:rPr>
        <w:t>установленный Кодексом Российской Федерации об административных правонарушениях;</w:t>
      </w:r>
    </w:p>
    <w:p w:rsidR="00920838" w:rsidRDefault="00920838" w:rsidP="00920838">
      <w:pPr>
        <w:pStyle w:val="ConsPlusNormal"/>
        <w:widowControl/>
        <w:suppressAutoHyphens/>
        <w:ind w:firstLine="709"/>
        <w:jc w:val="both"/>
        <w:rPr>
          <w:rFonts w:cs="Arial"/>
          <w:sz w:val="24"/>
          <w:szCs w:val="28"/>
        </w:rPr>
      </w:pPr>
      <w:r w:rsidRPr="00920838">
        <w:rPr>
          <w:rFonts w:cs="Arial"/>
          <w:sz w:val="24"/>
          <w:szCs w:val="28"/>
          <w:shd w:val="clear" w:color="auto" w:fill="FFFFFF"/>
        </w:rPr>
        <w:t xml:space="preserve">планируемое расписание (расписания) для каждого остановочного пункта движения транспортных средств по предлагаемому муниципальному или межмуниципальному маршруту </w:t>
      </w:r>
      <w:r w:rsidRPr="00920838">
        <w:rPr>
          <w:rFonts w:cs="Arial"/>
          <w:sz w:val="24"/>
          <w:szCs w:val="28"/>
        </w:rPr>
        <w:t>составлено без учета расписаний действующих муниципальных или межмуниципальных маршрутов,</w:t>
      </w:r>
      <w:r>
        <w:rPr>
          <w:rFonts w:cs="Arial"/>
          <w:sz w:val="24"/>
          <w:szCs w:val="28"/>
        </w:rPr>
        <w:t xml:space="preserve"> </w:t>
      </w:r>
      <w:r w:rsidRPr="00920838">
        <w:rPr>
          <w:rFonts w:cs="Arial"/>
          <w:sz w:val="24"/>
          <w:szCs w:val="28"/>
        </w:rPr>
        <w:t>что приводит к неравномерности движения транспортных средств на действующих муниципальных или межмуниципальных маршрутах.</w:t>
      </w:r>
    </w:p>
    <w:p w:rsidR="00920838" w:rsidRDefault="00920838" w:rsidP="00920838">
      <w:pPr>
        <w:pStyle w:val="ConsPlusNormal"/>
        <w:widowControl/>
        <w:suppressAutoHyphens/>
        <w:ind w:firstLine="709"/>
        <w:jc w:val="both"/>
        <w:rPr>
          <w:rFonts w:cs="Arial"/>
          <w:sz w:val="24"/>
          <w:szCs w:val="28"/>
        </w:rPr>
      </w:pPr>
      <w:r w:rsidRPr="00920838">
        <w:rPr>
          <w:rFonts w:cs="Arial"/>
          <w:sz w:val="24"/>
          <w:szCs w:val="28"/>
        </w:rPr>
        <w:t>Для установления муниципального или межмуниципального маршрута по инициативе перевозчика перевозчиком или лицом,</w:t>
      </w:r>
      <w:r>
        <w:rPr>
          <w:rFonts w:cs="Arial"/>
          <w:sz w:val="24"/>
          <w:szCs w:val="28"/>
        </w:rPr>
        <w:t xml:space="preserve"> </w:t>
      </w:r>
      <w:r w:rsidRPr="00920838">
        <w:rPr>
          <w:rFonts w:cs="Arial"/>
          <w:sz w:val="24"/>
          <w:szCs w:val="28"/>
        </w:rPr>
        <w:t>действующим от имени перевозчика,</w:t>
      </w:r>
      <w:r>
        <w:rPr>
          <w:rFonts w:cs="Arial"/>
          <w:sz w:val="24"/>
          <w:szCs w:val="28"/>
        </w:rPr>
        <w:t xml:space="preserve"> </w:t>
      </w:r>
      <w:r w:rsidRPr="00920838">
        <w:rPr>
          <w:rFonts w:cs="Arial"/>
          <w:sz w:val="24"/>
          <w:szCs w:val="28"/>
        </w:rPr>
        <w:t>представляются в уполномоченный орган следующие документы:</w:t>
      </w:r>
    </w:p>
    <w:p w:rsidR="00920838" w:rsidRDefault="00920838" w:rsidP="00920838">
      <w:pPr>
        <w:pStyle w:val="10"/>
        <w:widowControl/>
        <w:tabs>
          <w:tab w:val="left" w:pos="1134"/>
        </w:tabs>
        <w:suppressAutoHyphens/>
        <w:ind w:left="0" w:firstLine="709"/>
        <w:jc w:val="both"/>
        <w:rPr>
          <w:szCs w:val="28"/>
        </w:rPr>
      </w:pPr>
      <w:r w:rsidRPr="00920838">
        <w:rPr>
          <w:szCs w:val="28"/>
        </w:rPr>
        <w:t>1)</w:t>
      </w:r>
      <w:r>
        <w:rPr>
          <w:szCs w:val="28"/>
        </w:rPr>
        <w:t xml:space="preserve"> </w:t>
      </w:r>
      <w:r w:rsidRPr="00920838">
        <w:rPr>
          <w:szCs w:val="28"/>
        </w:rPr>
        <w:t>заявление об установлении муниципального или межмуниципального маршрута по форме,</w:t>
      </w:r>
      <w:r>
        <w:rPr>
          <w:szCs w:val="28"/>
        </w:rPr>
        <w:t xml:space="preserve"> </w:t>
      </w:r>
      <w:r w:rsidRPr="00920838">
        <w:rPr>
          <w:szCs w:val="28"/>
        </w:rPr>
        <w:t>установленной уполномоченным органом (далее - заявление об установлении муниципального или межмуниципального маршрута);</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2)</w:t>
      </w:r>
      <w:r>
        <w:rPr>
          <w:szCs w:val="28"/>
        </w:rPr>
        <w:t xml:space="preserve"> </w:t>
      </w:r>
      <w:r w:rsidRPr="00920838">
        <w:rPr>
          <w:szCs w:val="28"/>
        </w:rPr>
        <w:t>копия лицензии на осуществление деятельности по перевозкам пассажиров автомобильным транспортом;</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3)</w:t>
      </w:r>
      <w:r>
        <w:rPr>
          <w:szCs w:val="28"/>
        </w:rPr>
        <w:t xml:space="preserve"> </w:t>
      </w:r>
      <w:r w:rsidRPr="00920838">
        <w:rPr>
          <w:szCs w:val="28"/>
        </w:rPr>
        <w:t>копии документов,</w:t>
      </w:r>
      <w:r>
        <w:rPr>
          <w:szCs w:val="28"/>
        </w:rPr>
        <w:t xml:space="preserve"> </w:t>
      </w:r>
      <w:r w:rsidRPr="00920838">
        <w:rPr>
          <w:szCs w:val="28"/>
        </w:rPr>
        <w:t>подтверждающих право владения и пользования транспортными средствами;</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4)</w:t>
      </w:r>
      <w:r>
        <w:rPr>
          <w:szCs w:val="28"/>
        </w:rPr>
        <w:t xml:space="preserve"> </w:t>
      </w:r>
      <w:r w:rsidRPr="00920838">
        <w:rPr>
          <w:szCs w:val="28"/>
        </w:rPr>
        <w:t>копия документа,</w:t>
      </w:r>
      <w:r>
        <w:rPr>
          <w:szCs w:val="28"/>
        </w:rPr>
        <w:t xml:space="preserve"> </w:t>
      </w:r>
      <w:r w:rsidRPr="00920838">
        <w:rPr>
          <w:szCs w:val="28"/>
        </w:rPr>
        <w:t>подтверждающего полномочия лица,</w:t>
      </w:r>
      <w:r>
        <w:rPr>
          <w:szCs w:val="28"/>
        </w:rPr>
        <w:t xml:space="preserve"> </w:t>
      </w:r>
      <w:r w:rsidRPr="00920838">
        <w:rPr>
          <w:szCs w:val="28"/>
        </w:rPr>
        <w:t>действующего от имени перевозчика,</w:t>
      </w:r>
      <w:r>
        <w:rPr>
          <w:szCs w:val="28"/>
        </w:rPr>
        <w:t xml:space="preserve"> </w:t>
      </w:r>
      <w:r w:rsidRPr="00920838">
        <w:rPr>
          <w:szCs w:val="28"/>
        </w:rPr>
        <w:t>копия договора простого товарищества или копия доверенности,</w:t>
      </w:r>
      <w:r>
        <w:rPr>
          <w:szCs w:val="28"/>
        </w:rPr>
        <w:t xml:space="preserve"> </w:t>
      </w:r>
      <w:r w:rsidRPr="00920838">
        <w:rPr>
          <w:szCs w:val="28"/>
        </w:rPr>
        <w:t>выданной остальными товарищами (для простого товарищества);</w:t>
      </w:r>
    </w:p>
    <w:p w:rsidR="00920838" w:rsidRPr="00920838" w:rsidRDefault="00920838" w:rsidP="00920838">
      <w:pPr>
        <w:tabs>
          <w:tab w:val="left" w:pos="1134"/>
        </w:tabs>
        <w:suppressAutoHyphens/>
        <w:autoSpaceDE w:val="0"/>
        <w:autoSpaceDN w:val="0"/>
        <w:adjustRightInd w:val="0"/>
        <w:spacing w:after="0" w:line="240" w:lineRule="auto"/>
        <w:ind w:firstLine="709"/>
        <w:jc w:val="both"/>
        <w:rPr>
          <w:rFonts w:ascii="Arial" w:hAnsi="Arial" w:cs="Arial"/>
          <w:sz w:val="24"/>
          <w:szCs w:val="28"/>
        </w:rPr>
      </w:pPr>
      <w:r w:rsidRPr="00920838">
        <w:rPr>
          <w:rFonts w:ascii="Arial" w:hAnsi="Arial" w:cs="Arial"/>
          <w:sz w:val="24"/>
          <w:szCs w:val="28"/>
        </w:rPr>
        <w:t>5)</w:t>
      </w:r>
      <w:r>
        <w:rPr>
          <w:rFonts w:ascii="Arial" w:hAnsi="Arial" w:cs="Arial"/>
          <w:sz w:val="24"/>
          <w:szCs w:val="28"/>
        </w:rPr>
        <w:t xml:space="preserve"> </w:t>
      </w:r>
      <w:r w:rsidRPr="00920838">
        <w:rPr>
          <w:rFonts w:ascii="Arial" w:hAnsi="Arial" w:cs="Arial"/>
          <w:sz w:val="24"/>
          <w:szCs w:val="28"/>
        </w:rPr>
        <w:t>схема предлагаемого муниципального или межмуниципального маршрута;</w:t>
      </w:r>
    </w:p>
    <w:p w:rsidR="00920838" w:rsidRPr="00920838" w:rsidRDefault="00920838" w:rsidP="00920838">
      <w:pPr>
        <w:tabs>
          <w:tab w:val="left" w:pos="1134"/>
        </w:tabs>
        <w:suppressAutoHyphens/>
        <w:autoSpaceDE w:val="0"/>
        <w:autoSpaceDN w:val="0"/>
        <w:adjustRightInd w:val="0"/>
        <w:spacing w:after="0" w:line="240" w:lineRule="auto"/>
        <w:ind w:firstLine="709"/>
        <w:jc w:val="both"/>
        <w:rPr>
          <w:rFonts w:ascii="Arial" w:hAnsi="Arial" w:cs="Arial"/>
          <w:sz w:val="24"/>
          <w:szCs w:val="28"/>
        </w:rPr>
      </w:pPr>
      <w:r w:rsidRPr="00920838">
        <w:rPr>
          <w:rFonts w:ascii="Arial" w:hAnsi="Arial" w:cs="Arial"/>
          <w:sz w:val="24"/>
          <w:szCs w:val="28"/>
        </w:rPr>
        <w:t>6)</w:t>
      </w:r>
      <w:r>
        <w:rPr>
          <w:rFonts w:ascii="Arial" w:hAnsi="Arial" w:cs="Arial"/>
          <w:sz w:val="24"/>
          <w:szCs w:val="28"/>
        </w:rPr>
        <w:t xml:space="preserve"> </w:t>
      </w:r>
      <w:r w:rsidRPr="00920838">
        <w:rPr>
          <w:rFonts w:ascii="Arial" w:hAnsi="Arial" w:cs="Arial"/>
          <w:sz w:val="24"/>
          <w:szCs w:val="28"/>
        </w:rPr>
        <w:t>планируемое расписание (расписания) для каждого остановочного пункта движения транспортных средств по предлагаемому муниципальному или межмуниципальному маршруту.</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7.</w:t>
      </w:r>
      <w:r>
        <w:rPr>
          <w:szCs w:val="28"/>
        </w:rPr>
        <w:t xml:space="preserve"> </w:t>
      </w:r>
      <w:r w:rsidRPr="00920838">
        <w:rPr>
          <w:szCs w:val="28"/>
        </w:rPr>
        <w:t>В случае если заявление об установлении муниципального или межмуниципального маршрута представлено уполномоченным участником договора простого товарищества,</w:t>
      </w:r>
      <w:r>
        <w:rPr>
          <w:szCs w:val="28"/>
        </w:rPr>
        <w:t xml:space="preserve"> </w:t>
      </w:r>
      <w:r w:rsidRPr="00920838">
        <w:rPr>
          <w:szCs w:val="28"/>
        </w:rPr>
        <w:t>сведения,</w:t>
      </w:r>
      <w:r>
        <w:rPr>
          <w:szCs w:val="28"/>
        </w:rPr>
        <w:t xml:space="preserve"> </w:t>
      </w:r>
      <w:r w:rsidRPr="00920838">
        <w:rPr>
          <w:szCs w:val="28"/>
        </w:rPr>
        <w:t>предусмотренные подпунктами 2,</w:t>
      </w:r>
      <w:r>
        <w:rPr>
          <w:szCs w:val="28"/>
        </w:rPr>
        <w:t xml:space="preserve"> </w:t>
      </w:r>
      <w:r w:rsidRPr="00920838">
        <w:rPr>
          <w:szCs w:val="28"/>
        </w:rPr>
        <w:t>3 пункта 6 настоящего Порядка,</w:t>
      </w:r>
      <w:r>
        <w:rPr>
          <w:szCs w:val="28"/>
        </w:rPr>
        <w:t xml:space="preserve"> </w:t>
      </w:r>
      <w:r w:rsidRPr="00920838">
        <w:rPr>
          <w:szCs w:val="28"/>
        </w:rPr>
        <w:t>указываются в отношении каждого участника договора простого товарищества.</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8.</w:t>
      </w:r>
      <w:r>
        <w:rPr>
          <w:szCs w:val="28"/>
        </w:rPr>
        <w:t xml:space="preserve"> </w:t>
      </w:r>
      <w:r w:rsidRPr="00920838">
        <w:rPr>
          <w:szCs w:val="28"/>
        </w:rPr>
        <w:t>Документы,</w:t>
      </w:r>
      <w:r>
        <w:rPr>
          <w:szCs w:val="28"/>
        </w:rPr>
        <w:t xml:space="preserve"> </w:t>
      </w:r>
      <w:r w:rsidRPr="00920838">
        <w:rPr>
          <w:szCs w:val="28"/>
        </w:rPr>
        <w:t>указанные в пункте 6 настоящего Порядка,</w:t>
      </w:r>
      <w:r>
        <w:rPr>
          <w:szCs w:val="28"/>
        </w:rPr>
        <w:t xml:space="preserve"> </w:t>
      </w:r>
      <w:r w:rsidRPr="00920838">
        <w:rPr>
          <w:szCs w:val="28"/>
        </w:rPr>
        <w:t>регистрируются уполномоченным органом в день поступления.</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9. Уполномоченный орган:</w:t>
      </w:r>
    </w:p>
    <w:p w:rsidR="00920838" w:rsidRPr="00920838" w:rsidRDefault="00920838" w:rsidP="00920838">
      <w:pPr>
        <w:pStyle w:val="aa"/>
        <w:tabs>
          <w:tab w:val="left" w:pos="1134"/>
        </w:tabs>
        <w:suppressAutoHyphens/>
        <w:ind w:firstLine="709"/>
        <w:jc w:val="both"/>
        <w:rPr>
          <w:rFonts w:ascii="Arial" w:hAnsi="Arial" w:cs="Arial"/>
          <w:szCs w:val="28"/>
        </w:rPr>
      </w:pPr>
      <w:r w:rsidRPr="00920838">
        <w:rPr>
          <w:rFonts w:ascii="Arial" w:hAnsi="Arial" w:cs="Arial"/>
          <w:szCs w:val="28"/>
        </w:rPr>
        <w:t>1) в течение 5 календарных дней со дня регистрации документов,</w:t>
      </w:r>
      <w:r>
        <w:rPr>
          <w:rFonts w:ascii="Arial" w:hAnsi="Arial" w:cs="Arial"/>
          <w:szCs w:val="28"/>
        </w:rPr>
        <w:t xml:space="preserve"> </w:t>
      </w:r>
      <w:r w:rsidRPr="00920838">
        <w:rPr>
          <w:rFonts w:ascii="Arial" w:hAnsi="Arial" w:cs="Arial"/>
          <w:szCs w:val="28"/>
        </w:rPr>
        <w:t>указанных в пункте 6 настоящего Порядка,</w:t>
      </w:r>
      <w:r>
        <w:rPr>
          <w:rFonts w:ascii="Arial" w:hAnsi="Arial" w:cs="Arial"/>
          <w:szCs w:val="28"/>
        </w:rPr>
        <w:t xml:space="preserve"> </w:t>
      </w:r>
      <w:r w:rsidRPr="00920838">
        <w:rPr>
          <w:rFonts w:ascii="Arial" w:hAnsi="Arial" w:cs="Arial"/>
          <w:szCs w:val="28"/>
        </w:rPr>
        <w:t>направляет заявление о согласовании установления предлагаемого муниципального или межмуниципального маршрута,</w:t>
      </w:r>
      <w:r>
        <w:rPr>
          <w:rFonts w:ascii="Arial" w:hAnsi="Arial" w:cs="Arial"/>
          <w:szCs w:val="28"/>
        </w:rPr>
        <w:t xml:space="preserve"> </w:t>
      </w:r>
      <w:r w:rsidRPr="00920838">
        <w:rPr>
          <w:rFonts w:ascii="Arial" w:hAnsi="Arial" w:cs="Arial"/>
          <w:szCs w:val="28"/>
        </w:rPr>
        <w:t>по форме,</w:t>
      </w:r>
      <w:r>
        <w:rPr>
          <w:rFonts w:ascii="Arial" w:hAnsi="Arial" w:cs="Arial"/>
          <w:szCs w:val="28"/>
        </w:rPr>
        <w:t xml:space="preserve"> </w:t>
      </w:r>
      <w:r w:rsidRPr="00920838">
        <w:rPr>
          <w:rFonts w:ascii="Arial" w:hAnsi="Arial" w:cs="Arial"/>
          <w:szCs w:val="28"/>
        </w:rPr>
        <w:t>утвержденной уполномоченным органом,</w:t>
      </w:r>
      <w:r>
        <w:rPr>
          <w:rFonts w:ascii="Arial" w:hAnsi="Arial" w:cs="Arial"/>
          <w:szCs w:val="28"/>
        </w:rPr>
        <w:t xml:space="preserve"> </w:t>
      </w:r>
      <w:r w:rsidRPr="00920838">
        <w:rPr>
          <w:rFonts w:ascii="Arial" w:hAnsi="Arial" w:cs="Arial"/>
          <w:szCs w:val="28"/>
        </w:rPr>
        <w:t>в уполномоченный орган местного самоуправления при наличии двух и более общих остановочных пунктов с ранее установленным муниципальным или межмуниципальным маршрутом регулярных перевозок;</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2) в течение 45 календарных дней со дня регистрации документов,</w:t>
      </w:r>
      <w:r>
        <w:rPr>
          <w:szCs w:val="28"/>
        </w:rPr>
        <w:t xml:space="preserve"> </w:t>
      </w:r>
      <w:r w:rsidRPr="00920838">
        <w:rPr>
          <w:szCs w:val="28"/>
        </w:rPr>
        <w:t>указанных в пункте 6 настоящего Порядка:</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а)</w:t>
      </w:r>
      <w:r>
        <w:rPr>
          <w:szCs w:val="28"/>
        </w:rPr>
        <w:t xml:space="preserve"> </w:t>
      </w:r>
      <w:r w:rsidRPr="00920838">
        <w:rPr>
          <w:szCs w:val="28"/>
        </w:rPr>
        <w:t>проводит проверку представленных документов,</w:t>
      </w:r>
      <w:r>
        <w:rPr>
          <w:szCs w:val="28"/>
        </w:rPr>
        <w:t xml:space="preserve"> </w:t>
      </w:r>
      <w:r w:rsidRPr="00920838">
        <w:rPr>
          <w:szCs w:val="28"/>
        </w:rPr>
        <w:t>полноты и достоверности сведений,</w:t>
      </w:r>
      <w:r>
        <w:rPr>
          <w:szCs w:val="28"/>
        </w:rPr>
        <w:t xml:space="preserve"> </w:t>
      </w:r>
      <w:r w:rsidRPr="00920838">
        <w:rPr>
          <w:szCs w:val="28"/>
        </w:rPr>
        <w:t>содержащихся в них;</w:t>
      </w:r>
    </w:p>
    <w:p w:rsidR="00920838" w:rsidRDefault="00920838" w:rsidP="00920838">
      <w:pPr>
        <w:pStyle w:val="10"/>
        <w:widowControl/>
        <w:tabs>
          <w:tab w:val="left" w:pos="1134"/>
        </w:tabs>
        <w:suppressAutoHyphens/>
        <w:ind w:left="0" w:firstLine="709"/>
        <w:jc w:val="both"/>
        <w:rPr>
          <w:szCs w:val="28"/>
        </w:rPr>
      </w:pPr>
      <w:r w:rsidRPr="00920838">
        <w:rPr>
          <w:szCs w:val="28"/>
        </w:rPr>
        <w:t>б)</w:t>
      </w:r>
      <w:r>
        <w:rPr>
          <w:szCs w:val="28"/>
        </w:rPr>
        <w:t xml:space="preserve"> </w:t>
      </w:r>
      <w:r w:rsidRPr="00920838">
        <w:rPr>
          <w:szCs w:val="28"/>
        </w:rPr>
        <w:t>проводит оценку соответствия предлагаемого муниципального или межмуниципального маршрута,</w:t>
      </w:r>
      <w:r>
        <w:rPr>
          <w:szCs w:val="28"/>
        </w:rPr>
        <w:t xml:space="preserve"> </w:t>
      </w:r>
      <w:r w:rsidRPr="00920838">
        <w:rPr>
          <w:szCs w:val="28"/>
        </w:rPr>
        <w:t>представленных документов,</w:t>
      </w:r>
      <w:r>
        <w:rPr>
          <w:szCs w:val="28"/>
        </w:rPr>
        <w:t xml:space="preserve"> </w:t>
      </w:r>
      <w:r w:rsidRPr="00920838">
        <w:rPr>
          <w:szCs w:val="28"/>
        </w:rPr>
        <w:t>требованиям действующего законодательства в сфере автомобильного транспорта и настоящего Порядка;</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в)</w:t>
      </w:r>
      <w:r>
        <w:rPr>
          <w:szCs w:val="28"/>
        </w:rPr>
        <w:t xml:space="preserve"> </w:t>
      </w:r>
      <w:r w:rsidRPr="00920838">
        <w:rPr>
          <w:szCs w:val="28"/>
        </w:rPr>
        <w:t>по результатам проверки представленных документов для установления муниципального или межмуниципального маршрута и на основании оценки соответствия предлагаемого муниципального или межмуниципального маршрута принимает решение об установлении муниципального или межмуниципального маршрута или об отказе в установлении муниципального или межмуниципального маршрута.</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lastRenderedPageBreak/>
        <w:t>10.</w:t>
      </w:r>
      <w:r>
        <w:rPr>
          <w:szCs w:val="28"/>
        </w:rPr>
        <w:t xml:space="preserve"> </w:t>
      </w:r>
      <w:r w:rsidRPr="00920838">
        <w:rPr>
          <w:szCs w:val="28"/>
        </w:rPr>
        <w:t>Решение об отказе в установлении муниципального или межмуниципального маршрута принимается в случаях,</w:t>
      </w:r>
      <w:r>
        <w:rPr>
          <w:szCs w:val="28"/>
        </w:rPr>
        <w:t xml:space="preserve"> </w:t>
      </w:r>
      <w:r w:rsidRPr="00920838">
        <w:rPr>
          <w:szCs w:val="28"/>
        </w:rPr>
        <w:t>если:</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1)</w:t>
      </w:r>
      <w:r>
        <w:rPr>
          <w:szCs w:val="28"/>
        </w:rPr>
        <w:t xml:space="preserve"> </w:t>
      </w:r>
      <w:r w:rsidRPr="00920838">
        <w:rPr>
          <w:szCs w:val="28"/>
        </w:rPr>
        <w:t>заявление об установлении муниципального или межмуниципального маршрута представлено не по форме,</w:t>
      </w:r>
      <w:r>
        <w:rPr>
          <w:szCs w:val="28"/>
        </w:rPr>
        <w:t xml:space="preserve"> </w:t>
      </w:r>
      <w:r w:rsidRPr="00920838">
        <w:rPr>
          <w:szCs w:val="28"/>
        </w:rPr>
        <w:t>установленной уполномоченным органом,</w:t>
      </w:r>
      <w:r>
        <w:rPr>
          <w:szCs w:val="28"/>
        </w:rPr>
        <w:t xml:space="preserve"> </w:t>
      </w:r>
      <w:r w:rsidRPr="00920838">
        <w:rPr>
          <w:szCs w:val="28"/>
        </w:rPr>
        <w:t>или к заявлению об установлении муниципального или межмуниципального маршрута не приложены документы,</w:t>
      </w:r>
      <w:r>
        <w:rPr>
          <w:szCs w:val="28"/>
        </w:rPr>
        <w:t xml:space="preserve"> </w:t>
      </w:r>
      <w:r w:rsidRPr="00920838">
        <w:rPr>
          <w:szCs w:val="28"/>
        </w:rPr>
        <w:t>предусмотренные пунктом 6 настоящего Порядка,</w:t>
      </w:r>
      <w:r>
        <w:rPr>
          <w:szCs w:val="28"/>
        </w:rPr>
        <w:t xml:space="preserve"> </w:t>
      </w:r>
      <w:r w:rsidRPr="00920838">
        <w:rPr>
          <w:szCs w:val="28"/>
        </w:rPr>
        <w:t>а также в заявлении об установлении муниципального или межмуниципального маршрута и прилагаемых к нему документах указаны недостоверные сведения;</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2)</w:t>
      </w:r>
      <w:r>
        <w:rPr>
          <w:szCs w:val="28"/>
        </w:rPr>
        <w:t xml:space="preserve"> </w:t>
      </w:r>
      <w:r w:rsidRPr="00920838">
        <w:rPr>
          <w:szCs w:val="28"/>
        </w:rPr>
        <w:t>предлагаемый муниципальный или межмуниципальный маршрут не соответствует требованиям действующего законодательства в сфере автомобильного транспорта;</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3) техническое состояние улиц,</w:t>
      </w:r>
      <w:r>
        <w:rPr>
          <w:rFonts w:cs="Arial"/>
          <w:sz w:val="24"/>
          <w:szCs w:val="28"/>
        </w:rPr>
        <w:t xml:space="preserve"> </w:t>
      </w:r>
      <w:r w:rsidRPr="00920838">
        <w:rPr>
          <w:rFonts w:cs="Arial"/>
          <w:sz w:val="24"/>
          <w:szCs w:val="28"/>
        </w:rPr>
        <w:t>автомобильных дорог,</w:t>
      </w:r>
      <w:r>
        <w:rPr>
          <w:rFonts w:cs="Arial"/>
          <w:sz w:val="24"/>
          <w:szCs w:val="28"/>
        </w:rPr>
        <w:t xml:space="preserve"> </w:t>
      </w:r>
      <w:r w:rsidRPr="00920838">
        <w:rPr>
          <w:rFonts w:cs="Arial"/>
          <w:sz w:val="24"/>
          <w:szCs w:val="28"/>
        </w:rPr>
        <w:t>по которым должен проходить предлагаемый муниципальный или межмуниципальный маршрут,</w:t>
      </w:r>
      <w:r>
        <w:rPr>
          <w:rFonts w:cs="Arial"/>
          <w:sz w:val="24"/>
          <w:szCs w:val="28"/>
        </w:rPr>
        <w:t xml:space="preserve"> </w:t>
      </w:r>
      <w:r w:rsidRPr="00920838">
        <w:rPr>
          <w:rFonts w:cs="Arial"/>
          <w:sz w:val="24"/>
          <w:szCs w:val="28"/>
        </w:rPr>
        <w:t>и размещенных на них искусственных дорожных сооружений не соответствует максимальным полной массе и (или) габаритам транспортных средств,</w:t>
      </w:r>
      <w:r>
        <w:rPr>
          <w:rFonts w:cs="Arial"/>
          <w:sz w:val="24"/>
          <w:szCs w:val="28"/>
        </w:rPr>
        <w:t xml:space="preserve"> </w:t>
      </w:r>
      <w:r w:rsidRPr="00920838">
        <w:rPr>
          <w:rFonts w:cs="Arial"/>
          <w:sz w:val="24"/>
          <w:szCs w:val="28"/>
        </w:rPr>
        <w:t>которые предлагается использовать для осуществления регулярных перевозок по данному маршруту;</w:t>
      </w:r>
    </w:p>
    <w:p w:rsidR="00920838" w:rsidRPr="00920838" w:rsidRDefault="00920838" w:rsidP="00920838">
      <w:pPr>
        <w:tabs>
          <w:tab w:val="left" w:pos="1134"/>
        </w:tabs>
        <w:suppressAutoHyphens/>
        <w:spacing w:after="0" w:line="240" w:lineRule="auto"/>
        <w:ind w:firstLine="709"/>
        <w:jc w:val="both"/>
        <w:rPr>
          <w:rFonts w:ascii="Arial" w:hAnsi="Arial" w:cs="Arial"/>
          <w:sz w:val="24"/>
          <w:szCs w:val="28"/>
          <w:lang w:eastAsia="en-US"/>
        </w:rPr>
      </w:pPr>
      <w:r w:rsidRPr="00920838">
        <w:rPr>
          <w:rFonts w:ascii="Arial" w:hAnsi="Arial" w:cs="Arial"/>
          <w:sz w:val="24"/>
          <w:szCs w:val="28"/>
        </w:rPr>
        <w:t>4)</w:t>
      </w:r>
      <w:r>
        <w:rPr>
          <w:rFonts w:ascii="Arial" w:hAnsi="Arial" w:cs="Arial"/>
          <w:sz w:val="24"/>
          <w:szCs w:val="28"/>
          <w:lang w:eastAsia="en-US"/>
        </w:rPr>
        <w:t xml:space="preserve"> </w:t>
      </w:r>
      <w:r w:rsidRPr="00920838">
        <w:rPr>
          <w:rFonts w:ascii="Arial" w:hAnsi="Arial" w:cs="Arial"/>
          <w:sz w:val="24"/>
          <w:szCs w:val="28"/>
        </w:rPr>
        <w:t>у юридического лица,</w:t>
      </w:r>
      <w:r>
        <w:rPr>
          <w:rFonts w:ascii="Arial" w:hAnsi="Arial" w:cs="Arial"/>
          <w:sz w:val="24"/>
          <w:szCs w:val="28"/>
        </w:rPr>
        <w:t xml:space="preserve"> </w:t>
      </w:r>
      <w:r w:rsidRPr="00920838">
        <w:rPr>
          <w:rFonts w:ascii="Arial" w:hAnsi="Arial" w:cs="Arial"/>
          <w:sz w:val="24"/>
          <w:szCs w:val="28"/>
        </w:rPr>
        <w:t>индивидуального предпринимателя или хотя бы у одного из членов простого товарищества,</w:t>
      </w:r>
      <w:r>
        <w:rPr>
          <w:rFonts w:ascii="Arial" w:hAnsi="Arial" w:cs="Arial"/>
          <w:sz w:val="24"/>
          <w:szCs w:val="28"/>
        </w:rPr>
        <w:t xml:space="preserve"> </w:t>
      </w:r>
      <w:r w:rsidRPr="00920838">
        <w:rPr>
          <w:rFonts w:ascii="Arial" w:hAnsi="Arial" w:cs="Arial"/>
          <w:sz w:val="24"/>
          <w:szCs w:val="28"/>
        </w:rPr>
        <w:t>указанных в заявлении об установлении муниципального или межмуниципального маршрута,</w:t>
      </w:r>
      <w:r>
        <w:rPr>
          <w:rFonts w:ascii="Arial" w:hAnsi="Arial" w:cs="Arial"/>
          <w:sz w:val="24"/>
          <w:szCs w:val="28"/>
        </w:rPr>
        <w:t xml:space="preserve"> </w:t>
      </w:r>
      <w:r w:rsidRPr="00920838">
        <w:rPr>
          <w:rFonts w:ascii="Arial" w:hAnsi="Arial" w:cs="Arial"/>
          <w:sz w:val="24"/>
          <w:szCs w:val="28"/>
          <w:lang w:eastAsia="en-US"/>
        </w:rPr>
        <w:t xml:space="preserve">имеется </w:t>
      </w:r>
      <w:r w:rsidRPr="00920838">
        <w:rPr>
          <w:rFonts w:ascii="Arial" w:hAnsi="Arial" w:cs="Arial"/>
          <w:sz w:val="24"/>
          <w:szCs w:val="28"/>
          <w:shd w:val="clear" w:color="auto" w:fill="FFFFFF"/>
        </w:rPr>
        <w:t>неуплаченный административный штраф,</w:t>
      </w:r>
      <w:r>
        <w:rPr>
          <w:rFonts w:ascii="Arial" w:hAnsi="Arial" w:cs="Arial"/>
          <w:sz w:val="24"/>
          <w:szCs w:val="28"/>
          <w:shd w:val="clear" w:color="auto" w:fill="FFFFFF"/>
        </w:rPr>
        <w:t xml:space="preserve"> </w:t>
      </w:r>
      <w:r w:rsidRPr="00920838">
        <w:rPr>
          <w:rFonts w:ascii="Arial" w:hAnsi="Arial" w:cs="Arial"/>
          <w:sz w:val="24"/>
          <w:szCs w:val="28"/>
          <w:shd w:val="clear" w:color="auto" w:fill="FFFFFF"/>
        </w:rPr>
        <w:t>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w:t>
      </w:r>
      <w:r>
        <w:rPr>
          <w:rFonts w:ascii="Arial" w:hAnsi="Arial" w:cs="Arial"/>
          <w:sz w:val="24"/>
          <w:szCs w:val="28"/>
          <w:shd w:val="clear" w:color="auto" w:fill="FFFFFF"/>
        </w:rPr>
        <w:t xml:space="preserve"> </w:t>
      </w:r>
      <w:r w:rsidRPr="00920838">
        <w:rPr>
          <w:rFonts w:ascii="Arial" w:hAnsi="Arial" w:cs="Arial"/>
          <w:sz w:val="24"/>
          <w:szCs w:val="28"/>
          <w:shd w:val="clear" w:color="auto" w:fill="FFFFFF"/>
        </w:rPr>
        <w:t>срок уплаты которого,</w:t>
      </w:r>
      <w:r>
        <w:rPr>
          <w:rFonts w:ascii="Arial" w:hAnsi="Arial" w:cs="Arial"/>
          <w:sz w:val="24"/>
          <w:szCs w:val="28"/>
          <w:shd w:val="clear" w:color="auto" w:fill="FFFFFF"/>
        </w:rPr>
        <w:t xml:space="preserve"> </w:t>
      </w:r>
      <w:r w:rsidRPr="00920838">
        <w:rPr>
          <w:rFonts w:ascii="Arial" w:hAnsi="Arial" w:cs="Arial"/>
          <w:sz w:val="24"/>
          <w:szCs w:val="28"/>
          <w:shd w:val="clear" w:color="auto" w:fill="FFFFFF"/>
        </w:rPr>
        <w:t>установленный Кодексом Российской Федерации об административных правонарушениях,</w:t>
      </w:r>
      <w:r>
        <w:rPr>
          <w:rFonts w:ascii="Arial" w:hAnsi="Arial" w:cs="Arial"/>
          <w:sz w:val="24"/>
          <w:szCs w:val="28"/>
          <w:shd w:val="clear" w:color="auto" w:fill="FFFFFF"/>
        </w:rPr>
        <w:t xml:space="preserve"> </w:t>
      </w:r>
      <w:r w:rsidRPr="00920838">
        <w:rPr>
          <w:rFonts w:ascii="Arial" w:hAnsi="Arial" w:cs="Arial"/>
          <w:sz w:val="24"/>
          <w:szCs w:val="28"/>
          <w:shd w:val="clear" w:color="auto" w:fill="FFFFFF"/>
        </w:rPr>
        <w:t>истек;</w:t>
      </w:r>
    </w:p>
    <w:p w:rsidR="00920838" w:rsidRPr="00920838" w:rsidRDefault="00920838" w:rsidP="00920838">
      <w:pPr>
        <w:tabs>
          <w:tab w:val="left" w:pos="1134"/>
        </w:tabs>
        <w:suppressAutoHyphens/>
        <w:spacing w:after="0" w:line="240" w:lineRule="auto"/>
        <w:ind w:firstLine="709"/>
        <w:jc w:val="both"/>
        <w:rPr>
          <w:rFonts w:ascii="Arial" w:hAnsi="Arial" w:cs="Arial"/>
          <w:sz w:val="24"/>
          <w:szCs w:val="28"/>
          <w:lang w:eastAsia="en-US"/>
        </w:rPr>
      </w:pPr>
      <w:r w:rsidRPr="00920838">
        <w:rPr>
          <w:rFonts w:ascii="Arial" w:hAnsi="Arial" w:cs="Arial"/>
          <w:sz w:val="24"/>
          <w:szCs w:val="28"/>
        </w:rPr>
        <w:t>5)</w:t>
      </w:r>
      <w:r>
        <w:rPr>
          <w:rFonts w:ascii="Arial" w:hAnsi="Arial" w:cs="Arial"/>
          <w:sz w:val="24"/>
          <w:szCs w:val="28"/>
        </w:rPr>
        <w:t xml:space="preserve"> </w:t>
      </w:r>
      <w:r w:rsidRPr="00920838">
        <w:rPr>
          <w:rFonts w:ascii="Arial" w:hAnsi="Arial" w:cs="Arial"/>
          <w:sz w:val="24"/>
          <w:szCs w:val="28"/>
        </w:rPr>
        <w:t xml:space="preserve">муниципальный или </w:t>
      </w:r>
      <w:r w:rsidRPr="00920838">
        <w:rPr>
          <w:rFonts w:ascii="Arial" w:hAnsi="Arial" w:cs="Arial"/>
          <w:sz w:val="24"/>
          <w:szCs w:val="28"/>
          <w:lang w:eastAsia="en-US"/>
        </w:rPr>
        <w:t>межмуниципальный маршрут ранее установлен уполномоченным органом и не отменен на день обращения перевозчика с заявлением об установлении муниципального или межмуниципального маршрута;</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6)</w:t>
      </w:r>
      <w:r>
        <w:rPr>
          <w:szCs w:val="28"/>
        </w:rPr>
        <w:t xml:space="preserve"> </w:t>
      </w:r>
      <w:r w:rsidRPr="00920838">
        <w:rPr>
          <w:szCs w:val="28"/>
        </w:rPr>
        <w:t>планируемое расписание (расписания) движения транспортных средств для каждого остановочного пункта по муниципальному или межмуниципальному маршруту не соответствует требованиям безопасности дорожного движения;</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7)</w:t>
      </w:r>
      <w:r>
        <w:rPr>
          <w:szCs w:val="28"/>
        </w:rPr>
        <w:t xml:space="preserve"> </w:t>
      </w:r>
      <w:r w:rsidRPr="00920838">
        <w:rPr>
          <w:szCs w:val="28"/>
        </w:rPr>
        <w:t>расписание (расписания) составлено без учета расписаний действующих муниципальных или межмуниципальных маршрутов,</w:t>
      </w:r>
      <w:r>
        <w:rPr>
          <w:szCs w:val="28"/>
        </w:rPr>
        <w:t xml:space="preserve"> </w:t>
      </w:r>
      <w:r w:rsidRPr="00920838">
        <w:rPr>
          <w:szCs w:val="28"/>
        </w:rPr>
        <w:t>что приводит к неравномерности движения транспортных средств на действующих муниципальных или межмуниципальных маршрутах;</w:t>
      </w:r>
    </w:p>
    <w:p w:rsidR="00920838" w:rsidRDefault="00920838" w:rsidP="00920838">
      <w:pPr>
        <w:pStyle w:val="aa"/>
        <w:tabs>
          <w:tab w:val="left" w:pos="1134"/>
        </w:tabs>
        <w:suppressAutoHyphens/>
        <w:ind w:firstLine="709"/>
        <w:jc w:val="both"/>
        <w:rPr>
          <w:rFonts w:ascii="Arial" w:hAnsi="Arial" w:cs="Arial"/>
          <w:szCs w:val="22"/>
        </w:rPr>
      </w:pPr>
      <w:r w:rsidRPr="00920838">
        <w:rPr>
          <w:rFonts w:ascii="Arial" w:hAnsi="Arial" w:cs="Arial"/>
          <w:szCs w:val="28"/>
        </w:rPr>
        <w:t>8)</w:t>
      </w:r>
      <w:r>
        <w:rPr>
          <w:rFonts w:ascii="Arial" w:hAnsi="Arial" w:cs="Arial"/>
          <w:szCs w:val="28"/>
        </w:rPr>
        <w:t xml:space="preserve"> </w:t>
      </w:r>
      <w:r w:rsidRPr="00920838">
        <w:rPr>
          <w:rFonts w:ascii="Arial" w:hAnsi="Arial" w:cs="Arial"/>
          <w:szCs w:val="28"/>
        </w:rPr>
        <w:t xml:space="preserve">более 60 % протяженности устанавливаемого муниципального или межмуниципального маршрута совпадает с ранее установленными муниципальными или </w:t>
      </w:r>
      <w:r w:rsidRPr="00920838">
        <w:rPr>
          <w:rFonts w:ascii="Arial" w:hAnsi="Arial" w:cs="Arial"/>
          <w:szCs w:val="28"/>
          <w:lang w:eastAsia="en-US"/>
        </w:rPr>
        <w:t>межмуниципальными маршрутами с конечным или начальным пунктами отправления в муниципальном районе «Читинский район»</w:t>
      </w:r>
      <w:r w:rsidRPr="00920838">
        <w:rPr>
          <w:rFonts w:ascii="Arial" w:hAnsi="Arial" w:cs="Arial"/>
          <w:szCs w:val="28"/>
        </w:rPr>
        <w:t>,</w:t>
      </w:r>
      <w:r>
        <w:rPr>
          <w:rFonts w:ascii="Arial" w:hAnsi="Arial" w:cs="Arial"/>
          <w:szCs w:val="28"/>
        </w:rPr>
        <w:t xml:space="preserve"> </w:t>
      </w:r>
      <w:r w:rsidRPr="00920838">
        <w:rPr>
          <w:rFonts w:ascii="Arial" w:hAnsi="Arial" w:cs="Arial"/>
          <w:szCs w:val="28"/>
        </w:rPr>
        <w:t>за исключением маршрутов до санаторно-курортных учреждений (государственной,</w:t>
      </w:r>
      <w:r>
        <w:rPr>
          <w:rFonts w:ascii="Arial" w:hAnsi="Arial" w:cs="Arial"/>
          <w:szCs w:val="28"/>
        </w:rPr>
        <w:t xml:space="preserve"> </w:t>
      </w:r>
      <w:r w:rsidRPr="00920838">
        <w:rPr>
          <w:rFonts w:ascii="Arial" w:hAnsi="Arial" w:cs="Arial"/>
          <w:szCs w:val="28"/>
        </w:rPr>
        <w:t>муниципальной и частной систем здравоохранения),</w:t>
      </w:r>
      <w:r>
        <w:rPr>
          <w:rFonts w:ascii="Arial" w:hAnsi="Arial" w:cs="Arial"/>
          <w:szCs w:val="28"/>
        </w:rPr>
        <w:t xml:space="preserve"> </w:t>
      </w:r>
      <w:r w:rsidRPr="00920838">
        <w:rPr>
          <w:rFonts w:ascii="Arial" w:hAnsi="Arial" w:cs="Arial"/>
          <w:szCs w:val="28"/>
        </w:rPr>
        <w:t>расположенных на территории Забайкальского края,</w:t>
      </w:r>
      <w:r>
        <w:rPr>
          <w:rFonts w:ascii="Arial" w:hAnsi="Arial" w:cs="Arial"/>
          <w:szCs w:val="28"/>
        </w:rPr>
        <w:t xml:space="preserve"> </w:t>
      </w:r>
      <w:r w:rsidRPr="00920838">
        <w:rPr>
          <w:rFonts w:ascii="Arial" w:hAnsi="Arial" w:cs="Arial"/>
          <w:szCs w:val="28"/>
        </w:rPr>
        <w:t>перечень которых утвержден приказом Министерства труда и социальной защиты Российской Федерации и Министерства здравоохранения Российской Федерации от 10 июля 2013</w:t>
      </w:r>
      <w:r>
        <w:rPr>
          <w:rFonts w:ascii="Arial" w:hAnsi="Arial" w:cs="Arial"/>
          <w:szCs w:val="28"/>
        </w:rPr>
        <w:t xml:space="preserve"> </w:t>
      </w:r>
      <w:r w:rsidRPr="00920838">
        <w:rPr>
          <w:rFonts w:ascii="Arial" w:hAnsi="Arial" w:cs="Arial"/>
          <w:szCs w:val="28"/>
        </w:rPr>
        <w:t>года</w:t>
      </w:r>
      <w:r>
        <w:rPr>
          <w:rFonts w:ascii="Arial" w:hAnsi="Arial" w:cs="Arial"/>
          <w:szCs w:val="28"/>
        </w:rPr>
        <w:t xml:space="preserve"> </w:t>
      </w:r>
      <w:r w:rsidRPr="00920838">
        <w:rPr>
          <w:rFonts w:ascii="Arial" w:hAnsi="Arial" w:cs="Arial"/>
          <w:szCs w:val="28"/>
        </w:rPr>
        <w:t>№</w:t>
      </w:r>
      <w:r>
        <w:rPr>
          <w:rFonts w:ascii="Arial" w:hAnsi="Arial" w:cs="Arial"/>
          <w:szCs w:val="28"/>
        </w:rPr>
        <w:t xml:space="preserve"> </w:t>
      </w:r>
      <w:r w:rsidRPr="00920838">
        <w:rPr>
          <w:rFonts w:ascii="Arial" w:hAnsi="Arial" w:cs="Arial"/>
          <w:szCs w:val="28"/>
        </w:rPr>
        <w:t>301н/449н «Об утверждении перечня санаторно-курортных учреждений (государственной,</w:t>
      </w:r>
      <w:r>
        <w:rPr>
          <w:rFonts w:ascii="Arial" w:hAnsi="Arial" w:cs="Arial"/>
          <w:szCs w:val="28"/>
        </w:rPr>
        <w:t xml:space="preserve"> </w:t>
      </w:r>
      <w:r w:rsidRPr="00920838">
        <w:rPr>
          <w:rFonts w:ascii="Arial" w:hAnsi="Arial" w:cs="Arial"/>
          <w:szCs w:val="28"/>
        </w:rPr>
        <w:t>муниципальной и частной систем здравоохранения),</w:t>
      </w:r>
      <w:r>
        <w:rPr>
          <w:rFonts w:ascii="Arial" w:hAnsi="Arial" w:cs="Arial"/>
          <w:szCs w:val="28"/>
        </w:rPr>
        <w:t xml:space="preserve"> </w:t>
      </w:r>
      <w:r w:rsidRPr="00920838">
        <w:rPr>
          <w:rFonts w:ascii="Arial" w:hAnsi="Arial" w:cs="Arial"/>
          <w:szCs w:val="28"/>
        </w:rPr>
        <w:t>в которые предоставляются при наличии медицинских показаний путевки на санаторно-курортное лечение,</w:t>
      </w:r>
      <w:r>
        <w:rPr>
          <w:rFonts w:ascii="Arial" w:hAnsi="Arial" w:cs="Arial"/>
          <w:szCs w:val="28"/>
        </w:rPr>
        <w:t xml:space="preserve"> </w:t>
      </w:r>
      <w:r w:rsidRPr="00920838">
        <w:rPr>
          <w:rFonts w:ascii="Arial" w:hAnsi="Arial" w:cs="Arial"/>
          <w:szCs w:val="28"/>
        </w:rPr>
        <w:t>осуществляемое в целях профилактики основных заболеваний граждан,</w:t>
      </w:r>
      <w:r>
        <w:rPr>
          <w:rFonts w:ascii="Arial" w:hAnsi="Arial" w:cs="Arial"/>
          <w:szCs w:val="28"/>
        </w:rPr>
        <w:t xml:space="preserve"> </w:t>
      </w:r>
      <w:r w:rsidRPr="00920838">
        <w:rPr>
          <w:rFonts w:ascii="Arial" w:hAnsi="Arial" w:cs="Arial"/>
          <w:szCs w:val="28"/>
        </w:rPr>
        <w:t>имеющих право на получение государственной социальной помощи»;</w:t>
      </w:r>
    </w:p>
    <w:p w:rsidR="00920838" w:rsidRDefault="00920838" w:rsidP="00920838">
      <w:pPr>
        <w:pStyle w:val="aa"/>
        <w:tabs>
          <w:tab w:val="left" w:pos="1134"/>
        </w:tabs>
        <w:suppressAutoHyphens/>
        <w:ind w:firstLine="709"/>
        <w:jc w:val="both"/>
        <w:rPr>
          <w:rFonts w:ascii="Arial" w:hAnsi="Arial" w:cs="Arial"/>
          <w:szCs w:val="28"/>
        </w:rPr>
      </w:pPr>
      <w:r w:rsidRPr="00920838">
        <w:rPr>
          <w:rFonts w:ascii="Arial" w:hAnsi="Arial" w:cs="Arial"/>
          <w:szCs w:val="28"/>
        </w:rPr>
        <w:t>9) ответ уполномоченного органа местного самоуправления о невозможности согласования установления муниципального или межмуниципального маршрута,</w:t>
      </w:r>
      <w:r>
        <w:rPr>
          <w:rFonts w:ascii="Arial" w:hAnsi="Arial" w:cs="Arial"/>
          <w:szCs w:val="28"/>
        </w:rPr>
        <w:t xml:space="preserve"> </w:t>
      </w:r>
      <w:r w:rsidRPr="00920838">
        <w:rPr>
          <w:rFonts w:ascii="Arial" w:hAnsi="Arial" w:cs="Arial"/>
          <w:szCs w:val="28"/>
        </w:rPr>
        <w:t>имеющего два и более общих остановочных пункта с ранее установленным муниципальным или межмуниципальным маршрутом.</w:t>
      </w:r>
    </w:p>
    <w:p w:rsidR="00920838" w:rsidRDefault="00920838" w:rsidP="00920838">
      <w:pPr>
        <w:pStyle w:val="10"/>
        <w:widowControl/>
        <w:tabs>
          <w:tab w:val="left" w:pos="1134"/>
        </w:tabs>
        <w:suppressAutoHyphens/>
        <w:ind w:left="0" w:firstLine="709"/>
        <w:jc w:val="both"/>
        <w:rPr>
          <w:szCs w:val="28"/>
        </w:rPr>
      </w:pPr>
      <w:r w:rsidRPr="00920838">
        <w:rPr>
          <w:szCs w:val="28"/>
        </w:rPr>
        <w:t>Письменное уведомление с обоснованием причин отказа направляется перевозчику в течение 3 рабочих дней со дня принятия уполномоченным органом соответствующего решения.</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Перевозчик вправе обжаловать решение об отказе в установлении муниципального или межмуниципального маршрута в соответствии с действующим законодательством.</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lastRenderedPageBreak/>
        <w:t>11.</w:t>
      </w:r>
      <w:r>
        <w:rPr>
          <w:szCs w:val="28"/>
        </w:rPr>
        <w:t xml:space="preserve"> </w:t>
      </w:r>
      <w:r w:rsidRPr="00920838">
        <w:rPr>
          <w:szCs w:val="28"/>
        </w:rPr>
        <w:t>Решение об установлении муниципального или межмуниципального маршрута оформляется распоряжением уполномоченного органа.</w:t>
      </w:r>
    </w:p>
    <w:p w:rsidR="00920838" w:rsidRPr="00920838" w:rsidRDefault="00920838" w:rsidP="00920838">
      <w:pPr>
        <w:pStyle w:val="10"/>
        <w:widowControl/>
        <w:tabs>
          <w:tab w:val="left" w:pos="1276"/>
        </w:tabs>
        <w:suppressAutoHyphens/>
        <w:ind w:left="0" w:firstLine="709"/>
        <w:jc w:val="both"/>
        <w:rPr>
          <w:szCs w:val="28"/>
          <w:lang w:eastAsia="en-US"/>
        </w:rPr>
      </w:pPr>
      <w:r w:rsidRPr="00920838">
        <w:rPr>
          <w:szCs w:val="28"/>
        </w:rPr>
        <w:t>12.</w:t>
      </w:r>
      <w:r>
        <w:rPr>
          <w:szCs w:val="28"/>
        </w:rPr>
        <w:t xml:space="preserve"> </w:t>
      </w:r>
      <w:r w:rsidRPr="00920838">
        <w:rPr>
          <w:szCs w:val="28"/>
        </w:rPr>
        <w:t>В случае принятия решения об установлении муниципального или межмуниципального маршрута уполномоченный орган в течение 3 рабочих дней со дня принятия указанного решения уведомляет в письменной форме перевозчика,</w:t>
      </w:r>
      <w:r>
        <w:rPr>
          <w:szCs w:val="28"/>
        </w:rPr>
        <w:t xml:space="preserve"> </w:t>
      </w:r>
      <w:r w:rsidRPr="00920838">
        <w:rPr>
          <w:szCs w:val="28"/>
        </w:rPr>
        <w:t>в течение 7 календарных дней со дня принятия решения вносит сведения об установлении муниципального или межмуниципального маршрута в реестр муниципальных или межмуниципальных маршрутов регулярных перевозок пассажиров и багажа автомобильным транспортом (далее - Реестр).</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13. Для установления муниципального или межмуниципального маршрута по инициативе о</w:t>
      </w:r>
      <w:r w:rsidRPr="00920838">
        <w:rPr>
          <w:szCs w:val="28"/>
          <w:lang w:eastAsia="en-US"/>
        </w:rPr>
        <w:t>ргана местного самоуправления,</w:t>
      </w:r>
      <w:r>
        <w:rPr>
          <w:szCs w:val="28"/>
          <w:lang w:eastAsia="en-US"/>
        </w:rPr>
        <w:t xml:space="preserve"> </w:t>
      </w:r>
      <w:r w:rsidRPr="00920838">
        <w:rPr>
          <w:szCs w:val="28"/>
          <w:lang w:eastAsia="en-US"/>
        </w:rPr>
        <w:t>исполнительного органа государственной власти Забайкальского края,</w:t>
      </w:r>
      <w:r>
        <w:rPr>
          <w:szCs w:val="28"/>
          <w:lang w:eastAsia="en-US"/>
        </w:rPr>
        <w:t xml:space="preserve"> </w:t>
      </w:r>
      <w:r w:rsidRPr="00920838">
        <w:rPr>
          <w:szCs w:val="28"/>
          <w:lang w:eastAsia="en-US"/>
        </w:rPr>
        <w:t>физического лица,</w:t>
      </w:r>
      <w:r>
        <w:rPr>
          <w:szCs w:val="28"/>
          <w:lang w:eastAsia="en-US"/>
        </w:rPr>
        <w:t xml:space="preserve"> </w:t>
      </w:r>
      <w:r w:rsidRPr="00920838">
        <w:rPr>
          <w:szCs w:val="28"/>
          <w:lang w:eastAsia="en-US"/>
        </w:rPr>
        <w:t xml:space="preserve">юридического лица </w:t>
      </w:r>
      <w:r w:rsidRPr="00920838">
        <w:rPr>
          <w:szCs w:val="28"/>
        </w:rPr>
        <w:t>рассмотрение вопроса об установлении муниципального или межмуниципального маршрута осуществляется уполномоченным органом на основании соответствующих обращений об установлении муниципальных или межмуниципальных маршрутов.</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Обращения об установлении муниципальных или межмуниципальных маршрутов рассматриваются уполномоченным органом в соответствии с действующим законодательством.</w:t>
      </w:r>
    </w:p>
    <w:p w:rsidR="00920838" w:rsidRDefault="00920838" w:rsidP="00920838">
      <w:pPr>
        <w:pStyle w:val="ConsPlusNormal"/>
        <w:widowControl/>
        <w:suppressAutoHyphens/>
        <w:ind w:firstLine="709"/>
        <w:jc w:val="both"/>
        <w:rPr>
          <w:rFonts w:cs="Arial"/>
          <w:sz w:val="24"/>
          <w:szCs w:val="28"/>
        </w:rPr>
      </w:pPr>
      <w:r w:rsidRPr="00920838">
        <w:rPr>
          <w:rFonts w:cs="Arial"/>
          <w:sz w:val="24"/>
          <w:szCs w:val="28"/>
        </w:rPr>
        <w:t xml:space="preserve">По результатам рассмотрения обращения уполномоченный орган сообщает в установленном действующим законодательством порядке </w:t>
      </w:r>
      <w:r w:rsidRPr="00920838">
        <w:rPr>
          <w:rFonts w:cs="Arial"/>
          <w:sz w:val="24"/>
          <w:szCs w:val="28"/>
          <w:lang w:eastAsia="en-US"/>
        </w:rPr>
        <w:t>органу местного самоуправления,</w:t>
      </w:r>
      <w:r>
        <w:rPr>
          <w:rFonts w:cs="Arial"/>
          <w:sz w:val="24"/>
          <w:szCs w:val="28"/>
          <w:lang w:eastAsia="en-US"/>
        </w:rPr>
        <w:t xml:space="preserve"> </w:t>
      </w:r>
      <w:r w:rsidRPr="00920838">
        <w:rPr>
          <w:rFonts w:cs="Arial"/>
          <w:sz w:val="24"/>
          <w:szCs w:val="28"/>
          <w:lang w:eastAsia="en-US"/>
        </w:rPr>
        <w:t>исполнительному органу государственной власти Забайкальского края,</w:t>
      </w:r>
      <w:r>
        <w:rPr>
          <w:rFonts w:cs="Arial"/>
          <w:sz w:val="24"/>
          <w:szCs w:val="28"/>
          <w:lang w:eastAsia="en-US"/>
        </w:rPr>
        <w:t xml:space="preserve"> </w:t>
      </w:r>
      <w:r w:rsidRPr="00920838">
        <w:rPr>
          <w:rFonts w:cs="Arial"/>
          <w:sz w:val="24"/>
          <w:szCs w:val="28"/>
          <w:lang w:eastAsia="en-US"/>
        </w:rPr>
        <w:t>физическому лицу,</w:t>
      </w:r>
      <w:r>
        <w:rPr>
          <w:rFonts w:cs="Arial"/>
          <w:sz w:val="24"/>
          <w:szCs w:val="28"/>
          <w:lang w:eastAsia="en-US"/>
        </w:rPr>
        <w:t xml:space="preserve"> </w:t>
      </w:r>
      <w:r w:rsidRPr="00920838">
        <w:rPr>
          <w:rFonts w:cs="Arial"/>
          <w:sz w:val="24"/>
          <w:szCs w:val="28"/>
          <w:lang w:eastAsia="en-US"/>
        </w:rPr>
        <w:t xml:space="preserve">юридическому лицу </w:t>
      </w:r>
      <w:r w:rsidRPr="00920838">
        <w:rPr>
          <w:rFonts w:cs="Arial"/>
          <w:sz w:val="24"/>
          <w:szCs w:val="28"/>
        </w:rPr>
        <w:t>о возможности установления муниципального или межмуниципального маршрута или в случаях,</w:t>
      </w:r>
      <w:r>
        <w:rPr>
          <w:rFonts w:cs="Arial"/>
          <w:sz w:val="24"/>
          <w:szCs w:val="28"/>
        </w:rPr>
        <w:t xml:space="preserve"> </w:t>
      </w:r>
      <w:r w:rsidRPr="00920838">
        <w:rPr>
          <w:rFonts w:cs="Arial"/>
          <w:sz w:val="24"/>
          <w:szCs w:val="28"/>
        </w:rPr>
        <w:t>указанных в подпунктах 2,</w:t>
      </w:r>
      <w:r>
        <w:rPr>
          <w:rFonts w:cs="Arial"/>
          <w:sz w:val="24"/>
          <w:szCs w:val="28"/>
        </w:rPr>
        <w:t xml:space="preserve"> </w:t>
      </w:r>
      <w:r w:rsidRPr="00920838">
        <w:rPr>
          <w:rFonts w:cs="Arial"/>
          <w:sz w:val="24"/>
          <w:szCs w:val="28"/>
        </w:rPr>
        <w:t>3,</w:t>
      </w:r>
      <w:r>
        <w:rPr>
          <w:rFonts w:cs="Arial"/>
          <w:sz w:val="24"/>
          <w:szCs w:val="28"/>
        </w:rPr>
        <w:t xml:space="preserve"> </w:t>
      </w:r>
      <w:r w:rsidRPr="00920838">
        <w:rPr>
          <w:rFonts w:cs="Arial"/>
          <w:sz w:val="24"/>
          <w:szCs w:val="28"/>
        </w:rPr>
        <w:t>5,</w:t>
      </w:r>
      <w:r>
        <w:rPr>
          <w:rFonts w:cs="Arial"/>
          <w:sz w:val="24"/>
          <w:szCs w:val="28"/>
        </w:rPr>
        <w:t xml:space="preserve"> </w:t>
      </w:r>
      <w:r w:rsidRPr="00920838">
        <w:rPr>
          <w:rFonts w:cs="Arial"/>
          <w:sz w:val="24"/>
          <w:szCs w:val="28"/>
        </w:rPr>
        <w:t>8,</w:t>
      </w:r>
      <w:r>
        <w:rPr>
          <w:rFonts w:cs="Arial"/>
          <w:sz w:val="24"/>
          <w:szCs w:val="28"/>
        </w:rPr>
        <w:t xml:space="preserve"> </w:t>
      </w:r>
      <w:r w:rsidRPr="00920838">
        <w:rPr>
          <w:rFonts w:cs="Arial"/>
          <w:sz w:val="24"/>
          <w:szCs w:val="28"/>
        </w:rPr>
        <w:t>9 пункта 10 настоящего Порядка,</w:t>
      </w:r>
      <w:r>
        <w:rPr>
          <w:rFonts w:cs="Arial"/>
          <w:sz w:val="24"/>
          <w:szCs w:val="28"/>
        </w:rPr>
        <w:t xml:space="preserve"> </w:t>
      </w:r>
      <w:r w:rsidRPr="00920838">
        <w:rPr>
          <w:rFonts w:cs="Arial"/>
          <w:sz w:val="24"/>
          <w:szCs w:val="28"/>
        </w:rPr>
        <w:t>сообщает о невозможности установления муниципального или межмуниципального маршрута.</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 xml:space="preserve">В случае направления </w:t>
      </w:r>
      <w:r w:rsidRPr="00920838">
        <w:rPr>
          <w:rFonts w:cs="Arial"/>
          <w:sz w:val="24"/>
          <w:szCs w:val="28"/>
          <w:lang w:eastAsia="en-US"/>
        </w:rPr>
        <w:t>органу местного самоуправления,</w:t>
      </w:r>
      <w:r>
        <w:rPr>
          <w:rFonts w:cs="Arial"/>
          <w:sz w:val="24"/>
          <w:szCs w:val="28"/>
          <w:lang w:eastAsia="en-US"/>
        </w:rPr>
        <w:t xml:space="preserve"> </w:t>
      </w:r>
      <w:r w:rsidRPr="00920838">
        <w:rPr>
          <w:rFonts w:cs="Arial"/>
          <w:sz w:val="24"/>
          <w:szCs w:val="28"/>
          <w:lang w:eastAsia="en-US"/>
        </w:rPr>
        <w:t>исполнительному органу государственной власти Забайкальского края,</w:t>
      </w:r>
      <w:r>
        <w:rPr>
          <w:rFonts w:cs="Arial"/>
          <w:sz w:val="24"/>
          <w:szCs w:val="28"/>
          <w:lang w:eastAsia="en-US"/>
        </w:rPr>
        <w:t xml:space="preserve"> </w:t>
      </w:r>
      <w:r w:rsidRPr="00920838">
        <w:rPr>
          <w:rFonts w:cs="Arial"/>
          <w:sz w:val="24"/>
          <w:szCs w:val="28"/>
          <w:lang w:eastAsia="en-US"/>
        </w:rPr>
        <w:t>физическому лицу,</w:t>
      </w:r>
      <w:r>
        <w:rPr>
          <w:rFonts w:cs="Arial"/>
          <w:sz w:val="24"/>
          <w:szCs w:val="28"/>
          <w:lang w:eastAsia="en-US"/>
        </w:rPr>
        <w:t xml:space="preserve"> </w:t>
      </w:r>
      <w:r w:rsidRPr="00920838">
        <w:rPr>
          <w:rFonts w:cs="Arial"/>
          <w:sz w:val="24"/>
          <w:szCs w:val="28"/>
          <w:lang w:eastAsia="en-US"/>
        </w:rPr>
        <w:t xml:space="preserve">юридическому лицу </w:t>
      </w:r>
      <w:r w:rsidRPr="00920838">
        <w:rPr>
          <w:rFonts w:cs="Arial"/>
          <w:sz w:val="24"/>
          <w:szCs w:val="28"/>
        </w:rPr>
        <w:t>сообщения о возможности установления муниципального или межмуниципального маршрута уполномоченный орган в течение 30 календарных дней со дня направления такого сообщения осуществляет подготовку документов,</w:t>
      </w:r>
      <w:r>
        <w:rPr>
          <w:rFonts w:cs="Arial"/>
          <w:sz w:val="24"/>
          <w:szCs w:val="28"/>
        </w:rPr>
        <w:t xml:space="preserve"> </w:t>
      </w:r>
      <w:r w:rsidRPr="00920838">
        <w:rPr>
          <w:rFonts w:cs="Arial"/>
          <w:sz w:val="24"/>
          <w:szCs w:val="28"/>
        </w:rPr>
        <w:t>предусмотренных подпунктами 1,</w:t>
      </w:r>
      <w:r>
        <w:rPr>
          <w:rFonts w:cs="Arial"/>
          <w:sz w:val="24"/>
          <w:szCs w:val="28"/>
        </w:rPr>
        <w:t xml:space="preserve"> </w:t>
      </w:r>
      <w:r w:rsidRPr="00920838">
        <w:rPr>
          <w:rFonts w:cs="Arial"/>
          <w:sz w:val="24"/>
          <w:szCs w:val="28"/>
        </w:rPr>
        <w:t>6 пункта 6 настоящего Порядка,</w:t>
      </w:r>
      <w:r>
        <w:rPr>
          <w:rFonts w:cs="Arial"/>
          <w:sz w:val="24"/>
          <w:szCs w:val="28"/>
        </w:rPr>
        <w:t xml:space="preserve"> </w:t>
      </w:r>
      <w:r w:rsidRPr="00920838">
        <w:rPr>
          <w:rFonts w:cs="Arial"/>
          <w:sz w:val="24"/>
          <w:szCs w:val="28"/>
        </w:rPr>
        <w:t>и принимает решение об установлении муниципального или межмуниципального маршрута. Указанное решение в течение 3 рабочих дней направляется о</w:t>
      </w:r>
      <w:r w:rsidRPr="00920838">
        <w:rPr>
          <w:rFonts w:cs="Arial"/>
          <w:sz w:val="24"/>
          <w:szCs w:val="28"/>
          <w:lang w:eastAsia="en-US"/>
        </w:rPr>
        <w:t>ргану местного самоуправления,</w:t>
      </w:r>
      <w:r>
        <w:rPr>
          <w:rFonts w:cs="Arial"/>
          <w:sz w:val="24"/>
          <w:szCs w:val="28"/>
          <w:lang w:eastAsia="en-US"/>
        </w:rPr>
        <w:t xml:space="preserve"> </w:t>
      </w:r>
      <w:r w:rsidRPr="00920838">
        <w:rPr>
          <w:rFonts w:cs="Arial"/>
          <w:sz w:val="24"/>
          <w:szCs w:val="28"/>
          <w:lang w:eastAsia="en-US"/>
        </w:rPr>
        <w:t>исполнительному органу государственной власти Забайкальского края,</w:t>
      </w:r>
      <w:r>
        <w:rPr>
          <w:rFonts w:cs="Arial"/>
          <w:sz w:val="24"/>
          <w:szCs w:val="28"/>
          <w:lang w:eastAsia="en-US"/>
        </w:rPr>
        <w:t xml:space="preserve"> </w:t>
      </w:r>
      <w:r w:rsidRPr="00920838">
        <w:rPr>
          <w:rFonts w:cs="Arial"/>
          <w:sz w:val="24"/>
          <w:szCs w:val="28"/>
          <w:lang w:eastAsia="en-US"/>
        </w:rPr>
        <w:t>физическому лицу,</w:t>
      </w:r>
      <w:r>
        <w:rPr>
          <w:rFonts w:cs="Arial"/>
          <w:sz w:val="24"/>
          <w:szCs w:val="28"/>
          <w:lang w:eastAsia="en-US"/>
        </w:rPr>
        <w:t xml:space="preserve"> </w:t>
      </w:r>
      <w:r w:rsidRPr="00920838">
        <w:rPr>
          <w:rFonts w:cs="Arial"/>
          <w:sz w:val="24"/>
          <w:szCs w:val="28"/>
          <w:lang w:eastAsia="en-US"/>
        </w:rPr>
        <w:t>юридическому лицу.</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В случае если инициатором установления муниципального или межмуниципального маршрута является уполномоченный орган,</w:t>
      </w:r>
      <w:r>
        <w:rPr>
          <w:rFonts w:cs="Arial"/>
          <w:sz w:val="24"/>
          <w:szCs w:val="28"/>
        </w:rPr>
        <w:t xml:space="preserve"> </w:t>
      </w:r>
      <w:r w:rsidRPr="00920838">
        <w:rPr>
          <w:rFonts w:cs="Arial"/>
          <w:sz w:val="24"/>
          <w:szCs w:val="28"/>
        </w:rPr>
        <w:t>подготовка документов,</w:t>
      </w:r>
      <w:r>
        <w:rPr>
          <w:rFonts w:cs="Arial"/>
          <w:sz w:val="24"/>
          <w:szCs w:val="28"/>
        </w:rPr>
        <w:t xml:space="preserve"> </w:t>
      </w:r>
      <w:r w:rsidRPr="00920838">
        <w:rPr>
          <w:rFonts w:cs="Arial"/>
          <w:sz w:val="24"/>
          <w:szCs w:val="28"/>
        </w:rPr>
        <w:t>предусмотренных подпунктами 1,</w:t>
      </w:r>
      <w:r>
        <w:rPr>
          <w:rFonts w:cs="Arial"/>
          <w:sz w:val="24"/>
          <w:szCs w:val="28"/>
        </w:rPr>
        <w:t xml:space="preserve"> </w:t>
      </w:r>
      <w:r w:rsidRPr="00920838">
        <w:rPr>
          <w:rFonts w:cs="Arial"/>
          <w:sz w:val="24"/>
          <w:szCs w:val="28"/>
        </w:rPr>
        <w:t>6 пункта 6 настоящего Порядка,</w:t>
      </w:r>
      <w:r>
        <w:rPr>
          <w:rFonts w:cs="Arial"/>
          <w:sz w:val="24"/>
          <w:szCs w:val="28"/>
        </w:rPr>
        <w:t xml:space="preserve"> </w:t>
      </w:r>
      <w:r w:rsidRPr="00920838">
        <w:rPr>
          <w:rFonts w:cs="Arial"/>
          <w:sz w:val="24"/>
          <w:szCs w:val="28"/>
        </w:rPr>
        <w:t>необходимых для установления муниципального или межмуниципального маршрута,</w:t>
      </w:r>
      <w:r>
        <w:rPr>
          <w:rFonts w:cs="Arial"/>
          <w:sz w:val="24"/>
          <w:szCs w:val="28"/>
        </w:rPr>
        <w:t xml:space="preserve"> </w:t>
      </w:r>
      <w:r w:rsidRPr="00920838">
        <w:rPr>
          <w:rFonts w:cs="Arial"/>
          <w:sz w:val="24"/>
          <w:szCs w:val="28"/>
        </w:rPr>
        <w:t>осуществляется уполномоченным органом.</w:t>
      </w:r>
    </w:p>
    <w:p w:rsid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Уполномоченный орган определяет перевозчика муниципального или межмуниципального маршрута в соответствии с Федеральным законом от 13 июля 2015</w:t>
      </w:r>
      <w:r>
        <w:rPr>
          <w:rFonts w:ascii="Arial" w:hAnsi="Arial" w:cs="Arial"/>
          <w:sz w:val="24"/>
          <w:szCs w:val="28"/>
        </w:rPr>
        <w:t xml:space="preserve"> </w:t>
      </w:r>
      <w:r w:rsidRPr="00920838">
        <w:rPr>
          <w:rFonts w:ascii="Arial" w:hAnsi="Arial" w:cs="Arial"/>
          <w:sz w:val="24"/>
          <w:szCs w:val="28"/>
        </w:rPr>
        <w:t>года</w:t>
      </w:r>
      <w:r>
        <w:rPr>
          <w:rFonts w:ascii="Arial" w:hAnsi="Arial" w:cs="Arial"/>
          <w:sz w:val="24"/>
          <w:szCs w:val="28"/>
        </w:rPr>
        <w:t xml:space="preserve"> </w:t>
      </w:r>
      <w:r w:rsidRPr="00920838">
        <w:rPr>
          <w:rFonts w:ascii="Arial" w:hAnsi="Arial" w:cs="Arial"/>
          <w:sz w:val="24"/>
          <w:szCs w:val="28"/>
        </w:rPr>
        <w:t>№</w:t>
      </w:r>
      <w:r>
        <w:rPr>
          <w:rFonts w:ascii="Arial" w:hAnsi="Arial" w:cs="Arial"/>
          <w:sz w:val="24"/>
          <w:szCs w:val="28"/>
        </w:rPr>
        <w:t xml:space="preserve"> </w:t>
      </w:r>
      <w:r w:rsidRPr="00920838">
        <w:rPr>
          <w:rFonts w:ascii="Arial" w:hAnsi="Arial" w:cs="Arial"/>
          <w:sz w:val="24"/>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14. Уполномоченный орган размещает на своем официальном сайте в информационно-телекоммуникационной сети «Интернет» информацию о принятом решении об установлении муниципального или межмуниципального маршрута в течение 3 рабочих дней со дня принятия решения.</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15.</w:t>
      </w:r>
      <w:r>
        <w:rPr>
          <w:szCs w:val="28"/>
        </w:rPr>
        <w:t xml:space="preserve"> </w:t>
      </w:r>
      <w:r w:rsidRPr="00920838">
        <w:rPr>
          <w:szCs w:val="28"/>
        </w:rPr>
        <w:t>Муниципальный или межмуниципальный маршрут считается установленным со дня внесения сведений о данном маршруте в Реестр.</w:t>
      </w:r>
    </w:p>
    <w:p w:rsidR="00CC0013" w:rsidRDefault="00CC0013" w:rsidP="00920838">
      <w:pPr>
        <w:pStyle w:val="ConsPlusNormal"/>
        <w:widowControl/>
        <w:suppressAutoHyphens/>
        <w:ind w:firstLine="709"/>
        <w:jc w:val="both"/>
        <w:rPr>
          <w:rFonts w:cs="Arial"/>
          <w:sz w:val="24"/>
          <w:szCs w:val="28"/>
          <w:lang w:eastAsia="en-US"/>
        </w:rPr>
      </w:pPr>
    </w:p>
    <w:p w:rsidR="00920838" w:rsidRPr="00920838" w:rsidRDefault="00920838" w:rsidP="00920838">
      <w:pPr>
        <w:pStyle w:val="ConsPlusNormal"/>
        <w:widowControl/>
        <w:suppressAutoHyphens/>
        <w:ind w:firstLine="709"/>
        <w:jc w:val="both"/>
        <w:rPr>
          <w:rFonts w:cs="Arial"/>
          <w:sz w:val="24"/>
          <w:szCs w:val="28"/>
          <w:lang w:eastAsia="en-US"/>
        </w:rPr>
      </w:pPr>
      <w:r w:rsidRPr="00920838">
        <w:rPr>
          <w:rFonts w:cs="Arial"/>
          <w:sz w:val="24"/>
          <w:szCs w:val="28"/>
          <w:lang w:eastAsia="en-US"/>
        </w:rPr>
        <w:t>3. Порядок изменения муниципальных или межмуниципальных маршрутов</w:t>
      </w:r>
    </w:p>
    <w:p w:rsidR="00920838" w:rsidRPr="00920838" w:rsidRDefault="00920838" w:rsidP="00920838">
      <w:pPr>
        <w:pStyle w:val="ConsPlusNormal"/>
        <w:widowControl/>
        <w:tabs>
          <w:tab w:val="left" w:pos="1276"/>
        </w:tabs>
        <w:suppressAutoHyphens/>
        <w:ind w:firstLine="709"/>
        <w:jc w:val="both"/>
        <w:rPr>
          <w:rFonts w:cs="Arial"/>
          <w:sz w:val="24"/>
          <w:szCs w:val="28"/>
          <w:lang w:eastAsia="en-US"/>
        </w:rPr>
      </w:pPr>
      <w:r w:rsidRPr="00920838">
        <w:rPr>
          <w:rFonts w:cs="Arial"/>
          <w:sz w:val="24"/>
          <w:szCs w:val="28"/>
        </w:rPr>
        <w:lastRenderedPageBreak/>
        <w:t>16.</w:t>
      </w:r>
      <w:r>
        <w:rPr>
          <w:rFonts w:cs="Arial"/>
          <w:sz w:val="24"/>
          <w:szCs w:val="28"/>
        </w:rPr>
        <w:t xml:space="preserve"> </w:t>
      </w:r>
      <w:r w:rsidRPr="00920838">
        <w:rPr>
          <w:rFonts w:cs="Arial"/>
          <w:sz w:val="24"/>
          <w:szCs w:val="28"/>
          <w:lang w:eastAsia="en-US"/>
        </w:rPr>
        <w:t>Предложения по изменению муниципального или межмуниципального маршрута вносятся перевозчиком,</w:t>
      </w:r>
      <w:r>
        <w:rPr>
          <w:rFonts w:cs="Arial"/>
          <w:sz w:val="24"/>
          <w:szCs w:val="28"/>
          <w:lang w:eastAsia="en-US"/>
        </w:rPr>
        <w:t xml:space="preserve"> </w:t>
      </w:r>
      <w:r w:rsidRPr="00920838">
        <w:rPr>
          <w:rFonts w:cs="Arial"/>
          <w:sz w:val="24"/>
          <w:szCs w:val="28"/>
        </w:rPr>
        <w:t>осуществляющим перевозку пассажиров на данном муниципальном или межмуниципальном маршруте</w:t>
      </w:r>
      <w:r w:rsidRPr="00920838">
        <w:rPr>
          <w:rFonts w:cs="Arial"/>
          <w:sz w:val="24"/>
          <w:szCs w:val="28"/>
          <w:lang w:eastAsia="en-US"/>
        </w:rPr>
        <w:t>,</w:t>
      </w:r>
      <w:r>
        <w:rPr>
          <w:rFonts w:cs="Arial"/>
          <w:sz w:val="24"/>
          <w:szCs w:val="28"/>
          <w:lang w:eastAsia="en-US"/>
        </w:rPr>
        <w:t xml:space="preserve"> </w:t>
      </w:r>
      <w:r w:rsidRPr="00920838">
        <w:rPr>
          <w:rFonts w:cs="Arial"/>
          <w:sz w:val="24"/>
          <w:szCs w:val="28"/>
          <w:lang w:eastAsia="en-US"/>
        </w:rPr>
        <w:t>органом местного самоуправления,</w:t>
      </w:r>
      <w:r>
        <w:rPr>
          <w:rFonts w:cs="Arial"/>
          <w:sz w:val="24"/>
          <w:szCs w:val="28"/>
          <w:lang w:eastAsia="en-US"/>
        </w:rPr>
        <w:t xml:space="preserve"> </w:t>
      </w:r>
      <w:r w:rsidRPr="00920838">
        <w:rPr>
          <w:rFonts w:cs="Arial"/>
          <w:sz w:val="24"/>
          <w:szCs w:val="28"/>
          <w:lang w:eastAsia="en-US"/>
        </w:rPr>
        <w:t>уполномоченным органом.</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17.</w:t>
      </w:r>
      <w:r>
        <w:rPr>
          <w:szCs w:val="28"/>
        </w:rPr>
        <w:t xml:space="preserve"> </w:t>
      </w:r>
      <w:r w:rsidRPr="00920838">
        <w:rPr>
          <w:szCs w:val="28"/>
        </w:rPr>
        <w:t>Изменение муниципального или межмуниципального маршрута по инициативе перевозчика осуществляется в случаях:</w:t>
      </w:r>
    </w:p>
    <w:p w:rsidR="00920838" w:rsidRPr="00920838" w:rsidRDefault="00920838" w:rsidP="00920838">
      <w:pPr>
        <w:pStyle w:val="ac"/>
        <w:widowControl/>
        <w:tabs>
          <w:tab w:val="left" w:pos="1134"/>
        </w:tabs>
        <w:suppressAutoHyphens/>
        <w:ind w:firstLine="709"/>
        <w:jc w:val="both"/>
        <w:rPr>
          <w:rFonts w:ascii="Arial" w:hAnsi="Arial" w:cs="Arial"/>
          <w:color w:val="auto"/>
          <w:szCs w:val="28"/>
        </w:rPr>
      </w:pPr>
      <w:r w:rsidRPr="00920838">
        <w:rPr>
          <w:rFonts w:ascii="Arial" w:hAnsi="Arial" w:cs="Arial"/>
          <w:color w:val="auto"/>
          <w:szCs w:val="28"/>
        </w:rPr>
        <w:t>1)</w:t>
      </w:r>
      <w:r>
        <w:rPr>
          <w:rFonts w:ascii="Arial" w:hAnsi="Arial" w:cs="Arial"/>
          <w:color w:val="auto"/>
          <w:szCs w:val="28"/>
        </w:rPr>
        <w:t xml:space="preserve"> </w:t>
      </w:r>
      <w:r w:rsidRPr="00920838">
        <w:rPr>
          <w:rFonts w:ascii="Arial" w:hAnsi="Arial" w:cs="Arial"/>
          <w:color w:val="auto"/>
          <w:szCs w:val="28"/>
        </w:rPr>
        <w:t>отмены,</w:t>
      </w:r>
      <w:r>
        <w:rPr>
          <w:rFonts w:ascii="Arial" w:hAnsi="Arial" w:cs="Arial"/>
          <w:color w:val="auto"/>
          <w:szCs w:val="28"/>
        </w:rPr>
        <w:t xml:space="preserve"> </w:t>
      </w:r>
      <w:r w:rsidRPr="00920838">
        <w:rPr>
          <w:rFonts w:ascii="Arial" w:hAnsi="Arial" w:cs="Arial"/>
          <w:color w:val="auto"/>
          <w:szCs w:val="28"/>
        </w:rPr>
        <w:t>изменения остановочного пункта,</w:t>
      </w:r>
      <w:r>
        <w:rPr>
          <w:rFonts w:ascii="Arial" w:hAnsi="Arial" w:cs="Arial"/>
          <w:color w:val="auto"/>
          <w:szCs w:val="28"/>
        </w:rPr>
        <w:t xml:space="preserve"> </w:t>
      </w:r>
      <w:r w:rsidRPr="00920838">
        <w:rPr>
          <w:rFonts w:ascii="Arial" w:hAnsi="Arial" w:cs="Arial"/>
          <w:color w:val="auto"/>
          <w:szCs w:val="28"/>
        </w:rPr>
        <w:t>установления нового остановочного пункта;</w:t>
      </w:r>
    </w:p>
    <w:p w:rsidR="00920838" w:rsidRPr="00920838" w:rsidRDefault="00920838" w:rsidP="00920838">
      <w:pPr>
        <w:pStyle w:val="ac"/>
        <w:widowControl/>
        <w:tabs>
          <w:tab w:val="left" w:pos="1134"/>
        </w:tabs>
        <w:suppressAutoHyphens/>
        <w:ind w:firstLine="709"/>
        <w:jc w:val="both"/>
        <w:rPr>
          <w:rFonts w:ascii="Arial" w:hAnsi="Arial" w:cs="Arial"/>
          <w:color w:val="auto"/>
          <w:szCs w:val="28"/>
        </w:rPr>
      </w:pPr>
      <w:r w:rsidRPr="00920838">
        <w:rPr>
          <w:rFonts w:ascii="Arial" w:hAnsi="Arial" w:cs="Arial"/>
          <w:color w:val="auto"/>
          <w:szCs w:val="28"/>
        </w:rPr>
        <w:t>2)</w:t>
      </w:r>
      <w:r>
        <w:rPr>
          <w:rFonts w:ascii="Arial" w:hAnsi="Arial" w:cs="Arial"/>
          <w:color w:val="auto"/>
          <w:szCs w:val="28"/>
        </w:rPr>
        <w:t xml:space="preserve"> </w:t>
      </w:r>
      <w:r w:rsidRPr="00920838">
        <w:rPr>
          <w:rFonts w:ascii="Arial" w:hAnsi="Arial" w:cs="Arial"/>
          <w:color w:val="auto"/>
          <w:szCs w:val="28"/>
        </w:rPr>
        <w:t>изменения улиц,</w:t>
      </w:r>
      <w:r>
        <w:rPr>
          <w:rFonts w:ascii="Arial" w:hAnsi="Arial" w:cs="Arial"/>
          <w:color w:val="auto"/>
          <w:szCs w:val="28"/>
        </w:rPr>
        <w:t xml:space="preserve"> </w:t>
      </w:r>
      <w:r w:rsidRPr="00920838">
        <w:rPr>
          <w:rFonts w:ascii="Arial" w:hAnsi="Arial" w:cs="Arial"/>
          <w:color w:val="auto"/>
          <w:szCs w:val="28"/>
        </w:rPr>
        <w:t>автомобильных дорог,</w:t>
      </w:r>
      <w:r>
        <w:rPr>
          <w:rFonts w:ascii="Arial" w:hAnsi="Arial" w:cs="Arial"/>
          <w:color w:val="auto"/>
          <w:szCs w:val="28"/>
        </w:rPr>
        <w:t xml:space="preserve"> </w:t>
      </w:r>
      <w:r w:rsidRPr="00920838">
        <w:rPr>
          <w:rFonts w:ascii="Arial" w:hAnsi="Arial" w:cs="Arial"/>
          <w:color w:val="auto"/>
          <w:szCs w:val="28"/>
        </w:rPr>
        <w:t>по которым осуществляется движение транспортных средств по муниципальному или межмуниципальному маршруту между остановочными пунктами;</w:t>
      </w:r>
    </w:p>
    <w:p w:rsidR="00920838" w:rsidRPr="00920838" w:rsidRDefault="00920838" w:rsidP="00920838">
      <w:pPr>
        <w:pStyle w:val="ac"/>
        <w:widowControl/>
        <w:tabs>
          <w:tab w:val="left" w:pos="1134"/>
        </w:tabs>
        <w:suppressAutoHyphens/>
        <w:ind w:firstLine="709"/>
        <w:jc w:val="both"/>
        <w:rPr>
          <w:rFonts w:ascii="Arial" w:hAnsi="Arial" w:cs="Arial"/>
          <w:color w:val="auto"/>
          <w:szCs w:val="28"/>
        </w:rPr>
      </w:pPr>
      <w:r w:rsidRPr="00920838">
        <w:rPr>
          <w:rFonts w:ascii="Arial" w:hAnsi="Arial" w:cs="Arial"/>
          <w:color w:val="auto"/>
          <w:szCs w:val="28"/>
        </w:rPr>
        <w:t>3)</w:t>
      </w:r>
      <w:r>
        <w:rPr>
          <w:rFonts w:ascii="Arial" w:hAnsi="Arial" w:cs="Arial"/>
          <w:color w:val="auto"/>
          <w:szCs w:val="28"/>
        </w:rPr>
        <w:t xml:space="preserve"> </w:t>
      </w:r>
      <w:r w:rsidRPr="00920838">
        <w:rPr>
          <w:rFonts w:ascii="Arial" w:hAnsi="Arial" w:cs="Arial"/>
          <w:color w:val="auto"/>
          <w:szCs w:val="28"/>
        </w:rPr>
        <w:t>изменения классов транспортных средств,</w:t>
      </w:r>
      <w:r>
        <w:rPr>
          <w:rFonts w:ascii="Arial" w:hAnsi="Arial" w:cs="Arial"/>
          <w:color w:val="auto"/>
          <w:szCs w:val="28"/>
        </w:rPr>
        <w:t xml:space="preserve"> </w:t>
      </w:r>
      <w:r w:rsidRPr="00920838">
        <w:rPr>
          <w:rFonts w:ascii="Arial" w:hAnsi="Arial" w:cs="Arial"/>
          <w:color w:val="auto"/>
          <w:szCs w:val="28"/>
        </w:rPr>
        <w:t>которые используются для перевозок по муниципальному или межмуниципальному маршруту,</w:t>
      </w:r>
      <w:r>
        <w:rPr>
          <w:rFonts w:ascii="Arial" w:hAnsi="Arial" w:cs="Arial"/>
          <w:color w:val="auto"/>
          <w:szCs w:val="28"/>
        </w:rPr>
        <w:t xml:space="preserve"> </w:t>
      </w:r>
      <w:r w:rsidRPr="00920838">
        <w:rPr>
          <w:rFonts w:ascii="Arial" w:hAnsi="Arial" w:cs="Arial"/>
          <w:color w:val="auto"/>
          <w:szCs w:val="28"/>
        </w:rPr>
        <w:t>максимального количества транспортных средств какого-либо из таких классов.</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18.</w:t>
      </w:r>
      <w:r>
        <w:rPr>
          <w:szCs w:val="28"/>
        </w:rPr>
        <w:t xml:space="preserve"> </w:t>
      </w:r>
      <w:r w:rsidRPr="00920838">
        <w:rPr>
          <w:szCs w:val="28"/>
        </w:rPr>
        <w:t xml:space="preserve">Изменение муниципального или межмуниципального маршрута по инициативе </w:t>
      </w:r>
      <w:r w:rsidRPr="00920838">
        <w:rPr>
          <w:szCs w:val="28"/>
          <w:lang w:eastAsia="en-US"/>
        </w:rPr>
        <w:t>органа местного самоуправления,</w:t>
      </w:r>
      <w:r>
        <w:rPr>
          <w:szCs w:val="28"/>
          <w:lang w:eastAsia="en-US"/>
        </w:rPr>
        <w:t xml:space="preserve"> </w:t>
      </w:r>
      <w:r w:rsidRPr="00920838">
        <w:rPr>
          <w:szCs w:val="28"/>
          <w:lang w:eastAsia="en-US"/>
        </w:rPr>
        <w:t xml:space="preserve">уполномоченного органа </w:t>
      </w:r>
      <w:r w:rsidRPr="00920838">
        <w:rPr>
          <w:szCs w:val="28"/>
        </w:rPr>
        <w:t>осуществляется в случаях:</w:t>
      </w:r>
    </w:p>
    <w:p w:rsidR="00920838" w:rsidRPr="00920838" w:rsidRDefault="00920838" w:rsidP="00920838">
      <w:pPr>
        <w:pStyle w:val="ac"/>
        <w:widowControl/>
        <w:tabs>
          <w:tab w:val="left" w:pos="1134"/>
        </w:tabs>
        <w:suppressAutoHyphens/>
        <w:ind w:firstLine="709"/>
        <w:jc w:val="both"/>
        <w:rPr>
          <w:rFonts w:ascii="Arial" w:hAnsi="Arial" w:cs="Arial"/>
          <w:color w:val="auto"/>
          <w:szCs w:val="28"/>
        </w:rPr>
      </w:pPr>
      <w:r w:rsidRPr="00920838">
        <w:rPr>
          <w:rFonts w:ascii="Arial" w:hAnsi="Arial" w:cs="Arial"/>
          <w:color w:val="auto"/>
          <w:szCs w:val="28"/>
        </w:rPr>
        <w:t>1)</w:t>
      </w:r>
      <w:r>
        <w:rPr>
          <w:rFonts w:ascii="Arial" w:hAnsi="Arial" w:cs="Arial"/>
          <w:color w:val="auto"/>
          <w:szCs w:val="28"/>
        </w:rPr>
        <w:t xml:space="preserve"> </w:t>
      </w:r>
      <w:r w:rsidRPr="00920838">
        <w:rPr>
          <w:rFonts w:ascii="Arial" w:hAnsi="Arial" w:cs="Arial"/>
          <w:color w:val="auto"/>
          <w:szCs w:val="28"/>
        </w:rPr>
        <w:t>переименования улиц,</w:t>
      </w:r>
      <w:r>
        <w:rPr>
          <w:rFonts w:ascii="Arial" w:hAnsi="Arial" w:cs="Arial"/>
          <w:color w:val="auto"/>
          <w:szCs w:val="28"/>
        </w:rPr>
        <w:t xml:space="preserve"> </w:t>
      </w:r>
      <w:r w:rsidRPr="00920838">
        <w:rPr>
          <w:rFonts w:ascii="Arial" w:hAnsi="Arial" w:cs="Arial"/>
          <w:color w:val="auto"/>
          <w:szCs w:val="28"/>
        </w:rPr>
        <w:t>автомобильных дорог и остановочных пунктов,</w:t>
      </w:r>
      <w:r>
        <w:rPr>
          <w:rFonts w:ascii="Arial" w:hAnsi="Arial" w:cs="Arial"/>
          <w:color w:val="auto"/>
          <w:szCs w:val="28"/>
        </w:rPr>
        <w:t xml:space="preserve"> </w:t>
      </w:r>
      <w:r w:rsidRPr="00920838">
        <w:rPr>
          <w:rFonts w:ascii="Arial" w:hAnsi="Arial" w:cs="Arial"/>
          <w:color w:val="auto"/>
          <w:szCs w:val="28"/>
        </w:rPr>
        <w:t>включенных в муниципальный или межмуниципальный маршрут;</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2)</w:t>
      </w:r>
      <w:r>
        <w:rPr>
          <w:szCs w:val="28"/>
        </w:rPr>
        <w:t xml:space="preserve"> </w:t>
      </w:r>
      <w:r w:rsidRPr="00920838">
        <w:rPr>
          <w:szCs w:val="28"/>
        </w:rPr>
        <w:t>несоответствия отдельных участков изменяемого муниципального или межмуниципального маршрута требованиям,</w:t>
      </w:r>
      <w:r>
        <w:rPr>
          <w:szCs w:val="28"/>
        </w:rPr>
        <w:t xml:space="preserve"> </w:t>
      </w:r>
      <w:r w:rsidRPr="00920838">
        <w:rPr>
          <w:szCs w:val="28"/>
        </w:rPr>
        <w:t>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w:t>
      </w:r>
      <w:r>
        <w:rPr>
          <w:szCs w:val="28"/>
        </w:rPr>
        <w:t xml:space="preserve"> </w:t>
      </w:r>
      <w:r w:rsidRPr="00920838">
        <w:rPr>
          <w:szCs w:val="28"/>
        </w:rPr>
        <w:t>утвержденными федеральным органом исполнительной власти,</w:t>
      </w:r>
      <w:r>
        <w:rPr>
          <w:szCs w:val="28"/>
        </w:rPr>
        <w:t xml:space="preserve"> </w:t>
      </w:r>
      <w:r w:rsidRPr="00920838">
        <w:rPr>
          <w:szCs w:val="28"/>
        </w:rPr>
        <w:t>осуществляющим функции по выработке государственной политики и нормативно-правовому регулированию в сфере транспорта.</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19.</w:t>
      </w:r>
      <w:r>
        <w:rPr>
          <w:rFonts w:cs="Arial"/>
          <w:sz w:val="24"/>
          <w:szCs w:val="28"/>
        </w:rPr>
        <w:t xml:space="preserve"> </w:t>
      </w:r>
      <w:r w:rsidRPr="00920838">
        <w:rPr>
          <w:rFonts w:cs="Arial"/>
          <w:sz w:val="24"/>
          <w:szCs w:val="28"/>
        </w:rPr>
        <w:t>Условия изменения муниципального или межмуниципального маршрута по инициативе перевозчика:</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соответствие предлагаемого муниципального или межмуниципального маршрута требованиям,</w:t>
      </w:r>
      <w:r>
        <w:rPr>
          <w:rFonts w:cs="Arial"/>
          <w:sz w:val="24"/>
          <w:szCs w:val="28"/>
        </w:rPr>
        <w:t xml:space="preserve"> </w:t>
      </w:r>
      <w:r w:rsidRPr="00920838">
        <w:rPr>
          <w:rFonts w:cs="Arial"/>
          <w:sz w:val="24"/>
          <w:szCs w:val="28"/>
        </w:rPr>
        <w:t>установленным настоящим Порядком;</w:t>
      </w:r>
    </w:p>
    <w:p w:rsidR="00920838" w:rsidRDefault="00920838" w:rsidP="00920838">
      <w:pPr>
        <w:pStyle w:val="ConsPlusNormal"/>
        <w:widowControl/>
        <w:suppressAutoHyphens/>
        <w:ind w:firstLine="709"/>
        <w:jc w:val="both"/>
        <w:rPr>
          <w:rFonts w:cs="Arial"/>
          <w:sz w:val="24"/>
          <w:szCs w:val="28"/>
        </w:rPr>
      </w:pPr>
      <w:r w:rsidRPr="00920838">
        <w:rPr>
          <w:rFonts w:cs="Arial"/>
          <w:sz w:val="24"/>
          <w:szCs w:val="28"/>
        </w:rPr>
        <w:t>представление документов,</w:t>
      </w:r>
      <w:r>
        <w:rPr>
          <w:rFonts w:cs="Arial"/>
          <w:sz w:val="24"/>
          <w:szCs w:val="28"/>
        </w:rPr>
        <w:t xml:space="preserve"> </w:t>
      </w:r>
      <w:r w:rsidRPr="00920838">
        <w:rPr>
          <w:rFonts w:cs="Arial"/>
          <w:sz w:val="24"/>
          <w:szCs w:val="28"/>
        </w:rPr>
        <w:t>указанных в настоящем пункте,</w:t>
      </w:r>
      <w:r>
        <w:rPr>
          <w:rFonts w:cs="Arial"/>
          <w:sz w:val="24"/>
          <w:szCs w:val="28"/>
        </w:rPr>
        <w:t xml:space="preserve"> </w:t>
      </w:r>
      <w:r w:rsidRPr="00920838">
        <w:rPr>
          <w:rFonts w:cs="Arial"/>
          <w:sz w:val="24"/>
          <w:szCs w:val="28"/>
        </w:rPr>
        <w:t>в уполномоченный орган;</w:t>
      </w:r>
    </w:p>
    <w:p w:rsidR="00920838" w:rsidRPr="00920838" w:rsidRDefault="00920838" w:rsidP="00920838">
      <w:pPr>
        <w:pStyle w:val="ConsPlusNormal"/>
        <w:widowControl/>
        <w:suppressAutoHyphens/>
        <w:ind w:firstLine="709"/>
        <w:jc w:val="both"/>
        <w:rPr>
          <w:rFonts w:cs="Arial"/>
          <w:sz w:val="24"/>
          <w:szCs w:val="28"/>
          <w:shd w:val="clear" w:color="auto" w:fill="FFFFFF"/>
        </w:rPr>
      </w:pPr>
      <w:r w:rsidRPr="00920838">
        <w:rPr>
          <w:rFonts w:cs="Arial"/>
          <w:sz w:val="24"/>
          <w:szCs w:val="28"/>
        </w:rPr>
        <w:t xml:space="preserve">отсутствие </w:t>
      </w:r>
      <w:r w:rsidRPr="00920838">
        <w:rPr>
          <w:rFonts w:cs="Arial"/>
          <w:sz w:val="24"/>
          <w:szCs w:val="28"/>
          <w:shd w:val="clear" w:color="auto" w:fill="FFFFFF"/>
        </w:rPr>
        <w:t>неуплаченного административного штрафа,</w:t>
      </w:r>
      <w:r>
        <w:rPr>
          <w:rFonts w:cs="Arial"/>
          <w:sz w:val="24"/>
          <w:szCs w:val="28"/>
          <w:shd w:val="clear" w:color="auto" w:fill="FFFFFF"/>
        </w:rPr>
        <w:t xml:space="preserve"> </w:t>
      </w:r>
      <w:r w:rsidRPr="00920838">
        <w:rPr>
          <w:rFonts w:cs="Arial"/>
          <w:sz w:val="24"/>
          <w:szCs w:val="28"/>
          <w:shd w:val="clear" w:color="auto" w:fill="FFFFFF"/>
        </w:rPr>
        <w:t>назначенного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w:t>
      </w:r>
      <w:r>
        <w:rPr>
          <w:rFonts w:cs="Arial"/>
          <w:sz w:val="24"/>
          <w:szCs w:val="28"/>
          <w:shd w:val="clear" w:color="auto" w:fill="FFFFFF"/>
        </w:rPr>
        <w:t xml:space="preserve"> </w:t>
      </w:r>
      <w:r w:rsidRPr="00920838">
        <w:rPr>
          <w:rFonts w:cs="Arial"/>
          <w:sz w:val="24"/>
          <w:szCs w:val="28"/>
          <w:shd w:val="clear" w:color="auto" w:fill="FFFFFF"/>
        </w:rPr>
        <w:t>в срок,</w:t>
      </w:r>
      <w:r>
        <w:rPr>
          <w:rFonts w:cs="Arial"/>
          <w:sz w:val="24"/>
          <w:szCs w:val="28"/>
          <w:shd w:val="clear" w:color="auto" w:fill="FFFFFF"/>
        </w:rPr>
        <w:t xml:space="preserve"> </w:t>
      </w:r>
      <w:r w:rsidRPr="00920838">
        <w:rPr>
          <w:rFonts w:cs="Arial"/>
          <w:sz w:val="24"/>
          <w:szCs w:val="28"/>
          <w:shd w:val="clear" w:color="auto" w:fill="FFFFFF"/>
        </w:rPr>
        <w:t>установленный Кодексом Российской Федерации об административных правонарушениях;</w:t>
      </w:r>
    </w:p>
    <w:p w:rsidR="00920838" w:rsidRDefault="00920838" w:rsidP="00920838">
      <w:pPr>
        <w:pStyle w:val="ConsPlusNormal"/>
        <w:widowControl/>
        <w:suppressAutoHyphens/>
        <w:ind w:firstLine="709"/>
        <w:jc w:val="both"/>
        <w:rPr>
          <w:rFonts w:cs="Arial"/>
          <w:sz w:val="24"/>
          <w:szCs w:val="28"/>
        </w:rPr>
      </w:pPr>
      <w:r w:rsidRPr="00920838">
        <w:rPr>
          <w:rFonts w:cs="Arial"/>
          <w:sz w:val="24"/>
          <w:szCs w:val="28"/>
          <w:shd w:val="clear" w:color="auto" w:fill="FFFFFF"/>
        </w:rPr>
        <w:t xml:space="preserve">планируемое расписание (расписания) для каждого остановочного пункта движения транспортных средств по предлагаемому муниципальному или межмуниципальному маршруту </w:t>
      </w:r>
      <w:r w:rsidRPr="00920838">
        <w:rPr>
          <w:rFonts w:cs="Arial"/>
          <w:sz w:val="24"/>
          <w:szCs w:val="28"/>
        </w:rPr>
        <w:t>составлено без учета расписаний действующих муниципальных или межмуниципальных маршрутов,</w:t>
      </w:r>
      <w:r>
        <w:rPr>
          <w:rFonts w:cs="Arial"/>
          <w:sz w:val="24"/>
          <w:szCs w:val="28"/>
        </w:rPr>
        <w:t xml:space="preserve"> </w:t>
      </w:r>
      <w:r w:rsidRPr="00920838">
        <w:rPr>
          <w:rFonts w:cs="Arial"/>
          <w:sz w:val="24"/>
          <w:szCs w:val="28"/>
        </w:rPr>
        <w:t>что приводит к неравномерности движения транспортных средств на действующих муниципальных или межмуниципальных маршрутах.</w:t>
      </w:r>
    </w:p>
    <w:p w:rsidR="00920838" w:rsidRDefault="00920838" w:rsidP="00920838">
      <w:pPr>
        <w:pStyle w:val="ConsPlusNormal"/>
        <w:widowControl/>
        <w:suppressAutoHyphens/>
        <w:ind w:firstLine="709"/>
        <w:jc w:val="both"/>
        <w:rPr>
          <w:rFonts w:cs="Arial"/>
          <w:sz w:val="24"/>
          <w:szCs w:val="28"/>
        </w:rPr>
      </w:pPr>
      <w:r w:rsidRPr="00920838">
        <w:rPr>
          <w:rFonts w:cs="Arial"/>
          <w:sz w:val="24"/>
          <w:szCs w:val="28"/>
        </w:rPr>
        <w:t>Для изменения действующего муниципального или межмуниципального маршрута по инициативе перевозчика,</w:t>
      </w:r>
      <w:r>
        <w:rPr>
          <w:rFonts w:cs="Arial"/>
          <w:sz w:val="24"/>
          <w:szCs w:val="28"/>
        </w:rPr>
        <w:t xml:space="preserve"> </w:t>
      </w:r>
      <w:r w:rsidRPr="00920838">
        <w:rPr>
          <w:rFonts w:cs="Arial"/>
          <w:sz w:val="24"/>
          <w:szCs w:val="28"/>
        </w:rPr>
        <w:t>перевозчиком или лицом,</w:t>
      </w:r>
      <w:r>
        <w:rPr>
          <w:rFonts w:cs="Arial"/>
          <w:sz w:val="24"/>
          <w:szCs w:val="28"/>
        </w:rPr>
        <w:t xml:space="preserve"> </w:t>
      </w:r>
      <w:r w:rsidRPr="00920838">
        <w:rPr>
          <w:rFonts w:cs="Arial"/>
          <w:sz w:val="24"/>
          <w:szCs w:val="28"/>
        </w:rPr>
        <w:t>действующим от имени перевозчика,</w:t>
      </w:r>
      <w:r>
        <w:rPr>
          <w:rFonts w:cs="Arial"/>
          <w:sz w:val="24"/>
          <w:szCs w:val="28"/>
        </w:rPr>
        <w:t xml:space="preserve"> </w:t>
      </w:r>
      <w:r w:rsidRPr="00920838">
        <w:rPr>
          <w:rFonts w:cs="Arial"/>
          <w:sz w:val="24"/>
          <w:szCs w:val="28"/>
        </w:rPr>
        <w:t>представляются в уполномоченный орган следующие документы:</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1)</w:t>
      </w:r>
      <w:r>
        <w:rPr>
          <w:szCs w:val="28"/>
        </w:rPr>
        <w:t xml:space="preserve"> </w:t>
      </w:r>
      <w:r w:rsidRPr="00920838">
        <w:rPr>
          <w:szCs w:val="28"/>
        </w:rPr>
        <w:t>заявление об изменении муниципального или межмуниципального маршрута по форме,</w:t>
      </w:r>
      <w:r>
        <w:rPr>
          <w:szCs w:val="28"/>
        </w:rPr>
        <w:t xml:space="preserve"> </w:t>
      </w:r>
      <w:r w:rsidRPr="00920838">
        <w:rPr>
          <w:szCs w:val="28"/>
        </w:rPr>
        <w:t>установленной уполномоченным органом (далее - заявление об изменении муниципального или межмуниципального маршрута);</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2)</w:t>
      </w:r>
      <w:r>
        <w:rPr>
          <w:szCs w:val="28"/>
        </w:rPr>
        <w:t xml:space="preserve"> </w:t>
      </w:r>
      <w:r w:rsidRPr="00920838">
        <w:rPr>
          <w:szCs w:val="28"/>
        </w:rPr>
        <w:t>копии документов,</w:t>
      </w:r>
      <w:r>
        <w:rPr>
          <w:szCs w:val="28"/>
        </w:rPr>
        <w:t xml:space="preserve"> </w:t>
      </w:r>
      <w:r w:rsidRPr="00920838">
        <w:rPr>
          <w:szCs w:val="28"/>
        </w:rPr>
        <w:t>подтверждающих право владения и пользования транспортными средствами;</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3)</w:t>
      </w:r>
      <w:r>
        <w:rPr>
          <w:szCs w:val="28"/>
        </w:rPr>
        <w:t xml:space="preserve"> </w:t>
      </w:r>
      <w:r w:rsidRPr="00920838">
        <w:rPr>
          <w:szCs w:val="28"/>
        </w:rPr>
        <w:t>копия документа,</w:t>
      </w:r>
      <w:r>
        <w:rPr>
          <w:szCs w:val="28"/>
        </w:rPr>
        <w:t xml:space="preserve"> </w:t>
      </w:r>
      <w:r w:rsidRPr="00920838">
        <w:rPr>
          <w:szCs w:val="28"/>
        </w:rPr>
        <w:t>подтверждающего полномочия лица,</w:t>
      </w:r>
      <w:r>
        <w:rPr>
          <w:szCs w:val="28"/>
        </w:rPr>
        <w:t xml:space="preserve"> </w:t>
      </w:r>
      <w:r w:rsidRPr="00920838">
        <w:rPr>
          <w:szCs w:val="28"/>
        </w:rPr>
        <w:t>действующего от имени перевозчика,</w:t>
      </w:r>
      <w:r>
        <w:rPr>
          <w:szCs w:val="28"/>
        </w:rPr>
        <w:t xml:space="preserve"> </w:t>
      </w:r>
      <w:r w:rsidRPr="00920838">
        <w:rPr>
          <w:szCs w:val="28"/>
        </w:rPr>
        <w:t>копия договора простого товарищества или копия доверенности,</w:t>
      </w:r>
      <w:r>
        <w:rPr>
          <w:szCs w:val="28"/>
        </w:rPr>
        <w:t xml:space="preserve"> </w:t>
      </w:r>
      <w:r w:rsidRPr="00920838">
        <w:rPr>
          <w:szCs w:val="28"/>
        </w:rPr>
        <w:t>выданной остальными товарищами (для простого товарищества);</w:t>
      </w:r>
    </w:p>
    <w:p w:rsidR="00920838" w:rsidRPr="00920838" w:rsidRDefault="00920838" w:rsidP="00920838">
      <w:pPr>
        <w:tabs>
          <w:tab w:val="left" w:pos="1134"/>
        </w:tabs>
        <w:suppressAutoHyphens/>
        <w:autoSpaceDE w:val="0"/>
        <w:autoSpaceDN w:val="0"/>
        <w:adjustRightInd w:val="0"/>
        <w:spacing w:after="0" w:line="240" w:lineRule="auto"/>
        <w:ind w:firstLine="709"/>
        <w:jc w:val="both"/>
        <w:rPr>
          <w:rFonts w:ascii="Arial" w:hAnsi="Arial" w:cs="Arial"/>
          <w:sz w:val="24"/>
          <w:szCs w:val="28"/>
        </w:rPr>
      </w:pPr>
      <w:r w:rsidRPr="00920838">
        <w:rPr>
          <w:rFonts w:ascii="Arial" w:hAnsi="Arial" w:cs="Arial"/>
          <w:sz w:val="24"/>
          <w:szCs w:val="28"/>
        </w:rPr>
        <w:t>4)</w:t>
      </w:r>
      <w:r>
        <w:rPr>
          <w:rFonts w:ascii="Arial" w:hAnsi="Arial" w:cs="Arial"/>
          <w:sz w:val="24"/>
          <w:szCs w:val="28"/>
        </w:rPr>
        <w:t xml:space="preserve"> </w:t>
      </w:r>
      <w:r w:rsidRPr="00920838">
        <w:rPr>
          <w:rFonts w:ascii="Arial" w:hAnsi="Arial" w:cs="Arial"/>
          <w:sz w:val="24"/>
          <w:szCs w:val="28"/>
        </w:rPr>
        <w:t>схема планируемого муниципального или межмуниципального маршрута;</w:t>
      </w:r>
    </w:p>
    <w:p w:rsidR="00920838" w:rsidRPr="00920838" w:rsidRDefault="00920838" w:rsidP="00920838">
      <w:pPr>
        <w:tabs>
          <w:tab w:val="left" w:pos="1134"/>
        </w:tabs>
        <w:suppressAutoHyphens/>
        <w:autoSpaceDE w:val="0"/>
        <w:autoSpaceDN w:val="0"/>
        <w:adjustRightInd w:val="0"/>
        <w:spacing w:after="0" w:line="240" w:lineRule="auto"/>
        <w:ind w:firstLine="709"/>
        <w:jc w:val="both"/>
        <w:rPr>
          <w:rFonts w:ascii="Arial" w:hAnsi="Arial" w:cs="Arial"/>
          <w:sz w:val="24"/>
          <w:szCs w:val="28"/>
        </w:rPr>
      </w:pPr>
      <w:r w:rsidRPr="00920838">
        <w:rPr>
          <w:rFonts w:ascii="Arial" w:hAnsi="Arial" w:cs="Arial"/>
          <w:sz w:val="24"/>
          <w:szCs w:val="28"/>
        </w:rPr>
        <w:t>5)</w:t>
      </w:r>
      <w:r>
        <w:rPr>
          <w:rFonts w:ascii="Arial" w:hAnsi="Arial" w:cs="Arial"/>
          <w:sz w:val="24"/>
          <w:szCs w:val="28"/>
        </w:rPr>
        <w:t xml:space="preserve"> </w:t>
      </w:r>
      <w:r w:rsidRPr="00920838">
        <w:rPr>
          <w:rFonts w:ascii="Arial" w:hAnsi="Arial" w:cs="Arial"/>
          <w:sz w:val="24"/>
          <w:szCs w:val="28"/>
        </w:rPr>
        <w:t>планируемое расписание (расписания) для каждого остановочного пункта движения транспортных средств по муниципальному или межмуниципальному маршруту;</w:t>
      </w:r>
    </w:p>
    <w:p w:rsid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lastRenderedPageBreak/>
        <w:t>6) копии документов,</w:t>
      </w:r>
      <w:r>
        <w:rPr>
          <w:rFonts w:ascii="Arial" w:hAnsi="Arial" w:cs="Arial"/>
          <w:sz w:val="24"/>
          <w:szCs w:val="28"/>
        </w:rPr>
        <w:t xml:space="preserve"> </w:t>
      </w:r>
      <w:r w:rsidRPr="00920838">
        <w:rPr>
          <w:rFonts w:ascii="Arial" w:hAnsi="Arial" w:cs="Arial"/>
          <w:sz w:val="24"/>
          <w:szCs w:val="28"/>
        </w:rPr>
        <w:t>подтверждающие характеристики транспортных средств,</w:t>
      </w:r>
      <w:r>
        <w:rPr>
          <w:rFonts w:ascii="Arial" w:hAnsi="Arial" w:cs="Arial"/>
          <w:sz w:val="24"/>
          <w:szCs w:val="28"/>
        </w:rPr>
        <w:t xml:space="preserve"> </w:t>
      </w:r>
      <w:r w:rsidRPr="00920838">
        <w:rPr>
          <w:rFonts w:ascii="Arial" w:hAnsi="Arial" w:cs="Arial"/>
          <w:sz w:val="24"/>
          <w:szCs w:val="28"/>
        </w:rPr>
        <w:t>влияющие на качество перевозок,</w:t>
      </w:r>
      <w:r>
        <w:rPr>
          <w:rFonts w:ascii="Arial" w:hAnsi="Arial" w:cs="Arial"/>
          <w:sz w:val="24"/>
          <w:szCs w:val="28"/>
        </w:rPr>
        <w:t xml:space="preserve"> </w:t>
      </w:r>
      <w:r w:rsidRPr="00920838">
        <w:rPr>
          <w:rFonts w:ascii="Arial" w:hAnsi="Arial" w:cs="Arial"/>
          <w:sz w:val="24"/>
          <w:szCs w:val="28"/>
        </w:rPr>
        <w:t>предусмотренные решением об установлении или изменении муниципального или межмуниципального маршрута,</w:t>
      </w:r>
      <w:r>
        <w:rPr>
          <w:rFonts w:ascii="Arial" w:hAnsi="Arial" w:cs="Arial"/>
          <w:sz w:val="24"/>
          <w:szCs w:val="28"/>
        </w:rPr>
        <w:t xml:space="preserve"> </w:t>
      </w:r>
      <w:r w:rsidRPr="00920838">
        <w:rPr>
          <w:rFonts w:ascii="Arial" w:hAnsi="Arial" w:cs="Arial"/>
          <w:sz w:val="24"/>
          <w:szCs w:val="28"/>
        </w:rPr>
        <w:t>государственным контрактом и (или) заявкой на участие в открытом конкурсе на право осуществления перевозок по маршруту регулярных перевозок (далее - открытый конкурс),</w:t>
      </w:r>
      <w:r>
        <w:rPr>
          <w:rFonts w:ascii="Arial" w:hAnsi="Arial" w:cs="Arial"/>
          <w:sz w:val="24"/>
          <w:szCs w:val="28"/>
        </w:rPr>
        <w:t xml:space="preserve"> </w:t>
      </w:r>
      <w:r w:rsidRPr="00920838">
        <w:rPr>
          <w:rFonts w:ascii="Arial" w:hAnsi="Arial" w:cs="Arial"/>
          <w:sz w:val="24"/>
          <w:szCs w:val="28"/>
        </w:rPr>
        <w:t>поданной участником открытого конкурса,</w:t>
      </w:r>
      <w:r>
        <w:rPr>
          <w:rFonts w:ascii="Arial" w:hAnsi="Arial" w:cs="Arial"/>
          <w:sz w:val="24"/>
          <w:szCs w:val="28"/>
        </w:rPr>
        <w:t xml:space="preserve"> </w:t>
      </w:r>
      <w:r w:rsidRPr="00920838">
        <w:rPr>
          <w:rFonts w:ascii="Arial" w:hAnsi="Arial" w:cs="Arial"/>
          <w:sz w:val="24"/>
          <w:szCs w:val="28"/>
        </w:rPr>
        <w:t>которому выдается или ранее выдано свидетельство об осуществлении перевозок по маршруту регулярных перевозок.</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20. В случае если заявление об изменении муниципального или межмуниципального маршрута представлено уполномоченным участником договора простого товарищества,</w:t>
      </w:r>
      <w:r>
        <w:rPr>
          <w:szCs w:val="28"/>
        </w:rPr>
        <w:t xml:space="preserve"> </w:t>
      </w:r>
      <w:r w:rsidRPr="00920838">
        <w:rPr>
          <w:szCs w:val="28"/>
        </w:rPr>
        <w:t>сведения,</w:t>
      </w:r>
      <w:r>
        <w:rPr>
          <w:szCs w:val="28"/>
        </w:rPr>
        <w:t xml:space="preserve"> </w:t>
      </w:r>
      <w:r w:rsidRPr="00920838">
        <w:rPr>
          <w:szCs w:val="28"/>
        </w:rPr>
        <w:t>предусмотренные подпунктом 3 пункта 19 настоящего Порядка,</w:t>
      </w:r>
      <w:r>
        <w:rPr>
          <w:szCs w:val="28"/>
        </w:rPr>
        <w:t xml:space="preserve"> </w:t>
      </w:r>
      <w:r w:rsidRPr="00920838">
        <w:rPr>
          <w:szCs w:val="28"/>
        </w:rPr>
        <w:t>указываются в отношении каждого участника договора простого товарищества.</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21.</w:t>
      </w:r>
      <w:r>
        <w:rPr>
          <w:szCs w:val="28"/>
        </w:rPr>
        <w:t xml:space="preserve"> </w:t>
      </w:r>
      <w:r w:rsidRPr="00920838">
        <w:rPr>
          <w:szCs w:val="28"/>
        </w:rPr>
        <w:t>Документы,</w:t>
      </w:r>
      <w:r>
        <w:rPr>
          <w:szCs w:val="28"/>
        </w:rPr>
        <w:t xml:space="preserve"> </w:t>
      </w:r>
      <w:r w:rsidRPr="00920838">
        <w:rPr>
          <w:szCs w:val="28"/>
        </w:rPr>
        <w:t>указанные в пункте 19 настоящего Порядка,</w:t>
      </w:r>
      <w:r>
        <w:rPr>
          <w:szCs w:val="28"/>
        </w:rPr>
        <w:t xml:space="preserve"> </w:t>
      </w:r>
      <w:r w:rsidRPr="00920838">
        <w:rPr>
          <w:szCs w:val="28"/>
        </w:rPr>
        <w:t>регистрируются уполномоченным органом в день поступления.</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22. Уполномоченный орган:</w:t>
      </w:r>
    </w:p>
    <w:p w:rsidR="00920838" w:rsidRPr="00920838" w:rsidRDefault="00920838" w:rsidP="00920838">
      <w:pPr>
        <w:pStyle w:val="aa"/>
        <w:tabs>
          <w:tab w:val="left" w:pos="1134"/>
        </w:tabs>
        <w:suppressAutoHyphens/>
        <w:ind w:firstLine="709"/>
        <w:jc w:val="both"/>
        <w:rPr>
          <w:rFonts w:ascii="Arial" w:hAnsi="Arial" w:cs="Arial"/>
          <w:szCs w:val="28"/>
        </w:rPr>
      </w:pPr>
      <w:r w:rsidRPr="00920838">
        <w:rPr>
          <w:rFonts w:ascii="Arial" w:hAnsi="Arial" w:cs="Arial"/>
          <w:szCs w:val="28"/>
        </w:rPr>
        <w:t>1) в течение 5 календарных дней со дня регистрации документов,</w:t>
      </w:r>
      <w:r>
        <w:rPr>
          <w:rFonts w:ascii="Arial" w:hAnsi="Arial" w:cs="Arial"/>
          <w:szCs w:val="28"/>
        </w:rPr>
        <w:t xml:space="preserve"> </w:t>
      </w:r>
      <w:r w:rsidRPr="00920838">
        <w:rPr>
          <w:rFonts w:ascii="Arial" w:hAnsi="Arial" w:cs="Arial"/>
          <w:szCs w:val="28"/>
        </w:rPr>
        <w:t>указанных пункте 19 настоящего Порядка,</w:t>
      </w:r>
      <w:r>
        <w:rPr>
          <w:rFonts w:ascii="Arial" w:hAnsi="Arial" w:cs="Arial"/>
          <w:szCs w:val="28"/>
        </w:rPr>
        <w:t xml:space="preserve"> </w:t>
      </w:r>
      <w:r w:rsidRPr="00920838">
        <w:rPr>
          <w:rFonts w:ascii="Arial" w:hAnsi="Arial" w:cs="Arial"/>
          <w:szCs w:val="28"/>
        </w:rPr>
        <w:t>направляет заявление о согласовании изменения предлагаемого муниципального или межмуниципального маршрута,</w:t>
      </w:r>
      <w:r>
        <w:rPr>
          <w:rFonts w:ascii="Arial" w:hAnsi="Arial" w:cs="Arial"/>
          <w:szCs w:val="28"/>
        </w:rPr>
        <w:t xml:space="preserve"> </w:t>
      </w:r>
      <w:r w:rsidRPr="00920838">
        <w:rPr>
          <w:rFonts w:ascii="Arial" w:hAnsi="Arial" w:cs="Arial"/>
          <w:szCs w:val="28"/>
        </w:rPr>
        <w:t>по форме,</w:t>
      </w:r>
      <w:r>
        <w:rPr>
          <w:rFonts w:ascii="Arial" w:hAnsi="Arial" w:cs="Arial"/>
          <w:szCs w:val="28"/>
        </w:rPr>
        <w:t xml:space="preserve"> </w:t>
      </w:r>
      <w:r w:rsidRPr="00920838">
        <w:rPr>
          <w:rFonts w:ascii="Arial" w:hAnsi="Arial" w:cs="Arial"/>
          <w:szCs w:val="28"/>
        </w:rPr>
        <w:t>утвержденной уполномоченным органом,</w:t>
      </w:r>
      <w:r>
        <w:rPr>
          <w:rFonts w:ascii="Arial" w:hAnsi="Arial" w:cs="Arial"/>
          <w:szCs w:val="28"/>
        </w:rPr>
        <w:t xml:space="preserve"> </w:t>
      </w:r>
      <w:r w:rsidRPr="00920838">
        <w:rPr>
          <w:rFonts w:ascii="Arial" w:hAnsi="Arial" w:cs="Arial"/>
          <w:szCs w:val="28"/>
        </w:rPr>
        <w:t>в уполномоченный орган местного самоуправления при наличии двух и более общих остановочных пунктов с ранее установленным муниципальным или межмуниципальным маршрутом регулярных перевозок;</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2) в течение 30 календарных дней со дня регистрации документов,</w:t>
      </w:r>
      <w:r>
        <w:rPr>
          <w:szCs w:val="28"/>
        </w:rPr>
        <w:t xml:space="preserve"> </w:t>
      </w:r>
      <w:r w:rsidRPr="00920838">
        <w:rPr>
          <w:szCs w:val="28"/>
        </w:rPr>
        <w:t>указанных пункте 19 настоящего Порядка:</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а)</w:t>
      </w:r>
      <w:r>
        <w:rPr>
          <w:szCs w:val="28"/>
        </w:rPr>
        <w:t xml:space="preserve"> </w:t>
      </w:r>
      <w:r w:rsidRPr="00920838">
        <w:rPr>
          <w:szCs w:val="28"/>
        </w:rPr>
        <w:t>проводит проверку представленных документов,</w:t>
      </w:r>
      <w:r>
        <w:rPr>
          <w:szCs w:val="28"/>
        </w:rPr>
        <w:t xml:space="preserve"> </w:t>
      </w:r>
      <w:r w:rsidRPr="00920838">
        <w:rPr>
          <w:szCs w:val="28"/>
        </w:rPr>
        <w:t>полноты и достоверности сведений,</w:t>
      </w:r>
      <w:r>
        <w:rPr>
          <w:szCs w:val="28"/>
        </w:rPr>
        <w:t xml:space="preserve"> </w:t>
      </w:r>
      <w:r w:rsidRPr="00920838">
        <w:rPr>
          <w:szCs w:val="28"/>
        </w:rPr>
        <w:t>содержащихся в них;</w:t>
      </w:r>
    </w:p>
    <w:p w:rsidR="00920838" w:rsidRDefault="00920838" w:rsidP="00920838">
      <w:pPr>
        <w:pStyle w:val="10"/>
        <w:widowControl/>
        <w:tabs>
          <w:tab w:val="left" w:pos="1134"/>
        </w:tabs>
        <w:suppressAutoHyphens/>
        <w:ind w:left="0" w:firstLine="709"/>
        <w:jc w:val="both"/>
        <w:rPr>
          <w:szCs w:val="28"/>
        </w:rPr>
      </w:pPr>
      <w:r w:rsidRPr="00920838">
        <w:rPr>
          <w:szCs w:val="28"/>
        </w:rPr>
        <w:t>б)</w:t>
      </w:r>
      <w:r>
        <w:rPr>
          <w:szCs w:val="28"/>
        </w:rPr>
        <w:t xml:space="preserve"> </w:t>
      </w:r>
      <w:r w:rsidRPr="00920838">
        <w:rPr>
          <w:szCs w:val="28"/>
        </w:rPr>
        <w:t>проводит оценку соответствия предлагаемого муниципального или межмуниципального маршрута,</w:t>
      </w:r>
      <w:r>
        <w:rPr>
          <w:szCs w:val="28"/>
        </w:rPr>
        <w:t xml:space="preserve"> </w:t>
      </w:r>
      <w:r w:rsidRPr="00920838">
        <w:rPr>
          <w:szCs w:val="28"/>
        </w:rPr>
        <w:t>документов,</w:t>
      </w:r>
      <w:r>
        <w:rPr>
          <w:szCs w:val="28"/>
        </w:rPr>
        <w:t xml:space="preserve"> </w:t>
      </w:r>
      <w:r w:rsidRPr="00920838">
        <w:rPr>
          <w:szCs w:val="28"/>
        </w:rPr>
        <w:t>указанных в пункте 19 настоящего Порядка,</w:t>
      </w:r>
      <w:r>
        <w:rPr>
          <w:szCs w:val="28"/>
        </w:rPr>
        <w:t xml:space="preserve"> </w:t>
      </w:r>
      <w:r w:rsidRPr="00920838">
        <w:rPr>
          <w:szCs w:val="28"/>
        </w:rPr>
        <w:t>требованиям действующего законодательства в сфере автомобильного транспорта и настоящего Порядка;</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в)</w:t>
      </w:r>
      <w:r>
        <w:rPr>
          <w:szCs w:val="28"/>
        </w:rPr>
        <w:t xml:space="preserve"> </w:t>
      </w:r>
      <w:r w:rsidRPr="00920838">
        <w:rPr>
          <w:szCs w:val="28"/>
        </w:rPr>
        <w:t>по результатам проверки представленных документов для изменения муниципального или межмуниципального маршрута и на основании оценки соответствия предлагаемого муниципального или межмуниципального маршрута принимает решение об изменении муниципального или межмуниципального маршрута или об отказе в изменении муниципального или межмуниципального маршрута.</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23.</w:t>
      </w:r>
      <w:r>
        <w:rPr>
          <w:szCs w:val="28"/>
        </w:rPr>
        <w:t xml:space="preserve"> </w:t>
      </w:r>
      <w:r w:rsidRPr="00920838">
        <w:rPr>
          <w:szCs w:val="28"/>
        </w:rPr>
        <w:t>Решение об отказе в изменении муниципального или межмуниципального маршрута принимается в случаях,</w:t>
      </w:r>
      <w:r>
        <w:rPr>
          <w:szCs w:val="28"/>
        </w:rPr>
        <w:t xml:space="preserve"> </w:t>
      </w:r>
      <w:r w:rsidRPr="00920838">
        <w:rPr>
          <w:szCs w:val="28"/>
        </w:rPr>
        <w:t>если:</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1)</w:t>
      </w:r>
      <w:r>
        <w:rPr>
          <w:szCs w:val="28"/>
        </w:rPr>
        <w:t xml:space="preserve"> </w:t>
      </w:r>
      <w:r w:rsidRPr="00920838">
        <w:rPr>
          <w:szCs w:val="28"/>
        </w:rPr>
        <w:t>заявление об изменении муниципального или межмуниципального маршрута представлено не по форме,</w:t>
      </w:r>
      <w:r>
        <w:rPr>
          <w:szCs w:val="28"/>
        </w:rPr>
        <w:t xml:space="preserve"> </w:t>
      </w:r>
      <w:r w:rsidRPr="00920838">
        <w:rPr>
          <w:szCs w:val="28"/>
        </w:rPr>
        <w:t>установленной уполномоченным органом,</w:t>
      </w:r>
      <w:r>
        <w:rPr>
          <w:szCs w:val="28"/>
        </w:rPr>
        <w:t xml:space="preserve"> </w:t>
      </w:r>
      <w:r w:rsidRPr="00920838">
        <w:rPr>
          <w:szCs w:val="28"/>
        </w:rPr>
        <w:t>или к заявлению об изменении муниципального или межмуниципального маршрута не приложены документы,</w:t>
      </w:r>
      <w:r>
        <w:rPr>
          <w:szCs w:val="28"/>
        </w:rPr>
        <w:t xml:space="preserve"> </w:t>
      </w:r>
      <w:r w:rsidRPr="00920838">
        <w:rPr>
          <w:szCs w:val="28"/>
        </w:rPr>
        <w:t>предусмотренные пунктом 19 настоящего Порядка,</w:t>
      </w:r>
      <w:r>
        <w:rPr>
          <w:szCs w:val="28"/>
        </w:rPr>
        <w:t xml:space="preserve"> </w:t>
      </w:r>
      <w:r w:rsidRPr="00920838">
        <w:rPr>
          <w:szCs w:val="28"/>
        </w:rPr>
        <w:t>а также в заявлении об изменении муниципального или межмуниципального маршрута и прилагаемых к нему документах указаны недостоверные сведения;</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2)</w:t>
      </w:r>
      <w:r>
        <w:rPr>
          <w:szCs w:val="28"/>
        </w:rPr>
        <w:t xml:space="preserve"> </w:t>
      </w:r>
      <w:r w:rsidRPr="00920838">
        <w:rPr>
          <w:szCs w:val="28"/>
        </w:rPr>
        <w:t>изменения муниципального или межмуниципального маршрута не соответствуют требованиям действующего законодательства в сфере автомобильного транспорта;</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3) техническое состояние улиц,</w:t>
      </w:r>
      <w:r>
        <w:rPr>
          <w:rFonts w:cs="Arial"/>
          <w:sz w:val="24"/>
          <w:szCs w:val="28"/>
        </w:rPr>
        <w:t xml:space="preserve"> </w:t>
      </w:r>
      <w:r w:rsidRPr="00920838">
        <w:rPr>
          <w:rFonts w:cs="Arial"/>
          <w:sz w:val="24"/>
          <w:szCs w:val="28"/>
        </w:rPr>
        <w:t>автомобильных дорог,</w:t>
      </w:r>
      <w:r>
        <w:rPr>
          <w:rFonts w:cs="Arial"/>
          <w:sz w:val="24"/>
          <w:szCs w:val="28"/>
        </w:rPr>
        <w:t xml:space="preserve"> </w:t>
      </w:r>
      <w:r w:rsidRPr="00920838">
        <w:rPr>
          <w:rFonts w:cs="Arial"/>
          <w:sz w:val="24"/>
          <w:szCs w:val="28"/>
        </w:rPr>
        <w:t>по которым будет проходить муниципальный или межмуниципальный маршрут в случае его изменения,</w:t>
      </w:r>
      <w:r>
        <w:rPr>
          <w:rFonts w:cs="Arial"/>
          <w:sz w:val="24"/>
          <w:szCs w:val="28"/>
        </w:rPr>
        <w:t xml:space="preserve"> </w:t>
      </w:r>
      <w:r w:rsidRPr="00920838">
        <w:rPr>
          <w:rFonts w:cs="Arial"/>
          <w:sz w:val="24"/>
          <w:szCs w:val="28"/>
        </w:rPr>
        <w:t>и размещенных на них искусственных дорожных сооружений не соответствует максимальным полной массе и (или) габаритам транспортных средств,</w:t>
      </w:r>
      <w:r>
        <w:rPr>
          <w:rFonts w:cs="Arial"/>
          <w:sz w:val="24"/>
          <w:szCs w:val="28"/>
        </w:rPr>
        <w:t xml:space="preserve"> </w:t>
      </w:r>
      <w:r w:rsidRPr="00920838">
        <w:rPr>
          <w:rFonts w:cs="Arial"/>
          <w:sz w:val="24"/>
          <w:szCs w:val="28"/>
        </w:rPr>
        <w:t>которые предлагается использовать для осуществления регулярных перевозок по данному маршруту;</w:t>
      </w:r>
    </w:p>
    <w:p w:rsidR="00920838" w:rsidRPr="00920838" w:rsidRDefault="00920838" w:rsidP="00920838">
      <w:pPr>
        <w:tabs>
          <w:tab w:val="left" w:pos="1134"/>
        </w:tabs>
        <w:suppressAutoHyphens/>
        <w:spacing w:after="0" w:line="240" w:lineRule="auto"/>
        <w:ind w:firstLine="709"/>
        <w:jc w:val="both"/>
        <w:rPr>
          <w:rFonts w:ascii="Arial" w:hAnsi="Arial" w:cs="Arial"/>
          <w:sz w:val="24"/>
          <w:szCs w:val="28"/>
          <w:lang w:eastAsia="en-US"/>
        </w:rPr>
      </w:pPr>
      <w:r w:rsidRPr="00920838">
        <w:rPr>
          <w:rFonts w:ascii="Arial" w:hAnsi="Arial" w:cs="Arial"/>
          <w:sz w:val="24"/>
          <w:szCs w:val="28"/>
        </w:rPr>
        <w:t>4)</w:t>
      </w:r>
      <w:r>
        <w:rPr>
          <w:rFonts w:ascii="Arial" w:hAnsi="Arial" w:cs="Arial"/>
          <w:sz w:val="24"/>
          <w:szCs w:val="28"/>
          <w:lang w:eastAsia="en-US"/>
        </w:rPr>
        <w:t xml:space="preserve"> </w:t>
      </w:r>
      <w:r w:rsidRPr="00920838">
        <w:rPr>
          <w:rFonts w:ascii="Arial" w:hAnsi="Arial" w:cs="Arial"/>
          <w:sz w:val="24"/>
          <w:szCs w:val="28"/>
        </w:rPr>
        <w:t>у юридического лица,</w:t>
      </w:r>
      <w:r>
        <w:rPr>
          <w:rFonts w:ascii="Arial" w:hAnsi="Arial" w:cs="Arial"/>
          <w:sz w:val="24"/>
          <w:szCs w:val="28"/>
        </w:rPr>
        <w:t xml:space="preserve"> </w:t>
      </w:r>
      <w:r w:rsidRPr="00920838">
        <w:rPr>
          <w:rFonts w:ascii="Arial" w:hAnsi="Arial" w:cs="Arial"/>
          <w:sz w:val="24"/>
          <w:szCs w:val="28"/>
        </w:rPr>
        <w:t>индивидуального предпринимателя или хотя бы у одного из членов простого товарищества,</w:t>
      </w:r>
      <w:r>
        <w:rPr>
          <w:rFonts w:ascii="Arial" w:hAnsi="Arial" w:cs="Arial"/>
          <w:sz w:val="24"/>
          <w:szCs w:val="28"/>
        </w:rPr>
        <w:t xml:space="preserve"> </w:t>
      </w:r>
      <w:r w:rsidRPr="00920838">
        <w:rPr>
          <w:rFonts w:ascii="Arial" w:hAnsi="Arial" w:cs="Arial"/>
          <w:sz w:val="24"/>
          <w:szCs w:val="28"/>
        </w:rPr>
        <w:t>указанных в заявлении об изменении муниципального или межмуниципального маршрута,</w:t>
      </w:r>
      <w:r>
        <w:rPr>
          <w:rFonts w:ascii="Arial" w:hAnsi="Arial" w:cs="Arial"/>
          <w:sz w:val="24"/>
          <w:szCs w:val="28"/>
        </w:rPr>
        <w:t xml:space="preserve"> </w:t>
      </w:r>
      <w:r w:rsidRPr="00920838">
        <w:rPr>
          <w:rFonts w:ascii="Arial" w:hAnsi="Arial" w:cs="Arial"/>
          <w:sz w:val="24"/>
          <w:szCs w:val="28"/>
          <w:lang w:eastAsia="en-US"/>
        </w:rPr>
        <w:t xml:space="preserve">имеется </w:t>
      </w:r>
      <w:r w:rsidRPr="00920838">
        <w:rPr>
          <w:rFonts w:ascii="Arial" w:hAnsi="Arial" w:cs="Arial"/>
          <w:sz w:val="24"/>
          <w:szCs w:val="28"/>
          <w:shd w:val="clear" w:color="auto" w:fill="FFFFFF"/>
        </w:rPr>
        <w:t>неуплаченный административный штраф,</w:t>
      </w:r>
      <w:r>
        <w:rPr>
          <w:rFonts w:ascii="Arial" w:hAnsi="Arial" w:cs="Arial"/>
          <w:sz w:val="24"/>
          <w:szCs w:val="28"/>
          <w:shd w:val="clear" w:color="auto" w:fill="FFFFFF"/>
        </w:rPr>
        <w:t xml:space="preserve"> </w:t>
      </w:r>
      <w:r w:rsidRPr="00920838">
        <w:rPr>
          <w:rFonts w:ascii="Arial" w:hAnsi="Arial" w:cs="Arial"/>
          <w:sz w:val="24"/>
          <w:szCs w:val="28"/>
          <w:shd w:val="clear" w:color="auto" w:fill="FFFFFF"/>
        </w:rPr>
        <w:t xml:space="preserve">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w:t>
      </w:r>
      <w:r w:rsidRPr="00920838">
        <w:rPr>
          <w:rFonts w:ascii="Arial" w:hAnsi="Arial" w:cs="Arial"/>
          <w:sz w:val="24"/>
          <w:szCs w:val="28"/>
          <w:shd w:val="clear" w:color="auto" w:fill="FFFFFF"/>
        </w:rPr>
        <w:lastRenderedPageBreak/>
        <w:t>административных правонарушениях,</w:t>
      </w:r>
      <w:r>
        <w:rPr>
          <w:rFonts w:ascii="Arial" w:hAnsi="Arial" w:cs="Arial"/>
          <w:sz w:val="24"/>
          <w:szCs w:val="28"/>
          <w:shd w:val="clear" w:color="auto" w:fill="FFFFFF"/>
        </w:rPr>
        <w:t xml:space="preserve"> </w:t>
      </w:r>
      <w:r w:rsidRPr="00920838">
        <w:rPr>
          <w:rFonts w:ascii="Arial" w:hAnsi="Arial" w:cs="Arial"/>
          <w:sz w:val="24"/>
          <w:szCs w:val="28"/>
          <w:shd w:val="clear" w:color="auto" w:fill="FFFFFF"/>
        </w:rPr>
        <w:t>срок уплаты которого,</w:t>
      </w:r>
      <w:r>
        <w:rPr>
          <w:rFonts w:ascii="Arial" w:hAnsi="Arial" w:cs="Arial"/>
          <w:sz w:val="24"/>
          <w:szCs w:val="28"/>
          <w:shd w:val="clear" w:color="auto" w:fill="FFFFFF"/>
        </w:rPr>
        <w:t xml:space="preserve"> </w:t>
      </w:r>
      <w:r w:rsidRPr="00920838">
        <w:rPr>
          <w:rFonts w:ascii="Arial" w:hAnsi="Arial" w:cs="Arial"/>
          <w:sz w:val="24"/>
          <w:szCs w:val="28"/>
          <w:shd w:val="clear" w:color="auto" w:fill="FFFFFF"/>
        </w:rPr>
        <w:t>установленный Кодексом Российской Федерации об административных правонарушениях,</w:t>
      </w:r>
      <w:r>
        <w:rPr>
          <w:rFonts w:ascii="Arial" w:hAnsi="Arial" w:cs="Arial"/>
          <w:sz w:val="24"/>
          <w:szCs w:val="28"/>
          <w:shd w:val="clear" w:color="auto" w:fill="FFFFFF"/>
        </w:rPr>
        <w:t xml:space="preserve"> </w:t>
      </w:r>
      <w:r w:rsidRPr="00920838">
        <w:rPr>
          <w:rFonts w:ascii="Arial" w:hAnsi="Arial" w:cs="Arial"/>
          <w:sz w:val="24"/>
          <w:szCs w:val="28"/>
          <w:shd w:val="clear" w:color="auto" w:fill="FFFFFF"/>
        </w:rPr>
        <w:t>истек;</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5)</w:t>
      </w:r>
      <w:r>
        <w:rPr>
          <w:szCs w:val="28"/>
        </w:rPr>
        <w:t xml:space="preserve"> </w:t>
      </w:r>
      <w:r w:rsidRPr="00920838">
        <w:rPr>
          <w:szCs w:val="28"/>
        </w:rPr>
        <w:t>планируемое расписание (расписания) движения транспортных средств для каждого остановочного пункта по данному муниципальному или межмуниципальному маршруту не соответствует требованиям безопасности дорожного движения;</w:t>
      </w:r>
    </w:p>
    <w:p w:rsidR="00920838" w:rsidRDefault="00920838" w:rsidP="00920838">
      <w:pPr>
        <w:pStyle w:val="10"/>
        <w:widowControl/>
        <w:tabs>
          <w:tab w:val="left" w:pos="1134"/>
        </w:tabs>
        <w:suppressAutoHyphens/>
        <w:ind w:left="0" w:firstLine="709"/>
        <w:jc w:val="both"/>
        <w:rPr>
          <w:szCs w:val="28"/>
        </w:rPr>
      </w:pPr>
      <w:r w:rsidRPr="00920838">
        <w:rPr>
          <w:szCs w:val="28"/>
        </w:rPr>
        <w:t>6)</w:t>
      </w:r>
      <w:r>
        <w:rPr>
          <w:szCs w:val="28"/>
        </w:rPr>
        <w:t xml:space="preserve"> </w:t>
      </w:r>
      <w:r w:rsidRPr="00920838">
        <w:rPr>
          <w:szCs w:val="28"/>
        </w:rPr>
        <w:t>расписание (расписания) составлено без учета расписаний действующих муниципальных или межмуниципальных маршрутов,</w:t>
      </w:r>
      <w:r>
        <w:rPr>
          <w:szCs w:val="28"/>
        </w:rPr>
        <w:t xml:space="preserve"> </w:t>
      </w:r>
      <w:r w:rsidRPr="00920838">
        <w:rPr>
          <w:szCs w:val="28"/>
        </w:rPr>
        <w:t>что приводит к неравномерности движения транспортных средств на действующих муниципальных или межмуниципальных маршрутах;</w:t>
      </w:r>
    </w:p>
    <w:p w:rsidR="00920838" w:rsidRPr="00920838" w:rsidRDefault="00920838" w:rsidP="00920838">
      <w:pPr>
        <w:pStyle w:val="aa"/>
        <w:tabs>
          <w:tab w:val="left" w:pos="1134"/>
        </w:tabs>
        <w:suppressAutoHyphens/>
        <w:ind w:firstLine="709"/>
        <w:jc w:val="both"/>
        <w:rPr>
          <w:rFonts w:ascii="Arial" w:hAnsi="Arial" w:cs="Arial"/>
          <w:szCs w:val="28"/>
        </w:rPr>
      </w:pPr>
      <w:r w:rsidRPr="00920838">
        <w:rPr>
          <w:rFonts w:ascii="Arial" w:hAnsi="Arial" w:cs="Arial"/>
          <w:szCs w:val="28"/>
        </w:rPr>
        <w:t>7)</w:t>
      </w:r>
      <w:r>
        <w:rPr>
          <w:rFonts w:ascii="Arial" w:hAnsi="Arial" w:cs="Arial"/>
          <w:szCs w:val="28"/>
        </w:rPr>
        <w:t xml:space="preserve"> </w:t>
      </w:r>
      <w:r w:rsidRPr="00920838">
        <w:rPr>
          <w:rFonts w:ascii="Arial" w:hAnsi="Arial" w:cs="Arial"/>
          <w:szCs w:val="28"/>
        </w:rPr>
        <w:t>более 60 % протяженности изменяемого муниципального или межмуниципального маршрута совпадает с действующими муниципальными или м</w:t>
      </w:r>
      <w:r w:rsidRPr="00920838">
        <w:rPr>
          <w:rFonts w:ascii="Arial" w:hAnsi="Arial" w:cs="Arial"/>
          <w:szCs w:val="28"/>
          <w:lang w:eastAsia="en-US"/>
        </w:rPr>
        <w:t>ежмуниципальными маршрутами</w:t>
      </w:r>
      <w:r w:rsidRPr="00920838">
        <w:rPr>
          <w:rFonts w:ascii="Arial" w:hAnsi="Arial" w:cs="Arial"/>
          <w:szCs w:val="28"/>
        </w:rPr>
        <w:t>;</w:t>
      </w:r>
    </w:p>
    <w:p w:rsidR="00920838" w:rsidRPr="00920838" w:rsidRDefault="00920838" w:rsidP="00920838">
      <w:pPr>
        <w:pStyle w:val="ac"/>
        <w:widowControl/>
        <w:tabs>
          <w:tab w:val="left" w:pos="1134"/>
        </w:tabs>
        <w:suppressAutoHyphens/>
        <w:ind w:firstLine="709"/>
        <w:jc w:val="both"/>
        <w:rPr>
          <w:rFonts w:ascii="Arial" w:hAnsi="Arial" w:cs="Arial"/>
          <w:color w:val="auto"/>
          <w:szCs w:val="28"/>
        </w:rPr>
      </w:pPr>
      <w:r w:rsidRPr="00920838">
        <w:rPr>
          <w:rFonts w:ascii="Arial" w:hAnsi="Arial" w:cs="Arial"/>
          <w:color w:val="auto"/>
          <w:szCs w:val="28"/>
        </w:rPr>
        <w:t>8)</w:t>
      </w:r>
      <w:r>
        <w:rPr>
          <w:rFonts w:ascii="Arial" w:hAnsi="Arial" w:cs="Arial"/>
          <w:color w:val="auto"/>
          <w:szCs w:val="28"/>
        </w:rPr>
        <w:t xml:space="preserve"> </w:t>
      </w:r>
      <w:r w:rsidRPr="00920838">
        <w:rPr>
          <w:rFonts w:ascii="Arial" w:hAnsi="Arial" w:cs="Arial"/>
          <w:color w:val="auto"/>
          <w:szCs w:val="28"/>
        </w:rPr>
        <w:t xml:space="preserve">при снижении количества и (или) </w:t>
      </w:r>
      <w:proofErr w:type="spellStart"/>
      <w:r w:rsidRPr="00920838">
        <w:rPr>
          <w:rFonts w:ascii="Arial" w:hAnsi="Arial" w:cs="Arial"/>
          <w:color w:val="auto"/>
          <w:szCs w:val="28"/>
        </w:rPr>
        <w:t>пассажировместимости</w:t>
      </w:r>
      <w:proofErr w:type="spellEnd"/>
      <w:r w:rsidRPr="00920838">
        <w:rPr>
          <w:rFonts w:ascii="Arial" w:hAnsi="Arial" w:cs="Arial"/>
          <w:color w:val="auto"/>
          <w:szCs w:val="28"/>
        </w:rPr>
        <w:t xml:space="preserve"> транспортных средств,</w:t>
      </w:r>
      <w:r>
        <w:rPr>
          <w:rFonts w:ascii="Arial" w:hAnsi="Arial" w:cs="Arial"/>
          <w:color w:val="auto"/>
          <w:szCs w:val="28"/>
        </w:rPr>
        <w:t xml:space="preserve"> </w:t>
      </w:r>
      <w:r w:rsidRPr="00920838">
        <w:rPr>
          <w:rFonts w:ascii="Arial" w:hAnsi="Arial" w:cs="Arial"/>
          <w:color w:val="auto"/>
          <w:szCs w:val="28"/>
        </w:rPr>
        <w:t>которые используются для регулярных перевозок на муниципальном или межмуниципальном маршруте,</w:t>
      </w:r>
      <w:r>
        <w:rPr>
          <w:rFonts w:ascii="Arial" w:hAnsi="Arial" w:cs="Arial"/>
          <w:color w:val="auto"/>
          <w:szCs w:val="28"/>
        </w:rPr>
        <w:t xml:space="preserve"> </w:t>
      </w:r>
      <w:r w:rsidRPr="00920838">
        <w:rPr>
          <w:rFonts w:ascii="Arial" w:hAnsi="Arial" w:cs="Arial"/>
          <w:color w:val="auto"/>
          <w:szCs w:val="28"/>
        </w:rPr>
        <w:t>не обеспечивается потребность жителей муниципального района «Читинский район»,</w:t>
      </w:r>
      <w:r>
        <w:rPr>
          <w:rFonts w:ascii="Arial" w:hAnsi="Arial" w:cs="Arial"/>
          <w:color w:val="auto"/>
          <w:szCs w:val="28"/>
        </w:rPr>
        <w:t xml:space="preserve"> </w:t>
      </w:r>
      <w:r w:rsidRPr="00920838">
        <w:rPr>
          <w:rFonts w:ascii="Arial" w:hAnsi="Arial" w:cs="Arial"/>
          <w:color w:val="auto"/>
          <w:szCs w:val="28"/>
        </w:rPr>
        <w:t>на территории которого находятся остановочные пункты муниципального или межмуниципального маршрута,</w:t>
      </w:r>
      <w:r>
        <w:rPr>
          <w:rFonts w:ascii="Arial" w:hAnsi="Arial" w:cs="Arial"/>
          <w:color w:val="auto"/>
          <w:szCs w:val="28"/>
        </w:rPr>
        <w:t xml:space="preserve"> </w:t>
      </w:r>
      <w:r w:rsidRPr="00920838">
        <w:rPr>
          <w:rFonts w:ascii="Arial" w:hAnsi="Arial" w:cs="Arial"/>
          <w:color w:val="auto"/>
          <w:szCs w:val="28"/>
        </w:rPr>
        <w:t>в транспортном обслуживании автомобильным транспортом;</w:t>
      </w:r>
    </w:p>
    <w:p w:rsidR="00920838" w:rsidRPr="00920838" w:rsidRDefault="00920838" w:rsidP="00920838">
      <w:pPr>
        <w:pStyle w:val="aa"/>
        <w:tabs>
          <w:tab w:val="left" w:pos="1134"/>
        </w:tabs>
        <w:suppressAutoHyphens/>
        <w:ind w:firstLine="709"/>
        <w:jc w:val="both"/>
        <w:rPr>
          <w:rFonts w:ascii="Arial" w:hAnsi="Arial" w:cs="Arial"/>
          <w:szCs w:val="28"/>
        </w:rPr>
      </w:pPr>
      <w:r w:rsidRPr="00920838">
        <w:rPr>
          <w:rFonts w:ascii="Arial" w:hAnsi="Arial" w:cs="Arial"/>
          <w:szCs w:val="28"/>
        </w:rPr>
        <w:t>9)</w:t>
      </w:r>
      <w:r>
        <w:rPr>
          <w:rFonts w:ascii="Arial" w:hAnsi="Arial" w:cs="Arial"/>
          <w:szCs w:val="28"/>
        </w:rPr>
        <w:t xml:space="preserve"> </w:t>
      </w:r>
      <w:r w:rsidRPr="00920838">
        <w:rPr>
          <w:rFonts w:ascii="Arial" w:hAnsi="Arial" w:cs="Arial"/>
          <w:szCs w:val="28"/>
        </w:rPr>
        <w:t>ответ уполномоченного органа местного самоуправления о невозможности согласования изменения муниципального или межмуниципального маршрута регулярных перевозок,</w:t>
      </w:r>
      <w:r>
        <w:rPr>
          <w:rFonts w:ascii="Arial" w:hAnsi="Arial" w:cs="Arial"/>
          <w:szCs w:val="28"/>
        </w:rPr>
        <w:t xml:space="preserve"> </w:t>
      </w:r>
      <w:r w:rsidRPr="00920838">
        <w:rPr>
          <w:rFonts w:ascii="Arial" w:hAnsi="Arial" w:cs="Arial"/>
          <w:szCs w:val="28"/>
        </w:rPr>
        <w:t>имеющих два и более общих остановочных пункта с ранее установленным муниципальным или межмуниципальным маршрутом.</w:t>
      </w:r>
    </w:p>
    <w:p w:rsidR="00920838" w:rsidRDefault="00920838" w:rsidP="00920838">
      <w:pPr>
        <w:pStyle w:val="10"/>
        <w:widowControl/>
        <w:tabs>
          <w:tab w:val="left" w:pos="1134"/>
        </w:tabs>
        <w:suppressAutoHyphens/>
        <w:ind w:left="0" w:firstLine="709"/>
        <w:jc w:val="both"/>
        <w:rPr>
          <w:szCs w:val="28"/>
        </w:rPr>
      </w:pPr>
      <w:r w:rsidRPr="00920838">
        <w:rPr>
          <w:szCs w:val="28"/>
        </w:rPr>
        <w:t>Письменное уведомление с обоснованием причин отказа направляется перевозчику в течение 3 рабочих дней со дня принятия уполномоченным органом соответствующего решения.</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Перевозчик вправе обжаловать решение об отказе в изменении муниципального или межмуниципального маршрута в соответствии с действующим законодательством.</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24.</w:t>
      </w:r>
      <w:r>
        <w:rPr>
          <w:szCs w:val="28"/>
        </w:rPr>
        <w:t xml:space="preserve"> </w:t>
      </w:r>
      <w:r w:rsidRPr="00920838">
        <w:rPr>
          <w:szCs w:val="28"/>
        </w:rPr>
        <w:t>Решение об изменении муниципального или межмуниципального маршрута оформляется распоряжением уполномоченного органа.</w:t>
      </w:r>
    </w:p>
    <w:p w:rsidR="00920838" w:rsidRDefault="00920838" w:rsidP="00920838">
      <w:pPr>
        <w:pStyle w:val="10"/>
        <w:widowControl/>
        <w:tabs>
          <w:tab w:val="left" w:pos="1276"/>
        </w:tabs>
        <w:suppressAutoHyphens/>
        <w:ind w:left="0" w:firstLine="709"/>
        <w:jc w:val="both"/>
        <w:rPr>
          <w:szCs w:val="28"/>
        </w:rPr>
      </w:pPr>
      <w:r w:rsidRPr="00920838">
        <w:rPr>
          <w:szCs w:val="28"/>
        </w:rPr>
        <w:t>25.</w:t>
      </w:r>
      <w:r>
        <w:rPr>
          <w:szCs w:val="28"/>
        </w:rPr>
        <w:t xml:space="preserve"> </w:t>
      </w:r>
      <w:r w:rsidRPr="00920838">
        <w:rPr>
          <w:szCs w:val="28"/>
        </w:rPr>
        <w:t>В случае принятия решения об изменении муниципального или межмуниципального маршрута уполномоченный орган в течение 3 рабочих дней со дня принятия указанного решения уведомляет в письменной форме перевозчика,</w:t>
      </w:r>
      <w:r>
        <w:rPr>
          <w:szCs w:val="28"/>
        </w:rPr>
        <w:t xml:space="preserve"> </w:t>
      </w:r>
      <w:r w:rsidRPr="00920838">
        <w:rPr>
          <w:szCs w:val="28"/>
        </w:rPr>
        <w:t>в течение 7 календарных дней со дня принятия решения вносит сведения об изменении муниципального или межмуниципального маршрута в Реестр.</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26. Для изменения муниципального или межмуниципального маршрута по инициативе о</w:t>
      </w:r>
      <w:r w:rsidRPr="00920838">
        <w:rPr>
          <w:szCs w:val="28"/>
          <w:lang w:eastAsia="en-US"/>
        </w:rPr>
        <w:t xml:space="preserve">ргана местного самоуправления </w:t>
      </w:r>
      <w:r w:rsidRPr="00920838">
        <w:rPr>
          <w:szCs w:val="28"/>
        </w:rPr>
        <w:t>рассмотрение вопроса об изменении муниципального или межмуниципального маршрута осуществляется уполномоченным органом на основании обращений об изменении муниципальных или межмуниципальных маршрутов.</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Обращения об изменении муниципальных или межмуниципальных маршрутов рассматриваются уполномоченным органом в соответствии с действующим законодательством.</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 xml:space="preserve">27. По результатам рассмотрения обращения уполномоченный орган сообщает в установленном действующим законодательством порядке </w:t>
      </w:r>
      <w:r w:rsidRPr="00920838">
        <w:rPr>
          <w:rFonts w:cs="Arial"/>
          <w:sz w:val="24"/>
          <w:szCs w:val="28"/>
          <w:lang w:eastAsia="en-US"/>
        </w:rPr>
        <w:t xml:space="preserve">органу местного самоуправления </w:t>
      </w:r>
      <w:r w:rsidRPr="00920838">
        <w:rPr>
          <w:rFonts w:cs="Arial"/>
          <w:sz w:val="24"/>
          <w:szCs w:val="28"/>
        </w:rPr>
        <w:t>о возможности изменения муниципального или межмуниципального маршрута или о невозможности изменения муниципального или межмуниципального маршрута.</w:t>
      </w:r>
    </w:p>
    <w:p w:rsidR="00920838" w:rsidRPr="00920838" w:rsidRDefault="00920838" w:rsidP="00920838">
      <w:pPr>
        <w:pStyle w:val="ConsPlusNormal"/>
        <w:widowControl/>
        <w:suppressAutoHyphens/>
        <w:ind w:firstLine="709"/>
        <w:jc w:val="both"/>
        <w:rPr>
          <w:rFonts w:cs="Arial"/>
          <w:sz w:val="24"/>
          <w:szCs w:val="28"/>
          <w:lang w:eastAsia="en-US"/>
        </w:rPr>
      </w:pPr>
      <w:r w:rsidRPr="00920838">
        <w:rPr>
          <w:rFonts w:cs="Arial"/>
          <w:sz w:val="24"/>
          <w:szCs w:val="28"/>
        </w:rPr>
        <w:t xml:space="preserve">В случае направления </w:t>
      </w:r>
      <w:r w:rsidRPr="00920838">
        <w:rPr>
          <w:rFonts w:cs="Arial"/>
          <w:sz w:val="24"/>
          <w:szCs w:val="28"/>
          <w:lang w:eastAsia="en-US"/>
        </w:rPr>
        <w:t xml:space="preserve">органу местного самоуправления </w:t>
      </w:r>
      <w:r w:rsidRPr="00920838">
        <w:rPr>
          <w:rFonts w:cs="Arial"/>
          <w:sz w:val="24"/>
          <w:szCs w:val="28"/>
        </w:rPr>
        <w:t>сообщения о возможности изменения муниципального или межмуниципального маршрута уполномоченный орган в течение 30 календарных дней со дня направления такого сообщения осуществляет подготовку документов,</w:t>
      </w:r>
      <w:r>
        <w:rPr>
          <w:rFonts w:cs="Arial"/>
          <w:sz w:val="24"/>
          <w:szCs w:val="28"/>
        </w:rPr>
        <w:t xml:space="preserve"> </w:t>
      </w:r>
      <w:r w:rsidRPr="00920838">
        <w:rPr>
          <w:rFonts w:cs="Arial"/>
          <w:sz w:val="24"/>
          <w:szCs w:val="28"/>
        </w:rPr>
        <w:t>предусмотренных подпунктами 1,</w:t>
      </w:r>
      <w:r>
        <w:rPr>
          <w:rFonts w:cs="Arial"/>
          <w:sz w:val="24"/>
          <w:szCs w:val="28"/>
        </w:rPr>
        <w:t xml:space="preserve"> </w:t>
      </w:r>
      <w:r w:rsidRPr="00920838">
        <w:rPr>
          <w:rFonts w:cs="Arial"/>
          <w:sz w:val="24"/>
          <w:szCs w:val="28"/>
        </w:rPr>
        <w:t>5 пункта 19 настоящего Порядка,</w:t>
      </w:r>
      <w:r>
        <w:rPr>
          <w:rFonts w:cs="Arial"/>
          <w:sz w:val="24"/>
          <w:szCs w:val="28"/>
        </w:rPr>
        <w:t xml:space="preserve"> </w:t>
      </w:r>
      <w:r w:rsidRPr="00920838">
        <w:rPr>
          <w:rFonts w:cs="Arial"/>
          <w:sz w:val="24"/>
          <w:szCs w:val="28"/>
        </w:rPr>
        <w:t>и принимает решение об изменении муниципального или межмуниципального маршрута. Указанное решение в течение 3 рабочих дней направляется о</w:t>
      </w:r>
      <w:r w:rsidRPr="00920838">
        <w:rPr>
          <w:rFonts w:cs="Arial"/>
          <w:sz w:val="24"/>
          <w:szCs w:val="28"/>
          <w:lang w:eastAsia="en-US"/>
        </w:rPr>
        <w:t>ргану местного самоуправления.</w:t>
      </w:r>
    </w:p>
    <w:p w:rsidR="00920838" w:rsidRPr="00920838" w:rsidRDefault="00920838" w:rsidP="00920838">
      <w:pPr>
        <w:pStyle w:val="ConsPlusNormal"/>
        <w:widowControl/>
        <w:suppressAutoHyphens/>
        <w:ind w:firstLine="709"/>
        <w:jc w:val="both"/>
        <w:rPr>
          <w:rFonts w:cs="Arial"/>
          <w:sz w:val="24"/>
          <w:szCs w:val="28"/>
        </w:rPr>
      </w:pPr>
      <w:r w:rsidRPr="00920838">
        <w:rPr>
          <w:rFonts w:cs="Arial"/>
          <w:sz w:val="24"/>
          <w:szCs w:val="28"/>
        </w:rPr>
        <w:t>В случае если инициатором изменения муниципального или межмуниципального маршрута является уполномоченный орган,</w:t>
      </w:r>
      <w:r>
        <w:rPr>
          <w:rFonts w:cs="Arial"/>
          <w:sz w:val="24"/>
          <w:szCs w:val="28"/>
        </w:rPr>
        <w:t xml:space="preserve"> </w:t>
      </w:r>
      <w:r w:rsidRPr="00920838">
        <w:rPr>
          <w:rFonts w:cs="Arial"/>
          <w:sz w:val="24"/>
          <w:szCs w:val="28"/>
        </w:rPr>
        <w:t>подготовка документов,</w:t>
      </w:r>
      <w:r>
        <w:rPr>
          <w:rFonts w:cs="Arial"/>
          <w:sz w:val="24"/>
          <w:szCs w:val="28"/>
        </w:rPr>
        <w:t xml:space="preserve"> </w:t>
      </w:r>
      <w:r w:rsidRPr="00920838">
        <w:rPr>
          <w:rFonts w:cs="Arial"/>
          <w:sz w:val="24"/>
          <w:szCs w:val="28"/>
        </w:rPr>
        <w:t xml:space="preserve">предусмотренных </w:t>
      </w:r>
      <w:r w:rsidRPr="00920838">
        <w:rPr>
          <w:rFonts w:cs="Arial"/>
          <w:sz w:val="24"/>
          <w:szCs w:val="28"/>
        </w:rPr>
        <w:lastRenderedPageBreak/>
        <w:t>подпунктами 1,</w:t>
      </w:r>
      <w:r>
        <w:rPr>
          <w:rFonts w:cs="Arial"/>
          <w:sz w:val="24"/>
          <w:szCs w:val="28"/>
        </w:rPr>
        <w:t xml:space="preserve"> </w:t>
      </w:r>
      <w:r w:rsidRPr="00920838">
        <w:rPr>
          <w:rFonts w:cs="Arial"/>
          <w:sz w:val="24"/>
          <w:szCs w:val="28"/>
        </w:rPr>
        <w:t>5 пункта 19 настоящего Порядка,</w:t>
      </w:r>
      <w:r>
        <w:rPr>
          <w:rFonts w:cs="Arial"/>
          <w:sz w:val="24"/>
          <w:szCs w:val="28"/>
        </w:rPr>
        <w:t xml:space="preserve"> </w:t>
      </w:r>
      <w:r w:rsidRPr="00920838">
        <w:rPr>
          <w:rFonts w:cs="Arial"/>
          <w:sz w:val="24"/>
          <w:szCs w:val="28"/>
        </w:rPr>
        <w:t>необходимых для изменения муниципального или межмуниципального маршрута,</w:t>
      </w:r>
      <w:r>
        <w:rPr>
          <w:rFonts w:cs="Arial"/>
          <w:sz w:val="24"/>
          <w:szCs w:val="28"/>
        </w:rPr>
        <w:t xml:space="preserve"> </w:t>
      </w:r>
      <w:r w:rsidRPr="00920838">
        <w:rPr>
          <w:rFonts w:cs="Arial"/>
          <w:sz w:val="24"/>
          <w:szCs w:val="28"/>
        </w:rPr>
        <w:t>осуществляется уполномоченным органом.</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28.</w:t>
      </w:r>
      <w:r>
        <w:rPr>
          <w:szCs w:val="28"/>
        </w:rPr>
        <w:t xml:space="preserve"> </w:t>
      </w:r>
      <w:r w:rsidRPr="00920838">
        <w:rPr>
          <w:szCs w:val="28"/>
        </w:rPr>
        <w:t>Муниципальный или межмуниципальный маршрут считается измененным со дня внесения сведений в Реестр.</w:t>
      </w:r>
    </w:p>
    <w:p w:rsidR="00920838" w:rsidRPr="00920838" w:rsidRDefault="00920838" w:rsidP="00920838">
      <w:pPr>
        <w:pStyle w:val="ConsPlusNormal"/>
        <w:widowControl/>
        <w:suppressAutoHyphens/>
        <w:ind w:firstLine="709"/>
        <w:jc w:val="both"/>
        <w:rPr>
          <w:rFonts w:cs="Arial"/>
          <w:sz w:val="24"/>
          <w:szCs w:val="28"/>
          <w:lang w:eastAsia="en-US"/>
        </w:rPr>
      </w:pPr>
      <w:r w:rsidRPr="00920838">
        <w:rPr>
          <w:rFonts w:cs="Arial"/>
          <w:sz w:val="24"/>
          <w:szCs w:val="28"/>
          <w:lang w:eastAsia="en-US"/>
        </w:rPr>
        <w:t>4. Порядок отмены муниципальных или межмуниципальных маршрутов</w:t>
      </w:r>
    </w:p>
    <w:p w:rsidR="00920838" w:rsidRPr="00920838" w:rsidRDefault="00920838" w:rsidP="00920838">
      <w:pPr>
        <w:pStyle w:val="ConsPlusNormal"/>
        <w:widowControl/>
        <w:tabs>
          <w:tab w:val="left" w:pos="1276"/>
        </w:tabs>
        <w:suppressAutoHyphens/>
        <w:ind w:firstLine="709"/>
        <w:jc w:val="both"/>
        <w:rPr>
          <w:rFonts w:cs="Arial"/>
          <w:sz w:val="24"/>
          <w:szCs w:val="28"/>
        </w:rPr>
      </w:pPr>
      <w:r w:rsidRPr="00920838">
        <w:rPr>
          <w:rFonts w:cs="Arial"/>
          <w:sz w:val="24"/>
          <w:szCs w:val="28"/>
          <w:lang w:eastAsia="en-US"/>
        </w:rPr>
        <w:t>29.</w:t>
      </w:r>
      <w:r>
        <w:rPr>
          <w:rFonts w:cs="Arial"/>
          <w:sz w:val="24"/>
          <w:szCs w:val="28"/>
          <w:lang w:eastAsia="en-US"/>
        </w:rPr>
        <w:t xml:space="preserve"> </w:t>
      </w:r>
      <w:r w:rsidRPr="00920838">
        <w:rPr>
          <w:rFonts w:cs="Arial"/>
          <w:sz w:val="24"/>
          <w:szCs w:val="28"/>
        </w:rPr>
        <w:t>Отмена муниципального или межмуниципального маршрута осуществляется уполномоченным органом в случаях,</w:t>
      </w:r>
      <w:r>
        <w:rPr>
          <w:rFonts w:cs="Arial"/>
          <w:sz w:val="24"/>
          <w:szCs w:val="28"/>
        </w:rPr>
        <w:t xml:space="preserve"> </w:t>
      </w:r>
      <w:r w:rsidRPr="00920838">
        <w:rPr>
          <w:rFonts w:cs="Arial"/>
          <w:sz w:val="24"/>
          <w:szCs w:val="28"/>
        </w:rPr>
        <w:t>если:</w:t>
      </w:r>
    </w:p>
    <w:p w:rsidR="00920838" w:rsidRPr="00920838" w:rsidRDefault="00920838" w:rsidP="00920838">
      <w:pPr>
        <w:pStyle w:val="10"/>
        <w:widowControl/>
        <w:tabs>
          <w:tab w:val="left" w:pos="1134"/>
        </w:tabs>
        <w:suppressAutoHyphens/>
        <w:ind w:left="0" w:firstLine="709"/>
        <w:jc w:val="both"/>
        <w:rPr>
          <w:szCs w:val="28"/>
        </w:rPr>
      </w:pPr>
      <w:r w:rsidRPr="00920838">
        <w:rPr>
          <w:szCs w:val="28"/>
        </w:rPr>
        <w:t>1)</w:t>
      </w:r>
      <w:r>
        <w:rPr>
          <w:szCs w:val="28"/>
        </w:rPr>
        <w:t xml:space="preserve"> </w:t>
      </w:r>
      <w:r w:rsidRPr="00920838">
        <w:rPr>
          <w:szCs w:val="28"/>
        </w:rPr>
        <w:t>муниципальный или межмуниципальный маршрут не соответствует требованиям действующего законодательства в сфере автомобильного транспорта;</w:t>
      </w:r>
    </w:p>
    <w:p w:rsidR="00920838" w:rsidRPr="00920838" w:rsidRDefault="00920838" w:rsidP="00920838">
      <w:pPr>
        <w:tabs>
          <w:tab w:val="left" w:pos="1134"/>
        </w:tabs>
        <w:suppressAutoHyphens/>
        <w:spacing w:after="0" w:line="240" w:lineRule="auto"/>
        <w:ind w:firstLine="709"/>
        <w:jc w:val="both"/>
        <w:rPr>
          <w:rFonts w:ascii="Arial" w:hAnsi="Arial" w:cs="Arial"/>
          <w:sz w:val="24"/>
          <w:szCs w:val="28"/>
        </w:rPr>
      </w:pPr>
      <w:r w:rsidRPr="00920838">
        <w:rPr>
          <w:rFonts w:ascii="Arial" w:hAnsi="Arial" w:cs="Arial"/>
          <w:sz w:val="24"/>
          <w:szCs w:val="28"/>
        </w:rPr>
        <w:t>2)</w:t>
      </w:r>
      <w:r>
        <w:rPr>
          <w:rFonts w:ascii="Arial" w:hAnsi="Arial" w:cs="Arial"/>
          <w:sz w:val="24"/>
          <w:szCs w:val="28"/>
        </w:rPr>
        <w:t xml:space="preserve"> </w:t>
      </w:r>
      <w:r w:rsidRPr="00920838">
        <w:rPr>
          <w:rFonts w:ascii="Arial" w:hAnsi="Arial" w:cs="Arial"/>
          <w:sz w:val="24"/>
          <w:szCs w:val="28"/>
        </w:rPr>
        <w:t>при повторном проведении открытого конкурса заявки на участие в открытом конкурсе отсутствуют;</w:t>
      </w:r>
    </w:p>
    <w:p w:rsidR="00920838" w:rsidRPr="00920838" w:rsidRDefault="00920838" w:rsidP="00920838">
      <w:pPr>
        <w:tabs>
          <w:tab w:val="left" w:pos="1134"/>
        </w:tabs>
        <w:suppressAutoHyphens/>
        <w:spacing w:after="0" w:line="240" w:lineRule="auto"/>
        <w:ind w:firstLine="709"/>
        <w:jc w:val="both"/>
        <w:rPr>
          <w:rFonts w:ascii="Arial" w:hAnsi="Arial" w:cs="Arial"/>
          <w:sz w:val="24"/>
          <w:szCs w:val="28"/>
          <w:shd w:val="clear" w:color="auto" w:fill="FFFFFF"/>
        </w:rPr>
      </w:pPr>
      <w:r w:rsidRPr="00920838">
        <w:rPr>
          <w:rFonts w:ascii="Arial" w:hAnsi="Arial" w:cs="Arial"/>
          <w:sz w:val="24"/>
          <w:szCs w:val="28"/>
        </w:rPr>
        <w:t xml:space="preserve">3) </w:t>
      </w:r>
      <w:r w:rsidRPr="00920838">
        <w:rPr>
          <w:rFonts w:ascii="Arial" w:hAnsi="Arial" w:cs="Arial"/>
          <w:sz w:val="24"/>
          <w:szCs w:val="28"/>
          <w:shd w:val="clear" w:color="auto" w:fill="FFFFFF"/>
        </w:rPr>
        <w:t>отсутствует потребность населения в регулярных перевозках по муниципальному или межмуниципальному маршруту в случае действующего муниципального или межмуниципального маршрута.</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30.</w:t>
      </w:r>
      <w:r>
        <w:rPr>
          <w:szCs w:val="28"/>
        </w:rPr>
        <w:t xml:space="preserve"> </w:t>
      </w:r>
      <w:r w:rsidRPr="00920838">
        <w:rPr>
          <w:szCs w:val="28"/>
        </w:rPr>
        <w:t>Решение об отмене муниципального или межмуниципального маршрута оформляется распоряжением уполномоченного органа.</w:t>
      </w:r>
    </w:p>
    <w:p w:rsidR="00920838" w:rsidRDefault="00920838" w:rsidP="00920838">
      <w:pPr>
        <w:pStyle w:val="10"/>
        <w:widowControl/>
        <w:tabs>
          <w:tab w:val="left" w:pos="1276"/>
        </w:tabs>
        <w:suppressAutoHyphens/>
        <w:ind w:left="0" w:firstLine="709"/>
        <w:jc w:val="both"/>
        <w:rPr>
          <w:szCs w:val="28"/>
        </w:rPr>
      </w:pPr>
      <w:r w:rsidRPr="00920838">
        <w:rPr>
          <w:szCs w:val="28"/>
        </w:rPr>
        <w:t>31.</w:t>
      </w:r>
      <w:r>
        <w:rPr>
          <w:szCs w:val="28"/>
        </w:rPr>
        <w:t xml:space="preserve"> </w:t>
      </w:r>
      <w:r w:rsidRPr="00920838">
        <w:rPr>
          <w:szCs w:val="28"/>
        </w:rPr>
        <w:t>В случае принятия решения об отмене муниципального или межмуниципального маршрута уполномоченный орган в течение 7 календарных дней со дня принятия этого решения исключает сведения о данном муниципальном или межмуниципальном маршруте из Реестра.</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32.</w:t>
      </w:r>
      <w:r>
        <w:rPr>
          <w:szCs w:val="28"/>
        </w:rPr>
        <w:t xml:space="preserve"> </w:t>
      </w:r>
      <w:r w:rsidRPr="00920838">
        <w:rPr>
          <w:szCs w:val="28"/>
        </w:rPr>
        <w:t>Муниципальный или межмуниципальный маршрут считается отмененным со дня исключения сведений о данном маршруте из Реестра.</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33.</w:t>
      </w:r>
      <w:r>
        <w:rPr>
          <w:szCs w:val="28"/>
        </w:rPr>
        <w:t xml:space="preserve"> </w:t>
      </w:r>
      <w:r w:rsidRPr="00920838">
        <w:rPr>
          <w:szCs w:val="28"/>
        </w:rPr>
        <w:t>Уполномоченный орган обязан уведомить об отмене муниципального или межмуниципального маршрута перевозчика не позднее 180 календарных дней до дня принятия решения об отмене муниципального или межмуниципального маршрута.</w:t>
      </w:r>
    </w:p>
    <w:p w:rsidR="00920838" w:rsidRPr="00920838" w:rsidRDefault="00920838" w:rsidP="00920838">
      <w:pPr>
        <w:pStyle w:val="10"/>
        <w:widowControl/>
        <w:tabs>
          <w:tab w:val="left" w:pos="1276"/>
        </w:tabs>
        <w:suppressAutoHyphens/>
        <w:ind w:left="0" w:firstLine="709"/>
        <w:jc w:val="both"/>
        <w:rPr>
          <w:szCs w:val="28"/>
        </w:rPr>
      </w:pPr>
      <w:r w:rsidRPr="00920838">
        <w:rPr>
          <w:szCs w:val="28"/>
        </w:rPr>
        <w:t>34.</w:t>
      </w:r>
      <w:r>
        <w:rPr>
          <w:szCs w:val="28"/>
        </w:rPr>
        <w:t xml:space="preserve"> </w:t>
      </w:r>
      <w:r w:rsidRPr="00920838">
        <w:rPr>
          <w:szCs w:val="28"/>
        </w:rPr>
        <w:t>Уполномоченный орган в случае,</w:t>
      </w:r>
      <w:r>
        <w:rPr>
          <w:szCs w:val="28"/>
        </w:rPr>
        <w:t xml:space="preserve"> </w:t>
      </w:r>
      <w:r w:rsidRPr="00920838">
        <w:rPr>
          <w:szCs w:val="28"/>
        </w:rPr>
        <w:t>предусмотренном подпунктом 1 пункта 29 настоящего Порядка,</w:t>
      </w:r>
      <w:r>
        <w:rPr>
          <w:szCs w:val="28"/>
        </w:rPr>
        <w:t xml:space="preserve"> </w:t>
      </w:r>
      <w:r w:rsidRPr="00920838">
        <w:rPr>
          <w:szCs w:val="28"/>
        </w:rPr>
        <w:t>обязан уведомить перевозчика об отмене муниципального или межмуниципального маршрута в день принятия решения об отмене муниципального или межмуниципального маршрута,</w:t>
      </w:r>
      <w:r>
        <w:rPr>
          <w:szCs w:val="28"/>
        </w:rPr>
        <w:t xml:space="preserve"> </w:t>
      </w:r>
      <w:r w:rsidRPr="00920838">
        <w:rPr>
          <w:szCs w:val="28"/>
        </w:rPr>
        <w:t>принятого уполномоченным органом.</w:t>
      </w: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br w:type="page"/>
      </w:r>
    </w:p>
    <w:p w:rsidR="00920838" w:rsidRPr="00CC0013" w:rsidRDefault="00920838" w:rsidP="00CC0013">
      <w:pPr>
        <w:suppressAutoHyphens/>
        <w:autoSpaceDE w:val="0"/>
        <w:autoSpaceDN w:val="0"/>
        <w:adjustRightInd w:val="0"/>
        <w:spacing w:after="0" w:line="240" w:lineRule="auto"/>
        <w:jc w:val="center"/>
        <w:rPr>
          <w:rFonts w:ascii="Arial" w:hAnsi="Arial" w:cs="Arial"/>
          <w:b/>
          <w:sz w:val="32"/>
          <w:szCs w:val="28"/>
        </w:rPr>
      </w:pPr>
      <w:r w:rsidRPr="00CC0013">
        <w:rPr>
          <w:rFonts w:ascii="Arial" w:hAnsi="Arial" w:cs="Arial"/>
          <w:b/>
          <w:sz w:val="32"/>
          <w:szCs w:val="28"/>
        </w:rPr>
        <w:lastRenderedPageBreak/>
        <w:t>ШКАЛА1</w:t>
      </w:r>
    </w:p>
    <w:p w:rsidR="00920838" w:rsidRPr="00CC0013" w:rsidRDefault="00920838" w:rsidP="00CC0013">
      <w:pPr>
        <w:suppressAutoHyphens/>
        <w:autoSpaceDE w:val="0"/>
        <w:autoSpaceDN w:val="0"/>
        <w:adjustRightInd w:val="0"/>
        <w:spacing w:after="0" w:line="240" w:lineRule="auto"/>
        <w:jc w:val="center"/>
        <w:rPr>
          <w:rFonts w:ascii="Arial" w:hAnsi="Arial" w:cs="Arial"/>
          <w:b/>
          <w:sz w:val="32"/>
          <w:szCs w:val="28"/>
        </w:rPr>
      </w:pPr>
      <w:r w:rsidRPr="00CC0013">
        <w:rPr>
          <w:rFonts w:ascii="Arial" w:hAnsi="Arial" w:cs="Arial"/>
          <w:b/>
          <w:sz w:val="32"/>
          <w:szCs w:val="28"/>
        </w:rPr>
        <w:t xml:space="preserve">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w:t>
      </w:r>
      <w:r w:rsidRPr="00CC0013">
        <w:rPr>
          <w:rFonts w:ascii="Arial" w:hAnsi="Arial" w:cs="Arial"/>
          <w:b/>
          <w:bCs/>
          <w:sz w:val="32"/>
          <w:szCs w:val="28"/>
        </w:rPr>
        <w:t>маршруту регулярных перевозок автомобильным транспортом в муниципальном сообщении в границах сельских поселений, двух и более 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w:t>
      </w:r>
    </w:p>
    <w:p w:rsidR="00920838" w:rsidRDefault="00920838" w:rsidP="00920838">
      <w:pPr>
        <w:suppressAutoHyphens/>
        <w:autoSpaceDE w:val="0"/>
        <w:autoSpaceDN w:val="0"/>
        <w:adjustRightInd w:val="0"/>
        <w:spacing w:after="0" w:line="240" w:lineRule="auto"/>
        <w:ind w:firstLine="709"/>
        <w:jc w:val="both"/>
        <w:rPr>
          <w:rFonts w:ascii="Arial" w:hAnsi="Arial" w:cs="Arial"/>
          <w:sz w:val="24"/>
          <w:szCs w:val="28"/>
        </w:rPr>
      </w:pPr>
    </w:p>
    <w:p w:rsidR="00CC0013" w:rsidRPr="00920838" w:rsidRDefault="00CC0013" w:rsidP="00920838">
      <w:pPr>
        <w:suppressAutoHyphens/>
        <w:autoSpaceDE w:val="0"/>
        <w:autoSpaceDN w:val="0"/>
        <w:adjustRightInd w:val="0"/>
        <w:spacing w:after="0" w:line="240" w:lineRule="auto"/>
        <w:ind w:firstLine="709"/>
        <w:jc w:val="both"/>
        <w:rPr>
          <w:rFonts w:ascii="Arial" w:hAnsi="Arial" w:cs="Arial"/>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17"/>
        <w:gridCol w:w="8323"/>
        <w:gridCol w:w="1419"/>
      </w:tblGrid>
      <w:tr w:rsidR="00920838" w:rsidRPr="00CC0013" w:rsidTr="00CC0013">
        <w:tc>
          <w:tcPr>
            <w:tcW w:w="432"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 xml:space="preserve"> № </w:t>
            </w:r>
          </w:p>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proofErr w:type="spellStart"/>
            <w:r w:rsidRPr="00CC0013">
              <w:rPr>
                <w:rFonts w:ascii="Arial" w:hAnsi="Arial" w:cs="Arial"/>
                <w:bCs/>
                <w:sz w:val="24"/>
                <w:szCs w:val="24"/>
              </w:rPr>
              <w:t>п</w:t>
            </w:r>
            <w:proofErr w:type="spellEnd"/>
            <w:r w:rsidRPr="00CC0013">
              <w:rPr>
                <w:rFonts w:ascii="Arial" w:hAnsi="Arial" w:cs="Arial"/>
                <w:bCs/>
                <w:sz w:val="24"/>
                <w:szCs w:val="24"/>
              </w:rPr>
              <w:t>/</w:t>
            </w:r>
            <w:proofErr w:type="spellStart"/>
            <w:r w:rsidRPr="00CC0013">
              <w:rPr>
                <w:rFonts w:ascii="Arial" w:hAnsi="Arial" w:cs="Arial"/>
                <w:bCs/>
                <w:sz w:val="24"/>
                <w:szCs w:val="24"/>
              </w:rPr>
              <w:t>п</w:t>
            </w:r>
            <w:proofErr w:type="spellEnd"/>
          </w:p>
        </w:tc>
        <w:tc>
          <w:tcPr>
            <w:tcW w:w="3904"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Наименования критерия</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Баллы</w:t>
            </w:r>
          </w:p>
        </w:tc>
      </w:tr>
      <w:tr w:rsidR="00920838" w:rsidRPr="00CC0013" w:rsidTr="00CC0013">
        <w:trPr>
          <w:tblHeader/>
        </w:trPr>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2</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w:t>
            </w:r>
          </w:p>
        </w:tc>
        <w:tc>
          <w:tcPr>
            <w:tcW w:w="3895" w:type="pct"/>
            <w:shd w:val="clear" w:color="auto" w:fill="auto"/>
          </w:tcPr>
          <w:p w:rsidR="00920838" w:rsidRPr="00CC0013" w:rsidRDefault="00920838" w:rsidP="00CC0013">
            <w:pPr>
              <w:pStyle w:val="aa"/>
              <w:suppressAutoHyphens/>
              <w:jc w:val="both"/>
              <w:rPr>
                <w:rFonts w:ascii="Arial" w:hAnsi="Arial" w:cs="Arial"/>
                <w:bCs/>
              </w:rPr>
            </w:pPr>
            <w:r w:rsidRPr="00CC0013">
              <w:rPr>
                <w:rFonts w:ascii="Arial" w:hAnsi="Arial" w:cs="Arial"/>
                <w:bC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w:t>
            </w:r>
            <w:r w:rsidRPr="00CC0013">
              <w:rPr>
                <w:rFonts w:ascii="Arial" w:hAnsi="Arial" w:cs="Arial"/>
              </w:rPr>
              <w:t xml:space="preserve">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извещения2</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1.1</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0, 0</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30</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1.2</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от 0, 01 до 0, 39 (включительно)</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20</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1.3</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от 0, 4 до 0, 69 (включительно)</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10</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1.4</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свыше 0, 7</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0</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2</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нотариально заверенными копиями свидетельств об осуществлении перевозок по маршруту регулярных перевозок, сведениями об исполненных государственных или муниципальных контрактах либо заключенных с органами исполнительной власти субъектов Российской Федерации или органами местного самоуправления договорах,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актами3</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2.1</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свыше 15 лет</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20</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2.2</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от 10 лет до 15 лет (включительно)</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2.3</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от 5 лет до 10 лет (включительно)</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10</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2.4</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от 1 года до 5 лет (включительно)</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lastRenderedPageBreak/>
              <w:t>2.5</w:t>
            </w:r>
          </w:p>
        </w:tc>
        <w:tc>
          <w:tcPr>
            <w:tcW w:w="3895"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до 1 года (включительно)</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4</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3.1</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наличие в салоне транспортного средства системы кондиционирования воздуха</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3.2</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наличие оборудования, предусмотренного заводом-изготовителем, для перевозок пассажиров из числа инвалидов</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25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3.3</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sz w:val="24"/>
                <w:szCs w:val="24"/>
              </w:rPr>
              <w:t>наличие механизма регулировки наклона спинки на всех пассажирских сидениях автобуса</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3.4</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sz w:val="24"/>
                <w:szCs w:val="24"/>
              </w:rPr>
              <w:t>наличие багажных отделений, предусмотренных заводом-изготовителем</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25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3.5</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 xml:space="preserve">наличие в салоне транспортного средства системы контроля температуры воздуха </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3.6</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наличие оборудования для использования системы безналичной оплаты проезда</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3.7</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наличие оборудования для использования газомоторного топлива</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3.8</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 xml:space="preserve">наличие в салоне транспортного средства оборудования, осуществляющего непрерывную аудио- и </w:t>
            </w:r>
            <w:proofErr w:type="spellStart"/>
            <w:r w:rsidRPr="00CC0013">
              <w:rPr>
                <w:rFonts w:ascii="Arial" w:hAnsi="Arial" w:cs="Arial"/>
                <w:bCs/>
                <w:sz w:val="24"/>
                <w:szCs w:val="24"/>
              </w:rPr>
              <w:t>видеофиксацию</w:t>
            </w:r>
            <w:proofErr w:type="spellEnd"/>
            <w:r w:rsidRPr="00CC0013">
              <w:rPr>
                <w:rFonts w:ascii="Arial" w:hAnsi="Arial" w:cs="Arial"/>
                <w:bCs/>
                <w:sz w:val="24"/>
                <w:szCs w:val="24"/>
              </w:rPr>
              <w:t xml:space="preserve"> </w:t>
            </w:r>
            <w:r w:rsidRPr="00CC0013">
              <w:rPr>
                <w:rFonts w:ascii="Arial" w:hAnsi="Arial" w:cs="Arial"/>
                <w:sz w:val="24"/>
                <w:szCs w:val="24"/>
                <w:shd w:val="clear" w:color="auto" w:fill="FFFFFF"/>
              </w:rPr>
              <w:t xml:space="preserve">салона транспортного средства, а также дорожной обстановки </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4</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перевозок6 </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4.1</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 xml:space="preserve">до 3 лет </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15</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4.2</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от 3 до 5 лет</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11</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4.3</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от 5 до 7 лет</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7</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4.4</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от 7 до 10 лет</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3</w:t>
            </w:r>
          </w:p>
        </w:tc>
      </w:tr>
      <w:tr w:rsidR="00920838" w:rsidRPr="00CC0013" w:rsidTr="00CC0013">
        <w:tc>
          <w:tcPr>
            <w:tcW w:w="440" w:type="pct"/>
            <w:gridSpan w:val="2"/>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4.5</w:t>
            </w:r>
          </w:p>
        </w:tc>
        <w:tc>
          <w:tcPr>
            <w:tcW w:w="3895" w:type="pct"/>
            <w:shd w:val="clear" w:color="auto" w:fill="auto"/>
          </w:tcPr>
          <w:p w:rsidR="00920838" w:rsidRPr="00CC0013" w:rsidRDefault="00920838" w:rsidP="00CC0013">
            <w:pPr>
              <w:suppressAutoHyphens/>
              <w:spacing w:after="0" w:line="240" w:lineRule="auto"/>
              <w:jc w:val="both"/>
              <w:rPr>
                <w:rFonts w:ascii="Arial" w:hAnsi="Arial" w:cs="Arial"/>
                <w:bCs/>
                <w:sz w:val="24"/>
                <w:szCs w:val="24"/>
              </w:rPr>
            </w:pPr>
            <w:r w:rsidRPr="00CC0013">
              <w:rPr>
                <w:rFonts w:ascii="Arial" w:hAnsi="Arial" w:cs="Arial"/>
                <w:bCs/>
                <w:sz w:val="24"/>
                <w:szCs w:val="24"/>
              </w:rPr>
              <w:t>свыше 10 лет</w:t>
            </w:r>
          </w:p>
        </w:tc>
        <w:tc>
          <w:tcPr>
            <w:tcW w:w="664" w:type="pc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bCs/>
                <w:sz w:val="24"/>
                <w:szCs w:val="24"/>
              </w:rPr>
            </w:pPr>
            <w:r w:rsidRPr="00CC0013">
              <w:rPr>
                <w:rFonts w:ascii="Arial" w:hAnsi="Arial" w:cs="Arial"/>
                <w:bCs/>
                <w:sz w:val="24"/>
                <w:szCs w:val="24"/>
              </w:rPr>
              <w:t>0</w:t>
            </w:r>
          </w:p>
        </w:tc>
      </w:tr>
    </w:tbl>
    <w:p w:rsidR="00920838" w:rsidRPr="00920838" w:rsidRDefault="00920838" w:rsidP="00920838">
      <w:pPr>
        <w:suppressAutoHyphens/>
        <w:autoSpaceDE w:val="0"/>
        <w:autoSpaceDN w:val="0"/>
        <w:adjustRightInd w:val="0"/>
        <w:spacing w:after="0" w:line="240" w:lineRule="auto"/>
        <w:ind w:firstLine="709"/>
        <w:jc w:val="both"/>
        <w:rPr>
          <w:rFonts w:ascii="Arial" w:hAnsi="Arial" w:cs="Arial"/>
          <w:sz w:val="24"/>
          <w:szCs w:val="24"/>
        </w:rPr>
      </w:pPr>
      <w:r w:rsidRPr="00920838">
        <w:rPr>
          <w:rFonts w:ascii="Arial" w:hAnsi="Arial" w:cs="Arial"/>
          <w:bCs/>
          <w:sz w:val="24"/>
          <w:szCs w:val="24"/>
        </w:rPr>
        <w:t xml:space="preserve">1 Применяется в отношении муниципальных или </w:t>
      </w:r>
      <w:r w:rsidRPr="00920838">
        <w:rPr>
          <w:rFonts w:ascii="Arial" w:hAnsi="Arial" w:cs="Arial"/>
          <w:sz w:val="24"/>
          <w:szCs w:val="24"/>
        </w:rPr>
        <w:t>межмуниципальных маршрутов регулярных перевозок пассажиров и багажа автомобильным транспортом (далее - муниципальные или межмуниципальные маршруты).</w:t>
      </w:r>
    </w:p>
    <w:p w:rsidR="00920838" w:rsidRPr="00920838" w:rsidRDefault="00920838" w:rsidP="00920838">
      <w:pPr>
        <w:suppressAutoHyphens/>
        <w:spacing w:after="0" w:line="240" w:lineRule="auto"/>
        <w:ind w:firstLine="709"/>
        <w:jc w:val="both"/>
        <w:rPr>
          <w:rFonts w:ascii="Arial" w:hAnsi="Arial" w:cs="Arial"/>
          <w:bCs/>
          <w:sz w:val="24"/>
          <w:szCs w:val="24"/>
        </w:rPr>
      </w:pPr>
      <w:r w:rsidRPr="00920838">
        <w:rPr>
          <w:rFonts w:ascii="Arial" w:hAnsi="Arial" w:cs="Arial"/>
          <w:bCs/>
          <w:sz w:val="24"/>
          <w:szCs w:val="24"/>
        </w:rPr>
        <w:t>2 Количество баллов определяется по формуле:</w:t>
      </w:r>
    </w:p>
    <w:p w:rsidR="00920838" w:rsidRPr="00920838" w:rsidRDefault="00920838" w:rsidP="00920838">
      <w:pPr>
        <w:suppressAutoHyphens/>
        <w:spacing w:after="0" w:line="240" w:lineRule="auto"/>
        <w:ind w:firstLine="709"/>
        <w:jc w:val="both"/>
        <w:rPr>
          <w:rFonts w:ascii="Arial" w:hAnsi="Arial" w:cs="Arial"/>
          <w:bCs/>
          <w:sz w:val="24"/>
          <w:szCs w:val="24"/>
        </w:rPr>
      </w:pPr>
      <w:r w:rsidRPr="00920838">
        <w:rPr>
          <w:rFonts w:ascii="Arial" w:hAnsi="Arial" w:cs="Arial"/>
          <w:bCs/>
          <w:sz w:val="24"/>
          <w:szCs w:val="24"/>
          <w:lang w:val="en-US"/>
        </w:rPr>
        <w:t>S</w:t>
      </w:r>
      <w:r w:rsidRPr="00920838">
        <w:rPr>
          <w:rFonts w:ascii="Arial" w:hAnsi="Arial" w:cs="Arial"/>
          <w:bCs/>
          <w:sz w:val="24"/>
          <w:szCs w:val="24"/>
        </w:rPr>
        <w:t xml:space="preserve"> </w:t>
      </w:r>
      <w:proofErr w:type="spellStart"/>
      <w:r w:rsidRPr="00920838">
        <w:rPr>
          <w:rFonts w:ascii="Arial" w:hAnsi="Arial" w:cs="Arial"/>
          <w:bCs/>
          <w:sz w:val="24"/>
          <w:szCs w:val="24"/>
        </w:rPr>
        <w:t>=Кдтп</w:t>
      </w:r>
      <w:proofErr w:type="spellEnd"/>
      <w:r w:rsidRPr="00920838">
        <w:rPr>
          <w:rFonts w:ascii="Arial" w:hAnsi="Arial" w:cs="Arial"/>
          <w:bCs/>
          <w:sz w:val="24"/>
          <w:szCs w:val="24"/>
        </w:rPr>
        <w:t xml:space="preserve"> /</w:t>
      </w:r>
      <w:proofErr w:type="spellStart"/>
      <w:r w:rsidRPr="00920838">
        <w:rPr>
          <w:rFonts w:ascii="Arial" w:hAnsi="Arial" w:cs="Arial"/>
          <w:bCs/>
          <w:sz w:val="24"/>
          <w:szCs w:val="24"/>
        </w:rPr>
        <w:t>Ктс</w:t>
      </w:r>
      <w:proofErr w:type="spellEnd"/>
      <w:r w:rsidRPr="00920838">
        <w:rPr>
          <w:rFonts w:ascii="Arial" w:hAnsi="Arial" w:cs="Arial"/>
          <w:bCs/>
          <w:sz w:val="24"/>
          <w:szCs w:val="24"/>
        </w:rPr>
        <w:t>,</w:t>
      </w:r>
      <w:r>
        <w:rPr>
          <w:rFonts w:ascii="Arial" w:hAnsi="Arial" w:cs="Arial"/>
          <w:bCs/>
          <w:sz w:val="24"/>
          <w:szCs w:val="24"/>
        </w:rPr>
        <w:t xml:space="preserve"> </w:t>
      </w:r>
      <w:r w:rsidRPr="00920838">
        <w:rPr>
          <w:rFonts w:ascii="Arial" w:hAnsi="Arial" w:cs="Arial"/>
          <w:bCs/>
          <w:sz w:val="24"/>
          <w:szCs w:val="24"/>
        </w:rPr>
        <w:t>где:</w:t>
      </w:r>
    </w:p>
    <w:p w:rsidR="00920838" w:rsidRPr="00920838" w:rsidRDefault="00920838" w:rsidP="00920838">
      <w:pPr>
        <w:suppressAutoHyphens/>
        <w:spacing w:after="0" w:line="240" w:lineRule="auto"/>
        <w:ind w:firstLine="709"/>
        <w:jc w:val="both"/>
        <w:rPr>
          <w:rFonts w:ascii="Arial" w:hAnsi="Arial" w:cs="Arial"/>
          <w:bCs/>
          <w:sz w:val="24"/>
          <w:szCs w:val="24"/>
        </w:rPr>
      </w:pPr>
      <w:r w:rsidRPr="00920838">
        <w:rPr>
          <w:rFonts w:ascii="Arial" w:hAnsi="Arial" w:cs="Arial"/>
          <w:bCs/>
          <w:sz w:val="24"/>
          <w:szCs w:val="24"/>
          <w:lang w:val="en-US"/>
        </w:rPr>
        <w:t>S</w:t>
      </w:r>
      <w:r w:rsidRPr="00920838">
        <w:rPr>
          <w:rFonts w:ascii="Arial" w:hAnsi="Arial" w:cs="Arial"/>
          <w:bCs/>
          <w:sz w:val="24"/>
          <w:szCs w:val="24"/>
        </w:rPr>
        <w:t xml:space="preserve"> - количество баллов;</w:t>
      </w:r>
    </w:p>
    <w:p w:rsidR="00920838" w:rsidRPr="00920838" w:rsidRDefault="00920838" w:rsidP="00920838">
      <w:pPr>
        <w:suppressAutoHyphens/>
        <w:spacing w:after="0" w:line="240" w:lineRule="auto"/>
        <w:ind w:firstLine="709"/>
        <w:jc w:val="both"/>
        <w:rPr>
          <w:rFonts w:ascii="Arial" w:hAnsi="Arial" w:cs="Arial"/>
          <w:bCs/>
          <w:sz w:val="24"/>
          <w:szCs w:val="24"/>
        </w:rPr>
      </w:pPr>
      <w:proofErr w:type="spellStart"/>
      <w:r w:rsidRPr="00920838">
        <w:rPr>
          <w:rFonts w:ascii="Arial" w:hAnsi="Arial" w:cs="Arial"/>
          <w:bCs/>
          <w:sz w:val="24"/>
          <w:szCs w:val="24"/>
        </w:rPr>
        <w:t>Кдтп</w:t>
      </w:r>
      <w:proofErr w:type="spellEnd"/>
      <w:r w:rsidRPr="00920838">
        <w:rPr>
          <w:rFonts w:ascii="Arial" w:hAnsi="Arial" w:cs="Arial"/>
          <w:bCs/>
          <w:sz w:val="24"/>
          <w:szCs w:val="24"/>
        </w:rPr>
        <w:t xml:space="preserve"> - количество дорожно-транспортных происшествий,</w:t>
      </w:r>
      <w:r>
        <w:rPr>
          <w:rFonts w:ascii="Arial" w:hAnsi="Arial" w:cs="Arial"/>
          <w:bCs/>
          <w:sz w:val="24"/>
          <w:szCs w:val="24"/>
        </w:rPr>
        <w:t xml:space="preserve"> </w:t>
      </w:r>
      <w:r w:rsidRPr="00920838">
        <w:rPr>
          <w:rFonts w:ascii="Arial" w:hAnsi="Arial" w:cs="Arial"/>
          <w:bCs/>
          <w:sz w:val="24"/>
          <w:szCs w:val="24"/>
        </w:rPr>
        <w:t>повлекших за собой человеческие жертвы или причинение вреда здоровью граждан и произошедших по вине юридического лица,</w:t>
      </w:r>
      <w:r>
        <w:rPr>
          <w:rFonts w:ascii="Arial" w:hAnsi="Arial" w:cs="Arial"/>
          <w:bCs/>
          <w:sz w:val="24"/>
          <w:szCs w:val="24"/>
        </w:rPr>
        <w:t xml:space="preserve"> </w:t>
      </w:r>
      <w:r w:rsidRPr="00920838">
        <w:rPr>
          <w:rFonts w:ascii="Arial" w:hAnsi="Arial" w:cs="Arial"/>
          <w:bCs/>
          <w:sz w:val="24"/>
          <w:szCs w:val="24"/>
        </w:rPr>
        <w:t>индивидуального предпринимателя,</w:t>
      </w:r>
      <w:r>
        <w:rPr>
          <w:rFonts w:ascii="Arial" w:hAnsi="Arial" w:cs="Arial"/>
          <w:bCs/>
          <w:sz w:val="24"/>
          <w:szCs w:val="24"/>
        </w:rPr>
        <w:t xml:space="preserve"> </w:t>
      </w:r>
      <w:r w:rsidRPr="00920838">
        <w:rPr>
          <w:rFonts w:ascii="Arial" w:hAnsi="Arial" w:cs="Arial"/>
          <w:bCs/>
          <w:sz w:val="24"/>
          <w:szCs w:val="24"/>
        </w:rPr>
        <w:t>участников договора простого товарищества или их работников в течение</w:t>
      </w:r>
      <w:r>
        <w:rPr>
          <w:rFonts w:ascii="Arial" w:hAnsi="Arial" w:cs="Arial"/>
          <w:bCs/>
          <w:sz w:val="24"/>
          <w:szCs w:val="24"/>
        </w:rPr>
        <w:t xml:space="preserve"> </w:t>
      </w:r>
      <w:r w:rsidRPr="00920838">
        <w:rPr>
          <w:rFonts w:ascii="Arial" w:hAnsi="Arial" w:cs="Arial"/>
          <w:bCs/>
          <w:sz w:val="24"/>
          <w:szCs w:val="24"/>
        </w:rPr>
        <w:t>года,</w:t>
      </w:r>
      <w:r>
        <w:rPr>
          <w:rFonts w:ascii="Arial" w:hAnsi="Arial" w:cs="Arial"/>
          <w:bCs/>
          <w:sz w:val="24"/>
          <w:szCs w:val="24"/>
        </w:rPr>
        <w:t xml:space="preserve"> </w:t>
      </w:r>
      <w:r w:rsidRPr="00920838">
        <w:rPr>
          <w:rFonts w:ascii="Arial" w:hAnsi="Arial" w:cs="Arial"/>
          <w:bCs/>
          <w:sz w:val="24"/>
          <w:szCs w:val="24"/>
        </w:rPr>
        <w:t xml:space="preserve">предшествующего дате </w:t>
      </w:r>
      <w:r w:rsidRPr="00920838">
        <w:rPr>
          <w:rFonts w:ascii="Arial" w:hAnsi="Arial" w:cs="Arial"/>
          <w:sz w:val="24"/>
          <w:szCs w:val="24"/>
        </w:rPr>
        <w:t>размещения извещения о проведении открытого конкурса</w:t>
      </w:r>
      <w:r w:rsidRPr="00920838">
        <w:rPr>
          <w:rFonts w:ascii="Arial" w:hAnsi="Arial" w:cs="Arial"/>
          <w:bCs/>
          <w:sz w:val="24"/>
          <w:szCs w:val="24"/>
        </w:rPr>
        <w:t>;</w:t>
      </w:r>
    </w:p>
    <w:p w:rsidR="00920838" w:rsidRPr="00920838" w:rsidRDefault="00920838" w:rsidP="00920838">
      <w:pPr>
        <w:suppressAutoHyphens/>
        <w:spacing w:after="0" w:line="240" w:lineRule="auto"/>
        <w:ind w:firstLine="709"/>
        <w:jc w:val="both"/>
        <w:rPr>
          <w:rFonts w:ascii="Arial" w:hAnsi="Arial" w:cs="Arial"/>
          <w:sz w:val="24"/>
          <w:szCs w:val="24"/>
        </w:rPr>
      </w:pPr>
      <w:proofErr w:type="spellStart"/>
      <w:r w:rsidRPr="00920838">
        <w:rPr>
          <w:rFonts w:ascii="Arial" w:hAnsi="Arial" w:cs="Arial"/>
          <w:bCs/>
          <w:sz w:val="24"/>
          <w:szCs w:val="24"/>
        </w:rPr>
        <w:t>Ктс</w:t>
      </w:r>
      <w:proofErr w:type="spellEnd"/>
      <w:r w:rsidRPr="00920838">
        <w:rPr>
          <w:rFonts w:ascii="Arial" w:hAnsi="Arial" w:cs="Arial"/>
          <w:bCs/>
          <w:sz w:val="24"/>
          <w:szCs w:val="24"/>
        </w:rPr>
        <w:t xml:space="preserve"> - среднее количество транспортных средств,</w:t>
      </w:r>
      <w:r>
        <w:rPr>
          <w:rFonts w:ascii="Arial" w:hAnsi="Arial" w:cs="Arial"/>
          <w:bCs/>
          <w:sz w:val="24"/>
          <w:szCs w:val="24"/>
        </w:rPr>
        <w:t xml:space="preserve"> </w:t>
      </w:r>
      <w:r w:rsidRPr="00920838">
        <w:rPr>
          <w:rFonts w:ascii="Arial" w:hAnsi="Arial" w:cs="Arial"/>
          <w:sz w:val="24"/>
          <w:szCs w:val="24"/>
        </w:rPr>
        <w:t>предусмотренных договорами обязательного страхования гражданской ответственности,</w:t>
      </w:r>
      <w:r>
        <w:rPr>
          <w:rFonts w:ascii="Arial" w:hAnsi="Arial" w:cs="Arial"/>
          <w:sz w:val="24"/>
          <w:szCs w:val="24"/>
        </w:rPr>
        <w:t xml:space="preserve"> </w:t>
      </w:r>
      <w:r w:rsidRPr="00920838">
        <w:rPr>
          <w:rFonts w:ascii="Arial" w:hAnsi="Arial" w:cs="Arial"/>
          <w:sz w:val="24"/>
          <w:szCs w:val="24"/>
        </w:rPr>
        <w:t>действовавшими в течение</w:t>
      </w:r>
      <w:r>
        <w:rPr>
          <w:rFonts w:ascii="Arial" w:hAnsi="Arial" w:cs="Arial"/>
          <w:sz w:val="24"/>
          <w:szCs w:val="24"/>
        </w:rPr>
        <w:t xml:space="preserve"> </w:t>
      </w:r>
      <w:r w:rsidRPr="00920838">
        <w:rPr>
          <w:rFonts w:ascii="Arial" w:hAnsi="Arial" w:cs="Arial"/>
          <w:sz w:val="24"/>
          <w:szCs w:val="24"/>
        </w:rPr>
        <w:t>года,</w:t>
      </w:r>
      <w:r>
        <w:rPr>
          <w:rFonts w:ascii="Arial" w:hAnsi="Arial" w:cs="Arial"/>
          <w:sz w:val="24"/>
          <w:szCs w:val="24"/>
        </w:rPr>
        <w:t xml:space="preserve"> </w:t>
      </w:r>
      <w:r w:rsidRPr="00920838">
        <w:rPr>
          <w:rFonts w:ascii="Arial" w:hAnsi="Arial" w:cs="Arial"/>
          <w:sz w:val="24"/>
          <w:szCs w:val="24"/>
        </w:rPr>
        <w:t>предшествующего дате размещения извещения.</w:t>
      </w:r>
    </w:p>
    <w:p w:rsidR="00920838" w:rsidRPr="00920838" w:rsidRDefault="00920838" w:rsidP="00920838">
      <w:pPr>
        <w:suppressAutoHyphens/>
        <w:autoSpaceDE w:val="0"/>
        <w:autoSpaceDN w:val="0"/>
        <w:adjustRightInd w:val="0"/>
        <w:spacing w:after="0" w:line="240" w:lineRule="auto"/>
        <w:ind w:firstLine="709"/>
        <w:jc w:val="both"/>
        <w:rPr>
          <w:rFonts w:ascii="Arial" w:hAnsi="Arial" w:cs="Arial"/>
          <w:sz w:val="24"/>
          <w:szCs w:val="24"/>
        </w:rPr>
      </w:pPr>
      <w:r w:rsidRPr="00920838">
        <w:rPr>
          <w:rFonts w:ascii="Arial" w:hAnsi="Arial" w:cs="Arial"/>
          <w:sz w:val="24"/>
          <w:szCs w:val="24"/>
        </w:rPr>
        <w:t>Среднее количество транспортных средств рассчитывается исходя из общего количества в течение</w:t>
      </w:r>
      <w:r>
        <w:rPr>
          <w:rFonts w:ascii="Arial" w:hAnsi="Arial" w:cs="Arial"/>
          <w:sz w:val="24"/>
          <w:szCs w:val="24"/>
        </w:rPr>
        <w:t xml:space="preserve"> </w:t>
      </w:r>
      <w:r w:rsidRPr="00920838">
        <w:rPr>
          <w:rFonts w:ascii="Arial" w:hAnsi="Arial" w:cs="Arial"/>
          <w:sz w:val="24"/>
          <w:szCs w:val="24"/>
        </w:rPr>
        <w:t>года,</w:t>
      </w:r>
      <w:r>
        <w:rPr>
          <w:rFonts w:ascii="Arial" w:hAnsi="Arial" w:cs="Arial"/>
          <w:sz w:val="24"/>
          <w:szCs w:val="24"/>
        </w:rPr>
        <w:t xml:space="preserve"> </w:t>
      </w:r>
      <w:r w:rsidRPr="00920838">
        <w:rPr>
          <w:rFonts w:ascii="Arial" w:hAnsi="Arial" w:cs="Arial"/>
          <w:sz w:val="24"/>
          <w:szCs w:val="24"/>
        </w:rPr>
        <w:t>предшествующего дате размещения извещения,</w:t>
      </w:r>
      <w:r>
        <w:rPr>
          <w:rFonts w:ascii="Arial" w:hAnsi="Arial" w:cs="Arial"/>
          <w:sz w:val="24"/>
          <w:szCs w:val="24"/>
        </w:rPr>
        <w:t xml:space="preserve"> </w:t>
      </w:r>
      <w:r w:rsidRPr="00920838">
        <w:rPr>
          <w:rFonts w:ascii="Arial" w:hAnsi="Arial" w:cs="Arial"/>
          <w:sz w:val="24"/>
          <w:szCs w:val="24"/>
        </w:rPr>
        <w:t>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r>
        <w:rPr>
          <w:rFonts w:ascii="Arial" w:hAnsi="Arial" w:cs="Arial"/>
          <w:sz w:val="24"/>
          <w:szCs w:val="24"/>
        </w:rPr>
        <w:t xml:space="preserve"> </w:t>
      </w:r>
      <w:r w:rsidRPr="00920838">
        <w:rPr>
          <w:rFonts w:ascii="Arial" w:hAnsi="Arial" w:cs="Arial"/>
          <w:sz w:val="24"/>
          <w:szCs w:val="24"/>
        </w:rPr>
        <w:t>отнесенного к количеству дней в соответствующем году.</w:t>
      </w:r>
    </w:p>
    <w:p w:rsidR="00920838" w:rsidRDefault="00920838" w:rsidP="00920838">
      <w:pPr>
        <w:pStyle w:val="aa"/>
        <w:suppressAutoHyphens/>
        <w:ind w:firstLine="709"/>
        <w:jc w:val="both"/>
        <w:rPr>
          <w:rFonts w:ascii="Arial" w:hAnsi="Arial" w:cs="Arial"/>
          <w:bCs/>
        </w:rPr>
      </w:pPr>
      <w:r w:rsidRPr="00920838">
        <w:rPr>
          <w:rFonts w:ascii="Arial" w:hAnsi="Arial" w:cs="Arial"/>
        </w:rPr>
        <w:t xml:space="preserve">3 Опыт перевозок </w:t>
      </w:r>
      <w:r w:rsidRPr="00920838">
        <w:rPr>
          <w:rFonts w:ascii="Arial" w:hAnsi="Arial" w:cs="Arial"/>
          <w:bCs/>
        </w:rPr>
        <w:t>исчисляется в полных</w:t>
      </w:r>
      <w:r>
        <w:rPr>
          <w:rFonts w:ascii="Arial" w:hAnsi="Arial" w:cs="Arial"/>
          <w:bCs/>
        </w:rPr>
        <w:t xml:space="preserve"> </w:t>
      </w:r>
      <w:r w:rsidRPr="00920838">
        <w:rPr>
          <w:rFonts w:ascii="Arial" w:hAnsi="Arial" w:cs="Arial"/>
          <w:bCs/>
        </w:rPr>
        <w:t>годах.</w:t>
      </w:r>
    </w:p>
    <w:p w:rsidR="00920838" w:rsidRPr="00920838" w:rsidRDefault="00920838" w:rsidP="00920838">
      <w:pPr>
        <w:pStyle w:val="aa"/>
        <w:suppressAutoHyphens/>
        <w:ind w:firstLine="709"/>
        <w:jc w:val="both"/>
        <w:rPr>
          <w:rFonts w:ascii="Arial" w:hAnsi="Arial" w:cs="Arial"/>
          <w:bCs/>
        </w:rPr>
      </w:pPr>
      <w:r w:rsidRPr="00920838">
        <w:rPr>
          <w:rFonts w:ascii="Arial" w:hAnsi="Arial" w:cs="Arial"/>
        </w:rPr>
        <w:t xml:space="preserve">Для участников договора простого товарищества подсчет </w:t>
      </w:r>
      <w:r w:rsidRPr="00920838">
        <w:rPr>
          <w:rFonts w:ascii="Arial" w:hAnsi="Arial" w:cs="Arial"/>
          <w:bCs/>
        </w:rPr>
        <w:t>опыта осуществления регулярных перевозок определяется по формуле:</w:t>
      </w:r>
    </w:p>
    <w:p w:rsidR="00920838" w:rsidRPr="00920838" w:rsidRDefault="00920838" w:rsidP="00920838">
      <w:pPr>
        <w:pStyle w:val="aa"/>
        <w:suppressAutoHyphens/>
        <w:ind w:firstLine="709"/>
        <w:jc w:val="both"/>
        <w:rPr>
          <w:rFonts w:ascii="Arial" w:hAnsi="Arial" w:cs="Arial"/>
          <w:bCs/>
        </w:rPr>
      </w:pPr>
      <w:r w:rsidRPr="00920838">
        <w:rPr>
          <w:rFonts w:ascii="Arial" w:hAnsi="Arial" w:cs="Arial"/>
          <w:bCs/>
          <w:lang w:val="en-US"/>
        </w:rPr>
        <w:lastRenderedPageBreak/>
        <w:t>L</w:t>
      </w:r>
      <w:r w:rsidRPr="00920838">
        <w:rPr>
          <w:rFonts w:ascii="Arial" w:hAnsi="Arial" w:cs="Arial"/>
          <w:bCs/>
        </w:rPr>
        <w:t xml:space="preserve"> = (</w:t>
      </w:r>
      <w:r w:rsidRPr="00920838">
        <w:rPr>
          <w:rFonts w:ascii="Arial" w:hAnsi="Arial" w:cs="Arial"/>
          <w:bCs/>
          <w:lang w:val="en-US"/>
        </w:rPr>
        <w:t>O</w:t>
      </w:r>
      <w:r w:rsidRPr="00920838">
        <w:rPr>
          <w:rFonts w:ascii="Arial" w:hAnsi="Arial" w:cs="Arial"/>
          <w:bCs/>
        </w:rPr>
        <w:t>1+О2+…+О</w:t>
      </w:r>
      <w:r w:rsidRPr="00920838">
        <w:rPr>
          <w:rFonts w:ascii="Arial" w:hAnsi="Arial" w:cs="Arial"/>
          <w:bCs/>
          <w:lang w:val="en-US"/>
        </w:rPr>
        <w:t>n</w:t>
      </w:r>
      <w:r w:rsidRPr="00920838">
        <w:rPr>
          <w:rFonts w:ascii="Arial" w:hAnsi="Arial" w:cs="Arial"/>
          <w:bCs/>
        </w:rPr>
        <w:t>)/ № ,</w:t>
      </w:r>
      <w:r>
        <w:rPr>
          <w:rFonts w:ascii="Arial" w:hAnsi="Arial" w:cs="Arial"/>
          <w:bCs/>
        </w:rPr>
        <w:t xml:space="preserve"> </w:t>
      </w:r>
      <w:r w:rsidRPr="00920838">
        <w:rPr>
          <w:rFonts w:ascii="Arial" w:hAnsi="Arial" w:cs="Arial"/>
          <w:bCs/>
        </w:rPr>
        <w:t>где:</w:t>
      </w:r>
    </w:p>
    <w:p w:rsidR="00920838" w:rsidRPr="00920838" w:rsidRDefault="00920838" w:rsidP="00920838">
      <w:pPr>
        <w:suppressAutoHyphens/>
        <w:spacing w:after="0" w:line="240" w:lineRule="auto"/>
        <w:ind w:firstLine="709"/>
        <w:jc w:val="both"/>
        <w:rPr>
          <w:rFonts w:ascii="Arial" w:hAnsi="Arial" w:cs="Arial"/>
          <w:bCs/>
          <w:sz w:val="24"/>
          <w:szCs w:val="24"/>
        </w:rPr>
      </w:pPr>
      <w:r w:rsidRPr="00920838">
        <w:rPr>
          <w:rFonts w:ascii="Arial" w:hAnsi="Arial" w:cs="Arial"/>
          <w:bCs/>
          <w:sz w:val="24"/>
          <w:szCs w:val="24"/>
          <w:lang w:val="en-US"/>
        </w:rPr>
        <w:t>L</w:t>
      </w:r>
      <w:r w:rsidRPr="00920838">
        <w:rPr>
          <w:rFonts w:ascii="Arial" w:hAnsi="Arial" w:cs="Arial"/>
          <w:bCs/>
          <w:sz w:val="24"/>
          <w:szCs w:val="24"/>
        </w:rPr>
        <w:t xml:space="preserve"> - опыт осуществления регулярных перевозок;</w:t>
      </w:r>
    </w:p>
    <w:p w:rsidR="00920838" w:rsidRPr="00920838" w:rsidRDefault="00920838" w:rsidP="00920838">
      <w:pPr>
        <w:pStyle w:val="aa"/>
        <w:suppressAutoHyphens/>
        <w:ind w:firstLine="709"/>
        <w:jc w:val="both"/>
        <w:rPr>
          <w:rStyle w:val="ae"/>
          <w:rFonts w:ascii="Arial" w:hAnsi="Arial" w:cs="Arial"/>
          <w:sz w:val="24"/>
        </w:rPr>
      </w:pPr>
      <w:r w:rsidRPr="00920838">
        <w:rPr>
          <w:rStyle w:val="ae"/>
          <w:rFonts w:ascii="Arial" w:hAnsi="Arial" w:cs="Arial"/>
          <w:sz w:val="24"/>
          <w:lang w:val="en-US"/>
        </w:rPr>
        <w:t>O</w:t>
      </w:r>
      <w:r w:rsidRPr="00920838">
        <w:rPr>
          <w:rStyle w:val="ae"/>
          <w:rFonts w:ascii="Arial" w:hAnsi="Arial" w:cs="Arial"/>
          <w:sz w:val="24"/>
        </w:rPr>
        <w:t>1,</w:t>
      </w:r>
      <w:r>
        <w:rPr>
          <w:rStyle w:val="ae"/>
          <w:rFonts w:ascii="Arial" w:hAnsi="Arial" w:cs="Arial"/>
          <w:sz w:val="24"/>
        </w:rPr>
        <w:t xml:space="preserve"> </w:t>
      </w:r>
      <w:r w:rsidRPr="00920838">
        <w:rPr>
          <w:rStyle w:val="ae"/>
          <w:rFonts w:ascii="Arial" w:hAnsi="Arial" w:cs="Arial"/>
          <w:sz w:val="24"/>
          <w:lang w:val="en-US"/>
        </w:rPr>
        <w:t>O</w:t>
      </w:r>
      <w:r w:rsidRPr="00920838">
        <w:rPr>
          <w:rStyle w:val="ae"/>
          <w:rFonts w:ascii="Arial" w:hAnsi="Arial" w:cs="Arial"/>
          <w:sz w:val="24"/>
        </w:rPr>
        <w:t>2,</w:t>
      </w:r>
      <w:r>
        <w:rPr>
          <w:rStyle w:val="ae"/>
          <w:rFonts w:ascii="Arial" w:hAnsi="Arial" w:cs="Arial"/>
          <w:sz w:val="24"/>
        </w:rPr>
        <w:t xml:space="preserve"> </w:t>
      </w:r>
      <w:r w:rsidRPr="00920838">
        <w:rPr>
          <w:rStyle w:val="ae"/>
          <w:rFonts w:ascii="Arial" w:hAnsi="Arial" w:cs="Arial"/>
          <w:sz w:val="24"/>
          <w:lang w:val="en-US"/>
        </w:rPr>
        <w:t>On</w:t>
      </w:r>
      <w:r w:rsidRPr="00920838">
        <w:rPr>
          <w:rStyle w:val="ae"/>
          <w:rFonts w:ascii="Arial" w:hAnsi="Arial" w:cs="Arial"/>
          <w:sz w:val="24"/>
        </w:rPr>
        <w:t xml:space="preserve"> - </w:t>
      </w:r>
      <w:r w:rsidRPr="00920838">
        <w:rPr>
          <w:rFonts w:ascii="Arial" w:hAnsi="Arial" w:cs="Arial"/>
        </w:rPr>
        <w:t xml:space="preserve">полные годы опыта работы по осуществлению регулярных перевозок пассажиров и багажа каждого участника </w:t>
      </w:r>
      <w:r w:rsidRPr="00920838">
        <w:rPr>
          <w:rStyle w:val="ae"/>
          <w:rFonts w:ascii="Arial" w:hAnsi="Arial" w:cs="Arial"/>
          <w:sz w:val="24"/>
        </w:rPr>
        <w:t>договора простого товарищества;</w:t>
      </w:r>
    </w:p>
    <w:p w:rsidR="00920838" w:rsidRPr="00920838" w:rsidRDefault="00920838" w:rsidP="00920838">
      <w:pPr>
        <w:pStyle w:val="aa"/>
        <w:suppressAutoHyphens/>
        <w:ind w:firstLine="709"/>
        <w:jc w:val="both"/>
        <w:rPr>
          <w:rStyle w:val="ae"/>
          <w:rFonts w:ascii="Arial" w:hAnsi="Arial" w:cs="Arial"/>
          <w:sz w:val="24"/>
        </w:rPr>
      </w:pPr>
      <w:r w:rsidRPr="00920838">
        <w:rPr>
          <w:rFonts w:ascii="Arial" w:hAnsi="Arial" w:cs="Arial"/>
        </w:rPr>
        <w:t xml:space="preserve"> № - количество участников </w:t>
      </w:r>
      <w:r w:rsidRPr="00920838">
        <w:rPr>
          <w:rStyle w:val="ae"/>
          <w:rFonts w:ascii="Arial" w:hAnsi="Arial" w:cs="Arial"/>
          <w:sz w:val="24"/>
        </w:rPr>
        <w:t>договора простого товарищества.</w:t>
      </w:r>
    </w:p>
    <w:p w:rsidR="00920838" w:rsidRPr="00920838" w:rsidRDefault="00920838" w:rsidP="00920838">
      <w:pPr>
        <w:suppressAutoHyphens/>
        <w:spacing w:after="0" w:line="240" w:lineRule="auto"/>
        <w:ind w:firstLine="709"/>
        <w:jc w:val="both"/>
        <w:rPr>
          <w:rFonts w:ascii="Arial" w:hAnsi="Arial" w:cs="Arial"/>
          <w:sz w:val="24"/>
          <w:szCs w:val="24"/>
        </w:rPr>
      </w:pPr>
      <w:r w:rsidRPr="00920838">
        <w:rPr>
          <w:rFonts w:ascii="Arial" w:hAnsi="Arial" w:cs="Arial"/>
          <w:bCs/>
          <w:sz w:val="24"/>
          <w:szCs w:val="24"/>
        </w:rPr>
        <w:t>4Средний балл по данному критерию исчисляется как сумма баллов оборудованных транспортных средств,</w:t>
      </w:r>
      <w:r>
        <w:rPr>
          <w:rFonts w:ascii="Arial" w:hAnsi="Arial" w:cs="Arial"/>
          <w:bCs/>
          <w:sz w:val="24"/>
          <w:szCs w:val="24"/>
        </w:rPr>
        <w:t xml:space="preserve"> </w:t>
      </w:r>
      <w:r w:rsidRPr="00920838">
        <w:rPr>
          <w:rFonts w:ascii="Arial" w:hAnsi="Arial" w:cs="Arial"/>
          <w:bCs/>
          <w:sz w:val="24"/>
          <w:szCs w:val="24"/>
        </w:rPr>
        <w:t>представленных в заявке на участие в открытом конкурсе</w:t>
      </w:r>
      <w:r w:rsidRPr="00920838">
        <w:rPr>
          <w:rFonts w:ascii="Arial" w:hAnsi="Arial" w:cs="Arial"/>
          <w:sz w:val="24"/>
          <w:szCs w:val="24"/>
        </w:rPr>
        <w:t>,</w:t>
      </w:r>
      <w:r>
        <w:rPr>
          <w:rFonts w:ascii="Arial" w:hAnsi="Arial" w:cs="Arial"/>
          <w:sz w:val="24"/>
          <w:szCs w:val="24"/>
        </w:rPr>
        <w:t xml:space="preserve"> </w:t>
      </w:r>
      <w:proofErr w:type="spellStart"/>
      <w:r w:rsidRPr="00920838">
        <w:rPr>
          <w:rFonts w:ascii="Arial" w:hAnsi="Arial" w:cs="Arial"/>
          <w:sz w:val="24"/>
          <w:szCs w:val="24"/>
        </w:rPr>
        <w:t>деленая</w:t>
      </w:r>
      <w:proofErr w:type="spellEnd"/>
      <w:r w:rsidRPr="00920838">
        <w:rPr>
          <w:rFonts w:ascii="Arial" w:hAnsi="Arial" w:cs="Arial"/>
          <w:sz w:val="24"/>
          <w:szCs w:val="24"/>
        </w:rPr>
        <w:t xml:space="preserve"> на количество всех транспортных средств.</w:t>
      </w:r>
    </w:p>
    <w:p w:rsidR="00920838" w:rsidRPr="00920838" w:rsidRDefault="00920838" w:rsidP="00920838">
      <w:pPr>
        <w:suppressAutoHyphens/>
        <w:autoSpaceDE w:val="0"/>
        <w:autoSpaceDN w:val="0"/>
        <w:adjustRightInd w:val="0"/>
        <w:spacing w:after="0" w:line="240" w:lineRule="auto"/>
        <w:ind w:firstLine="709"/>
        <w:jc w:val="both"/>
        <w:rPr>
          <w:rFonts w:ascii="Arial" w:hAnsi="Arial" w:cs="Arial"/>
          <w:sz w:val="24"/>
          <w:szCs w:val="24"/>
        </w:rPr>
      </w:pPr>
      <w:r w:rsidRPr="00920838">
        <w:rPr>
          <w:rFonts w:ascii="Arial" w:hAnsi="Arial" w:cs="Arial"/>
          <w:bCs/>
          <w:sz w:val="24"/>
          <w:szCs w:val="24"/>
        </w:rPr>
        <w:t>5</w:t>
      </w:r>
      <w:r w:rsidR="00CC0013">
        <w:rPr>
          <w:rFonts w:ascii="Arial" w:hAnsi="Arial" w:cs="Arial"/>
          <w:bCs/>
          <w:sz w:val="24"/>
          <w:szCs w:val="24"/>
        </w:rPr>
        <w:t xml:space="preserve"> </w:t>
      </w:r>
      <w:r w:rsidRPr="00920838">
        <w:rPr>
          <w:rFonts w:ascii="Arial" w:hAnsi="Arial" w:cs="Arial"/>
          <w:bCs/>
          <w:sz w:val="24"/>
          <w:szCs w:val="24"/>
        </w:rPr>
        <w:t>За каждое оборудованное транспортное средство,</w:t>
      </w:r>
      <w:r>
        <w:rPr>
          <w:rFonts w:ascii="Arial" w:hAnsi="Arial" w:cs="Arial"/>
          <w:bCs/>
          <w:sz w:val="24"/>
          <w:szCs w:val="24"/>
        </w:rPr>
        <w:t xml:space="preserve"> </w:t>
      </w:r>
      <w:r w:rsidRPr="00920838">
        <w:rPr>
          <w:rFonts w:ascii="Arial" w:hAnsi="Arial" w:cs="Arial"/>
          <w:bCs/>
          <w:sz w:val="24"/>
          <w:szCs w:val="24"/>
        </w:rPr>
        <w:t>представленное в заявке на участие в открытом конкурсе.</w:t>
      </w:r>
    </w:p>
    <w:p w:rsidR="00920838" w:rsidRPr="00920838" w:rsidRDefault="00920838" w:rsidP="00920838">
      <w:pPr>
        <w:suppressAutoHyphens/>
        <w:autoSpaceDE w:val="0"/>
        <w:autoSpaceDN w:val="0"/>
        <w:adjustRightInd w:val="0"/>
        <w:spacing w:after="0" w:line="240" w:lineRule="auto"/>
        <w:ind w:firstLine="709"/>
        <w:jc w:val="both"/>
        <w:rPr>
          <w:rFonts w:ascii="Arial" w:hAnsi="Arial" w:cs="Arial"/>
          <w:bCs/>
          <w:sz w:val="24"/>
          <w:szCs w:val="24"/>
        </w:rPr>
      </w:pPr>
      <w:r w:rsidRPr="00920838">
        <w:rPr>
          <w:rFonts w:ascii="Arial" w:hAnsi="Arial" w:cs="Arial"/>
          <w:bCs/>
          <w:sz w:val="24"/>
          <w:szCs w:val="24"/>
        </w:rPr>
        <w:t xml:space="preserve">6 </w:t>
      </w:r>
      <w:r w:rsidRPr="00920838">
        <w:rPr>
          <w:rFonts w:ascii="Arial" w:hAnsi="Arial" w:cs="Arial"/>
          <w:sz w:val="24"/>
          <w:szCs w:val="24"/>
        </w:rPr>
        <w:t xml:space="preserve">Под критерием «максимальный срок эксплуатации </w:t>
      </w:r>
      <w:r w:rsidRPr="00920838">
        <w:rPr>
          <w:rFonts w:ascii="Arial" w:hAnsi="Arial" w:cs="Arial"/>
          <w:bCs/>
          <w:sz w:val="24"/>
          <w:szCs w:val="24"/>
        </w:rPr>
        <w:t>транспортных средств,</w:t>
      </w:r>
      <w:r>
        <w:rPr>
          <w:rFonts w:ascii="Arial" w:hAnsi="Arial" w:cs="Arial"/>
          <w:bCs/>
          <w:sz w:val="24"/>
          <w:szCs w:val="24"/>
        </w:rPr>
        <w:t xml:space="preserve"> </w:t>
      </w:r>
      <w:r w:rsidRPr="00920838">
        <w:rPr>
          <w:rFonts w:ascii="Arial" w:hAnsi="Arial" w:cs="Arial"/>
          <w:bCs/>
          <w:sz w:val="24"/>
          <w:szCs w:val="24"/>
        </w:rPr>
        <w:t>предлагаемых юридическим лицом,</w:t>
      </w:r>
      <w:r>
        <w:rPr>
          <w:rFonts w:ascii="Arial" w:hAnsi="Arial" w:cs="Arial"/>
          <w:bCs/>
          <w:sz w:val="24"/>
          <w:szCs w:val="24"/>
        </w:rPr>
        <w:t xml:space="preserve"> </w:t>
      </w:r>
      <w:r w:rsidRPr="00920838">
        <w:rPr>
          <w:rFonts w:ascii="Arial" w:hAnsi="Arial" w:cs="Arial"/>
          <w:bCs/>
          <w:sz w:val="24"/>
          <w:szCs w:val="24"/>
        </w:rPr>
        <w:t>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w:t>
      </w:r>
      <w:r>
        <w:rPr>
          <w:rFonts w:ascii="Arial" w:hAnsi="Arial" w:cs="Arial"/>
          <w:bCs/>
          <w:sz w:val="24"/>
          <w:szCs w:val="24"/>
        </w:rPr>
        <w:t xml:space="preserve"> </w:t>
      </w:r>
      <w:r w:rsidRPr="00920838">
        <w:rPr>
          <w:rFonts w:ascii="Arial" w:hAnsi="Arial" w:cs="Arial"/>
          <w:bCs/>
          <w:sz w:val="24"/>
          <w:szCs w:val="24"/>
        </w:rPr>
        <w:t xml:space="preserve">понимается период </w:t>
      </w:r>
      <w:r w:rsidRPr="00920838">
        <w:rPr>
          <w:rFonts w:ascii="Arial" w:hAnsi="Arial" w:cs="Arial"/>
          <w:sz w:val="24"/>
          <w:szCs w:val="24"/>
        </w:rPr>
        <w:t xml:space="preserve">эксплуатации </w:t>
      </w:r>
      <w:r w:rsidRPr="00920838">
        <w:rPr>
          <w:rFonts w:ascii="Arial" w:hAnsi="Arial" w:cs="Arial"/>
          <w:bCs/>
          <w:sz w:val="24"/>
          <w:szCs w:val="24"/>
        </w:rPr>
        <w:t>транспортных средств в течение срока действия свидетельства об осуществлении перевозок по межмуниципальному маршруту регулярных перевозок.</w:t>
      </w:r>
    </w:p>
    <w:p w:rsidR="00920838" w:rsidRPr="00920838" w:rsidRDefault="00920838" w:rsidP="00920838">
      <w:pPr>
        <w:suppressAutoHyphens/>
        <w:spacing w:after="0" w:line="240" w:lineRule="auto"/>
        <w:ind w:firstLine="709"/>
        <w:jc w:val="both"/>
        <w:rPr>
          <w:rFonts w:ascii="Arial" w:hAnsi="Arial" w:cs="Arial"/>
          <w:bCs/>
          <w:sz w:val="24"/>
          <w:szCs w:val="24"/>
        </w:rPr>
      </w:pPr>
      <w:r w:rsidRPr="00920838">
        <w:rPr>
          <w:rFonts w:ascii="Arial" w:hAnsi="Arial" w:cs="Arial"/>
          <w:bCs/>
          <w:sz w:val="24"/>
          <w:szCs w:val="24"/>
        </w:rPr>
        <w:br w:type="page"/>
      </w:r>
    </w:p>
    <w:p w:rsidR="00920838" w:rsidRPr="00CC0013" w:rsidRDefault="00920838" w:rsidP="00CC0013">
      <w:pPr>
        <w:suppressAutoHyphens/>
        <w:autoSpaceDE w:val="0"/>
        <w:autoSpaceDN w:val="0"/>
        <w:adjustRightInd w:val="0"/>
        <w:spacing w:after="0" w:line="240" w:lineRule="auto"/>
        <w:jc w:val="center"/>
        <w:rPr>
          <w:rFonts w:ascii="Arial" w:hAnsi="Arial" w:cs="Arial"/>
          <w:b/>
          <w:bCs/>
          <w:sz w:val="32"/>
          <w:szCs w:val="28"/>
        </w:rPr>
      </w:pPr>
      <w:r w:rsidRPr="00CC0013">
        <w:rPr>
          <w:rFonts w:ascii="Arial" w:hAnsi="Arial" w:cs="Arial"/>
          <w:b/>
          <w:bCs/>
          <w:sz w:val="32"/>
          <w:szCs w:val="28"/>
        </w:rPr>
        <w:lastRenderedPageBreak/>
        <w:t>ПОРЯДОК</w:t>
      </w:r>
    </w:p>
    <w:p w:rsidR="00920838" w:rsidRPr="00CC0013" w:rsidRDefault="00920838" w:rsidP="00CC0013">
      <w:pPr>
        <w:suppressAutoHyphens/>
        <w:autoSpaceDE w:val="0"/>
        <w:autoSpaceDN w:val="0"/>
        <w:adjustRightInd w:val="0"/>
        <w:spacing w:after="0" w:line="240" w:lineRule="auto"/>
        <w:jc w:val="center"/>
        <w:rPr>
          <w:rFonts w:ascii="Arial" w:hAnsi="Arial" w:cs="Arial"/>
          <w:b/>
          <w:bCs/>
          <w:sz w:val="32"/>
          <w:szCs w:val="28"/>
        </w:rPr>
      </w:pPr>
      <w:r w:rsidRPr="00CC0013">
        <w:rPr>
          <w:rFonts w:ascii="Arial" w:hAnsi="Arial" w:cs="Arial"/>
          <w:b/>
          <w:bCs/>
          <w:sz w:val="32"/>
          <w:szCs w:val="28"/>
        </w:rPr>
        <w:t>ведения реестра маршрутов регулярных перевозок автомобильным транспортом в муниципальном сообщении в границах сельских поселений, двух и более 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w:t>
      </w:r>
      <w:bookmarkStart w:id="0" w:name="sub_2001"/>
    </w:p>
    <w:p w:rsidR="00920838" w:rsidRDefault="00920838" w:rsidP="00920838">
      <w:pPr>
        <w:suppressAutoHyphens/>
        <w:autoSpaceDE w:val="0"/>
        <w:autoSpaceDN w:val="0"/>
        <w:adjustRightInd w:val="0"/>
        <w:spacing w:after="0" w:line="240" w:lineRule="auto"/>
        <w:ind w:firstLine="709"/>
        <w:jc w:val="both"/>
        <w:rPr>
          <w:rFonts w:ascii="Arial" w:hAnsi="Arial" w:cs="Arial"/>
          <w:bCs/>
          <w:sz w:val="24"/>
          <w:szCs w:val="28"/>
        </w:rPr>
      </w:pPr>
    </w:p>
    <w:p w:rsidR="00CC0013" w:rsidRPr="00920838" w:rsidRDefault="00CC0013" w:rsidP="00920838">
      <w:pPr>
        <w:suppressAutoHyphens/>
        <w:autoSpaceDE w:val="0"/>
        <w:autoSpaceDN w:val="0"/>
        <w:adjustRightInd w:val="0"/>
        <w:spacing w:after="0" w:line="240" w:lineRule="auto"/>
        <w:ind w:firstLine="709"/>
        <w:jc w:val="both"/>
        <w:rPr>
          <w:rFonts w:ascii="Arial" w:hAnsi="Arial" w:cs="Arial"/>
          <w:bCs/>
          <w:sz w:val="24"/>
          <w:szCs w:val="28"/>
        </w:rPr>
      </w:pPr>
    </w:p>
    <w:p w:rsidR="00920838" w:rsidRPr="00920838" w:rsidRDefault="00920838" w:rsidP="00920838">
      <w:pPr>
        <w:suppressAutoHyphens/>
        <w:autoSpaceDE w:val="0"/>
        <w:autoSpaceDN w:val="0"/>
        <w:adjustRightInd w:val="0"/>
        <w:spacing w:after="0" w:line="240" w:lineRule="auto"/>
        <w:ind w:firstLine="709"/>
        <w:jc w:val="both"/>
        <w:rPr>
          <w:rFonts w:ascii="Arial" w:hAnsi="Arial" w:cs="Arial"/>
          <w:bCs/>
          <w:sz w:val="24"/>
          <w:szCs w:val="28"/>
        </w:rPr>
      </w:pPr>
      <w:r w:rsidRPr="00920838">
        <w:rPr>
          <w:rFonts w:ascii="Arial" w:hAnsi="Arial" w:cs="Arial"/>
          <w:bCs/>
          <w:sz w:val="24"/>
          <w:szCs w:val="28"/>
        </w:rPr>
        <w:t>1.</w:t>
      </w:r>
      <w:r>
        <w:rPr>
          <w:rFonts w:ascii="Arial" w:hAnsi="Arial" w:cs="Arial"/>
          <w:bCs/>
          <w:sz w:val="24"/>
          <w:szCs w:val="28"/>
        </w:rPr>
        <w:t xml:space="preserve"> </w:t>
      </w:r>
      <w:r w:rsidRPr="00920838">
        <w:rPr>
          <w:rFonts w:ascii="Arial" w:hAnsi="Arial" w:cs="Arial"/>
          <w:bCs/>
          <w:sz w:val="24"/>
          <w:szCs w:val="28"/>
          <w:lang w:eastAsia="en-US"/>
        </w:rPr>
        <w:t xml:space="preserve">Настоящий Порядок устанавливает правила ведения реестра </w:t>
      </w:r>
      <w:r w:rsidRPr="00920838">
        <w:rPr>
          <w:rFonts w:ascii="Arial" w:hAnsi="Arial" w:cs="Arial"/>
          <w:bCs/>
          <w:sz w:val="24"/>
          <w:szCs w:val="28"/>
        </w:rPr>
        <w:t>маршрутов</w:t>
      </w:r>
      <w:r>
        <w:rPr>
          <w:rFonts w:ascii="Arial" w:hAnsi="Arial" w:cs="Arial"/>
          <w:bCs/>
          <w:sz w:val="24"/>
          <w:szCs w:val="28"/>
        </w:rPr>
        <w:t xml:space="preserve"> </w:t>
      </w:r>
      <w:r w:rsidRPr="00920838">
        <w:rPr>
          <w:rFonts w:ascii="Arial" w:hAnsi="Arial" w:cs="Arial"/>
          <w:bCs/>
          <w:sz w:val="24"/>
          <w:szCs w:val="28"/>
        </w:rPr>
        <w:t>регулярных перевозок автомобильным транспортом в муниципальном сообщении в границах сельских поселений,</w:t>
      </w:r>
      <w:r>
        <w:rPr>
          <w:rFonts w:ascii="Arial" w:hAnsi="Arial" w:cs="Arial"/>
          <w:bCs/>
          <w:sz w:val="24"/>
          <w:szCs w:val="28"/>
        </w:rPr>
        <w:t xml:space="preserve"> </w:t>
      </w:r>
      <w:r w:rsidRPr="00920838">
        <w:rPr>
          <w:rFonts w:ascii="Arial" w:hAnsi="Arial" w:cs="Arial"/>
          <w:bCs/>
          <w:sz w:val="24"/>
          <w:szCs w:val="28"/>
        </w:rPr>
        <w:t>двух и более</w:t>
      </w:r>
      <w:r>
        <w:rPr>
          <w:rFonts w:ascii="Arial" w:hAnsi="Arial" w:cs="Arial"/>
          <w:bCs/>
          <w:sz w:val="24"/>
          <w:szCs w:val="28"/>
        </w:rPr>
        <w:t xml:space="preserve"> </w:t>
      </w:r>
      <w:r w:rsidRPr="00920838">
        <w:rPr>
          <w:rFonts w:ascii="Arial" w:hAnsi="Arial" w:cs="Arial"/>
          <w:bCs/>
          <w:sz w:val="24"/>
          <w:szCs w:val="28"/>
        </w:rPr>
        <w:t>поселений муниципального района «Читинский район» и в межмуниципальном сообщении между муниципальным районом «Читинский район» и городским округом «Город Чита» в Читинском районе Забайкальского края (далее - регулярные перевозки,</w:t>
      </w:r>
      <w:r>
        <w:rPr>
          <w:rFonts w:ascii="Arial" w:hAnsi="Arial" w:cs="Arial"/>
          <w:bCs/>
          <w:sz w:val="24"/>
          <w:szCs w:val="28"/>
        </w:rPr>
        <w:t xml:space="preserve"> </w:t>
      </w:r>
      <w:r w:rsidRPr="00920838">
        <w:rPr>
          <w:rFonts w:ascii="Arial" w:hAnsi="Arial" w:cs="Arial"/>
          <w:bCs/>
          <w:sz w:val="24"/>
          <w:szCs w:val="28"/>
        </w:rPr>
        <w:t>Реестр).</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2.</w:t>
      </w:r>
      <w:r>
        <w:rPr>
          <w:rFonts w:ascii="Arial" w:hAnsi="Arial" w:cs="Arial"/>
          <w:bCs/>
          <w:sz w:val="24"/>
          <w:szCs w:val="28"/>
          <w:lang w:eastAsia="en-US"/>
        </w:rPr>
        <w:t xml:space="preserve"> </w:t>
      </w:r>
      <w:r w:rsidRPr="00920838">
        <w:rPr>
          <w:rFonts w:ascii="Arial" w:hAnsi="Arial" w:cs="Arial"/>
          <w:bCs/>
          <w:sz w:val="24"/>
          <w:szCs w:val="28"/>
          <w:lang w:eastAsia="en-US"/>
        </w:rPr>
        <w:t>Понятия и термины,</w:t>
      </w:r>
      <w:r>
        <w:rPr>
          <w:rFonts w:ascii="Arial" w:hAnsi="Arial" w:cs="Arial"/>
          <w:bCs/>
          <w:sz w:val="24"/>
          <w:szCs w:val="28"/>
          <w:lang w:eastAsia="en-US"/>
        </w:rPr>
        <w:t xml:space="preserve"> </w:t>
      </w:r>
      <w:r w:rsidRPr="00920838">
        <w:rPr>
          <w:rFonts w:ascii="Arial" w:hAnsi="Arial" w:cs="Arial"/>
          <w:bCs/>
          <w:sz w:val="24"/>
          <w:szCs w:val="28"/>
          <w:lang w:eastAsia="en-US"/>
        </w:rPr>
        <w:t>используемые в настоящем Порядке,</w:t>
      </w:r>
      <w:r>
        <w:rPr>
          <w:rFonts w:ascii="Arial" w:hAnsi="Arial" w:cs="Arial"/>
          <w:bCs/>
          <w:sz w:val="24"/>
          <w:szCs w:val="28"/>
          <w:lang w:eastAsia="en-US"/>
        </w:rPr>
        <w:t xml:space="preserve"> </w:t>
      </w:r>
      <w:r w:rsidRPr="00920838">
        <w:rPr>
          <w:rFonts w:ascii="Arial" w:hAnsi="Arial" w:cs="Arial"/>
          <w:bCs/>
          <w:sz w:val="24"/>
          <w:szCs w:val="28"/>
          <w:lang w:eastAsia="en-US"/>
        </w:rPr>
        <w:t>применяются в соответствии с Федеральным законом от 08 ноября 2007</w:t>
      </w:r>
      <w:r>
        <w:rPr>
          <w:rFonts w:ascii="Arial" w:hAnsi="Arial" w:cs="Arial"/>
          <w:bCs/>
          <w:sz w:val="24"/>
          <w:szCs w:val="28"/>
          <w:lang w:eastAsia="en-US"/>
        </w:rPr>
        <w:t xml:space="preserve"> </w:t>
      </w:r>
      <w:r w:rsidRPr="00920838">
        <w:rPr>
          <w:rFonts w:ascii="Arial" w:hAnsi="Arial" w:cs="Arial"/>
          <w:bCs/>
          <w:sz w:val="24"/>
          <w:szCs w:val="28"/>
          <w:lang w:eastAsia="en-US"/>
        </w:rPr>
        <w:t>года</w:t>
      </w:r>
      <w:r>
        <w:rPr>
          <w:rFonts w:ascii="Arial" w:hAnsi="Arial" w:cs="Arial"/>
          <w:bCs/>
          <w:sz w:val="24"/>
          <w:szCs w:val="28"/>
          <w:lang w:eastAsia="en-US"/>
        </w:rPr>
        <w:t xml:space="preserve"> </w:t>
      </w:r>
      <w:r w:rsidRPr="00920838">
        <w:rPr>
          <w:rFonts w:ascii="Arial" w:hAnsi="Arial" w:cs="Arial"/>
          <w:bCs/>
          <w:sz w:val="24"/>
          <w:szCs w:val="28"/>
          <w:lang w:eastAsia="en-US"/>
        </w:rPr>
        <w:t>№</w:t>
      </w:r>
      <w:r>
        <w:rPr>
          <w:rFonts w:ascii="Arial" w:hAnsi="Arial" w:cs="Arial"/>
          <w:bCs/>
          <w:sz w:val="24"/>
          <w:szCs w:val="28"/>
          <w:lang w:eastAsia="en-US"/>
        </w:rPr>
        <w:t xml:space="preserve"> </w:t>
      </w:r>
      <w:r w:rsidRPr="00920838">
        <w:rPr>
          <w:rFonts w:ascii="Arial" w:hAnsi="Arial" w:cs="Arial"/>
          <w:bCs/>
          <w:sz w:val="24"/>
          <w:szCs w:val="28"/>
          <w:lang w:eastAsia="en-US"/>
        </w:rPr>
        <w:t>259-ФЗ «Устав автомобильного транспорта и городского наземного электрического транспорта»,</w:t>
      </w:r>
      <w:r>
        <w:rPr>
          <w:rFonts w:ascii="Arial" w:hAnsi="Arial" w:cs="Arial"/>
          <w:bCs/>
          <w:sz w:val="24"/>
          <w:szCs w:val="28"/>
          <w:lang w:eastAsia="en-US"/>
        </w:rPr>
        <w:t xml:space="preserve"> </w:t>
      </w:r>
      <w:r w:rsidRPr="00920838">
        <w:rPr>
          <w:rFonts w:ascii="Arial" w:hAnsi="Arial" w:cs="Arial"/>
          <w:bCs/>
          <w:sz w:val="24"/>
          <w:szCs w:val="28"/>
          <w:lang w:eastAsia="en-US"/>
        </w:rPr>
        <w:t>Федеральным законом от 13 июля 2015</w:t>
      </w:r>
      <w:r>
        <w:rPr>
          <w:rFonts w:ascii="Arial" w:hAnsi="Arial" w:cs="Arial"/>
          <w:bCs/>
          <w:sz w:val="24"/>
          <w:szCs w:val="28"/>
          <w:lang w:eastAsia="en-US"/>
        </w:rPr>
        <w:t xml:space="preserve"> </w:t>
      </w:r>
      <w:r w:rsidRPr="00920838">
        <w:rPr>
          <w:rFonts w:ascii="Arial" w:hAnsi="Arial" w:cs="Arial"/>
          <w:bCs/>
          <w:sz w:val="24"/>
          <w:szCs w:val="28"/>
          <w:lang w:eastAsia="en-US"/>
        </w:rPr>
        <w:t>года</w:t>
      </w:r>
      <w:r>
        <w:rPr>
          <w:rFonts w:ascii="Arial" w:hAnsi="Arial" w:cs="Arial"/>
          <w:bCs/>
          <w:sz w:val="24"/>
          <w:szCs w:val="28"/>
          <w:lang w:eastAsia="en-US"/>
        </w:rPr>
        <w:t xml:space="preserve"> </w:t>
      </w:r>
      <w:r w:rsidRPr="00920838">
        <w:rPr>
          <w:rFonts w:ascii="Arial" w:hAnsi="Arial" w:cs="Arial"/>
          <w:bCs/>
          <w:sz w:val="24"/>
          <w:szCs w:val="28"/>
          <w:lang w:eastAsia="en-US"/>
        </w:rPr>
        <w:t>№</w:t>
      </w:r>
      <w:r>
        <w:rPr>
          <w:rFonts w:ascii="Arial" w:hAnsi="Arial" w:cs="Arial"/>
          <w:bCs/>
          <w:sz w:val="24"/>
          <w:szCs w:val="28"/>
          <w:lang w:eastAsia="en-US"/>
        </w:rPr>
        <w:t xml:space="preserve"> </w:t>
      </w:r>
      <w:r w:rsidRPr="00920838">
        <w:rPr>
          <w:rFonts w:ascii="Arial" w:hAnsi="Arial" w:cs="Arial"/>
          <w:bCs/>
          <w:sz w:val="24"/>
          <w:szCs w:val="28"/>
          <w:lang w:eastAsia="en-US"/>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3.</w:t>
      </w:r>
      <w:r>
        <w:rPr>
          <w:rFonts w:ascii="Arial" w:hAnsi="Arial" w:cs="Arial"/>
          <w:bCs/>
          <w:sz w:val="24"/>
          <w:szCs w:val="28"/>
          <w:lang w:eastAsia="en-US"/>
        </w:rPr>
        <w:t xml:space="preserve"> </w:t>
      </w:r>
      <w:r w:rsidRPr="00920838">
        <w:rPr>
          <w:rFonts w:ascii="Arial" w:hAnsi="Arial" w:cs="Arial"/>
          <w:bCs/>
          <w:sz w:val="24"/>
          <w:szCs w:val="28"/>
          <w:lang w:eastAsia="en-US"/>
        </w:rPr>
        <w:t xml:space="preserve">Ведение Реестра </w:t>
      </w:r>
      <w:r w:rsidRPr="00920838">
        <w:rPr>
          <w:rFonts w:ascii="Arial" w:hAnsi="Arial" w:cs="Arial"/>
          <w:bCs/>
          <w:sz w:val="24"/>
          <w:szCs w:val="28"/>
        </w:rPr>
        <w:t>осуществляется Администрацией муниципального района «Читинский район» (далее - Уполномоченный орган).</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4.</w:t>
      </w:r>
      <w:r>
        <w:rPr>
          <w:rFonts w:ascii="Arial" w:hAnsi="Arial" w:cs="Arial"/>
          <w:bCs/>
          <w:sz w:val="24"/>
          <w:szCs w:val="28"/>
          <w:lang w:eastAsia="en-US"/>
        </w:rPr>
        <w:t xml:space="preserve"> </w:t>
      </w:r>
      <w:r w:rsidRPr="00920838">
        <w:rPr>
          <w:rFonts w:ascii="Arial" w:hAnsi="Arial" w:cs="Arial"/>
          <w:bCs/>
          <w:sz w:val="24"/>
          <w:szCs w:val="28"/>
        </w:rPr>
        <w:t>Реестр ведется в электронном виде и формируется на основании распоряжений Уполномоченного органа.</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5.</w:t>
      </w:r>
      <w:r>
        <w:rPr>
          <w:rFonts w:ascii="Arial" w:hAnsi="Arial" w:cs="Arial"/>
          <w:bCs/>
          <w:sz w:val="24"/>
          <w:szCs w:val="28"/>
          <w:lang w:eastAsia="en-US"/>
        </w:rPr>
        <w:t xml:space="preserve"> </w:t>
      </w:r>
      <w:r w:rsidRPr="00920838">
        <w:rPr>
          <w:rFonts w:ascii="Arial" w:hAnsi="Arial" w:cs="Arial"/>
          <w:bCs/>
          <w:sz w:val="24"/>
          <w:szCs w:val="28"/>
        </w:rPr>
        <w:t>Реестр содержит следующие сведения:</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1)</w:t>
      </w:r>
      <w:r>
        <w:rPr>
          <w:rFonts w:ascii="Arial" w:hAnsi="Arial" w:cs="Arial"/>
          <w:bCs/>
          <w:sz w:val="24"/>
          <w:szCs w:val="28"/>
          <w:lang w:eastAsia="en-US"/>
        </w:rPr>
        <w:t xml:space="preserve"> </w:t>
      </w:r>
      <w:r w:rsidRPr="00920838">
        <w:rPr>
          <w:rFonts w:ascii="Arial" w:hAnsi="Arial" w:cs="Arial"/>
          <w:sz w:val="24"/>
          <w:szCs w:val="28"/>
        </w:rPr>
        <w:t>регистрационный номер муниципального или межмуниципального маршрута регулярных перевозок (далее - муниципальный или межмуниципальный маршрут);</w:t>
      </w: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2)</w:t>
      </w:r>
      <w:r>
        <w:rPr>
          <w:rFonts w:ascii="Arial" w:hAnsi="Arial" w:cs="Arial"/>
          <w:sz w:val="24"/>
          <w:szCs w:val="28"/>
        </w:rPr>
        <w:t xml:space="preserve"> </w:t>
      </w:r>
      <w:r w:rsidRPr="00920838">
        <w:rPr>
          <w:rFonts w:ascii="Arial" w:hAnsi="Arial" w:cs="Arial"/>
          <w:sz w:val="24"/>
          <w:szCs w:val="28"/>
        </w:rPr>
        <w:t>порядковый номер муниципального или межмуниципального маршрута;</w:t>
      </w: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3)</w:t>
      </w:r>
      <w:r>
        <w:rPr>
          <w:rFonts w:ascii="Arial" w:hAnsi="Arial" w:cs="Arial"/>
          <w:sz w:val="24"/>
          <w:szCs w:val="28"/>
        </w:rPr>
        <w:t xml:space="preserve"> </w:t>
      </w:r>
      <w:r w:rsidRPr="00920838">
        <w:rPr>
          <w:rFonts w:ascii="Arial" w:hAnsi="Arial" w:cs="Arial"/>
          <w:sz w:val="24"/>
          <w:szCs w:val="28"/>
        </w:rPr>
        <w:t>наименование муниципального или межмуниципального маршрута в виде наименований начального остановочного пункта и конечного остановочного пункта по муниципальному или межмуниципальному маршруту либо наименований поселений или городских округов,</w:t>
      </w:r>
      <w:r>
        <w:rPr>
          <w:rFonts w:ascii="Arial" w:hAnsi="Arial" w:cs="Arial"/>
          <w:sz w:val="24"/>
          <w:szCs w:val="28"/>
        </w:rPr>
        <w:t xml:space="preserve"> </w:t>
      </w:r>
      <w:r w:rsidRPr="00920838">
        <w:rPr>
          <w:rFonts w:ascii="Arial" w:hAnsi="Arial" w:cs="Arial"/>
          <w:sz w:val="24"/>
          <w:szCs w:val="28"/>
        </w:rPr>
        <w:t>в границах которых расположены начальный остановочный пункт и конечный остановочный пункт по данному муниципальному или межмуниципальному маршруту;</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4)</w:t>
      </w:r>
      <w:r>
        <w:rPr>
          <w:rFonts w:ascii="Arial" w:hAnsi="Arial" w:cs="Arial"/>
          <w:bCs/>
          <w:sz w:val="24"/>
          <w:szCs w:val="28"/>
          <w:lang w:eastAsia="en-US"/>
        </w:rPr>
        <w:t xml:space="preserve"> </w:t>
      </w:r>
      <w:r w:rsidRPr="00920838">
        <w:rPr>
          <w:rFonts w:ascii="Arial" w:hAnsi="Arial" w:cs="Arial"/>
          <w:sz w:val="24"/>
          <w:szCs w:val="28"/>
        </w:rPr>
        <w:t>наименования промежуточных остановочных пунктов по муниципальному или межмуниципальному маршруту либо наименования поселений или городских округов,</w:t>
      </w:r>
      <w:r>
        <w:rPr>
          <w:rFonts w:ascii="Arial" w:hAnsi="Arial" w:cs="Arial"/>
          <w:sz w:val="24"/>
          <w:szCs w:val="28"/>
        </w:rPr>
        <w:t xml:space="preserve"> </w:t>
      </w:r>
      <w:r w:rsidRPr="00920838">
        <w:rPr>
          <w:rFonts w:ascii="Arial" w:hAnsi="Arial" w:cs="Arial"/>
          <w:sz w:val="24"/>
          <w:szCs w:val="28"/>
        </w:rPr>
        <w:t>в границах которых расположены промежуточные остановочные пункты;</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5)</w:t>
      </w:r>
      <w:r>
        <w:rPr>
          <w:rFonts w:ascii="Arial" w:hAnsi="Arial" w:cs="Arial"/>
          <w:bCs/>
          <w:sz w:val="24"/>
          <w:szCs w:val="28"/>
          <w:lang w:eastAsia="en-US"/>
        </w:rPr>
        <w:t xml:space="preserve"> </w:t>
      </w:r>
      <w:r w:rsidRPr="00920838">
        <w:rPr>
          <w:rFonts w:ascii="Arial" w:hAnsi="Arial" w:cs="Arial"/>
          <w:sz w:val="24"/>
          <w:szCs w:val="28"/>
        </w:rPr>
        <w:t>наименования улиц,</w:t>
      </w:r>
      <w:r>
        <w:rPr>
          <w:rFonts w:ascii="Arial" w:hAnsi="Arial" w:cs="Arial"/>
          <w:sz w:val="24"/>
          <w:szCs w:val="28"/>
        </w:rPr>
        <w:t xml:space="preserve"> </w:t>
      </w:r>
      <w:r w:rsidRPr="00920838">
        <w:rPr>
          <w:rFonts w:ascii="Arial" w:hAnsi="Arial" w:cs="Arial"/>
          <w:sz w:val="24"/>
          <w:szCs w:val="28"/>
        </w:rPr>
        <w:t>автомобильных дорог,</w:t>
      </w:r>
      <w:r>
        <w:rPr>
          <w:rFonts w:ascii="Arial" w:hAnsi="Arial" w:cs="Arial"/>
          <w:sz w:val="24"/>
          <w:szCs w:val="28"/>
        </w:rPr>
        <w:t xml:space="preserve"> </w:t>
      </w:r>
      <w:r w:rsidRPr="00920838">
        <w:rPr>
          <w:rFonts w:ascii="Arial" w:hAnsi="Arial" w:cs="Arial"/>
          <w:sz w:val="24"/>
          <w:szCs w:val="28"/>
        </w:rPr>
        <w:t>по которым предполагается движение транспортных средств между остановочными пунктами по муниципальному или межмуниципальному маршруту;</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6)</w:t>
      </w:r>
      <w:r>
        <w:rPr>
          <w:rFonts w:ascii="Arial" w:hAnsi="Arial" w:cs="Arial"/>
          <w:bCs/>
          <w:sz w:val="24"/>
          <w:szCs w:val="28"/>
          <w:lang w:eastAsia="en-US"/>
        </w:rPr>
        <w:t xml:space="preserve"> </w:t>
      </w:r>
      <w:r w:rsidRPr="00920838">
        <w:rPr>
          <w:rFonts w:ascii="Arial" w:hAnsi="Arial" w:cs="Arial"/>
          <w:sz w:val="24"/>
          <w:szCs w:val="28"/>
        </w:rPr>
        <w:t>протяженность муниципального или межмуниципального маршрута;</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7)</w:t>
      </w:r>
      <w:r>
        <w:rPr>
          <w:rFonts w:ascii="Arial" w:hAnsi="Arial" w:cs="Arial"/>
          <w:bCs/>
          <w:sz w:val="24"/>
          <w:szCs w:val="28"/>
          <w:lang w:eastAsia="en-US"/>
        </w:rPr>
        <w:t xml:space="preserve"> </w:t>
      </w:r>
      <w:r w:rsidRPr="00920838">
        <w:rPr>
          <w:rFonts w:ascii="Arial" w:hAnsi="Arial" w:cs="Arial"/>
          <w:sz w:val="24"/>
          <w:szCs w:val="28"/>
        </w:rPr>
        <w:t>порядок посадки и высадки пассажиров (только в установленных остановочных пунктах или в любом не запрещенном правилами дорожного движения месте по муниципальному или межмуниципальному маршруту);</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8)</w:t>
      </w:r>
      <w:r>
        <w:rPr>
          <w:rFonts w:ascii="Arial" w:hAnsi="Arial" w:cs="Arial"/>
          <w:bCs/>
          <w:sz w:val="24"/>
          <w:szCs w:val="28"/>
          <w:lang w:eastAsia="en-US"/>
        </w:rPr>
        <w:t xml:space="preserve"> </w:t>
      </w:r>
      <w:r w:rsidRPr="00920838">
        <w:rPr>
          <w:rFonts w:ascii="Arial" w:hAnsi="Arial" w:cs="Arial"/>
          <w:sz w:val="24"/>
          <w:szCs w:val="28"/>
        </w:rPr>
        <w:t>вид регулярных перевозок;</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9)</w:t>
      </w:r>
      <w:r>
        <w:rPr>
          <w:rFonts w:ascii="Arial" w:hAnsi="Arial" w:cs="Arial"/>
          <w:bCs/>
          <w:sz w:val="24"/>
          <w:szCs w:val="28"/>
          <w:lang w:eastAsia="en-US"/>
        </w:rPr>
        <w:t xml:space="preserve"> </w:t>
      </w:r>
      <w:r w:rsidRPr="00920838">
        <w:rPr>
          <w:rFonts w:ascii="Arial" w:hAnsi="Arial" w:cs="Arial"/>
          <w:sz w:val="24"/>
          <w:szCs w:val="28"/>
        </w:rPr>
        <w:t>характеристики транспортных средств (виды транспортных средств,</w:t>
      </w:r>
      <w:r>
        <w:rPr>
          <w:rFonts w:ascii="Arial" w:hAnsi="Arial" w:cs="Arial"/>
          <w:sz w:val="24"/>
          <w:szCs w:val="28"/>
        </w:rPr>
        <w:t xml:space="preserve"> </w:t>
      </w:r>
      <w:r w:rsidRPr="00920838">
        <w:rPr>
          <w:rFonts w:ascii="Arial" w:hAnsi="Arial" w:cs="Arial"/>
          <w:sz w:val="24"/>
          <w:szCs w:val="28"/>
        </w:rPr>
        <w:t>классы транспортных средств,</w:t>
      </w:r>
      <w:r>
        <w:rPr>
          <w:rFonts w:ascii="Arial" w:hAnsi="Arial" w:cs="Arial"/>
          <w:sz w:val="24"/>
          <w:szCs w:val="28"/>
        </w:rPr>
        <w:t xml:space="preserve"> </w:t>
      </w:r>
      <w:r w:rsidRPr="00920838">
        <w:rPr>
          <w:rFonts w:ascii="Arial" w:hAnsi="Arial" w:cs="Arial"/>
          <w:sz w:val="24"/>
          <w:szCs w:val="28"/>
        </w:rPr>
        <w:t>экологические характеристики транспортных средств,</w:t>
      </w:r>
      <w:r>
        <w:rPr>
          <w:rFonts w:ascii="Arial" w:hAnsi="Arial" w:cs="Arial"/>
          <w:sz w:val="24"/>
          <w:szCs w:val="28"/>
        </w:rPr>
        <w:t xml:space="preserve"> </w:t>
      </w:r>
      <w:r w:rsidRPr="00920838">
        <w:rPr>
          <w:rFonts w:ascii="Arial" w:hAnsi="Arial" w:cs="Arial"/>
          <w:sz w:val="24"/>
          <w:szCs w:val="28"/>
        </w:rPr>
        <w:t>максимальный срок эксплуатации транспортных средств,</w:t>
      </w:r>
      <w:r>
        <w:rPr>
          <w:rFonts w:ascii="Arial" w:hAnsi="Arial" w:cs="Arial"/>
          <w:sz w:val="24"/>
          <w:szCs w:val="28"/>
        </w:rPr>
        <w:t xml:space="preserve"> </w:t>
      </w:r>
      <w:r w:rsidRPr="00920838">
        <w:rPr>
          <w:rFonts w:ascii="Arial" w:hAnsi="Arial" w:cs="Arial"/>
          <w:sz w:val="24"/>
          <w:szCs w:val="28"/>
        </w:rPr>
        <w:t>характеристики транспортных средств,</w:t>
      </w:r>
      <w:r>
        <w:rPr>
          <w:rFonts w:ascii="Arial" w:hAnsi="Arial" w:cs="Arial"/>
          <w:sz w:val="24"/>
          <w:szCs w:val="28"/>
        </w:rPr>
        <w:t xml:space="preserve"> </w:t>
      </w:r>
      <w:r w:rsidRPr="00920838">
        <w:rPr>
          <w:rFonts w:ascii="Arial" w:hAnsi="Arial" w:cs="Arial"/>
          <w:sz w:val="24"/>
          <w:szCs w:val="28"/>
        </w:rPr>
        <w:t xml:space="preserve">влияющие </w:t>
      </w:r>
      <w:r w:rsidRPr="00920838">
        <w:rPr>
          <w:rFonts w:ascii="Arial" w:hAnsi="Arial" w:cs="Arial"/>
          <w:sz w:val="24"/>
          <w:szCs w:val="28"/>
        </w:rPr>
        <w:lastRenderedPageBreak/>
        <w:t>на качество перевозок),</w:t>
      </w:r>
      <w:r>
        <w:rPr>
          <w:rFonts w:ascii="Arial" w:hAnsi="Arial" w:cs="Arial"/>
          <w:sz w:val="24"/>
          <w:szCs w:val="28"/>
        </w:rPr>
        <w:t xml:space="preserve"> </w:t>
      </w:r>
      <w:r w:rsidRPr="00920838">
        <w:rPr>
          <w:rFonts w:ascii="Arial" w:hAnsi="Arial" w:cs="Arial"/>
          <w:sz w:val="24"/>
          <w:szCs w:val="28"/>
        </w:rPr>
        <w:t>предусмотренные решением об установлении или изменении муниципального или межмуниципального маршрута,</w:t>
      </w:r>
      <w:r>
        <w:rPr>
          <w:rFonts w:ascii="Arial" w:hAnsi="Arial" w:cs="Arial"/>
          <w:sz w:val="24"/>
          <w:szCs w:val="28"/>
        </w:rPr>
        <w:t xml:space="preserve"> </w:t>
      </w:r>
      <w:r w:rsidRPr="00920838">
        <w:rPr>
          <w:rFonts w:ascii="Arial" w:hAnsi="Arial" w:cs="Arial"/>
          <w:sz w:val="24"/>
          <w:szCs w:val="28"/>
        </w:rPr>
        <w:t>государственным контрактом и (или) заявкой на участие в открытом конкурсе,</w:t>
      </w:r>
      <w:r>
        <w:rPr>
          <w:rFonts w:ascii="Arial" w:hAnsi="Arial" w:cs="Arial"/>
          <w:sz w:val="24"/>
          <w:szCs w:val="28"/>
        </w:rPr>
        <w:t xml:space="preserve"> </w:t>
      </w:r>
      <w:r w:rsidRPr="00920838">
        <w:rPr>
          <w:rFonts w:ascii="Arial" w:hAnsi="Arial" w:cs="Arial"/>
          <w:sz w:val="24"/>
          <w:szCs w:val="28"/>
        </w:rPr>
        <w:t>поданной участником открытого конкурса,</w:t>
      </w:r>
      <w:r>
        <w:rPr>
          <w:rFonts w:ascii="Arial" w:hAnsi="Arial" w:cs="Arial"/>
          <w:sz w:val="24"/>
          <w:szCs w:val="28"/>
        </w:rPr>
        <w:t xml:space="preserve"> </w:t>
      </w:r>
      <w:r w:rsidRPr="00920838">
        <w:rPr>
          <w:rFonts w:ascii="Arial" w:hAnsi="Arial" w:cs="Arial"/>
          <w:sz w:val="24"/>
          <w:szCs w:val="28"/>
        </w:rPr>
        <w:t>которому выдается свидетельство об осуществлении перевозок по муниципальному или межмуниципальному маршруту;</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10)</w:t>
      </w:r>
      <w:r>
        <w:rPr>
          <w:rFonts w:ascii="Arial" w:hAnsi="Arial" w:cs="Arial"/>
          <w:bCs/>
          <w:sz w:val="24"/>
          <w:szCs w:val="28"/>
          <w:lang w:eastAsia="en-US"/>
        </w:rPr>
        <w:t xml:space="preserve"> </w:t>
      </w:r>
      <w:r w:rsidRPr="00920838">
        <w:rPr>
          <w:rFonts w:ascii="Arial" w:hAnsi="Arial" w:cs="Arial"/>
          <w:sz w:val="24"/>
          <w:szCs w:val="28"/>
        </w:rPr>
        <w:t>максимальное количество транспортных средств каждого класса,</w:t>
      </w:r>
      <w:r>
        <w:rPr>
          <w:rFonts w:ascii="Arial" w:hAnsi="Arial" w:cs="Arial"/>
          <w:sz w:val="24"/>
          <w:szCs w:val="28"/>
        </w:rPr>
        <w:t xml:space="preserve"> </w:t>
      </w:r>
      <w:r w:rsidRPr="00920838">
        <w:rPr>
          <w:rFonts w:ascii="Arial" w:hAnsi="Arial" w:cs="Arial"/>
          <w:sz w:val="24"/>
          <w:szCs w:val="28"/>
        </w:rPr>
        <w:t>которое допускается использовать для перевозок по муниципальному или</w:t>
      </w:r>
      <w:r>
        <w:rPr>
          <w:rFonts w:ascii="Arial" w:hAnsi="Arial" w:cs="Arial"/>
          <w:sz w:val="24"/>
          <w:szCs w:val="28"/>
        </w:rPr>
        <w:t xml:space="preserve"> </w:t>
      </w:r>
      <w:r w:rsidRPr="00920838">
        <w:rPr>
          <w:rFonts w:ascii="Arial" w:hAnsi="Arial" w:cs="Arial"/>
          <w:sz w:val="24"/>
          <w:szCs w:val="28"/>
        </w:rPr>
        <w:t>межмуниципальному маршруту;</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11)</w:t>
      </w:r>
      <w:r>
        <w:rPr>
          <w:rFonts w:ascii="Arial" w:hAnsi="Arial" w:cs="Arial"/>
          <w:bCs/>
          <w:sz w:val="24"/>
          <w:szCs w:val="28"/>
          <w:lang w:eastAsia="en-US"/>
        </w:rPr>
        <w:t xml:space="preserve"> </w:t>
      </w:r>
      <w:r w:rsidRPr="00920838">
        <w:rPr>
          <w:rFonts w:ascii="Arial" w:hAnsi="Arial" w:cs="Arial"/>
          <w:sz w:val="24"/>
          <w:szCs w:val="28"/>
        </w:rPr>
        <w:t>дата начала осуществления регулярных перевозок;</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12)</w:t>
      </w:r>
      <w:r>
        <w:rPr>
          <w:rFonts w:ascii="Arial" w:hAnsi="Arial" w:cs="Arial"/>
          <w:bCs/>
          <w:sz w:val="24"/>
          <w:szCs w:val="28"/>
          <w:lang w:eastAsia="en-US"/>
        </w:rPr>
        <w:t xml:space="preserve"> </w:t>
      </w:r>
      <w:r w:rsidRPr="00920838">
        <w:rPr>
          <w:rFonts w:ascii="Arial" w:hAnsi="Arial" w:cs="Arial"/>
          <w:sz w:val="24"/>
          <w:szCs w:val="28"/>
        </w:rPr>
        <w:t>наименование,</w:t>
      </w:r>
      <w:r>
        <w:rPr>
          <w:rFonts w:ascii="Arial" w:hAnsi="Arial" w:cs="Arial"/>
          <w:sz w:val="24"/>
          <w:szCs w:val="28"/>
        </w:rPr>
        <w:t xml:space="preserve"> </w:t>
      </w:r>
      <w:r w:rsidRPr="00920838">
        <w:rPr>
          <w:rFonts w:ascii="Arial" w:hAnsi="Arial" w:cs="Arial"/>
          <w:sz w:val="24"/>
          <w:szCs w:val="28"/>
        </w:rPr>
        <w:t>место нахождения (для юридического лица),</w:t>
      </w:r>
      <w:r>
        <w:rPr>
          <w:rFonts w:ascii="Arial" w:hAnsi="Arial" w:cs="Arial"/>
          <w:sz w:val="24"/>
          <w:szCs w:val="28"/>
        </w:rPr>
        <w:t xml:space="preserve"> </w:t>
      </w:r>
      <w:r w:rsidRPr="00920838">
        <w:rPr>
          <w:rFonts w:ascii="Arial" w:hAnsi="Arial" w:cs="Arial"/>
          <w:sz w:val="24"/>
          <w:szCs w:val="28"/>
        </w:rPr>
        <w:t>фамилия,</w:t>
      </w:r>
      <w:r>
        <w:rPr>
          <w:rFonts w:ascii="Arial" w:hAnsi="Arial" w:cs="Arial"/>
          <w:sz w:val="24"/>
          <w:szCs w:val="28"/>
        </w:rPr>
        <w:t xml:space="preserve"> </w:t>
      </w:r>
      <w:r w:rsidRPr="00920838">
        <w:rPr>
          <w:rFonts w:ascii="Arial" w:hAnsi="Arial" w:cs="Arial"/>
          <w:sz w:val="24"/>
          <w:szCs w:val="28"/>
        </w:rPr>
        <w:t>имя,</w:t>
      </w:r>
      <w:r>
        <w:rPr>
          <w:rFonts w:ascii="Arial" w:hAnsi="Arial" w:cs="Arial"/>
          <w:sz w:val="24"/>
          <w:szCs w:val="28"/>
        </w:rPr>
        <w:t xml:space="preserve"> </w:t>
      </w:r>
      <w:r w:rsidRPr="00920838">
        <w:rPr>
          <w:rFonts w:ascii="Arial" w:hAnsi="Arial" w:cs="Arial"/>
          <w:sz w:val="24"/>
          <w:szCs w:val="28"/>
        </w:rPr>
        <w:t>отчество (при наличии),</w:t>
      </w:r>
      <w:r>
        <w:rPr>
          <w:rFonts w:ascii="Arial" w:hAnsi="Arial" w:cs="Arial"/>
          <w:sz w:val="24"/>
          <w:szCs w:val="28"/>
        </w:rPr>
        <w:t xml:space="preserve"> </w:t>
      </w:r>
      <w:r w:rsidRPr="00920838">
        <w:rPr>
          <w:rFonts w:ascii="Arial" w:hAnsi="Arial" w:cs="Arial"/>
          <w:sz w:val="24"/>
          <w:szCs w:val="28"/>
        </w:rPr>
        <w:t>место жительства (для индивидуального предпринимателя),</w:t>
      </w:r>
      <w:r>
        <w:rPr>
          <w:rFonts w:ascii="Arial" w:hAnsi="Arial" w:cs="Arial"/>
          <w:sz w:val="24"/>
          <w:szCs w:val="28"/>
        </w:rPr>
        <w:t xml:space="preserve"> </w:t>
      </w:r>
      <w:r w:rsidRPr="00920838">
        <w:rPr>
          <w:rFonts w:ascii="Arial" w:hAnsi="Arial" w:cs="Arial"/>
          <w:sz w:val="24"/>
          <w:szCs w:val="28"/>
        </w:rPr>
        <w:t>идентификационный номер налогоплательщика,</w:t>
      </w:r>
      <w:r>
        <w:rPr>
          <w:rFonts w:ascii="Arial" w:hAnsi="Arial" w:cs="Arial"/>
          <w:sz w:val="24"/>
          <w:szCs w:val="28"/>
        </w:rPr>
        <w:t xml:space="preserve"> </w:t>
      </w:r>
      <w:r w:rsidRPr="00920838">
        <w:rPr>
          <w:rFonts w:ascii="Arial" w:hAnsi="Arial" w:cs="Arial"/>
          <w:sz w:val="24"/>
          <w:szCs w:val="28"/>
        </w:rPr>
        <w:t>который осуществляет перевозки по муниципальному или межмуниципальному маршруту.</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6.</w:t>
      </w:r>
      <w:r>
        <w:rPr>
          <w:rFonts w:ascii="Arial" w:hAnsi="Arial" w:cs="Arial"/>
          <w:bCs/>
          <w:sz w:val="24"/>
          <w:szCs w:val="28"/>
          <w:lang w:eastAsia="en-US"/>
        </w:rPr>
        <w:t xml:space="preserve"> </w:t>
      </w:r>
      <w:r w:rsidRPr="00920838">
        <w:rPr>
          <w:rFonts w:ascii="Arial" w:hAnsi="Arial" w:cs="Arial"/>
          <w:sz w:val="24"/>
          <w:szCs w:val="28"/>
        </w:rPr>
        <w:t>Сведения об установлении,</w:t>
      </w:r>
      <w:r>
        <w:rPr>
          <w:rFonts w:ascii="Arial" w:hAnsi="Arial" w:cs="Arial"/>
          <w:sz w:val="24"/>
          <w:szCs w:val="28"/>
        </w:rPr>
        <w:t xml:space="preserve"> </w:t>
      </w:r>
      <w:r w:rsidRPr="00920838">
        <w:rPr>
          <w:rFonts w:ascii="Arial" w:hAnsi="Arial" w:cs="Arial"/>
          <w:sz w:val="24"/>
          <w:szCs w:val="28"/>
        </w:rPr>
        <w:t>изменении и отмене муниципальных и межмуниципальных маршрутов,</w:t>
      </w:r>
      <w:r>
        <w:rPr>
          <w:rFonts w:ascii="Arial" w:hAnsi="Arial" w:cs="Arial"/>
          <w:sz w:val="24"/>
          <w:szCs w:val="28"/>
        </w:rPr>
        <w:t xml:space="preserve"> </w:t>
      </w:r>
      <w:r w:rsidRPr="00920838">
        <w:rPr>
          <w:rFonts w:ascii="Arial" w:hAnsi="Arial" w:cs="Arial"/>
          <w:sz w:val="24"/>
          <w:szCs w:val="28"/>
        </w:rPr>
        <w:t>а также об изменении вида регулярных перевозок вносятся в Реестр в течение 7 календарных дней со дня принятия Уполномоченным органом соответствующего решения.</w:t>
      </w:r>
    </w:p>
    <w:p w:rsidR="00920838" w:rsidRPr="00920838" w:rsidRDefault="00920838" w:rsidP="00920838">
      <w:pPr>
        <w:suppressAutoHyphens/>
        <w:spacing w:after="0" w:line="240" w:lineRule="auto"/>
        <w:ind w:firstLine="709"/>
        <w:jc w:val="both"/>
        <w:rPr>
          <w:rFonts w:ascii="Arial" w:hAnsi="Arial" w:cs="Arial"/>
          <w:bCs/>
          <w:sz w:val="24"/>
          <w:szCs w:val="28"/>
          <w:lang w:eastAsia="en-US"/>
        </w:rPr>
      </w:pPr>
      <w:r w:rsidRPr="00920838">
        <w:rPr>
          <w:rFonts w:ascii="Arial" w:hAnsi="Arial" w:cs="Arial"/>
          <w:bCs/>
          <w:sz w:val="24"/>
          <w:szCs w:val="28"/>
          <w:lang w:eastAsia="en-US"/>
        </w:rPr>
        <w:t>7.</w:t>
      </w:r>
      <w:r>
        <w:rPr>
          <w:rFonts w:ascii="Arial" w:hAnsi="Arial" w:cs="Arial"/>
          <w:bCs/>
          <w:sz w:val="24"/>
          <w:szCs w:val="28"/>
          <w:lang w:eastAsia="en-US"/>
        </w:rPr>
        <w:t xml:space="preserve"> </w:t>
      </w:r>
      <w:r w:rsidRPr="00920838">
        <w:rPr>
          <w:rFonts w:ascii="Arial" w:hAnsi="Arial" w:cs="Arial"/>
          <w:bCs/>
          <w:sz w:val="24"/>
          <w:szCs w:val="28"/>
          <w:lang w:eastAsia="en-US"/>
        </w:rPr>
        <w:t>Сведения,</w:t>
      </w:r>
      <w:r>
        <w:rPr>
          <w:rFonts w:ascii="Arial" w:hAnsi="Arial" w:cs="Arial"/>
          <w:bCs/>
          <w:sz w:val="24"/>
          <w:szCs w:val="28"/>
          <w:lang w:eastAsia="en-US"/>
        </w:rPr>
        <w:t xml:space="preserve"> </w:t>
      </w:r>
      <w:r w:rsidRPr="00920838">
        <w:rPr>
          <w:rFonts w:ascii="Arial" w:hAnsi="Arial" w:cs="Arial"/>
          <w:bCs/>
          <w:sz w:val="24"/>
          <w:szCs w:val="28"/>
          <w:lang w:eastAsia="en-US"/>
        </w:rPr>
        <w:t>включенные в Реестр (за исключением сведений о месте жительства индивидуального предпринимателя),</w:t>
      </w:r>
      <w:r>
        <w:rPr>
          <w:rFonts w:ascii="Arial" w:hAnsi="Arial" w:cs="Arial"/>
          <w:bCs/>
          <w:sz w:val="24"/>
          <w:szCs w:val="28"/>
          <w:lang w:eastAsia="en-US"/>
        </w:rPr>
        <w:t xml:space="preserve"> </w:t>
      </w:r>
      <w:r w:rsidRPr="00920838">
        <w:rPr>
          <w:rFonts w:ascii="Arial" w:hAnsi="Arial" w:cs="Arial"/>
          <w:bCs/>
          <w:sz w:val="24"/>
          <w:szCs w:val="28"/>
          <w:lang w:eastAsia="en-US"/>
        </w:rPr>
        <w:t xml:space="preserve">размещаются на официальном сайте Уполномоченного органа в </w:t>
      </w:r>
      <w:r w:rsidRPr="00920838">
        <w:rPr>
          <w:rFonts w:ascii="Arial" w:hAnsi="Arial" w:cs="Arial"/>
          <w:sz w:val="24"/>
          <w:szCs w:val="28"/>
        </w:rPr>
        <w:t>информационно-телекоммуникационной сети «Интернет».</w:t>
      </w: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8.</w:t>
      </w:r>
      <w:r>
        <w:rPr>
          <w:rFonts w:ascii="Arial" w:hAnsi="Arial" w:cs="Arial"/>
          <w:sz w:val="24"/>
          <w:szCs w:val="28"/>
        </w:rPr>
        <w:t xml:space="preserve"> </w:t>
      </w:r>
      <w:r w:rsidRPr="00920838">
        <w:rPr>
          <w:rFonts w:ascii="Arial" w:hAnsi="Arial" w:cs="Arial"/>
          <w:sz w:val="24"/>
          <w:szCs w:val="28"/>
        </w:rPr>
        <w:t>Сведения,</w:t>
      </w:r>
      <w:r>
        <w:rPr>
          <w:rFonts w:ascii="Arial" w:hAnsi="Arial" w:cs="Arial"/>
          <w:sz w:val="24"/>
          <w:szCs w:val="28"/>
        </w:rPr>
        <w:t xml:space="preserve"> </w:t>
      </w:r>
      <w:r w:rsidRPr="00920838">
        <w:rPr>
          <w:rFonts w:ascii="Arial" w:hAnsi="Arial" w:cs="Arial"/>
          <w:sz w:val="24"/>
          <w:szCs w:val="28"/>
        </w:rPr>
        <w:t>включенные в Реестр,</w:t>
      </w:r>
      <w:r>
        <w:rPr>
          <w:rFonts w:ascii="Arial" w:hAnsi="Arial" w:cs="Arial"/>
          <w:sz w:val="24"/>
          <w:szCs w:val="28"/>
        </w:rPr>
        <w:t xml:space="preserve"> </w:t>
      </w:r>
      <w:r w:rsidRPr="00920838">
        <w:rPr>
          <w:rFonts w:ascii="Arial" w:hAnsi="Arial" w:cs="Arial"/>
          <w:sz w:val="24"/>
          <w:szCs w:val="28"/>
        </w:rPr>
        <w:t>доступны для ознакомления без взимания платы.</w:t>
      </w: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br w:type="page"/>
      </w:r>
    </w:p>
    <w:p w:rsidR="00920838" w:rsidRPr="00CC0013" w:rsidRDefault="00920838" w:rsidP="00CC0013">
      <w:pPr>
        <w:pStyle w:val="ConsPlusNormal"/>
        <w:widowControl/>
        <w:suppressAutoHyphens/>
        <w:ind w:firstLine="0"/>
        <w:jc w:val="center"/>
        <w:rPr>
          <w:rFonts w:cs="Arial"/>
          <w:b/>
          <w:sz w:val="32"/>
          <w:szCs w:val="28"/>
        </w:rPr>
      </w:pPr>
      <w:r w:rsidRPr="00CC0013">
        <w:rPr>
          <w:rFonts w:cs="Arial"/>
          <w:b/>
          <w:sz w:val="32"/>
          <w:szCs w:val="28"/>
        </w:rPr>
        <w:lastRenderedPageBreak/>
        <w:t>ПОРЯДОК</w:t>
      </w:r>
    </w:p>
    <w:p w:rsidR="00920838" w:rsidRPr="00CC0013" w:rsidRDefault="00920838" w:rsidP="00CC0013">
      <w:pPr>
        <w:pStyle w:val="ConsPlusNormal"/>
        <w:widowControl/>
        <w:suppressAutoHyphens/>
        <w:ind w:firstLine="0"/>
        <w:jc w:val="center"/>
        <w:rPr>
          <w:rFonts w:cs="Arial"/>
          <w:b/>
          <w:sz w:val="32"/>
          <w:szCs w:val="28"/>
        </w:rPr>
      </w:pPr>
      <w:r w:rsidRPr="00CC0013">
        <w:rPr>
          <w:rFonts w:cs="Arial"/>
          <w:b/>
          <w:sz w:val="32"/>
          <w:szCs w:val="28"/>
        </w:rPr>
        <w:t>внесения сведений об изменении вида регулярных перевозок в реестр межмуниципальных маршрутов регулярных перевозок пассажиров и багажа автомобильным транспортом</w:t>
      </w:r>
    </w:p>
    <w:p w:rsidR="00920838" w:rsidRDefault="00920838" w:rsidP="00920838">
      <w:pPr>
        <w:pStyle w:val="ConsPlusNormal"/>
        <w:widowControl/>
        <w:suppressAutoHyphens/>
        <w:ind w:firstLine="709"/>
        <w:jc w:val="both"/>
        <w:rPr>
          <w:rFonts w:cs="Arial"/>
          <w:sz w:val="24"/>
          <w:szCs w:val="16"/>
        </w:rPr>
      </w:pPr>
    </w:p>
    <w:p w:rsidR="00CC0013" w:rsidRPr="00920838" w:rsidRDefault="00CC0013" w:rsidP="00920838">
      <w:pPr>
        <w:pStyle w:val="ConsPlusNormal"/>
        <w:widowControl/>
        <w:suppressAutoHyphens/>
        <w:ind w:firstLine="709"/>
        <w:jc w:val="both"/>
        <w:rPr>
          <w:rFonts w:cs="Arial"/>
          <w:sz w:val="24"/>
          <w:szCs w:val="16"/>
        </w:rPr>
      </w:pPr>
    </w:p>
    <w:p w:rsidR="00920838" w:rsidRPr="00920838" w:rsidRDefault="00920838" w:rsidP="00920838">
      <w:pPr>
        <w:tabs>
          <w:tab w:val="left" w:pos="1134"/>
        </w:tabs>
        <w:suppressAutoHyphens/>
        <w:spacing w:after="0" w:line="240" w:lineRule="auto"/>
        <w:ind w:firstLine="709"/>
        <w:jc w:val="both"/>
        <w:rPr>
          <w:rFonts w:ascii="Arial" w:hAnsi="Arial" w:cs="Arial"/>
          <w:sz w:val="24"/>
          <w:szCs w:val="28"/>
        </w:rPr>
      </w:pPr>
      <w:r w:rsidRPr="00920838">
        <w:rPr>
          <w:rFonts w:ascii="Arial" w:hAnsi="Arial" w:cs="Arial"/>
          <w:sz w:val="24"/>
          <w:szCs w:val="28"/>
        </w:rPr>
        <w:t>1.</w:t>
      </w:r>
      <w:r>
        <w:rPr>
          <w:rFonts w:ascii="Arial" w:hAnsi="Arial" w:cs="Arial"/>
          <w:sz w:val="24"/>
          <w:szCs w:val="28"/>
        </w:rPr>
        <w:t xml:space="preserve"> </w:t>
      </w:r>
      <w:r w:rsidRPr="00920838">
        <w:rPr>
          <w:rFonts w:ascii="Arial" w:hAnsi="Arial" w:cs="Arial"/>
          <w:sz w:val="24"/>
          <w:szCs w:val="28"/>
        </w:rPr>
        <w:t xml:space="preserve">Настоящий Порядок устанавливает правила </w:t>
      </w:r>
      <w:r w:rsidRPr="00920838">
        <w:rPr>
          <w:rFonts w:ascii="Arial" w:hAnsi="Arial" w:cs="Arial"/>
          <w:sz w:val="24"/>
          <w:szCs w:val="28"/>
          <w:shd w:val="clear" w:color="auto" w:fill="FFFFFF"/>
        </w:rPr>
        <w:t>внесения сведений об изменении вида регулярных перевозок</w:t>
      </w:r>
      <w:r w:rsidRPr="00920838">
        <w:rPr>
          <w:rFonts w:ascii="Arial" w:hAnsi="Arial" w:cs="Arial"/>
          <w:sz w:val="24"/>
          <w:szCs w:val="28"/>
        </w:rPr>
        <w:t xml:space="preserve"> пассажиров и багажа </w:t>
      </w:r>
      <w:r w:rsidRPr="00920838">
        <w:rPr>
          <w:rFonts w:ascii="Arial" w:hAnsi="Arial" w:cs="Arial"/>
          <w:sz w:val="24"/>
          <w:szCs w:val="28"/>
          <w:lang w:eastAsia="en-US"/>
        </w:rPr>
        <w:t xml:space="preserve">автомобильным транспортом (далее - регулярные перевозки) в реестр муниципальных или </w:t>
      </w:r>
      <w:r w:rsidRPr="00920838">
        <w:rPr>
          <w:rFonts w:ascii="Arial" w:hAnsi="Arial" w:cs="Arial"/>
          <w:sz w:val="24"/>
          <w:szCs w:val="28"/>
        </w:rPr>
        <w:t>межмуниципальных маршрутов регулярных перевозок (далее - Реестр).</w:t>
      </w:r>
    </w:p>
    <w:p w:rsidR="00920838" w:rsidRPr="00920838" w:rsidRDefault="00920838" w:rsidP="00920838">
      <w:pPr>
        <w:pStyle w:val="ConsPlusNormal"/>
        <w:widowControl/>
        <w:tabs>
          <w:tab w:val="left" w:pos="1134"/>
        </w:tabs>
        <w:suppressAutoHyphens/>
        <w:ind w:firstLine="709"/>
        <w:jc w:val="both"/>
        <w:rPr>
          <w:rFonts w:cs="Arial"/>
          <w:sz w:val="24"/>
          <w:szCs w:val="28"/>
        </w:rPr>
      </w:pPr>
      <w:r w:rsidRPr="00920838">
        <w:rPr>
          <w:rFonts w:cs="Arial"/>
          <w:sz w:val="24"/>
          <w:szCs w:val="28"/>
        </w:rPr>
        <w:t>2.</w:t>
      </w:r>
      <w:r>
        <w:rPr>
          <w:rFonts w:cs="Arial"/>
          <w:sz w:val="24"/>
          <w:szCs w:val="28"/>
        </w:rPr>
        <w:t xml:space="preserve"> </w:t>
      </w:r>
      <w:r w:rsidRPr="00920838">
        <w:rPr>
          <w:rFonts w:cs="Arial"/>
          <w:sz w:val="24"/>
          <w:szCs w:val="28"/>
        </w:rPr>
        <w:t>Понятия и термины,</w:t>
      </w:r>
      <w:r>
        <w:rPr>
          <w:rFonts w:cs="Arial"/>
          <w:sz w:val="24"/>
          <w:szCs w:val="28"/>
        </w:rPr>
        <w:t xml:space="preserve"> </w:t>
      </w:r>
      <w:r w:rsidRPr="00920838">
        <w:rPr>
          <w:rFonts w:cs="Arial"/>
          <w:sz w:val="24"/>
          <w:szCs w:val="28"/>
        </w:rPr>
        <w:t>используемые в настоящем Порядке,</w:t>
      </w:r>
      <w:r>
        <w:rPr>
          <w:rFonts w:cs="Arial"/>
          <w:sz w:val="24"/>
          <w:szCs w:val="28"/>
        </w:rPr>
        <w:t xml:space="preserve"> </w:t>
      </w:r>
      <w:r w:rsidRPr="00920838">
        <w:rPr>
          <w:rFonts w:cs="Arial"/>
          <w:sz w:val="24"/>
          <w:szCs w:val="28"/>
        </w:rPr>
        <w:t xml:space="preserve">применяются в соответствии с </w:t>
      </w:r>
      <w:hyperlink r:id="rId8" w:history="1">
        <w:r w:rsidRPr="00920838">
          <w:rPr>
            <w:rStyle w:val="ab"/>
            <w:rFonts w:cs="Arial"/>
            <w:sz w:val="24"/>
            <w:szCs w:val="28"/>
          </w:rPr>
          <w:t>Федеральным законом</w:t>
        </w:r>
      </w:hyperlink>
      <w:r w:rsidRPr="00920838">
        <w:rPr>
          <w:rFonts w:cs="Arial"/>
          <w:sz w:val="24"/>
          <w:szCs w:val="28"/>
        </w:rPr>
        <w:t xml:space="preserve"> от 08 ноября 2007</w:t>
      </w:r>
      <w:r>
        <w:rPr>
          <w:rFonts w:cs="Arial"/>
          <w:sz w:val="24"/>
          <w:szCs w:val="28"/>
        </w:rPr>
        <w:t xml:space="preserve"> </w:t>
      </w:r>
      <w:r w:rsidRPr="00920838">
        <w:rPr>
          <w:rFonts w:cs="Arial"/>
          <w:sz w:val="24"/>
          <w:szCs w:val="28"/>
        </w:rPr>
        <w:t>года</w:t>
      </w:r>
      <w:r>
        <w:rPr>
          <w:rFonts w:cs="Arial"/>
          <w:sz w:val="24"/>
          <w:szCs w:val="28"/>
        </w:rPr>
        <w:t xml:space="preserve"> </w:t>
      </w:r>
      <w:r w:rsidRPr="00920838">
        <w:rPr>
          <w:rFonts w:cs="Arial"/>
          <w:sz w:val="24"/>
          <w:szCs w:val="28"/>
        </w:rPr>
        <w:t>№</w:t>
      </w:r>
      <w:r>
        <w:rPr>
          <w:rFonts w:cs="Arial"/>
          <w:sz w:val="24"/>
          <w:szCs w:val="28"/>
        </w:rPr>
        <w:t xml:space="preserve"> </w:t>
      </w:r>
      <w:r w:rsidRPr="00920838">
        <w:rPr>
          <w:rFonts w:cs="Arial"/>
          <w:sz w:val="24"/>
          <w:szCs w:val="28"/>
        </w:rPr>
        <w:t>259-ФЗ «Устав автомобильного транспорта и городского наземного электрического транспорта»,</w:t>
      </w:r>
      <w:r>
        <w:rPr>
          <w:rFonts w:cs="Arial"/>
          <w:sz w:val="24"/>
          <w:szCs w:val="28"/>
        </w:rPr>
        <w:t xml:space="preserve"> </w:t>
      </w:r>
      <w:r w:rsidRPr="00920838">
        <w:rPr>
          <w:rFonts w:cs="Arial"/>
          <w:sz w:val="24"/>
          <w:szCs w:val="28"/>
        </w:rPr>
        <w:t>Федеральным законом от 13 июля 2015</w:t>
      </w:r>
      <w:r>
        <w:rPr>
          <w:rFonts w:cs="Arial"/>
          <w:sz w:val="24"/>
          <w:szCs w:val="28"/>
        </w:rPr>
        <w:t xml:space="preserve"> </w:t>
      </w:r>
      <w:r w:rsidRPr="00920838">
        <w:rPr>
          <w:rFonts w:cs="Arial"/>
          <w:sz w:val="24"/>
          <w:szCs w:val="28"/>
        </w:rPr>
        <w:t>года</w:t>
      </w:r>
      <w:r>
        <w:rPr>
          <w:rFonts w:cs="Arial"/>
          <w:sz w:val="24"/>
          <w:szCs w:val="28"/>
        </w:rPr>
        <w:t xml:space="preserve"> </w:t>
      </w:r>
      <w:r w:rsidRPr="00920838">
        <w:rPr>
          <w:rFonts w:cs="Arial"/>
          <w:sz w:val="24"/>
          <w:szCs w:val="28"/>
        </w:rPr>
        <w:t>№</w:t>
      </w:r>
      <w:r>
        <w:rPr>
          <w:rFonts w:cs="Arial"/>
          <w:sz w:val="24"/>
          <w:szCs w:val="28"/>
        </w:rPr>
        <w:t xml:space="preserve"> </w:t>
      </w:r>
      <w:r w:rsidRPr="00920838">
        <w:rPr>
          <w:rFonts w:cs="Arial"/>
          <w:sz w:val="24"/>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w:t>
      </w:r>
    </w:p>
    <w:p w:rsidR="00920838" w:rsidRDefault="00920838" w:rsidP="00920838">
      <w:pPr>
        <w:tabs>
          <w:tab w:val="left" w:pos="1134"/>
        </w:tabs>
        <w:suppressAutoHyphens/>
        <w:spacing w:after="0" w:line="240" w:lineRule="auto"/>
        <w:ind w:firstLine="709"/>
        <w:jc w:val="both"/>
        <w:rPr>
          <w:rFonts w:ascii="Arial" w:hAnsi="Arial" w:cs="Arial"/>
          <w:sz w:val="24"/>
          <w:szCs w:val="28"/>
        </w:rPr>
      </w:pPr>
      <w:r w:rsidRPr="00920838">
        <w:rPr>
          <w:rFonts w:ascii="Arial" w:hAnsi="Arial" w:cs="Arial"/>
          <w:sz w:val="24"/>
          <w:szCs w:val="28"/>
          <w:lang w:eastAsia="en-US"/>
        </w:rPr>
        <w:t>3.</w:t>
      </w:r>
      <w:r>
        <w:rPr>
          <w:rFonts w:ascii="Arial" w:hAnsi="Arial" w:cs="Arial"/>
          <w:sz w:val="24"/>
          <w:szCs w:val="28"/>
        </w:rPr>
        <w:t xml:space="preserve"> </w:t>
      </w:r>
      <w:r w:rsidRPr="00920838">
        <w:rPr>
          <w:rFonts w:ascii="Arial" w:hAnsi="Arial" w:cs="Arial"/>
          <w:sz w:val="24"/>
          <w:szCs w:val="28"/>
          <w:shd w:val="clear" w:color="auto" w:fill="FFFFFF"/>
        </w:rPr>
        <w:t>Внесение сведений об изменении вида регулярных перевозок в Реестр осуществляется Администрацией муниципального района «Читинский район» (далее - Уполномоченный орган).</w:t>
      </w:r>
    </w:p>
    <w:p w:rsidR="00920838" w:rsidRPr="00920838" w:rsidRDefault="00920838" w:rsidP="00920838">
      <w:pPr>
        <w:tabs>
          <w:tab w:val="left" w:pos="1134"/>
        </w:tabs>
        <w:suppressAutoHyphens/>
        <w:spacing w:after="0" w:line="240" w:lineRule="auto"/>
        <w:ind w:firstLine="709"/>
        <w:jc w:val="both"/>
        <w:rPr>
          <w:rFonts w:ascii="Arial" w:hAnsi="Arial" w:cs="Arial"/>
          <w:sz w:val="24"/>
          <w:szCs w:val="28"/>
        </w:rPr>
      </w:pPr>
      <w:r w:rsidRPr="00920838">
        <w:rPr>
          <w:rFonts w:ascii="Arial" w:hAnsi="Arial" w:cs="Arial"/>
          <w:sz w:val="24"/>
          <w:szCs w:val="28"/>
        </w:rPr>
        <w:t>4.</w:t>
      </w:r>
      <w:r>
        <w:rPr>
          <w:rFonts w:ascii="Arial" w:hAnsi="Arial" w:cs="Arial"/>
          <w:sz w:val="24"/>
          <w:szCs w:val="28"/>
        </w:rPr>
        <w:t xml:space="preserve"> </w:t>
      </w:r>
      <w:r w:rsidRPr="00920838">
        <w:rPr>
          <w:rFonts w:ascii="Arial" w:hAnsi="Arial" w:cs="Arial"/>
          <w:sz w:val="24"/>
          <w:szCs w:val="28"/>
          <w:lang w:eastAsia="en-US"/>
        </w:rPr>
        <w:t>Изменение вида регулярных перевозок,</w:t>
      </w:r>
      <w:r>
        <w:rPr>
          <w:rFonts w:ascii="Arial" w:hAnsi="Arial" w:cs="Arial"/>
          <w:sz w:val="24"/>
          <w:szCs w:val="28"/>
          <w:lang w:eastAsia="en-US"/>
        </w:rPr>
        <w:t xml:space="preserve"> </w:t>
      </w:r>
      <w:r w:rsidRPr="00920838">
        <w:rPr>
          <w:rFonts w:ascii="Arial" w:hAnsi="Arial" w:cs="Arial"/>
          <w:sz w:val="24"/>
          <w:szCs w:val="28"/>
          <w:lang w:eastAsia="en-US"/>
        </w:rPr>
        <w:t xml:space="preserve">осуществляемых по муниципальному или межмуниципальному маршруту </w:t>
      </w:r>
      <w:r w:rsidRPr="00920838">
        <w:rPr>
          <w:rFonts w:ascii="Arial" w:hAnsi="Arial" w:cs="Arial"/>
          <w:sz w:val="24"/>
          <w:szCs w:val="28"/>
        </w:rPr>
        <w:t xml:space="preserve">регулярных перевозок </w:t>
      </w:r>
      <w:r w:rsidRPr="00920838">
        <w:rPr>
          <w:rFonts w:ascii="Arial" w:hAnsi="Arial" w:cs="Arial"/>
          <w:sz w:val="24"/>
          <w:szCs w:val="28"/>
          <w:lang w:eastAsia="en-US"/>
        </w:rPr>
        <w:t>автомобильным транспортом,</w:t>
      </w:r>
      <w:r>
        <w:rPr>
          <w:rFonts w:ascii="Arial" w:hAnsi="Arial" w:cs="Arial"/>
          <w:sz w:val="24"/>
          <w:szCs w:val="28"/>
          <w:lang w:eastAsia="en-US"/>
        </w:rPr>
        <w:t xml:space="preserve"> </w:t>
      </w:r>
      <w:r w:rsidRPr="00920838">
        <w:rPr>
          <w:rFonts w:ascii="Arial" w:hAnsi="Arial" w:cs="Arial"/>
          <w:sz w:val="24"/>
          <w:szCs w:val="28"/>
          <w:lang w:eastAsia="en-US"/>
        </w:rPr>
        <w:t>допускается при условии,</w:t>
      </w:r>
      <w:r>
        <w:rPr>
          <w:rFonts w:ascii="Arial" w:hAnsi="Arial" w:cs="Arial"/>
          <w:sz w:val="24"/>
          <w:szCs w:val="28"/>
          <w:lang w:eastAsia="en-US"/>
        </w:rPr>
        <w:t xml:space="preserve"> </w:t>
      </w:r>
      <w:r w:rsidRPr="00920838">
        <w:rPr>
          <w:rFonts w:ascii="Arial" w:hAnsi="Arial" w:cs="Arial"/>
          <w:sz w:val="24"/>
          <w:szCs w:val="28"/>
          <w:lang w:eastAsia="en-US"/>
        </w:rPr>
        <w:t xml:space="preserve">если данное решение предусмотрено </w:t>
      </w:r>
      <w:r w:rsidRPr="00920838">
        <w:rPr>
          <w:rFonts w:ascii="Arial" w:hAnsi="Arial" w:cs="Arial"/>
          <w:sz w:val="24"/>
          <w:szCs w:val="28"/>
          <w:shd w:val="clear" w:color="auto" w:fill="FFFFFF"/>
        </w:rPr>
        <w:t>документом планирования регулярных перевозок в форме п</w:t>
      </w:r>
      <w:r w:rsidRPr="00920838">
        <w:rPr>
          <w:rFonts w:ascii="Arial" w:hAnsi="Arial" w:cs="Arial"/>
          <w:sz w:val="24"/>
          <w:szCs w:val="28"/>
        </w:rPr>
        <w:t>лана организации и развития регулярных перевозок пассажиров и багажа автомобильным транспортом по муниципальным или межмуниципальным маршрутам регулярных перевозок на территории Забайкальского края.</w:t>
      </w:r>
    </w:p>
    <w:p w:rsidR="00920838" w:rsidRPr="00920838" w:rsidRDefault="00920838" w:rsidP="00920838">
      <w:pPr>
        <w:tabs>
          <w:tab w:val="left" w:pos="1134"/>
        </w:tabs>
        <w:suppressAutoHyphens/>
        <w:spacing w:after="0" w:line="240" w:lineRule="auto"/>
        <w:ind w:firstLine="709"/>
        <w:jc w:val="both"/>
        <w:rPr>
          <w:rFonts w:ascii="Arial" w:hAnsi="Arial" w:cs="Arial"/>
          <w:sz w:val="24"/>
          <w:szCs w:val="28"/>
          <w:lang w:eastAsia="en-US"/>
        </w:rPr>
      </w:pPr>
      <w:r w:rsidRPr="00920838">
        <w:rPr>
          <w:rFonts w:ascii="Arial" w:hAnsi="Arial" w:cs="Arial"/>
          <w:sz w:val="24"/>
          <w:szCs w:val="28"/>
        </w:rPr>
        <w:t>5.</w:t>
      </w:r>
      <w:r>
        <w:rPr>
          <w:rFonts w:ascii="Arial" w:hAnsi="Arial" w:cs="Arial"/>
          <w:sz w:val="24"/>
          <w:szCs w:val="28"/>
        </w:rPr>
        <w:t xml:space="preserve"> </w:t>
      </w:r>
      <w:r w:rsidRPr="00920838">
        <w:rPr>
          <w:rFonts w:ascii="Arial" w:hAnsi="Arial" w:cs="Arial"/>
          <w:sz w:val="24"/>
          <w:szCs w:val="28"/>
          <w:lang w:eastAsia="en-US"/>
        </w:rPr>
        <w:t xml:space="preserve">В случае принятия решения </w:t>
      </w:r>
      <w:r w:rsidRPr="00920838">
        <w:rPr>
          <w:rFonts w:ascii="Arial" w:hAnsi="Arial" w:cs="Arial"/>
          <w:sz w:val="24"/>
          <w:szCs w:val="28"/>
        </w:rPr>
        <w:t xml:space="preserve">об изменении вида регулярных перевозок </w:t>
      </w:r>
      <w:r w:rsidRPr="00920838">
        <w:rPr>
          <w:rFonts w:ascii="Arial" w:hAnsi="Arial" w:cs="Arial"/>
          <w:sz w:val="24"/>
          <w:szCs w:val="28"/>
          <w:lang w:eastAsia="en-US"/>
        </w:rPr>
        <w:t>Уполномоченный орган не позднее 180 календарных дней до дня вступления указанного решения в силу уведомляет об этом решении юридическое лицо,</w:t>
      </w:r>
      <w:r>
        <w:rPr>
          <w:rFonts w:ascii="Arial" w:hAnsi="Arial" w:cs="Arial"/>
          <w:sz w:val="24"/>
          <w:szCs w:val="28"/>
          <w:lang w:eastAsia="en-US"/>
        </w:rPr>
        <w:t xml:space="preserve"> </w:t>
      </w:r>
      <w:r w:rsidRPr="00920838">
        <w:rPr>
          <w:rFonts w:ascii="Arial" w:hAnsi="Arial" w:cs="Arial"/>
          <w:sz w:val="24"/>
          <w:szCs w:val="28"/>
          <w:lang w:eastAsia="en-US"/>
        </w:rPr>
        <w:t>индивидуального предпринимателя или уполномоченного участника простого товарищества,</w:t>
      </w:r>
      <w:r>
        <w:rPr>
          <w:rFonts w:ascii="Arial" w:hAnsi="Arial" w:cs="Arial"/>
          <w:sz w:val="24"/>
          <w:szCs w:val="28"/>
          <w:lang w:eastAsia="en-US"/>
        </w:rPr>
        <w:t xml:space="preserve"> </w:t>
      </w:r>
      <w:r w:rsidRPr="00920838">
        <w:rPr>
          <w:rFonts w:ascii="Arial" w:hAnsi="Arial" w:cs="Arial"/>
          <w:sz w:val="24"/>
          <w:szCs w:val="28"/>
          <w:lang w:eastAsia="en-US"/>
        </w:rPr>
        <w:t>осуществляющих регулярные перевозки по муниципальному или межмуниципальному маршруту регулярных перевозок.</w:t>
      </w:r>
    </w:p>
    <w:p w:rsidR="00CC0013" w:rsidRDefault="00920838" w:rsidP="00920838">
      <w:pPr>
        <w:pStyle w:val="10"/>
        <w:widowControl/>
        <w:tabs>
          <w:tab w:val="left" w:pos="1134"/>
        </w:tabs>
        <w:suppressAutoHyphens/>
        <w:ind w:left="0" w:firstLine="709"/>
        <w:jc w:val="both"/>
        <w:rPr>
          <w:szCs w:val="28"/>
        </w:rPr>
      </w:pPr>
      <w:r w:rsidRPr="00920838">
        <w:rPr>
          <w:szCs w:val="28"/>
          <w:lang w:eastAsia="en-US"/>
        </w:rPr>
        <w:t>6.</w:t>
      </w:r>
      <w:r>
        <w:rPr>
          <w:szCs w:val="28"/>
          <w:lang w:eastAsia="en-US"/>
        </w:rPr>
        <w:t xml:space="preserve"> </w:t>
      </w:r>
      <w:r w:rsidRPr="00920838">
        <w:rPr>
          <w:szCs w:val="28"/>
        </w:rPr>
        <w:t>Решение об изменении вида регулярных перевозок оформляется распоряжением Уполномоченного органа.</w:t>
      </w:r>
    </w:p>
    <w:p w:rsidR="00CC0013" w:rsidRDefault="00CC0013">
      <w:pPr>
        <w:rPr>
          <w:rFonts w:ascii="Arial" w:eastAsia="Times New Roman" w:hAnsi="Arial" w:cs="Arial"/>
          <w:sz w:val="24"/>
          <w:szCs w:val="28"/>
        </w:rPr>
      </w:pPr>
      <w:r>
        <w:rPr>
          <w:szCs w:val="28"/>
        </w:rPr>
        <w:br w:type="page"/>
      </w:r>
    </w:p>
    <w:bookmarkEnd w:id="0"/>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lastRenderedPageBreak/>
        <w:t>В Администрацию муниципального района «Читинский район»</w:t>
      </w:r>
    </w:p>
    <w:p w:rsidR="00920838" w:rsidRDefault="00920838" w:rsidP="00920838">
      <w:pPr>
        <w:pStyle w:val="aa"/>
        <w:suppressAutoHyphens/>
        <w:ind w:firstLine="709"/>
        <w:jc w:val="both"/>
        <w:rPr>
          <w:rFonts w:ascii="Arial" w:hAnsi="Arial" w:cs="Arial"/>
          <w:szCs w:val="28"/>
        </w:rPr>
      </w:pPr>
    </w:p>
    <w:p w:rsidR="00CC0013" w:rsidRPr="00920838" w:rsidRDefault="00CC0013" w:rsidP="00920838">
      <w:pPr>
        <w:pStyle w:val="aa"/>
        <w:suppressAutoHyphens/>
        <w:ind w:firstLine="709"/>
        <w:jc w:val="both"/>
        <w:rPr>
          <w:rFonts w:ascii="Arial" w:hAnsi="Arial" w:cs="Arial"/>
          <w:szCs w:val="28"/>
        </w:rPr>
      </w:pPr>
    </w:p>
    <w:p w:rsidR="00920838" w:rsidRPr="00920838" w:rsidRDefault="00920838" w:rsidP="00CC0013">
      <w:pPr>
        <w:pStyle w:val="ConsPlusNonformat"/>
        <w:widowControl/>
        <w:suppressAutoHyphens/>
        <w:jc w:val="center"/>
        <w:rPr>
          <w:rFonts w:ascii="Arial" w:hAnsi="Arial" w:cs="Arial"/>
          <w:bCs/>
          <w:sz w:val="24"/>
          <w:szCs w:val="26"/>
        </w:rPr>
      </w:pPr>
      <w:r w:rsidRPr="00920838">
        <w:rPr>
          <w:rFonts w:ascii="Arial" w:hAnsi="Arial" w:cs="Arial"/>
          <w:bCs/>
          <w:sz w:val="24"/>
          <w:szCs w:val="26"/>
        </w:rPr>
        <w:t>ЗАЯВЛЕНИЕ</w:t>
      </w:r>
    </w:p>
    <w:p w:rsidR="00920838" w:rsidRPr="00920838" w:rsidRDefault="00920838" w:rsidP="00CC0013">
      <w:pPr>
        <w:pStyle w:val="ConsPlusNonformat"/>
        <w:widowControl/>
        <w:suppressAutoHyphens/>
        <w:jc w:val="center"/>
        <w:rPr>
          <w:rFonts w:ascii="Arial" w:hAnsi="Arial" w:cs="Arial"/>
          <w:bCs/>
          <w:sz w:val="24"/>
          <w:szCs w:val="26"/>
        </w:rPr>
      </w:pPr>
      <w:r w:rsidRPr="00920838">
        <w:rPr>
          <w:rFonts w:ascii="Arial" w:hAnsi="Arial" w:cs="Arial"/>
          <w:bCs/>
          <w:sz w:val="24"/>
          <w:szCs w:val="26"/>
        </w:rPr>
        <w:t>об установлении муниципального или межмуниципального маршрута регулярных перевозок</w:t>
      </w:r>
    </w:p>
    <w:p w:rsidR="00920838" w:rsidRPr="00920838" w:rsidRDefault="00920838" w:rsidP="00920838">
      <w:pPr>
        <w:suppressAutoHyphens/>
        <w:spacing w:after="0" w:line="240" w:lineRule="auto"/>
        <w:ind w:firstLine="709"/>
        <w:jc w:val="both"/>
        <w:rPr>
          <w:rFonts w:ascii="Arial" w:hAnsi="Arial" w:cs="Arial"/>
          <w:sz w:val="24"/>
        </w:rPr>
      </w:pPr>
      <w:r w:rsidRPr="00920838">
        <w:rPr>
          <w:rFonts w:ascii="Arial" w:hAnsi="Arial" w:cs="Arial"/>
          <w:sz w:val="24"/>
        </w:rPr>
        <w:t>1.</w:t>
      </w:r>
      <w:r>
        <w:rPr>
          <w:rFonts w:ascii="Arial" w:hAnsi="Arial" w:cs="Arial"/>
          <w:sz w:val="24"/>
        </w:rPr>
        <w:t xml:space="preserve"> </w:t>
      </w:r>
      <w:r w:rsidRPr="00920838">
        <w:rPr>
          <w:rFonts w:ascii="Arial" w:hAnsi="Arial" w:cs="Arial"/>
          <w:sz w:val="24"/>
        </w:rPr>
        <w:t>Заявители: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2442"/>
        <w:gridCol w:w="2586"/>
        <w:gridCol w:w="2128"/>
        <w:gridCol w:w="1325"/>
        <w:gridCol w:w="1519"/>
      </w:tblGrid>
      <w:tr w:rsidR="00920838" w:rsidRPr="00CC0013" w:rsidTr="00CC0013">
        <w:trPr>
          <w:trHeight w:val="2152"/>
        </w:trPr>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 xml:space="preserve"> № </w:t>
            </w:r>
          </w:p>
          <w:p w:rsidR="00920838" w:rsidRPr="00CC0013" w:rsidRDefault="00920838" w:rsidP="00CC0013">
            <w:pPr>
              <w:pStyle w:val="ConsPlusNonformat"/>
              <w:widowControl/>
              <w:suppressAutoHyphens/>
              <w:jc w:val="both"/>
              <w:rPr>
                <w:rFonts w:ascii="Arial" w:hAnsi="Arial" w:cs="Arial"/>
                <w:sz w:val="24"/>
                <w:szCs w:val="22"/>
              </w:rPr>
            </w:pPr>
            <w:proofErr w:type="spellStart"/>
            <w:r w:rsidRPr="00CC0013">
              <w:rPr>
                <w:rFonts w:ascii="Arial" w:hAnsi="Arial" w:cs="Arial"/>
                <w:sz w:val="24"/>
                <w:szCs w:val="22"/>
              </w:rPr>
              <w:t>п</w:t>
            </w:r>
            <w:proofErr w:type="spellEnd"/>
            <w:r w:rsidRPr="00CC0013">
              <w:rPr>
                <w:rFonts w:ascii="Arial" w:hAnsi="Arial" w:cs="Arial"/>
                <w:sz w:val="24"/>
                <w:szCs w:val="22"/>
              </w:rPr>
              <w:t>/</w:t>
            </w:r>
            <w:proofErr w:type="spellStart"/>
            <w:r w:rsidRPr="00CC0013">
              <w:rPr>
                <w:rFonts w:ascii="Arial" w:hAnsi="Arial" w:cs="Arial"/>
                <w:sz w:val="24"/>
                <w:szCs w:val="22"/>
              </w:rPr>
              <w:t>п</w:t>
            </w:r>
            <w:proofErr w:type="spellEnd"/>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 xml:space="preserve">Наименование, место нахождения (для юридического лица), фамилия, имя и, если имеется, отчество, место жительства (для </w:t>
            </w:r>
            <w:proofErr w:type="spellStart"/>
            <w:r w:rsidRPr="00CC0013">
              <w:rPr>
                <w:rFonts w:ascii="Arial" w:hAnsi="Arial" w:cs="Arial"/>
                <w:sz w:val="24"/>
                <w:szCs w:val="22"/>
              </w:rPr>
              <w:t>индивидуаль-ного</w:t>
            </w:r>
            <w:proofErr w:type="spellEnd"/>
            <w:r w:rsidRPr="00CC0013">
              <w:rPr>
                <w:rFonts w:ascii="Arial" w:hAnsi="Arial" w:cs="Arial"/>
                <w:sz w:val="24"/>
                <w:szCs w:val="22"/>
              </w:rPr>
              <w:t xml:space="preserve"> </w:t>
            </w:r>
            <w:proofErr w:type="spellStart"/>
            <w:r w:rsidRPr="00CC0013">
              <w:rPr>
                <w:rFonts w:ascii="Arial" w:hAnsi="Arial" w:cs="Arial"/>
                <w:sz w:val="24"/>
                <w:szCs w:val="22"/>
              </w:rPr>
              <w:t>предприни-мателя</w:t>
            </w:r>
            <w:proofErr w:type="spellEnd"/>
            <w:r w:rsidRPr="00CC0013">
              <w:rPr>
                <w:rFonts w:ascii="Arial" w:hAnsi="Arial" w:cs="Arial"/>
                <w:sz w:val="24"/>
                <w:szCs w:val="22"/>
              </w:rPr>
              <w:t>)</w:t>
            </w: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 xml:space="preserve">Идентификационный номер </w:t>
            </w:r>
            <w:proofErr w:type="spellStart"/>
            <w:r w:rsidRPr="00CC0013">
              <w:rPr>
                <w:rFonts w:ascii="Arial" w:hAnsi="Arial" w:cs="Arial"/>
                <w:sz w:val="24"/>
                <w:szCs w:val="22"/>
              </w:rPr>
              <w:t>налогопла-тельщика</w:t>
            </w:r>
            <w:proofErr w:type="spellEnd"/>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Номер и дата выдачи лицензии на осуществление деятельности по перевозкам пассажиров автомобильным транспортом</w:t>
            </w: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Почтовый адрес</w:t>
            </w: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Контактные телефоны</w:t>
            </w:r>
          </w:p>
        </w:tc>
      </w:tr>
      <w:tr w:rsidR="00920838" w:rsidRPr="00CC0013" w:rsidTr="00CC0013">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1</w:t>
            </w:r>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2</w:t>
            </w: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3</w:t>
            </w:r>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4</w:t>
            </w: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5</w:t>
            </w: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6</w:t>
            </w:r>
          </w:p>
        </w:tc>
      </w:tr>
      <w:tr w:rsidR="00920838" w:rsidRPr="00CC0013" w:rsidTr="00CC0013">
        <w:trPr>
          <w:trHeight w:val="454"/>
        </w:trPr>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r>
      <w:tr w:rsidR="00920838" w:rsidRPr="00CC0013" w:rsidTr="00CC0013">
        <w:trPr>
          <w:trHeight w:val="454"/>
        </w:trPr>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r>
      <w:tr w:rsidR="00920838" w:rsidRPr="00CC0013" w:rsidTr="00CC0013">
        <w:trPr>
          <w:trHeight w:val="454"/>
        </w:trPr>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r>
      <w:tr w:rsidR="00920838" w:rsidRPr="00CC0013" w:rsidTr="00CC0013">
        <w:trPr>
          <w:trHeight w:val="454"/>
        </w:trPr>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r>
    </w:tbl>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hAnsi="Arial" w:cs="Arial"/>
          <w:sz w:val="24"/>
          <w:szCs w:val="24"/>
        </w:rPr>
        <w:t>Прошу рассмотреть возможность установления муниципального или межмуниципального маршрута регулярных перевозок:</w:t>
      </w:r>
    </w:p>
    <w:p w:rsidR="00920838" w:rsidRPr="00920838" w:rsidRDefault="00920838" w:rsidP="00920838">
      <w:pPr>
        <w:pStyle w:val="ConsPlusNonformat"/>
        <w:widowControl/>
        <w:suppressAutoHyphens/>
        <w:ind w:firstLine="709"/>
        <w:jc w:val="both"/>
        <w:rPr>
          <w:rFonts w:ascii="Arial" w:hAnsi="Arial" w:cs="Arial"/>
          <w:sz w:val="24"/>
          <w:szCs w:val="28"/>
        </w:rPr>
      </w:pPr>
      <w:r w:rsidRPr="00920838">
        <w:rPr>
          <w:rFonts w:ascii="Arial" w:hAnsi="Arial" w:cs="Arial"/>
          <w:sz w:val="24"/>
          <w:szCs w:val="24"/>
        </w:rPr>
        <w:t>____________________________________</w:t>
      </w:r>
      <w:r>
        <w:rPr>
          <w:rFonts w:ascii="Arial" w:hAnsi="Arial" w:cs="Arial"/>
          <w:sz w:val="24"/>
          <w:szCs w:val="24"/>
        </w:rPr>
        <w:t xml:space="preserve"> </w:t>
      </w:r>
      <w:r w:rsidRPr="00920838">
        <w:rPr>
          <w:rFonts w:ascii="Arial" w:hAnsi="Arial" w:cs="Arial"/>
          <w:sz w:val="24"/>
          <w:szCs w:val="24"/>
        </w:rPr>
        <w:t>-</w:t>
      </w:r>
      <w:r>
        <w:rPr>
          <w:rFonts w:ascii="Arial" w:hAnsi="Arial" w:cs="Arial"/>
          <w:sz w:val="24"/>
          <w:szCs w:val="24"/>
        </w:rPr>
        <w:t xml:space="preserve"> </w:t>
      </w:r>
      <w:r w:rsidRPr="00920838">
        <w:rPr>
          <w:rFonts w:ascii="Arial" w:hAnsi="Arial" w:cs="Arial"/>
          <w:sz w:val="24"/>
          <w:szCs w:val="24"/>
        </w:rPr>
        <w:t xml:space="preserve">___________________________________ </w:t>
      </w:r>
      <w:r w:rsidRPr="00920838">
        <w:rPr>
          <w:rFonts w:ascii="Arial" w:hAnsi="Arial" w:cs="Arial"/>
          <w:sz w:val="24"/>
        </w:rPr>
        <w:t>(начальный остановочный пункт либо наименование</w:t>
      </w:r>
      <w:r>
        <w:rPr>
          <w:rFonts w:ascii="Arial" w:hAnsi="Arial" w:cs="Arial"/>
          <w:sz w:val="24"/>
        </w:rPr>
        <w:t xml:space="preserve"> </w:t>
      </w:r>
      <w:r w:rsidRPr="00920838">
        <w:rPr>
          <w:rFonts w:ascii="Arial" w:hAnsi="Arial" w:cs="Arial"/>
          <w:sz w:val="24"/>
        </w:rPr>
        <w:t>(конечный остановочный пункт либо наименование</w:t>
      </w:r>
      <w:r w:rsidR="00CC0013">
        <w:rPr>
          <w:rFonts w:ascii="Arial" w:hAnsi="Arial" w:cs="Arial"/>
          <w:sz w:val="24"/>
        </w:rPr>
        <w:t xml:space="preserve"> </w:t>
      </w:r>
      <w:r w:rsidRPr="00920838">
        <w:rPr>
          <w:rFonts w:ascii="Arial" w:hAnsi="Arial" w:cs="Arial"/>
          <w:sz w:val="24"/>
        </w:rPr>
        <w:t>поселения или городского округа,</w:t>
      </w:r>
      <w:r>
        <w:rPr>
          <w:rFonts w:ascii="Arial" w:hAnsi="Arial" w:cs="Arial"/>
          <w:sz w:val="24"/>
        </w:rPr>
        <w:t xml:space="preserve"> </w:t>
      </w:r>
      <w:r w:rsidRPr="00920838">
        <w:rPr>
          <w:rFonts w:ascii="Arial" w:hAnsi="Arial" w:cs="Arial"/>
          <w:sz w:val="24"/>
        </w:rPr>
        <w:t>в границах</w:t>
      </w:r>
      <w:r>
        <w:rPr>
          <w:rFonts w:ascii="Arial" w:hAnsi="Arial" w:cs="Arial"/>
          <w:sz w:val="24"/>
        </w:rPr>
        <w:t xml:space="preserve"> </w:t>
      </w:r>
      <w:r w:rsidRPr="00920838">
        <w:rPr>
          <w:rFonts w:ascii="Arial" w:hAnsi="Arial" w:cs="Arial"/>
          <w:sz w:val="24"/>
        </w:rPr>
        <w:t>поселения или городского округа,</w:t>
      </w:r>
      <w:r>
        <w:rPr>
          <w:rFonts w:ascii="Arial" w:hAnsi="Arial" w:cs="Arial"/>
          <w:sz w:val="24"/>
        </w:rPr>
        <w:t xml:space="preserve"> </w:t>
      </w:r>
      <w:r w:rsidRPr="00920838">
        <w:rPr>
          <w:rFonts w:ascii="Arial" w:hAnsi="Arial" w:cs="Arial"/>
          <w:sz w:val="24"/>
        </w:rPr>
        <w:t>в границах</w:t>
      </w:r>
      <w:r w:rsidR="00CC0013">
        <w:rPr>
          <w:rFonts w:ascii="Arial" w:hAnsi="Arial" w:cs="Arial"/>
          <w:sz w:val="24"/>
        </w:rPr>
        <w:t xml:space="preserve"> </w:t>
      </w:r>
      <w:r w:rsidRPr="00920838">
        <w:rPr>
          <w:rFonts w:ascii="Arial" w:hAnsi="Arial" w:cs="Arial"/>
          <w:sz w:val="24"/>
        </w:rPr>
        <w:t>которых расположен начальный остановочный</w:t>
      </w:r>
      <w:r>
        <w:rPr>
          <w:rFonts w:ascii="Arial" w:hAnsi="Arial" w:cs="Arial"/>
          <w:sz w:val="24"/>
        </w:rPr>
        <w:t xml:space="preserve"> </w:t>
      </w:r>
      <w:r w:rsidRPr="00920838">
        <w:rPr>
          <w:rFonts w:ascii="Arial" w:hAnsi="Arial" w:cs="Arial"/>
          <w:sz w:val="24"/>
        </w:rPr>
        <w:t>которых расположен конечный остановочный</w:t>
      </w:r>
      <w:r w:rsidR="00CC0013">
        <w:rPr>
          <w:rFonts w:ascii="Arial" w:hAnsi="Arial" w:cs="Arial"/>
          <w:sz w:val="24"/>
        </w:rPr>
        <w:t xml:space="preserve"> </w:t>
      </w:r>
      <w:r w:rsidRPr="00920838">
        <w:rPr>
          <w:rFonts w:ascii="Arial" w:hAnsi="Arial" w:cs="Arial"/>
          <w:sz w:val="24"/>
        </w:rPr>
        <w:t>пункт)</w:t>
      </w:r>
      <w:r>
        <w:rPr>
          <w:rFonts w:ascii="Arial" w:hAnsi="Arial" w:cs="Arial"/>
          <w:sz w:val="24"/>
        </w:rPr>
        <w:t xml:space="preserve"> </w:t>
      </w:r>
      <w:r w:rsidRPr="00920838">
        <w:rPr>
          <w:rFonts w:ascii="Arial" w:hAnsi="Arial" w:cs="Arial"/>
          <w:sz w:val="24"/>
        </w:rPr>
        <w:t>пункт)</w:t>
      </w:r>
    </w:p>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hAnsi="Arial" w:cs="Arial"/>
          <w:sz w:val="24"/>
          <w:szCs w:val="24"/>
        </w:rPr>
        <w:t>2.</w:t>
      </w:r>
      <w:r>
        <w:rPr>
          <w:rFonts w:ascii="Arial" w:hAnsi="Arial" w:cs="Arial"/>
          <w:sz w:val="24"/>
          <w:szCs w:val="24"/>
        </w:rPr>
        <w:t xml:space="preserve"> </w:t>
      </w:r>
      <w:r w:rsidRPr="00920838">
        <w:rPr>
          <w:rFonts w:ascii="Arial" w:hAnsi="Arial" w:cs="Arial"/>
          <w:sz w:val="24"/>
          <w:szCs w:val="24"/>
        </w:rPr>
        <w:t>Протяженность муниципального или межмуниципального маршрута регулярных перевозок _________</w:t>
      </w:r>
      <w:r>
        <w:rPr>
          <w:rFonts w:ascii="Arial" w:hAnsi="Arial" w:cs="Arial"/>
          <w:sz w:val="24"/>
          <w:szCs w:val="24"/>
        </w:rPr>
        <w:t xml:space="preserve"> </w:t>
      </w:r>
      <w:r w:rsidRPr="00920838">
        <w:rPr>
          <w:rFonts w:ascii="Arial" w:hAnsi="Arial" w:cs="Arial"/>
          <w:sz w:val="24"/>
          <w:szCs w:val="24"/>
        </w:rPr>
        <w:t>км</w:t>
      </w:r>
    </w:p>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hAnsi="Arial" w:cs="Arial"/>
          <w:sz w:val="24"/>
          <w:szCs w:val="24"/>
        </w:rPr>
        <w:t>3. Сведения об остановочных пунктах: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67"/>
        <w:gridCol w:w="4133"/>
        <w:gridCol w:w="5722"/>
      </w:tblGrid>
      <w:tr w:rsidR="00920838" w:rsidRPr="00CC0013" w:rsidTr="00CC0013">
        <w:tc>
          <w:tcPr>
            <w:tcW w:w="31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 xml:space="preserve"> № </w:t>
            </w:r>
          </w:p>
          <w:p w:rsidR="00920838" w:rsidRPr="00CC0013" w:rsidRDefault="00920838" w:rsidP="00CC0013">
            <w:pPr>
              <w:suppressAutoHyphens/>
              <w:spacing w:after="0" w:line="240" w:lineRule="auto"/>
              <w:jc w:val="both"/>
              <w:rPr>
                <w:rFonts w:ascii="Arial" w:hAnsi="Arial" w:cs="Arial"/>
                <w:sz w:val="24"/>
              </w:rPr>
            </w:pPr>
            <w:proofErr w:type="spellStart"/>
            <w:r w:rsidRPr="00CC0013">
              <w:rPr>
                <w:rFonts w:ascii="Arial" w:hAnsi="Arial" w:cs="Arial"/>
                <w:sz w:val="24"/>
              </w:rPr>
              <w:t>п</w:t>
            </w:r>
            <w:proofErr w:type="spellEnd"/>
            <w:r w:rsidRPr="00CC0013">
              <w:rPr>
                <w:rFonts w:ascii="Arial" w:hAnsi="Arial" w:cs="Arial"/>
                <w:sz w:val="24"/>
              </w:rPr>
              <w:t>/</w:t>
            </w:r>
            <w:proofErr w:type="spellStart"/>
            <w:r w:rsidRPr="00CC0013">
              <w:rPr>
                <w:rFonts w:ascii="Arial" w:hAnsi="Arial" w:cs="Arial"/>
                <w:sz w:val="24"/>
              </w:rPr>
              <w:t>п</w:t>
            </w:r>
            <w:proofErr w:type="spellEnd"/>
          </w:p>
        </w:tc>
        <w:tc>
          <w:tcPr>
            <w:tcW w:w="1964" w:type="pct"/>
            <w:shd w:val="clear" w:color="auto" w:fill="auto"/>
          </w:tcPr>
          <w:p w:rsidR="00920838" w:rsidRPr="00CC0013" w:rsidRDefault="00920838" w:rsidP="00CC0013">
            <w:pPr>
              <w:suppressAutoHyphens/>
              <w:spacing w:after="0" w:line="240" w:lineRule="auto"/>
              <w:jc w:val="both"/>
              <w:rPr>
                <w:rFonts w:ascii="Arial" w:hAnsi="Arial" w:cs="Arial"/>
                <w:sz w:val="24"/>
              </w:rPr>
            </w:pPr>
            <w:r w:rsidRPr="00CC0013">
              <w:rPr>
                <w:rFonts w:ascii="Arial" w:hAnsi="Arial" w:cs="Arial"/>
                <w:sz w:val="24"/>
              </w:rPr>
              <w:t>Наименование остановочного пункта либо наименование поселения или городского округа, в границах которого расположен остановочный пункт</w:t>
            </w:r>
          </w:p>
        </w:tc>
        <w:tc>
          <w:tcPr>
            <w:tcW w:w="2719" w:type="pct"/>
            <w:shd w:val="clear" w:color="auto" w:fill="auto"/>
          </w:tcPr>
          <w:p w:rsidR="00920838" w:rsidRPr="00CC0013" w:rsidRDefault="00920838" w:rsidP="00CC0013">
            <w:pPr>
              <w:suppressAutoHyphens/>
              <w:spacing w:after="0" w:line="240" w:lineRule="auto"/>
              <w:jc w:val="both"/>
              <w:rPr>
                <w:rFonts w:ascii="Arial" w:hAnsi="Arial" w:cs="Arial"/>
                <w:sz w:val="24"/>
              </w:rPr>
            </w:pPr>
            <w:r w:rsidRPr="00CC0013">
              <w:rPr>
                <w:rFonts w:ascii="Arial" w:hAnsi="Arial" w:cs="Arial"/>
                <w:sz w:val="24"/>
              </w:rPr>
              <w:t>Место нахождения</w:t>
            </w:r>
          </w:p>
        </w:tc>
      </w:tr>
      <w:tr w:rsidR="00920838" w:rsidRPr="00CC0013" w:rsidTr="00CC0013">
        <w:tc>
          <w:tcPr>
            <w:tcW w:w="317" w:type="pct"/>
            <w:shd w:val="clear" w:color="auto" w:fill="auto"/>
          </w:tcPr>
          <w:p w:rsidR="00920838" w:rsidRPr="00CC0013" w:rsidRDefault="00920838" w:rsidP="00CC0013">
            <w:pPr>
              <w:suppressAutoHyphens/>
              <w:spacing w:after="0" w:line="240" w:lineRule="auto"/>
              <w:jc w:val="both"/>
              <w:rPr>
                <w:rFonts w:ascii="Arial" w:hAnsi="Arial" w:cs="Arial"/>
                <w:iCs/>
                <w:sz w:val="24"/>
              </w:rPr>
            </w:pPr>
            <w:r w:rsidRPr="00CC0013">
              <w:rPr>
                <w:rFonts w:ascii="Arial" w:hAnsi="Arial" w:cs="Arial"/>
                <w:iCs/>
                <w:sz w:val="24"/>
              </w:rPr>
              <w:t>1</w:t>
            </w:r>
          </w:p>
        </w:tc>
        <w:tc>
          <w:tcPr>
            <w:tcW w:w="1964" w:type="pct"/>
            <w:shd w:val="clear" w:color="auto" w:fill="auto"/>
          </w:tcPr>
          <w:p w:rsidR="00920838" w:rsidRPr="00CC0013" w:rsidRDefault="00920838" w:rsidP="00CC0013">
            <w:pPr>
              <w:suppressAutoHyphens/>
              <w:spacing w:after="0" w:line="240" w:lineRule="auto"/>
              <w:jc w:val="both"/>
              <w:rPr>
                <w:rFonts w:ascii="Arial" w:hAnsi="Arial" w:cs="Arial"/>
                <w:iCs/>
                <w:sz w:val="24"/>
              </w:rPr>
            </w:pPr>
            <w:r w:rsidRPr="00CC0013">
              <w:rPr>
                <w:rFonts w:ascii="Arial" w:hAnsi="Arial" w:cs="Arial"/>
                <w:iCs/>
                <w:sz w:val="24"/>
              </w:rPr>
              <w:t>2</w:t>
            </w:r>
          </w:p>
        </w:tc>
        <w:tc>
          <w:tcPr>
            <w:tcW w:w="2719" w:type="pct"/>
            <w:shd w:val="clear" w:color="auto" w:fill="auto"/>
          </w:tcPr>
          <w:p w:rsidR="00920838" w:rsidRPr="00CC0013" w:rsidRDefault="00920838" w:rsidP="00CC0013">
            <w:pPr>
              <w:suppressAutoHyphens/>
              <w:spacing w:after="0" w:line="240" w:lineRule="auto"/>
              <w:jc w:val="both"/>
              <w:rPr>
                <w:rFonts w:ascii="Arial" w:hAnsi="Arial" w:cs="Arial"/>
                <w:iCs/>
                <w:sz w:val="24"/>
              </w:rPr>
            </w:pPr>
            <w:r w:rsidRPr="00CC0013">
              <w:rPr>
                <w:rFonts w:ascii="Arial" w:hAnsi="Arial" w:cs="Arial"/>
                <w:iCs/>
                <w:sz w:val="24"/>
              </w:rPr>
              <w:t>3</w:t>
            </w:r>
          </w:p>
        </w:tc>
      </w:tr>
      <w:tr w:rsidR="00920838" w:rsidRPr="00CC0013" w:rsidTr="00CC0013">
        <w:trPr>
          <w:trHeight w:val="369"/>
        </w:trPr>
        <w:tc>
          <w:tcPr>
            <w:tcW w:w="317" w:type="pct"/>
            <w:shd w:val="clear" w:color="auto" w:fill="auto"/>
          </w:tcPr>
          <w:p w:rsidR="00920838" w:rsidRPr="00CC0013" w:rsidRDefault="00920838" w:rsidP="00CC0013">
            <w:pPr>
              <w:suppressAutoHyphens/>
              <w:spacing w:after="0" w:line="240" w:lineRule="auto"/>
              <w:jc w:val="both"/>
              <w:rPr>
                <w:rFonts w:ascii="Arial" w:hAnsi="Arial" w:cs="Arial"/>
                <w:sz w:val="24"/>
              </w:rPr>
            </w:pPr>
          </w:p>
        </w:tc>
        <w:tc>
          <w:tcPr>
            <w:tcW w:w="1964" w:type="pct"/>
            <w:shd w:val="clear" w:color="auto" w:fill="auto"/>
          </w:tcPr>
          <w:p w:rsidR="00920838" w:rsidRPr="00CC0013" w:rsidRDefault="00920838" w:rsidP="00CC0013">
            <w:pPr>
              <w:suppressAutoHyphens/>
              <w:spacing w:after="0" w:line="240" w:lineRule="auto"/>
              <w:jc w:val="both"/>
              <w:rPr>
                <w:rFonts w:ascii="Arial" w:hAnsi="Arial" w:cs="Arial"/>
                <w:sz w:val="24"/>
              </w:rPr>
            </w:pPr>
          </w:p>
        </w:tc>
        <w:tc>
          <w:tcPr>
            <w:tcW w:w="2719" w:type="pct"/>
            <w:shd w:val="clear" w:color="auto" w:fill="auto"/>
          </w:tcPr>
          <w:p w:rsidR="00920838" w:rsidRPr="00CC0013" w:rsidRDefault="00920838" w:rsidP="00CC0013">
            <w:pPr>
              <w:suppressAutoHyphens/>
              <w:spacing w:after="0" w:line="240" w:lineRule="auto"/>
              <w:jc w:val="both"/>
              <w:rPr>
                <w:rFonts w:ascii="Arial" w:hAnsi="Arial" w:cs="Arial"/>
                <w:sz w:val="24"/>
              </w:rPr>
            </w:pPr>
          </w:p>
        </w:tc>
      </w:tr>
      <w:tr w:rsidR="00920838" w:rsidRPr="00CC0013" w:rsidTr="00CC0013">
        <w:trPr>
          <w:trHeight w:val="369"/>
        </w:trPr>
        <w:tc>
          <w:tcPr>
            <w:tcW w:w="317" w:type="pct"/>
            <w:shd w:val="clear" w:color="auto" w:fill="auto"/>
          </w:tcPr>
          <w:p w:rsidR="00920838" w:rsidRPr="00CC0013" w:rsidRDefault="00920838" w:rsidP="00CC0013">
            <w:pPr>
              <w:suppressAutoHyphens/>
              <w:spacing w:after="0" w:line="240" w:lineRule="auto"/>
              <w:jc w:val="both"/>
              <w:rPr>
                <w:rFonts w:ascii="Arial" w:hAnsi="Arial" w:cs="Arial"/>
                <w:sz w:val="24"/>
              </w:rPr>
            </w:pPr>
          </w:p>
        </w:tc>
        <w:tc>
          <w:tcPr>
            <w:tcW w:w="1964" w:type="pct"/>
            <w:shd w:val="clear" w:color="auto" w:fill="auto"/>
          </w:tcPr>
          <w:p w:rsidR="00920838" w:rsidRPr="00CC0013" w:rsidRDefault="00920838" w:rsidP="00CC0013">
            <w:pPr>
              <w:suppressAutoHyphens/>
              <w:spacing w:after="0" w:line="240" w:lineRule="auto"/>
              <w:jc w:val="both"/>
              <w:rPr>
                <w:rFonts w:ascii="Arial" w:hAnsi="Arial" w:cs="Arial"/>
                <w:sz w:val="24"/>
              </w:rPr>
            </w:pPr>
          </w:p>
        </w:tc>
        <w:tc>
          <w:tcPr>
            <w:tcW w:w="2719" w:type="pct"/>
            <w:shd w:val="clear" w:color="auto" w:fill="auto"/>
          </w:tcPr>
          <w:p w:rsidR="00920838" w:rsidRPr="00CC0013" w:rsidRDefault="00920838" w:rsidP="00CC0013">
            <w:pPr>
              <w:suppressAutoHyphens/>
              <w:spacing w:after="0" w:line="240" w:lineRule="auto"/>
              <w:jc w:val="both"/>
              <w:rPr>
                <w:rFonts w:ascii="Arial" w:hAnsi="Arial" w:cs="Arial"/>
                <w:sz w:val="24"/>
              </w:rPr>
            </w:pPr>
          </w:p>
        </w:tc>
      </w:tr>
      <w:tr w:rsidR="00920838" w:rsidRPr="00CC0013" w:rsidTr="00CC0013">
        <w:trPr>
          <w:trHeight w:val="369"/>
        </w:trPr>
        <w:tc>
          <w:tcPr>
            <w:tcW w:w="317" w:type="pct"/>
            <w:shd w:val="clear" w:color="auto" w:fill="auto"/>
          </w:tcPr>
          <w:p w:rsidR="00920838" w:rsidRPr="00CC0013" w:rsidRDefault="00920838" w:rsidP="00CC0013">
            <w:pPr>
              <w:suppressAutoHyphens/>
              <w:spacing w:after="0" w:line="240" w:lineRule="auto"/>
              <w:jc w:val="both"/>
              <w:rPr>
                <w:rFonts w:ascii="Arial" w:hAnsi="Arial" w:cs="Arial"/>
                <w:sz w:val="24"/>
              </w:rPr>
            </w:pPr>
          </w:p>
        </w:tc>
        <w:tc>
          <w:tcPr>
            <w:tcW w:w="1964" w:type="pct"/>
            <w:shd w:val="clear" w:color="auto" w:fill="auto"/>
          </w:tcPr>
          <w:p w:rsidR="00920838" w:rsidRPr="00CC0013" w:rsidRDefault="00920838" w:rsidP="00CC0013">
            <w:pPr>
              <w:suppressAutoHyphens/>
              <w:spacing w:after="0" w:line="240" w:lineRule="auto"/>
              <w:jc w:val="both"/>
              <w:rPr>
                <w:rFonts w:ascii="Arial" w:hAnsi="Arial" w:cs="Arial"/>
                <w:sz w:val="24"/>
              </w:rPr>
            </w:pPr>
          </w:p>
        </w:tc>
        <w:tc>
          <w:tcPr>
            <w:tcW w:w="2719" w:type="pct"/>
            <w:shd w:val="clear" w:color="auto" w:fill="auto"/>
          </w:tcPr>
          <w:p w:rsidR="00920838" w:rsidRPr="00CC0013" w:rsidRDefault="00920838" w:rsidP="00CC0013">
            <w:pPr>
              <w:suppressAutoHyphens/>
              <w:spacing w:after="0" w:line="240" w:lineRule="auto"/>
              <w:jc w:val="both"/>
              <w:rPr>
                <w:rFonts w:ascii="Arial" w:hAnsi="Arial" w:cs="Arial"/>
                <w:sz w:val="24"/>
              </w:rPr>
            </w:pPr>
          </w:p>
        </w:tc>
      </w:tr>
      <w:tr w:rsidR="00920838" w:rsidRPr="00CC0013" w:rsidTr="00CC0013">
        <w:trPr>
          <w:trHeight w:val="369"/>
        </w:trPr>
        <w:tc>
          <w:tcPr>
            <w:tcW w:w="317" w:type="pct"/>
            <w:shd w:val="clear" w:color="auto" w:fill="auto"/>
          </w:tcPr>
          <w:p w:rsidR="00920838" w:rsidRPr="00CC0013" w:rsidRDefault="00920838" w:rsidP="00CC0013">
            <w:pPr>
              <w:suppressAutoHyphens/>
              <w:spacing w:after="0" w:line="240" w:lineRule="auto"/>
              <w:jc w:val="both"/>
              <w:rPr>
                <w:rFonts w:ascii="Arial" w:hAnsi="Arial" w:cs="Arial"/>
                <w:sz w:val="24"/>
              </w:rPr>
            </w:pPr>
          </w:p>
        </w:tc>
        <w:tc>
          <w:tcPr>
            <w:tcW w:w="1964" w:type="pct"/>
            <w:shd w:val="clear" w:color="auto" w:fill="auto"/>
          </w:tcPr>
          <w:p w:rsidR="00920838" w:rsidRPr="00CC0013" w:rsidRDefault="00920838" w:rsidP="00CC0013">
            <w:pPr>
              <w:suppressAutoHyphens/>
              <w:spacing w:after="0" w:line="240" w:lineRule="auto"/>
              <w:jc w:val="both"/>
              <w:rPr>
                <w:rFonts w:ascii="Arial" w:hAnsi="Arial" w:cs="Arial"/>
                <w:sz w:val="24"/>
              </w:rPr>
            </w:pPr>
          </w:p>
        </w:tc>
        <w:tc>
          <w:tcPr>
            <w:tcW w:w="2719" w:type="pct"/>
            <w:shd w:val="clear" w:color="auto" w:fill="auto"/>
          </w:tcPr>
          <w:p w:rsidR="00920838" w:rsidRPr="00CC0013" w:rsidRDefault="00920838" w:rsidP="00CC0013">
            <w:pPr>
              <w:suppressAutoHyphens/>
              <w:spacing w:after="0" w:line="240" w:lineRule="auto"/>
              <w:jc w:val="both"/>
              <w:rPr>
                <w:rFonts w:ascii="Arial" w:hAnsi="Arial" w:cs="Arial"/>
                <w:sz w:val="24"/>
              </w:rPr>
            </w:pPr>
          </w:p>
        </w:tc>
      </w:tr>
    </w:tbl>
    <w:p w:rsidR="00920838" w:rsidRPr="00920838" w:rsidRDefault="00920838" w:rsidP="00920838">
      <w:pPr>
        <w:suppressAutoHyphens/>
        <w:spacing w:after="0" w:line="240" w:lineRule="auto"/>
        <w:ind w:firstLine="709"/>
        <w:jc w:val="both"/>
        <w:rPr>
          <w:rFonts w:ascii="Arial" w:hAnsi="Arial" w:cs="Arial"/>
          <w:sz w:val="24"/>
        </w:rPr>
      </w:pPr>
      <w:r w:rsidRPr="00920838">
        <w:rPr>
          <w:rFonts w:ascii="Arial" w:hAnsi="Arial" w:cs="Arial"/>
          <w:sz w:val="24"/>
        </w:rPr>
        <w:t>4.</w:t>
      </w:r>
      <w:r>
        <w:rPr>
          <w:rFonts w:ascii="Arial" w:hAnsi="Arial" w:cs="Arial"/>
          <w:sz w:val="24"/>
        </w:rPr>
        <w:t xml:space="preserve"> </w:t>
      </w:r>
      <w:r w:rsidRPr="00920838">
        <w:rPr>
          <w:rFonts w:ascii="Arial" w:hAnsi="Arial" w:cs="Arial"/>
          <w:sz w:val="24"/>
        </w:rPr>
        <w:t>Наименования улиц и автомобильных дорог,</w:t>
      </w:r>
      <w:r>
        <w:rPr>
          <w:rFonts w:ascii="Arial" w:hAnsi="Arial" w:cs="Arial"/>
          <w:sz w:val="24"/>
        </w:rPr>
        <w:t xml:space="preserve"> </w:t>
      </w:r>
      <w:r w:rsidRPr="00920838">
        <w:rPr>
          <w:rFonts w:ascii="Arial" w:hAnsi="Arial" w:cs="Arial"/>
          <w:sz w:val="24"/>
        </w:rPr>
        <w:t>по которым предполагается движение транспортных средств между остановочными пунктами:</w:t>
      </w:r>
    </w:p>
    <w:p w:rsidR="00920838" w:rsidRPr="00920838" w:rsidRDefault="00920838" w:rsidP="00920838">
      <w:pPr>
        <w:suppressAutoHyphens/>
        <w:spacing w:after="0" w:line="240" w:lineRule="auto"/>
        <w:ind w:firstLine="709"/>
        <w:jc w:val="both"/>
        <w:rPr>
          <w:rFonts w:ascii="Arial" w:hAnsi="Arial" w:cs="Arial"/>
          <w:sz w:val="24"/>
        </w:rPr>
      </w:pPr>
      <w:r w:rsidRPr="00920838">
        <w:rPr>
          <w:rFonts w:ascii="Arial" w:hAnsi="Arial" w:cs="Arial"/>
          <w:sz w:val="24"/>
        </w:rPr>
        <w:t>4.1. В прямом направлении: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6033"/>
        <w:gridCol w:w="3912"/>
      </w:tblGrid>
      <w:tr w:rsidR="00920838" w:rsidRPr="00CC0013" w:rsidTr="00CC0013">
        <w:trPr>
          <w:trHeight w:val="832"/>
        </w:trPr>
        <w:tc>
          <w:tcPr>
            <w:tcW w:w="345"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 xml:space="preserve"> № </w:t>
            </w:r>
          </w:p>
          <w:p w:rsidR="00920838" w:rsidRPr="00CC0013" w:rsidRDefault="00920838" w:rsidP="00CC0013">
            <w:pPr>
              <w:pStyle w:val="ConsPlusNonformat"/>
              <w:widowControl/>
              <w:suppressAutoHyphens/>
              <w:jc w:val="both"/>
              <w:rPr>
                <w:rFonts w:ascii="Arial" w:hAnsi="Arial" w:cs="Arial"/>
                <w:sz w:val="24"/>
                <w:szCs w:val="24"/>
              </w:rPr>
            </w:pPr>
            <w:proofErr w:type="spellStart"/>
            <w:r w:rsidRPr="00CC0013">
              <w:rPr>
                <w:rFonts w:ascii="Arial" w:hAnsi="Arial" w:cs="Arial"/>
                <w:sz w:val="24"/>
                <w:szCs w:val="22"/>
              </w:rPr>
              <w:t>п</w:t>
            </w:r>
            <w:proofErr w:type="spellEnd"/>
            <w:r w:rsidRPr="00CC0013">
              <w:rPr>
                <w:rFonts w:ascii="Arial" w:hAnsi="Arial" w:cs="Arial"/>
                <w:sz w:val="24"/>
                <w:szCs w:val="22"/>
              </w:rPr>
              <w:t>/</w:t>
            </w:r>
            <w:proofErr w:type="spellStart"/>
            <w:r w:rsidRPr="00CC0013">
              <w:rPr>
                <w:rFonts w:ascii="Arial" w:hAnsi="Arial" w:cs="Arial"/>
                <w:sz w:val="24"/>
                <w:szCs w:val="22"/>
              </w:rPr>
              <w:t>п</w:t>
            </w:r>
            <w:proofErr w:type="spellEnd"/>
          </w:p>
        </w:tc>
        <w:tc>
          <w:tcPr>
            <w:tcW w:w="2824"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улиц, автомобильных дорог</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в прямом направлении</w:t>
            </w: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населенного пункта</w:t>
            </w:r>
          </w:p>
        </w:tc>
      </w:tr>
      <w:tr w:rsidR="00920838" w:rsidRPr="00CC0013" w:rsidTr="00CC0013">
        <w:tc>
          <w:tcPr>
            <w:tcW w:w="345"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1</w:t>
            </w:r>
          </w:p>
        </w:tc>
        <w:tc>
          <w:tcPr>
            <w:tcW w:w="2824"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2</w:t>
            </w: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3</w:t>
            </w:r>
          </w:p>
        </w:tc>
      </w:tr>
      <w:tr w:rsidR="00920838" w:rsidRPr="00CC0013" w:rsidTr="00CC0013">
        <w:tc>
          <w:tcPr>
            <w:tcW w:w="345"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2824"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345"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2824"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345"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2824"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bl>
    <w:p w:rsidR="00920838" w:rsidRPr="00920838" w:rsidRDefault="00920838" w:rsidP="00920838">
      <w:pPr>
        <w:pStyle w:val="ConsPlusNonformat"/>
        <w:widowControl/>
        <w:tabs>
          <w:tab w:val="left" w:pos="709"/>
        </w:tabs>
        <w:suppressAutoHyphens/>
        <w:ind w:firstLine="709"/>
        <w:jc w:val="both"/>
        <w:rPr>
          <w:rFonts w:ascii="Arial" w:hAnsi="Arial" w:cs="Arial"/>
          <w:sz w:val="24"/>
          <w:szCs w:val="24"/>
        </w:rPr>
      </w:pPr>
      <w:r w:rsidRPr="00920838">
        <w:rPr>
          <w:rFonts w:ascii="Arial" w:hAnsi="Arial" w:cs="Arial"/>
          <w:sz w:val="24"/>
          <w:szCs w:val="24"/>
        </w:rPr>
        <w:t>4.2. В обратном направлении: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5841"/>
        <w:gridCol w:w="3912"/>
      </w:tblGrid>
      <w:tr w:rsidR="00920838" w:rsidRPr="00CC0013" w:rsidTr="00CC0013">
        <w:trPr>
          <w:trHeight w:val="832"/>
        </w:trPr>
        <w:tc>
          <w:tcPr>
            <w:tcW w:w="435"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 xml:space="preserve"> № </w:t>
            </w:r>
          </w:p>
          <w:p w:rsidR="00920838" w:rsidRPr="00CC0013" w:rsidRDefault="00920838" w:rsidP="00CC0013">
            <w:pPr>
              <w:pStyle w:val="ConsPlusNonformat"/>
              <w:widowControl/>
              <w:suppressAutoHyphens/>
              <w:jc w:val="both"/>
              <w:rPr>
                <w:rFonts w:ascii="Arial" w:hAnsi="Arial" w:cs="Arial"/>
                <w:sz w:val="24"/>
                <w:szCs w:val="24"/>
              </w:rPr>
            </w:pPr>
            <w:proofErr w:type="spellStart"/>
            <w:r w:rsidRPr="00CC0013">
              <w:rPr>
                <w:rFonts w:ascii="Arial" w:hAnsi="Arial" w:cs="Arial"/>
                <w:sz w:val="24"/>
                <w:szCs w:val="22"/>
              </w:rPr>
              <w:t>п</w:t>
            </w:r>
            <w:proofErr w:type="spellEnd"/>
            <w:r w:rsidRPr="00CC0013">
              <w:rPr>
                <w:rFonts w:ascii="Arial" w:hAnsi="Arial" w:cs="Arial"/>
                <w:sz w:val="24"/>
                <w:szCs w:val="22"/>
              </w:rPr>
              <w:t>/</w:t>
            </w:r>
            <w:proofErr w:type="spellStart"/>
            <w:r w:rsidRPr="00CC0013">
              <w:rPr>
                <w:rFonts w:ascii="Arial" w:hAnsi="Arial" w:cs="Arial"/>
                <w:sz w:val="24"/>
                <w:szCs w:val="22"/>
              </w:rPr>
              <w:t>п</w:t>
            </w:r>
            <w:proofErr w:type="spellEnd"/>
          </w:p>
        </w:tc>
        <w:tc>
          <w:tcPr>
            <w:tcW w:w="2734"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улиц, автомобильных дорог</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в обратном направлении</w:t>
            </w: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населенного пункта</w:t>
            </w:r>
          </w:p>
        </w:tc>
      </w:tr>
      <w:tr w:rsidR="00920838" w:rsidRPr="00CC0013" w:rsidTr="00CC0013">
        <w:tc>
          <w:tcPr>
            <w:tcW w:w="435"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1</w:t>
            </w:r>
          </w:p>
        </w:tc>
        <w:tc>
          <w:tcPr>
            <w:tcW w:w="2734"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2</w:t>
            </w: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3</w:t>
            </w:r>
          </w:p>
        </w:tc>
      </w:tr>
      <w:tr w:rsidR="00920838" w:rsidRPr="00CC0013" w:rsidTr="00CC0013">
        <w:tc>
          <w:tcPr>
            <w:tcW w:w="43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34"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43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34"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43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34"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bl>
    <w:p w:rsidR="00920838" w:rsidRPr="00920838" w:rsidRDefault="00920838" w:rsidP="00920838">
      <w:pPr>
        <w:pStyle w:val="aa"/>
        <w:suppressAutoHyphens/>
        <w:ind w:firstLine="709"/>
        <w:jc w:val="both"/>
        <w:rPr>
          <w:rFonts w:ascii="Arial" w:hAnsi="Arial" w:cs="Arial"/>
        </w:rPr>
      </w:pPr>
      <w:r w:rsidRPr="00920838">
        <w:rPr>
          <w:rFonts w:ascii="Arial" w:hAnsi="Arial" w:cs="Arial"/>
        </w:rPr>
        <w:t>5. Транспортные средства: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6"/>
        <w:gridCol w:w="1767"/>
        <w:gridCol w:w="1607"/>
        <w:gridCol w:w="1767"/>
        <w:gridCol w:w="1607"/>
        <w:gridCol w:w="2168"/>
      </w:tblGrid>
      <w:tr w:rsidR="00920838" w:rsidRPr="00CC0013" w:rsidTr="00CC0013">
        <w:tc>
          <w:tcPr>
            <w:tcW w:w="3985" w:type="pct"/>
            <w:gridSpan w:val="5"/>
            <w:shd w:val="clear" w:color="auto" w:fill="auto"/>
          </w:tcPr>
          <w:p w:rsidR="00920838" w:rsidRPr="00CC0013" w:rsidRDefault="00920838" w:rsidP="00CC0013">
            <w:pPr>
              <w:pStyle w:val="aa"/>
              <w:suppressAutoHyphens/>
              <w:jc w:val="both"/>
              <w:rPr>
                <w:rFonts w:ascii="Arial" w:hAnsi="Arial" w:cs="Arial"/>
              </w:rPr>
            </w:pPr>
            <w:r w:rsidRPr="00CC0013">
              <w:rPr>
                <w:rFonts w:ascii="Arial" w:hAnsi="Arial" w:cs="Arial"/>
              </w:rPr>
              <w:t>Класс транспортного средства, максимальное количество транспортных средств каждого класса</w:t>
            </w:r>
          </w:p>
        </w:tc>
        <w:tc>
          <w:tcPr>
            <w:tcW w:w="1015" w:type="pct"/>
            <w:vMerge w:val="restar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Экологические характеристики транспортных средств</w:t>
            </w:r>
          </w:p>
        </w:tc>
      </w:tr>
      <w:tr w:rsidR="00920838" w:rsidRPr="00CC0013" w:rsidTr="00CC0013">
        <w:tc>
          <w:tcPr>
            <w:tcW w:w="82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24"/>
              </w:rPr>
            </w:pPr>
            <w:r w:rsidRPr="00CC0013">
              <w:rPr>
                <w:rFonts w:ascii="Arial" w:hAnsi="Arial" w:cs="Arial"/>
                <w:sz w:val="24"/>
                <w:szCs w:val="24"/>
              </w:rPr>
              <w:t>особо малый класс</w:t>
            </w: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bCs/>
                <w:iCs/>
                <w:sz w:val="24"/>
                <w:szCs w:val="24"/>
              </w:rPr>
            </w:pPr>
            <w:r w:rsidRPr="00CC0013">
              <w:rPr>
                <w:rFonts w:ascii="Arial" w:hAnsi="Arial" w:cs="Arial"/>
                <w:sz w:val="24"/>
                <w:szCs w:val="24"/>
              </w:rPr>
              <w:t>малый класс</w:t>
            </w: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iCs/>
                <w:sz w:val="24"/>
                <w:szCs w:val="24"/>
              </w:rPr>
            </w:pPr>
            <w:r w:rsidRPr="00CC0013">
              <w:rPr>
                <w:rFonts w:ascii="Arial" w:hAnsi="Arial" w:cs="Arial"/>
                <w:sz w:val="24"/>
                <w:szCs w:val="24"/>
              </w:rPr>
              <w:t>средний класс</w:t>
            </w: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24"/>
              </w:rPr>
            </w:pPr>
            <w:r w:rsidRPr="00CC0013">
              <w:rPr>
                <w:rFonts w:ascii="Arial" w:hAnsi="Arial" w:cs="Arial"/>
                <w:sz w:val="24"/>
                <w:szCs w:val="24"/>
              </w:rPr>
              <w:t>большой класс</w:t>
            </w: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iCs/>
                <w:sz w:val="24"/>
                <w:szCs w:val="24"/>
              </w:rPr>
            </w:pPr>
            <w:r w:rsidRPr="00CC0013">
              <w:rPr>
                <w:rFonts w:ascii="Arial" w:hAnsi="Arial" w:cs="Arial"/>
                <w:sz w:val="24"/>
                <w:szCs w:val="24"/>
              </w:rPr>
              <w:t>особо большой класс</w:t>
            </w:r>
          </w:p>
        </w:tc>
        <w:tc>
          <w:tcPr>
            <w:tcW w:w="1015" w:type="pct"/>
            <w:vMerge/>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827"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1</w:t>
            </w: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bCs/>
                <w:iCs/>
                <w:sz w:val="24"/>
              </w:rPr>
            </w:pPr>
            <w:r w:rsidRPr="00CC0013">
              <w:rPr>
                <w:rFonts w:ascii="Arial" w:hAnsi="Arial" w:cs="Arial"/>
                <w:bCs/>
                <w:iCs/>
                <w:sz w:val="24"/>
              </w:rPr>
              <w:t>2</w:t>
            </w: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3</w:t>
            </w: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4</w:t>
            </w: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5</w:t>
            </w:r>
          </w:p>
        </w:tc>
        <w:tc>
          <w:tcPr>
            <w:tcW w:w="1015"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6</w:t>
            </w:r>
          </w:p>
        </w:tc>
      </w:tr>
      <w:tr w:rsidR="00920838" w:rsidRPr="00CC0013" w:rsidTr="00CC0013">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bCs/>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1015"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r>
      <w:tr w:rsidR="00920838" w:rsidRPr="00CC0013" w:rsidTr="00CC0013">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bCs/>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1015"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r>
      <w:tr w:rsidR="00920838" w:rsidRPr="00CC0013" w:rsidTr="00CC0013">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bCs/>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1015"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r>
    </w:tbl>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hAnsi="Arial" w:cs="Arial"/>
          <w:sz w:val="24"/>
          <w:szCs w:val="24"/>
        </w:rPr>
        <w:t>6. Планируемое расписание для каждого остановочного пункта:</w:t>
      </w:r>
    </w:p>
    <w:tbl>
      <w:tblPr>
        <w:tblStyle w:val="ad"/>
        <w:tblW w:w="5000" w:type="pct"/>
        <w:tblLook w:val="04A0"/>
      </w:tblPr>
      <w:tblGrid>
        <w:gridCol w:w="2137"/>
        <w:gridCol w:w="2137"/>
        <w:gridCol w:w="2136"/>
        <w:gridCol w:w="2136"/>
        <w:gridCol w:w="2136"/>
      </w:tblGrid>
      <w:tr w:rsidR="00920838" w:rsidRPr="00920838" w:rsidTr="00CC0013">
        <w:trPr>
          <w:trHeight w:val="387"/>
        </w:trPr>
        <w:tc>
          <w:tcPr>
            <w:tcW w:w="1000" w:type="pct"/>
            <w:vMerge w:val="restart"/>
          </w:tcPr>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eastAsiaTheme="minorHAnsi" w:hAnsi="Arial" w:cs="Arial"/>
                <w:sz w:val="24"/>
                <w:szCs w:val="24"/>
              </w:rPr>
              <w:t>Наименование остановочного пункта</w:t>
            </w:r>
          </w:p>
        </w:tc>
        <w:tc>
          <w:tcPr>
            <w:tcW w:w="2000" w:type="pct"/>
            <w:gridSpan w:val="2"/>
            <w:vAlign w:val="center"/>
          </w:tcPr>
          <w:p w:rsidR="00920838" w:rsidRPr="00920838" w:rsidRDefault="00920838" w:rsidP="00920838">
            <w:pPr>
              <w:suppressAutoHyphens/>
              <w:autoSpaceDE w:val="0"/>
              <w:autoSpaceDN w:val="0"/>
              <w:adjustRightInd w:val="0"/>
              <w:ind w:firstLine="709"/>
              <w:jc w:val="both"/>
              <w:rPr>
                <w:rFonts w:ascii="Arial" w:hAnsi="Arial" w:cs="Arial"/>
                <w:sz w:val="24"/>
                <w:szCs w:val="24"/>
              </w:rPr>
            </w:pPr>
            <w:r w:rsidRPr="00920838">
              <w:rPr>
                <w:rFonts w:ascii="Arial" w:hAnsi="Arial" w:cs="Arial"/>
                <w:sz w:val="24"/>
                <w:szCs w:val="24"/>
              </w:rPr>
              <w:t>Прямое направление</w:t>
            </w:r>
          </w:p>
        </w:tc>
        <w:tc>
          <w:tcPr>
            <w:tcW w:w="2000" w:type="pct"/>
            <w:gridSpan w:val="2"/>
            <w:vAlign w:val="center"/>
          </w:tcPr>
          <w:p w:rsidR="00920838" w:rsidRPr="00920838" w:rsidRDefault="00920838" w:rsidP="00920838">
            <w:pPr>
              <w:suppressAutoHyphens/>
              <w:autoSpaceDE w:val="0"/>
              <w:autoSpaceDN w:val="0"/>
              <w:adjustRightInd w:val="0"/>
              <w:ind w:firstLine="709"/>
              <w:jc w:val="both"/>
              <w:rPr>
                <w:rFonts w:ascii="Arial" w:hAnsi="Arial" w:cs="Arial"/>
                <w:sz w:val="24"/>
                <w:szCs w:val="24"/>
              </w:rPr>
            </w:pPr>
            <w:r w:rsidRPr="00920838">
              <w:rPr>
                <w:rFonts w:ascii="Arial" w:hAnsi="Arial" w:cs="Arial"/>
                <w:sz w:val="24"/>
                <w:szCs w:val="24"/>
              </w:rPr>
              <w:t>Обратное направление</w:t>
            </w:r>
          </w:p>
        </w:tc>
      </w:tr>
      <w:tr w:rsidR="00920838" w:rsidRPr="00920838" w:rsidTr="00CC0013">
        <w:tc>
          <w:tcPr>
            <w:tcW w:w="1000" w:type="pct"/>
            <w:vMerge/>
          </w:tcPr>
          <w:p w:rsidR="00920838" w:rsidRPr="00920838" w:rsidRDefault="00920838" w:rsidP="00920838">
            <w:pPr>
              <w:pStyle w:val="ConsPlusNonformat"/>
              <w:widowControl/>
              <w:suppressAutoHyphens/>
              <w:ind w:firstLine="709"/>
              <w:jc w:val="both"/>
              <w:rPr>
                <w:rFonts w:ascii="Arial" w:hAnsi="Arial" w:cs="Arial"/>
                <w:sz w:val="24"/>
                <w:szCs w:val="24"/>
              </w:rPr>
            </w:pPr>
          </w:p>
        </w:tc>
        <w:tc>
          <w:tcPr>
            <w:tcW w:w="1000" w:type="pct"/>
          </w:tcPr>
          <w:p w:rsidR="00920838" w:rsidRPr="00920838" w:rsidRDefault="00920838" w:rsidP="00920838">
            <w:pPr>
              <w:suppressAutoHyphens/>
              <w:autoSpaceDE w:val="0"/>
              <w:autoSpaceDN w:val="0"/>
              <w:adjustRightInd w:val="0"/>
              <w:ind w:firstLine="709"/>
              <w:jc w:val="both"/>
              <w:rPr>
                <w:rFonts w:ascii="Arial" w:hAnsi="Arial" w:cs="Arial"/>
                <w:sz w:val="24"/>
                <w:szCs w:val="24"/>
              </w:rPr>
            </w:pPr>
            <w:r w:rsidRPr="00920838">
              <w:rPr>
                <w:rFonts w:ascii="Arial" w:hAnsi="Arial" w:cs="Arial"/>
                <w:sz w:val="24"/>
                <w:szCs w:val="24"/>
              </w:rPr>
              <w:t xml:space="preserve">дни отправления </w:t>
            </w:r>
          </w:p>
        </w:tc>
        <w:tc>
          <w:tcPr>
            <w:tcW w:w="1000" w:type="pct"/>
          </w:tcPr>
          <w:p w:rsidR="00920838" w:rsidRPr="00920838" w:rsidRDefault="00920838" w:rsidP="00920838">
            <w:pPr>
              <w:suppressAutoHyphens/>
              <w:autoSpaceDE w:val="0"/>
              <w:autoSpaceDN w:val="0"/>
              <w:adjustRightInd w:val="0"/>
              <w:ind w:firstLine="709"/>
              <w:jc w:val="both"/>
              <w:rPr>
                <w:rFonts w:ascii="Arial" w:hAnsi="Arial" w:cs="Arial"/>
                <w:sz w:val="24"/>
                <w:szCs w:val="24"/>
              </w:rPr>
            </w:pPr>
            <w:r w:rsidRPr="00920838">
              <w:rPr>
                <w:rFonts w:ascii="Arial" w:hAnsi="Arial" w:cs="Arial"/>
                <w:sz w:val="24"/>
                <w:szCs w:val="24"/>
              </w:rPr>
              <w:t>время отправления,</w:t>
            </w:r>
            <w:r>
              <w:rPr>
                <w:rFonts w:ascii="Arial" w:hAnsi="Arial" w:cs="Arial"/>
                <w:sz w:val="24"/>
                <w:szCs w:val="24"/>
              </w:rPr>
              <w:t xml:space="preserve"> </w:t>
            </w:r>
            <w:proofErr w:type="spellStart"/>
            <w:r w:rsidRPr="00920838">
              <w:rPr>
                <w:rFonts w:ascii="Arial" w:hAnsi="Arial" w:cs="Arial"/>
                <w:sz w:val="24"/>
                <w:szCs w:val="24"/>
              </w:rPr>
              <w:t>час:мин</w:t>
            </w:r>
            <w:proofErr w:type="spellEnd"/>
            <w:r w:rsidRPr="00920838">
              <w:rPr>
                <w:rFonts w:ascii="Arial" w:hAnsi="Arial" w:cs="Arial"/>
                <w:sz w:val="24"/>
                <w:szCs w:val="24"/>
              </w:rPr>
              <w:t xml:space="preserve">. </w:t>
            </w:r>
          </w:p>
        </w:tc>
        <w:tc>
          <w:tcPr>
            <w:tcW w:w="1000" w:type="pct"/>
          </w:tcPr>
          <w:p w:rsidR="00920838" w:rsidRPr="00920838" w:rsidRDefault="00920838" w:rsidP="00920838">
            <w:pPr>
              <w:suppressAutoHyphens/>
              <w:autoSpaceDE w:val="0"/>
              <w:autoSpaceDN w:val="0"/>
              <w:adjustRightInd w:val="0"/>
              <w:ind w:firstLine="709"/>
              <w:jc w:val="both"/>
              <w:rPr>
                <w:rFonts w:ascii="Arial" w:hAnsi="Arial" w:cs="Arial"/>
                <w:sz w:val="24"/>
                <w:szCs w:val="24"/>
              </w:rPr>
            </w:pPr>
            <w:r w:rsidRPr="00920838">
              <w:rPr>
                <w:rFonts w:ascii="Arial" w:hAnsi="Arial" w:cs="Arial"/>
                <w:sz w:val="24"/>
                <w:szCs w:val="24"/>
              </w:rPr>
              <w:t xml:space="preserve">дни отправления </w:t>
            </w:r>
          </w:p>
        </w:tc>
        <w:tc>
          <w:tcPr>
            <w:tcW w:w="1000" w:type="pct"/>
          </w:tcPr>
          <w:p w:rsidR="00920838" w:rsidRPr="00920838" w:rsidRDefault="00920838" w:rsidP="00920838">
            <w:pPr>
              <w:suppressAutoHyphens/>
              <w:autoSpaceDE w:val="0"/>
              <w:autoSpaceDN w:val="0"/>
              <w:adjustRightInd w:val="0"/>
              <w:ind w:firstLine="709"/>
              <w:jc w:val="both"/>
              <w:rPr>
                <w:rFonts w:ascii="Arial" w:hAnsi="Arial" w:cs="Arial"/>
                <w:sz w:val="24"/>
                <w:szCs w:val="24"/>
              </w:rPr>
            </w:pPr>
            <w:r w:rsidRPr="00920838">
              <w:rPr>
                <w:rFonts w:ascii="Arial" w:hAnsi="Arial" w:cs="Arial"/>
                <w:sz w:val="24"/>
                <w:szCs w:val="24"/>
              </w:rPr>
              <w:t>время отправления,</w:t>
            </w:r>
            <w:r>
              <w:rPr>
                <w:rFonts w:ascii="Arial" w:hAnsi="Arial" w:cs="Arial"/>
                <w:sz w:val="24"/>
                <w:szCs w:val="24"/>
              </w:rPr>
              <w:t xml:space="preserve"> </w:t>
            </w:r>
            <w:proofErr w:type="spellStart"/>
            <w:r w:rsidRPr="00920838">
              <w:rPr>
                <w:rFonts w:ascii="Arial" w:hAnsi="Arial" w:cs="Arial"/>
                <w:sz w:val="24"/>
                <w:szCs w:val="24"/>
              </w:rPr>
              <w:t>час:мин</w:t>
            </w:r>
            <w:proofErr w:type="spellEnd"/>
            <w:r w:rsidRPr="00920838">
              <w:rPr>
                <w:rFonts w:ascii="Arial" w:hAnsi="Arial" w:cs="Arial"/>
                <w:sz w:val="24"/>
                <w:szCs w:val="24"/>
              </w:rPr>
              <w:t xml:space="preserve">. </w:t>
            </w:r>
          </w:p>
        </w:tc>
      </w:tr>
      <w:tr w:rsidR="00920838" w:rsidRPr="00920838" w:rsidTr="00CC0013">
        <w:tc>
          <w:tcPr>
            <w:tcW w:w="1000" w:type="pct"/>
          </w:tcPr>
          <w:p w:rsidR="00920838" w:rsidRPr="00920838" w:rsidRDefault="00920838" w:rsidP="00920838">
            <w:pPr>
              <w:pStyle w:val="ConsPlusNonformat"/>
              <w:widowControl/>
              <w:suppressAutoHyphens/>
              <w:ind w:firstLine="709"/>
              <w:jc w:val="both"/>
              <w:rPr>
                <w:rFonts w:ascii="Arial" w:hAnsi="Arial" w:cs="Arial"/>
                <w:sz w:val="24"/>
                <w:szCs w:val="24"/>
              </w:rPr>
            </w:pPr>
          </w:p>
        </w:tc>
        <w:tc>
          <w:tcPr>
            <w:tcW w:w="1000" w:type="pct"/>
          </w:tcPr>
          <w:p w:rsidR="00920838" w:rsidRPr="00920838" w:rsidRDefault="00920838" w:rsidP="00920838">
            <w:pPr>
              <w:pStyle w:val="ConsPlusNonformat"/>
              <w:widowControl/>
              <w:suppressAutoHyphens/>
              <w:ind w:firstLine="709"/>
              <w:jc w:val="both"/>
              <w:rPr>
                <w:rFonts w:ascii="Arial" w:hAnsi="Arial" w:cs="Arial"/>
                <w:sz w:val="24"/>
                <w:szCs w:val="24"/>
              </w:rPr>
            </w:pPr>
          </w:p>
        </w:tc>
        <w:tc>
          <w:tcPr>
            <w:tcW w:w="1000" w:type="pct"/>
          </w:tcPr>
          <w:p w:rsidR="00920838" w:rsidRPr="00920838" w:rsidRDefault="00920838" w:rsidP="00920838">
            <w:pPr>
              <w:pStyle w:val="ConsPlusNonformat"/>
              <w:widowControl/>
              <w:suppressAutoHyphens/>
              <w:ind w:firstLine="709"/>
              <w:jc w:val="both"/>
              <w:rPr>
                <w:rFonts w:ascii="Arial" w:hAnsi="Arial" w:cs="Arial"/>
                <w:sz w:val="24"/>
                <w:szCs w:val="24"/>
              </w:rPr>
            </w:pPr>
          </w:p>
        </w:tc>
        <w:tc>
          <w:tcPr>
            <w:tcW w:w="1000" w:type="pct"/>
          </w:tcPr>
          <w:p w:rsidR="00920838" w:rsidRPr="00920838" w:rsidRDefault="00920838" w:rsidP="00920838">
            <w:pPr>
              <w:pStyle w:val="ConsPlusNonformat"/>
              <w:widowControl/>
              <w:suppressAutoHyphens/>
              <w:ind w:firstLine="709"/>
              <w:jc w:val="both"/>
              <w:rPr>
                <w:rFonts w:ascii="Arial" w:hAnsi="Arial" w:cs="Arial"/>
                <w:sz w:val="24"/>
                <w:szCs w:val="24"/>
              </w:rPr>
            </w:pPr>
          </w:p>
        </w:tc>
        <w:tc>
          <w:tcPr>
            <w:tcW w:w="1000" w:type="pct"/>
          </w:tcPr>
          <w:p w:rsidR="00920838" w:rsidRPr="00920838" w:rsidRDefault="00920838" w:rsidP="00920838">
            <w:pPr>
              <w:pStyle w:val="ConsPlusNonformat"/>
              <w:widowControl/>
              <w:suppressAutoHyphens/>
              <w:ind w:firstLine="709"/>
              <w:jc w:val="both"/>
              <w:rPr>
                <w:rFonts w:ascii="Arial" w:hAnsi="Arial" w:cs="Arial"/>
                <w:sz w:val="24"/>
                <w:szCs w:val="24"/>
              </w:rPr>
            </w:pPr>
          </w:p>
        </w:tc>
      </w:tr>
    </w:tbl>
    <w:p w:rsidR="00920838" w:rsidRPr="00920838" w:rsidRDefault="00920838" w:rsidP="00920838">
      <w:pPr>
        <w:pStyle w:val="aa"/>
        <w:suppressAutoHyphens/>
        <w:ind w:firstLine="709"/>
        <w:jc w:val="both"/>
        <w:rPr>
          <w:rFonts w:ascii="Arial" w:hAnsi="Arial" w:cs="Arial"/>
          <w:szCs w:val="28"/>
        </w:rPr>
      </w:pPr>
    </w:p>
    <w:p w:rsidR="00920838" w:rsidRPr="00920838" w:rsidRDefault="00920838" w:rsidP="00CC0013">
      <w:pPr>
        <w:suppressAutoHyphens/>
        <w:spacing w:after="0" w:line="240" w:lineRule="auto"/>
        <w:jc w:val="both"/>
        <w:rPr>
          <w:rFonts w:ascii="Arial" w:hAnsi="Arial" w:cs="Arial"/>
          <w:sz w:val="24"/>
          <w:szCs w:val="18"/>
        </w:rPr>
      </w:pPr>
      <w:r w:rsidRPr="00920838">
        <w:rPr>
          <w:rFonts w:ascii="Arial" w:hAnsi="Arial" w:cs="Arial"/>
          <w:sz w:val="24"/>
          <w:szCs w:val="18"/>
        </w:rPr>
        <w:t>_____________________</w:t>
      </w:r>
      <w:r>
        <w:rPr>
          <w:rFonts w:ascii="Arial" w:hAnsi="Arial" w:cs="Arial"/>
          <w:sz w:val="24"/>
          <w:szCs w:val="18"/>
        </w:rPr>
        <w:t xml:space="preserve"> </w:t>
      </w:r>
      <w:r w:rsidRPr="00920838">
        <w:rPr>
          <w:rFonts w:ascii="Arial" w:hAnsi="Arial" w:cs="Arial"/>
          <w:sz w:val="24"/>
          <w:szCs w:val="18"/>
        </w:rPr>
        <w:t>__________________________</w:t>
      </w:r>
      <w:r>
        <w:rPr>
          <w:rFonts w:ascii="Arial" w:hAnsi="Arial" w:cs="Arial"/>
          <w:sz w:val="24"/>
          <w:szCs w:val="18"/>
        </w:rPr>
        <w:t xml:space="preserve"> </w:t>
      </w:r>
      <w:r w:rsidRPr="00920838">
        <w:rPr>
          <w:rFonts w:ascii="Arial" w:hAnsi="Arial" w:cs="Arial"/>
          <w:sz w:val="24"/>
          <w:szCs w:val="18"/>
        </w:rPr>
        <w:t>________________________________________</w:t>
      </w:r>
    </w:p>
    <w:p w:rsidR="00920838" w:rsidRDefault="00920838" w:rsidP="00CC0013">
      <w:pPr>
        <w:pStyle w:val="aa"/>
        <w:suppressAutoHyphens/>
        <w:jc w:val="both"/>
        <w:rPr>
          <w:rFonts w:ascii="Arial" w:hAnsi="Arial" w:cs="Arial"/>
          <w:szCs w:val="20"/>
        </w:rPr>
      </w:pPr>
      <w:r w:rsidRPr="00920838">
        <w:rPr>
          <w:rFonts w:ascii="Arial" w:hAnsi="Arial" w:cs="Arial"/>
          <w:szCs w:val="20"/>
        </w:rPr>
        <w:t>(дата)</w:t>
      </w:r>
      <w:r>
        <w:rPr>
          <w:rFonts w:ascii="Arial" w:hAnsi="Arial" w:cs="Arial"/>
          <w:szCs w:val="20"/>
        </w:rPr>
        <w:t xml:space="preserve"> </w:t>
      </w:r>
      <w:r w:rsidRPr="00920838">
        <w:rPr>
          <w:rFonts w:ascii="Arial" w:hAnsi="Arial" w:cs="Arial"/>
          <w:iCs/>
          <w:szCs w:val="20"/>
        </w:rPr>
        <w:t>(подпись)</w:t>
      </w:r>
      <w:r>
        <w:rPr>
          <w:rFonts w:ascii="Arial" w:hAnsi="Arial" w:cs="Arial"/>
          <w:szCs w:val="20"/>
        </w:rPr>
        <w:t xml:space="preserve"> </w:t>
      </w:r>
      <w:r w:rsidRPr="00920838">
        <w:rPr>
          <w:rFonts w:ascii="Arial" w:hAnsi="Arial" w:cs="Arial"/>
          <w:szCs w:val="20"/>
        </w:rPr>
        <w:t>(Фамилия,</w:t>
      </w:r>
      <w:r>
        <w:rPr>
          <w:rFonts w:ascii="Arial" w:hAnsi="Arial" w:cs="Arial"/>
          <w:szCs w:val="20"/>
        </w:rPr>
        <w:t xml:space="preserve"> </w:t>
      </w:r>
      <w:r w:rsidRPr="00920838">
        <w:rPr>
          <w:rFonts w:ascii="Arial" w:hAnsi="Arial" w:cs="Arial"/>
          <w:szCs w:val="20"/>
        </w:rPr>
        <w:t>имя и,</w:t>
      </w:r>
      <w:r>
        <w:rPr>
          <w:rFonts w:ascii="Arial" w:hAnsi="Arial" w:cs="Arial"/>
          <w:szCs w:val="20"/>
        </w:rPr>
        <w:t xml:space="preserve"> </w:t>
      </w:r>
      <w:r w:rsidRPr="00920838">
        <w:rPr>
          <w:rFonts w:ascii="Arial" w:hAnsi="Arial" w:cs="Arial"/>
          <w:szCs w:val="20"/>
        </w:rPr>
        <w:t>если имеется,</w:t>
      </w:r>
      <w:r>
        <w:rPr>
          <w:rFonts w:ascii="Arial" w:hAnsi="Arial" w:cs="Arial"/>
          <w:szCs w:val="20"/>
        </w:rPr>
        <w:t xml:space="preserve"> </w:t>
      </w:r>
      <w:r w:rsidRPr="00920838">
        <w:rPr>
          <w:rFonts w:ascii="Arial" w:hAnsi="Arial" w:cs="Arial"/>
          <w:szCs w:val="20"/>
        </w:rPr>
        <w:t xml:space="preserve">отчество руководителя юридического лица, </w:t>
      </w:r>
    </w:p>
    <w:p w:rsidR="00920838" w:rsidRDefault="00920838" w:rsidP="00CC0013">
      <w:pPr>
        <w:pStyle w:val="aa"/>
        <w:suppressAutoHyphens/>
        <w:jc w:val="both"/>
        <w:rPr>
          <w:rFonts w:ascii="Arial" w:hAnsi="Arial" w:cs="Arial"/>
          <w:szCs w:val="20"/>
        </w:rPr>
      </w:pPr>
      <w:r w:rsidRPr="00920838">
        <w:rPr>
          <w:rFonts w:ascii="Arial" w:hAnsi="Arial" w:cs="Arial"/>
          <w:szCs w:val="20"/>
        </w:rPr>
        <w:t>индивидуального предпринимателя,</w:t>
      </w:r>
      <w:r>
        <w:rPr>
          <w:rFonts w:ascii="Arial" w:hAnsi="Arial" w:cs="Arial"/>
          <w:szCs w:val="20"/>
        </w:rPr>
        <w:t xml:space="preserve"> </w:t>
      </w:r>
      <w:r w:rsidRPr="00920838">
        <w:rPr>
          <w:rFonts w:ascii="Arial" w:hAnsi="Arial" w:cs="Arial"/>
          <w:szCs w:val="20"/>
        </w:rPr>
        <w:t>уполномоченного участника договора</w:t>
      </w:r>
    </w:p>
    <w:p w:rsidR="00920838" w:rsidRDefault="00920838" w:rsidP="00CC0013">
      <w:pPr>
        <w:pStyle w:val="aa"/>
        <w:suppressAutoHyphens/>
        <w:jc w:val="both"/>
        <w:rPr>
          <w:rFonts w:ascii="Arial" w:hAnsi="Arial" w:cs="Arial"/>
          <w:szCs w:val="18"/>
        </w:rPr>
      </w:pPr>
      <w:r w:rsidRPr="00920838">
        <w:rPr>
          <w:rFonts w:ascii="Arial" w:hAnsi="Arial" w:cs="Arial"/>
          <w:szCs w:val="20"/>
        </w:rPr>
        <w:t>простого товарищества) «</w:t>
      </w:r>
      <w:r w:rsidRPr="00920838">
        <w:rPr>
          <w:rFonts w:ascii="Arial" w:hAnsi="Arial" w:cs="Arial"/>
          <w:szCs w:val="28"/>
        </w:rPr>
        <w:t>___»</w:t>
      </w:r>
      <w:r>
        <w:rPr>
          <w:rFonts w:ascii="Arial" w:hAnsi="Arial" w:cs="Arial"/>
          <w:szCs w:val="28"/>
        </w:rPr>
        <w:t xml:space="preserve"> </w:t>
      </w:r>
      <w:r w:rsidRPr="00920838">
        <w:rPr>
          <w:rFonts w:ascii="Arial" w:hAnsi="Arial" w:cs="Arial"/>
          <w:szCs w:val="28"/>
        </w:rPr>
        <w:t>___________</w:t>
      </w:r>
      <w:r>
        <w:rPr>
          <w:rFonts w:ascii="Arial" w:hAnsi="Arial" w:cs="Arial"/>
          <w:szCs w:val="28"/>
        </w:rPr>
        <w:t xml:space="preserve"> </w:t>
      </w:r>
      <w:r w:rsidRPr="00920838">
        <w:rPr>
          <w:rFonts w:ascii="Arial" w:hAnsi="Arial" w:cs="Arial"/>
          <w:szCs w:val="28"/>
        </w:rPr>
        <w:t>20__ г.</w:t>
      </w:r>
    </w:p>
    <w:p w:rsidR="00920838" w:rsidRPr="00920838" w:rsidRDefault="00920838" w:rsidP="00CC0013">
      <w:pPr>
        <w:pStyle w:val="aa"/>
        <w:suppressAutoHyphens/>
        <w:jc w:val="both"/>
        <w:rPr>
          <w:rFonts w:ascii="Arial" w:hAnsi="Arial" w:cs="Arial"/>
          <w:szCs w:val="18"/>
        </w:rPr>
      </w:pPr>
      <w:r w:rsidRPr="00920838">
        <w:rPr>
          <w:rFonts w:ascii="Arial" w:hAnsi="Arial" w:cs="Arial"/>
          <w:iCs/>
        </w:rPr>
        <w:t>М.П. (</w:t>
      </w:r>
      <w:r w:rsidRPr="00920838">
        <w:rPr>
          <w:rFonts w:ascii="Arial" w:hAnsi="Arial" w:cs="Arial"/>
          <w:szCs w:val="18"/>
        </w:rPr>
        <w:t>при её наличии)</w:t>
      </w:r>
    </w:p>
    <w:p w:rsidR="00920838" w:rsidRPr="00920838" w:rsidRDefault="00920838" w:rsidP="00920838">
      <w:pPr>
        <w:suppressAutoHyphens/>
        <w:spacing w:after="0" w:line="240" w:lineRule="auto"/>
        <w:ind w:firstLine="709"/>
        <w:jc w:val="both"/>
        <w:rPr>
          <w:rFonts w:ascii="Arial" w:eastAsia="Times New Roman" w:hAnsi="Arial" w:cs="Arial"/>
          <w:sz w:val="24"/>
          <w:szCs w:val="28"/>
        </w:rPr>
      </w:pPr>
      <w:r w:rsidRPr="00920838">
        <w:rPr>
          <w:rFonts w:ascii="Arial" w:hAnsi="Arial" w:cs="Arial"/>
          <w:sz w:val="24"/>
          <w:szCs w:val="28"/>
        </w:rPr>
        <w:br w:type="page"/>
      </w:r>
    </w:p>
    <w:p w:rsidR="00920838" w:rsidRPr="00920838" w:rsidRDefault="00920838" w:rsidP="00920838">
      <w:pPr>
        <w:suppressAutoHyphens/>
        <w:spacing w:after="0" w:line="240" w:lineRule="auto"/>
        <w:ind w:firstLine="709"/>
        <w:jc w:val="both"/>
        <w:rPr>
          <w:rFonts w:ascii="Arial" w:hAnsi="Arial" w:cs="Arial"/>
          <w:sz w:val="24"/>
          <w:szCs w:val="28"/>
          <w:lang w:eastAsia="en-US"/>
        </w:rPr>
      </w:pPr>
      <w:r w:rsidRPr="00920838">
        <w:rPr>
          <w:rFonts w:ascii="Arial" w:hAnsi="Arial" w:cs="Arial"/>
          <w:sz w:val="24"/>
          <w:szCs w:val="28"/>
          <w:lang w:eastAsia="en-US"/>
        </w:rPr>
        <w:lastRenderedPageBreak/>
        <w:t>В Администрацию муниципального</w:t>
      </w:r>
      <w:r w:rsidR="00CC0013">
        <w:rPr>
          <w:rFonts w:ascii="Arial" w:hAnsi="Arial" w:cs="Arial"/>
          <w:sz w:val="24"/>
          <w:szCs w:val="28"/>
          <w:lang w:eastAsia="en-US"/>
        </w:rPr>
        <w:t xml:space="preserve"> </w:t>
      </w:r>
      <w:r w:rsidRPr="00920838">
        <w:rPr>
          <w:rFonts w:ascii="Arial" w:hAnsi="Arial" w:cs="Arial"/>
          <w:sz w:val="24"/>
          <w:szCs w:val="28"/>
          <w:lang w:eastAsia="en-US"/>
        </w:rPr>
        <w:t>района «Читинский район»</w:t>
      </w:r>
    </w:p>
    <w:p w:rsidR="00920838" w:rsidRDefault="00920838" w:rsidP="00920838">
      <w:pPr>
        <w:pStyle w:val="ConsPlusNonformat"/>
        <w:widowControl/>
        <w:suppressAutoHyphens/>
        <w:ind w:firstLine="709"/>
        <w:jc w:val="both"/>
        <w:rPr>
          <w:rFonts w:ascii="Arial" w:hAnsi="Arial" w:cs="Arial"/>
          <w:bCs/>
          <w:sz w:val="24"/>
          <w:szCs w:val="24"/>
        </w:rPr>
      </w:pPr>
    </w:p>
    <w:p w:rsidR="00CC0013" w:rsidRPr="00920838" w:rsidRDefault="00CC0013" w:rsidP="00920838">
      <w:pPr>
        <w:pStyle w:val="ConsPlusNonformat"/>
        <w:widowControl/>
        <w:suppressAutoHyphens/>
        <w:ind w:firstLine="709"/>
        <w:jc w:val="both"/>
        <w:rPr>
          <w:rFonts w:ascii="Arial" w:hAnsi="Arial" w:cs="Arial"/>
          <w:bCs/>
          <w:sz w:val="24"/>
          <w:szCs w:val="24"/>
        </w:rPr>
      </w:pPr>
    </w:p>
    <w:p w:rsidR="00920838" w:rsidRPr="00920838" w:rsidRDefault="00920838" w:rsidP="00CC0013">
      <w:pPr>
        <w:pStyle w:val="ConsPlusNonformat"/>
        <w:widowControl/>
        <w:suppressAutoHyphens/>
        <w:jc w:val="center"/>
        <w:rPr>
          <w:rFonts w:ascii="Arial" w:hAnsi="Arial" w:cs="Arial"/>
          <w:bCs/>
          <w:sz w:val="24"/>
          <w:szCs w:val="24"/>
        </w:rPr>
      </w:pPr>
      <w:r w:rsidRPr="00920838">
        <w:rPr>
          <w:rFonts w:ascii="Arial" w:hAnsi="Arial" w:cs="Arial"/>
          <w:bCs/>
          <w:sz w:val="24"/>
          <w:szCs w:val="24"/>
        </w:rPr>
        <w:t>ЗАЯВЛЕНИЕ</w:t>
      </w:r>
    </w:p>
    <w:p w:rsidR="00920838" w:rsidRPr="00920838" w:rsidRDefault="00920838" w:rsidP="00CC0013">
      <w:pPr>
        <w:pStyle w:val="ConsPlusNonformat"/>
        <w:widowControl/>
        <w:suppressAutoHyphens/>
        <w:jc w:val="center"/>
        <w:rPr>
          <w:rFonts w:ascii="Arial" w:hAnsi="Arial" w:cs="Arial"/>
          <w:bCs/>
          <w:sz w:val="24"/>
          <w:szCs w:val="28"/>
        </w:rPr>
      </w:pPr>
      <w:r w:rsidRPr="00920838">
        <w:rPr>
          <w:rFonts w:ascii="Arial" w:hAnsi="Arial" w:cs="Arial"/>
          <w:bCs/>
          <w:sz w:val="24"/>
          <w:szCs w:val="28"/>
        </w:rPr>
        <w:t>о переоформлении,</w:t>
      </w:r>
      <w:r>
        <w:rPr>
          <w:rFonts w:ascii="Arial" w:hAnsi="Arial" w:cs="Arial"/>
          <w:bCs/>
          <w:sz w:val="24"/>
          <w:szCs w:val="28"/>
        </w:rPr>
        <w:t xml:space="preserve"> </w:t>
      </w:r>
      <w:r w:rsidRPr="00920838">
        <w:rPr>
          <w:rFonts w:ascii="Arial" w:hAnsi="Arial" w:cs="Arial"/>
          <w:bCs/>
          <w:sz w:val="24"/>
          <w:szCs w:val="28"/>
        </w:rPr>
        <w:t>выдаче дубликата карты маршрута регулярных перевозок</w:t>
      </w: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1.</w:t>
      </w:r>
      <w:r>
        <w:rPr>
          <w:rFonts w:ascii="Arial" w:hAnsi="Arial" w:cs="Arial"/>
          <w:sz w:val="24"/>
          <w:szCs w:val="28"/>
        </w:rPr>
        <w:t xml:space="preserve"> </w:t>
      </w:r>
      <w:r w:rsidRPr="00920838">
        <w:rPr>
          <w:rFonts w:ascii="Arial" w:hAnsi="Arial" w:cs="Arial"/>
          <w:sz w:val="24"/>
          <w:szCs w:val="28"/>
        </w:rPr>
        <w:t>Заявители: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3594"/>
        <w:gridCol w:w="2586"/>
        <w:gridCol w:w="2372"/>
        <w:gridCol w:w="1520"/>
      </w:tblGrid>
      <w:tr w:rsidR="00920838" w:rsidRPr="00CC0013" w:rsidTr="00CC0013">
        <w:tc>
          <w:tcPr>
            <w:tcW w:w="229"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 xml:space="preserve"> № </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п.п.</w:t>
            </w:r>
          </w:p>
        </w:tc>
        <w:tc>
          <w:tcPr>
            <w:tcW w:w="2017"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место нахождения (для юридического лица), фамилия, имя и, если имеется, отчество, место ж</w:t>
            </w:r>
            <w:r w:rsidRPr="00CC0013">
              <w:rPr>
                <w:rFonts w:ascii="Arial" w:hAnsi="Arial" w:cs="Arial"/>
                <w:sz w:val="24"/>
                <w:szCs w:val="24"/>
              </w:rPr>
              <w:t>и</w:t>
            </w:r>
            <w:r w:rsidRPr="00CC0013">
              <w:rPr>
                <w:rFonts w:ascii="Arial" w:hAnsi="Arial" w:cs="Arial"/>
                <w:sz w:val="24"/>
                <w:szCs w:val="24"/>
              </w:rPr>
              <w:t xml:space="preserve">тельства </w:t>
            </w:r>
            <w:bookmarkStart w:id="1" w:name="_GoBack"/>
            <w:bookmarkEnd w:id="1"/>
            <w:r w:rsidRPr="00CC0013">
              <w:rPr>
                <w:rFonts w:ascii="Arial" w:hAnsi="Arial" w:cs="Arial"/>
                <w:sz w:val="24"/>
                <w:szCs w:val="24"/>
              </w:rPr>
              <w:t>(для индивидуального предпринимателя)</w:t>
            </w:r>
          </w:p>
        </w:tc>
        <w:tc>
          <w:tcPr>
            <w:tcW w:w="722"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Идентификацио</w:t>
            </w:r>
            <w:r w:rsidRPr="00CC0013">
              <w:rPr>
                <w:rFonts w:ascii="Arial" w:hAnsi="Arial" w:cs="Arial"/>
                <w:sz w:val="24"/>
                <w:szCs w:val="24"/>
              </w:rPr>
              <w:t>н</w:t>
            </w:r>
            <w:r w:rsidRPr="00CC0013">
              <w:rPr>
                <w:rFonts w:ascii="Arial" w:hAnsi="Arial" w:cs="Arial"/>
                <w:sz w:val="24"/>
                <w:szCs w:val="24"/>
              </w:rPr>
              <w:t>ный номер налог</w:t>
            </w:r>
            <w:r w:rsidRPr="00CC0013">
              <w:rPr>
                <w:rFonts w:ascii="Arial" w:hAnsi="Arial" w:cs="Arial"/>
                <w:sz w:val="24"/>
                <w:szCs w:val="24"/>
              </w:rPr>
              <w:t>о</w:t>
            </w:r>
            <w:r w:rsidRPr="00CC0013">
              <w:rPr>
                <w:rFonts w:ascii="Arial" w:hAnsi="Arial" w:cs="Arial"/>
                <w:sz w:val="24"/>
                <w:szCs w:val="24"/>
              </w:rPr>
              <w:t xml:space="preserve">плательщика </w:t>
            </w:r>
          </w:p>
        </w:tc>
        <w:tc>
          <w:tcPr>
            <w:tcW w:w="1445"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Почтовый адрес</w:t>
            </w:r>
          </w:p>
        </w:tc>
        <w:tc>
          <w:tcPr>
            <w:tcW w:w="587"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Контактный телефон</w:t>
            </w:r>
          </w:p>
        </w:tc>
      </w:tr>
      <w:tr w:rsidR="00920838" w:rsidRPr="00CC0013" w:rsidTr="00CC0013">
        <w:tc>
          <w:tcPr>
            <w:tcW w:w="229"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1</w:t>
            </w:r>
          </w:p>
        </w:tc>
        <w:tc>
          <w:tcPr>
            <w:tcW w:w="2017"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2</w:t>
            </w:r>
          </w:p>
        </w:tc>
        <w:tc>
          <w:tcPr>
            <w:tcW w:w="722"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3</w:t>
            </w:r>
          </w:p>
        </w:tc>
        <w:tc>
          <w:tcPr>
            <w:tcW w:w="1445"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5</w:t>
            </w:r>
          </w:p>
        </w:tc>
        <w:tc>
          <w:tcPr>
            <w:tcW w:w="587"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6</w:t>
            </w:r>
          </w:p>
        </w:tc>
      </w:tr>
      <w:tr w:rsidR="00920838" w:rsidRPr="00CC0013" w:rsidTr="00CC0013">
        <w:tc>
          <w:tcPr>
            <w:tcW w:w="229"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2017"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722"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1445"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587"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r>
    </w:tbl>
    <w:p w:rsidR="00920838" w:rsidRDefault="00920838" w:rsidP="00920838">
      <w:pPr>
        <w:pStyle w:val="aa"/>
        <w:suppressAutoHyphens/>
        <w:ind w:firstLine="709"/>
        <w:jc w:val="both"/>
        <w:rPr>
          <w:rFonts w:ascii="Arial" w:hAnsi="Arial" w:cs="Arial"/>
        </w:rPr>
      </w:pPr>
      <w:r w:rsidRPr="00920838">
        <w:rPr>
          <w:rFonts w:ascii="Arial" w:hAnsi="Arial" w:cs="Arial"/>
          <w:szCs w:val="28"/>
        </w:rPr>
        <w:t>Прошу рассмотреть возможность переоформления карт маршрута регулярных перевозок</w:t>
      </w:r>
      <w:r>
        <w:rPr>
          <w:rFonts w:ascii="Arial" w:hAnsi="Arial" w:cs="Arial"/>
          <w:szCs w:val="28"/>
        </w:rPr>
        <w:t xml:space="preserve"> </w:t>
      </w:r>
      <w:r w:rsidRPr="00920838">
        <w:rPr>
          <w:rFonts w:ascii="Arial" w:hAnsi="Arial" w:cs="Arial"/>
          <w:szCs w:val="28"/>
        </w:rPr>
        <w:t>№ _________________ в связи с</w:t>
      </w:r>
      <w:r w:rsidRPr="00920838">
        <w:rPr>
          <w:rFonts w:ascii="Arial" w:hAnsi="Arial" w:cs="Arial"/>
        </w:rPr>
        <w:t>_______________________________________________________</w:t>
      </w:r>
    </w:p>
    <w:p w:rsidR="00920838" w:rsidRPr="00920838" w:rsidRDefault="00920838" w:rsidP="00920838">
      <w:pPr>
        <w:pStyle w:val="ConsPlusNonformat"/>
        <w:widowControl/>
        <w:suppressAutoHyphens/>
        <w:ind w:firstLine="709"/>
        <w:jc w:val="both"/>
        <w:rPr>
          <w:rFonts w:ascii="Arial" w:hAnsi="Arial" w:cs="Arial"/>
          <w:sz w:val="24"/>
        </w:rPr>
      </w:pPr>
      <w:r w:rsidRPr="00920838">
        <w:rPr>
          <w:rFonts w:ascii="Arial" w:hAnsi="Arial" w:cs="Arial"/>
          <w:sz w:val="24"/>
        </w:rPr>
        <w:t>(указать причину)</w:t>
      </w:r>
    </w:p>
    <w:p w:rsidR="00920838" w:rsidRPr="00920838" w:rsidRDefault="00920838" w:rsidP="00920838">
      <w:pPr>
        <w:pStyle w:val="aa"/>
        <w:suppressAutoHyphens/>
        <w:ind w:firstLine="709"/>
        <w:jc w:val="both"/>
        <w:rPr>
          <w:rFonts w:ascii="Arial" w:hAnsi="Arial" w:cs="Arial"/>
          <w:szCs w:val="28"/>
        </w:rPr>
      </w:pPr>
      <w:r w:rsidRPr="00920838">
        <w:rPr>
          <w:rFonts w:ascii="Arial" w:hAnsi="Arial" w:cs="Arial"/>
          <w:szCs w:val="28"/>
        </w:rPr>
        <w:t>2. Муниципальный или межмуниципальный маршрут регулярных перевозок:</w:t>
      </w:r>
    </w:p>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hAnsi="Arial" w:cs="Arial"/>
          <w:sz w:val="24"/>
          <w:szCs w:val="24"/>
        </w:rPr>
        <w:t>_______________________________________</w:t>
      </w:r>
      <w:r>
        <w:rPr>
          <w:rFonts w:ascii="Arial" w:hAnsi="Arial" w:cs="Arial"/>
          <w:sz w:val="24"/>
          <w:szCs w:val="24"/>
        </w:rPr>
        <w:t xml:space="preserve"> </w:t>
      </w:r>
      <w:r w:rsidRPr="00920838">
        <w:rPr>
          <w:rFonts w:ascii="Arial" w:hAnsi="Arial" w:cs="Arial"/>
          <w:sz w:val="24"/>
          <w:szCs w:val="24"/>
        </w:rPr>
        <w:t>-</w:t>
      </w:r>
      <w:r>
        <w:rPr>
          <w:rFonts w:ascii="Arial" w:hAnsi="Arial" w:cs="Arial"/>
          <w:sz w:val="24"/>
          <w:szCs w:val="24"/>
        </w:rPr>
        <w:t xml:space="preserve"> </w:t>
      </w:r>
      <w:r w:rsidRPr="00920838">
        <w:rPr>
          <w:rFonts w:ascii="Arial" w:hAnsi="Arial" w:cs="Arial"/>
          <w:sz w:val="24"/>
          <w:szCs w:val="24"/>
        </w:rPr>
        <w:t>_______________________________________ порядковый номер маршрута __________</w:t>
      </w:r>
    </w:p>
    <w:p w:rsidR="00920838" w:rsidRDefault="00920838" w:rsidP="00920838">
      <w:pPr>
        <w:pStyle w:val="ConsPlusNonformat"/>
        <w:widowControl/>
        <w:suppressAutoHyphens/>
        <w:ind w:firstLine="709"/>
        <w:jc w:val="both"/>
        <w:rPr>
          <w:rFonts w:ascii="Arial" w:hAnsi="Arial" w:cs="Arial"/>
          <w:sz w:val="24"/>
        </w:rPr>
      </w:pPr>
      <w:r w:rsidRPr="00920838">
        <w:rPr>
          <w:rFonts w:ascii="Arial" w:hAnsi="Arial" w:cs="Arial"/>
          <w:sz w:val="24"/>
        </w:rPr>
        <w:t>(начальный остановочный пункт или наименование</w:t>
      </w:r>
      <w:r>
        <w:rPr>
          <w:rFonts w:ascii="Arial" w:hAnsi="Arial" w:cs="Arial"/>
          <w:sz w:val="24"/>
        </w:rPr>
        <w:t xml:space="preserve"> </w:t>
      </w:r>
      <w:r w:rsidRPr="00920838">
        <w:rPr>
          <w:rFonts w:ascii="Arial" w:hAnsi="Arial" w:cs="Arial"/>
          <w:sz w:val="24"/>
        </w:rPr>
        <w:t>(конечный остановочный пункт или наименование</w:t>
      </w:r>
      <w:r w:rsidR="00CC0013">
        <w:rPr>
          <w:rFonts w:ascii="Arial" w:hAnsi="Arial" w:cs="Arial"/>
          <w:sz w:val="24"/>
        </w:rPr>
        <w:t xml:space="preserve"> </w:t>
      </w:r>
      <w:r w:rsidRPr="00920838">
        <w:rPr>
          <w:rFonts w:ascii="Arial" w:hAnsi="Arial" w:cs="Arial"/>
          <w:sz w:val="24"/>
        </w:rPr>
        <w:t>поселения,</w:t>
      </w:r>
      <w:r>
        <w:rPr>
          <w:rFonts w:ascii="Arial" w:hAnsi="Arial" w:cs="Arial"/>
          <w:sz w:val="24"/>
        </w:rPr>
        <w:t xml:space="preserve"> </w:t>
      </w:r>
      <w:r w:rsidRPr="00920838">
        <w:rPr>
          <w:rFonts w:ascii="Arial" w:hAnsi="Arial" w:cs="Arial"/>
          <w:sz w:val="24"/>
        </w:rPr>
        <w:t>в границах которых расположен</w:t>
      </w:r>
      <w:r>
        <w:rPr>
          <w:rFonts w:ascii="Arial" w:hAnsi="Arial" w:cs="Arial"/>
          <w:sz w:val="24"/>
        </w:rPr>
        <w:t xml:space="preserve"> </w:t>
      </w:r>
      <w:r w:rsidRPr="00920838">
        <w:rPr>
          <w:rFonts w:ascii="Arial" w:hAnsi="Arial" w:cs="Arial"/>
          <w:sz w:val="24"/>
        </w:rPr>
        <w:t>поселения,</w:t>
      </w:r>
      <w:r>
        <w:rPr>
          <w:rFonts w:ascii="Arial" w:hAnsi="Arial" w:cs="Arial"/>
          <w:sz w:val="24"/>
        </w:rPr>
        <w:t xml:space="preserve"> </w:t>
      </w:r>
      <w:r w:rsidRPr="00920838">
        <w:rPr>
          <w:rFonts w:ascii="Arial" w:hAnsi="Arial" w:cs="Arial"/>
          <w:sz w:val="24"/>
        </w:rPr>
        <w:t>в границах которых расположен</w:t>
      </w:r>
      <w:r w:rsidR="00CC0013">
        <w:rPr>
          <w:rFonts w:ascii="Arial" w:hAnsi="Arial" w:cs="Arial"/>
          <w:sz w:val="24"/>
        </w:rPr>
        <w:t xml:space="preserve"> </w:t>
      </w:r>
      <w:r w:rsidRPr="00920838">
        <w:rPr>
          <w:rFonts w:ascii="Arial" w:hAnsi="Arial" w:cs="Arial"/>
          <w:sz w:val="24"/>
        </w:rPr>
        <w:t>начальный остановочный пункт)</w:t>
      </w:r>
      <w:r>
        <w:rPr>
          <w:rFonts w:ascii="Arial" w:hAnsi="Arial" w:cs="Arial"/>
          <w:sz w:val="24"/>
        </w:rPr>
        <w:t xml:space="preserve"> </w:t>
      </w:r>
      <w:r w:rsidRPr="00920838">
        <w:rPr>
          <w:rFonts w:ascii="Arial" w:hAnsi="Arial" w:cs="Arial"/>
          <w:sz w:val="24"/>
        </w:rPr>
        <w:t>конечный остановочный пункт)</w:t>
      </w:r>
    </w:p>
    <w:p w:rsidR="00920838" w:rsidRPr="00920838" w:rsidRDefault="00920838" w:rsidP="00920838">
      <w:pPr>
        <w:pStyle w:val="ConsPlusNonformat"/>
        <w:widowControl/>
        <w:suppressAutoHyphens/>
        <w:ind w:firstLine="709"/>
        <w:jc w:val="both"/>
        <w:rPr>
          <w:rFonts w:ascii="Arial" w:hAnsi="Arial" w:cs="Arial"/>
          <w:sz w:val="24"/>
          <w:szCs w:val="28"/>
        </w:rPr>
      </w:pPr>
      <w:r w:rsidRPr="00920838">
        <w:rPr>
          <w:rFonts w:ascii="Arial" w:hAnsi="Arial" w:cs="Arial"/>
          <w:sz w:val="24"/>
          <w:szCs w:val="28"/>
        </w:rPr>
        <w:t>3. Транспортные средства: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0"/>
        <w:gridCol w:w="1956"/>
        <w:gridCol w:w="6886"/>
      </w:tblGrid>
      <w:tr w:rsidR="00920838" w:rsidRPr="00CC0013" w:rsidTr="00CC0013">
        <w:trPr>
          <w:trHeight w:val="396"/>
        </w:trPr>
        <w:tc>
          <w:tcPr>
            <w:tcW w:w="666" w:type="pct"/>
            <w:vMerge w:val="restar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Класс</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транспортного</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средства</w:t>
            </w:r>
          </w:p>
        </w:tc>
        <w:tc>
          <w:tcPr>
            <w:tcW w:w="948" w:type="pct"/>
            <w:vMerge w:val="restar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Экологические характер</w:t>
            </w:r>
            <w:r w:rsidRPr="00CC0013">
              <w:rPr>
                <w:rFonts w:ascii="Arial" w:hAnsi="Arial" w:cs="Arial"/>
                <w:sz w:val="24"/>
                <w:szCs w:val="24"/>
              </w:rPr>
              <w:t>и</w:t>
            </w:r>
            <w:r w:rsidRPr="00CC0013">
              <w:rPr>
                <w:rFonts w:ascii="Arial" w:hAnsi="Arial" w:cs="Arial"/>
                <w:sz w:val="24"/>
                <w:szCs w:val="24"/>
              </w:rPr>
              <w:t>стики транспортных средств</w:t>
            </w:r>
          </w:p>
        </w:tc>
        <w:tc>
          <w:tcPr>
            <w:tcW w:w="3386" w:type="pct"/>
            <w:vMerge w:val="restart"/>
            <w:shd w:val="clear" w:color="auto" w:fill="auto"/>
          </w:tcPr>
          <w:p w:rsidR="00920838" w:rsidRPr="00CC0013" w:rsidRDefault="00920838" w:rsidP="00CC0013">
            <w:pPr>
              <w:suppressAutoHyphens/>
              <w:autoSpaceDE w:val="0"/>
              <w:autoSpaceDN w:val="0"/>
              <w:adjustRightInd w:val="0"/>
              <w:spacing w:after="0" w:line="240" w:lineRule="auto"/>
              <w:jc w:val="both"/>
              <w:rPr>
                <w:rFonts w:ascii="Arial" w:hAnsi="Arial" w:cs="Arial"/>
                <w:sz w:val="24"/>
              </w:rPr>
            </w:pPr>
            <w:r w:rsidRPr="00CC0013">
              <w:rPr>
                <w:rFonts w:ascii="Arial" w:hAnsi="Arial" w:cs="Arial"/>
                <w:sz w:val="24"/>
                <w:lang w:eastAsia="en-US"/>
              </w:rPr>
              <w:t>Характеристики транспортного средства, влияющие на качество регулярных перевозок, если такие характеристики предусмотрены требованиями к осуществлению регулярных перевозок по нерегул</w:t>
            </w:r>
            <w:r w:rsidRPr="00CC0013">
              <w:rPr>
                <w:rFonts w:ascii="Arial" w:hAnsi="Arial" w:cs="Arial"/>
                <w:sz w:val="24"/>
                <w:lang w:eastAsia="en-US"/>
              </w:rPr>
              <w:t>и</w:t>
            </w:r>
            <w:r w:rsidRPr="00CC0013">
              <w:rPr>
                <w:rFonts w:ascii="Arial" w:hAnsi="Arial" w:cs="Arial"/>
                <w:sz w:val="24"/>
                <w:lang w:eastAsia="en-US"/>
              </w:rPr>
              <w:t>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муниципальному или межмуниципальному маршруту регулярных перевозок</w:t>
            </w:r>
          </w:p>
        </w:tc>
      </w:tr>
      <w:tr w:rsidR="00920838" w:rsidRPr="00CC0013" w:rsidTr="00CC0013">
        <w:trPr>
          <w:trHeight w:val="276"/>
        </w:trPr>
        <w:tc>
          <w:tcPr>
            <w:tcW w:w="666" w:type="pct"/>
            <w:vMerge/>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948" w:type="pct"/>
            <w:vMerge/>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3386" w:type="pct"/>
            <w:vMerge/>
            <w:shd w:val="clear" w:color="auto" w:fill="auto"/>
          </w:tcPr>
          <w:p w:rsidR="00920838" w:rsidRPr="00CC0013" w:rsidRDefault="00920838" w:rsidP="00CC0013">
            <w:pPr>
              <w:pStyle w:val="ConsPlusNonformat"/>
              <w:widowControl/>
              <w:suppressAutoHyphens/>
              <w:jc w:val="both"/>
              <w:rPr>
                <w:rFonts w:ascii="Arial" w:hAnsi="Arial" w:cs="Arial"/>
                <w:iCs/>
                <w:sz w:val="24"/>
                <w:szCs w:val="24"/>
              </w:rPr>
            </w:pPr>
          </w:p>
        </w:tc>
      </w:tr>
      <w:tr w:rsidR="00920838" w:rsidRPr="00CC0013" w:rsidTr="00CC0013">
        <w:tc>
          <w:tcPr>
            <w:tcW w:w="666"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1</w:t>
            </w:r>
          </w:p>
        </w:tc>
        <w:tc>
          <w:tcPr>
            <w:tcW w:w="948"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2</w:t>
            </w:r>
          </w:p>
        </w:tc>
        <w:tc>
          <w:tcPr>
            <w:tcW w:w="3386"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3</w:t>
            </w:r>
          </w:p>
        </w:tc>
      </w:tr>
      <w:tr w:rsidR="00920838" w:rsidRPr="00CC0013" w:rsidTr="00CC0013">
        <w:tc>
          <w:tcPr>
            <w:tcW w:w="666"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948"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3386"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r>
      <w:tr w:rsidR="00920838" w:rsidRPr="00CC0013" w:rsidTr="00CC0013">
        <w:tc>
          <w:tcPr>
            <w:tcW w:w="666"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948"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3386"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r>
    </w:tbl>
    <w:p w:rsidR="00920838" w:rsidRPr="00920838" w:rsidRDefault="00920838" w:rsidP="00CC0013">
      <w:pPr>
        <w:pStyle w:val="ConsPlusNonformat"/>
        <w:widowControl/>
        <w:suppressAutoHyphens/>
        <w:jc w:val="both"/>
        <w:rPr>
          <w:rFonts w:ascii="Arial" w:hAnsi="Arial" w:cs="Arial"/>
          <w:sz w:val="24"/>
        </w:rPr>
      </w:pPr>
    </w:p>
    <w:p w:rsidR="00920838" w:rsidRPr="00920838" w:rsidRDefault="00920838" w:rsidP="00CC0013">
      <w:pPr>
        <w:pStyle w:val="ConsPlusNonformat"/>
        <w:widowControl/>
        <w:suppressAutoHyphens/>
        <w:jc w:val="both"/>
        <w:rPr>
          <w:rFonts w:ascii="Arial" w:hAnsi="Arial" w:cs="Arial"/>
          <w:sz w:val="24"/>
        </w:rPr>
      </w:pPr>
      <w:r w:rsidRPr="00920838">
        <w:rPr>
          <w:rFonts w:ascii="Arial" w:hAnsi="Arial" w:cs="Arial"/>
          <w:sz w:val="24"/>
          <w:szCs w:val="24"/>
        </w:rPr>
        <w:t xml:space="preserve">____________/ ___________________________________ /__________________/ </w:t>
      </w:r>
      <w:r w:rsidRPr="00920838">
        <w:rPr>
          <w:rFonts w:ascii="Arial" w:hAnsi="Arial" w:cs="Arial"/>
          <w:sz w:val="24"/>
        </w:rPr>
        <w:t>(М.П при наличии.)</w:t>
      </w:r>
    </w:p>
    <w:p w:rsidR="00920838" w:rsidRPr="00920838" w:rsidRDefault="00920838" w:rsidP="00CC0013">
      <w:pPr>
        <w:suppressAutoHyphens/>
        <w:autoSpaceDE w:val="0"/>
        <w:autoSpaceDN w:val="0"/>
        <w:adjustRightInd w:val="0"/>
        <w:spacing w:after="0" w:line="240" w:lineRule="auto"/>
        <w:jc w:val="both"/>
        <w:rPr>
          <w:rFonts w:ascii="Arial" w:hAnsi="Arial" w:cs="Arial"/>
          <w:sz w:val="24"/>
          <w:szCs w:val="20"/>
        </w:rPr>
      </w:pPr>
      <w:r w:rsidRPr="00920838">
        <w:rPr>
          <w:rFonts w:ascii="Arial" w:hAnsi="Arial" w:cs="Arial"/>
          <w:sz w:val="24"/>
          <w:szCs w:val="20"/>
        </w:rPr>
        <w:t>(дата)</w:t>
      </w:r>
      <w:r>
        <w:rPr>
          <w:rFonts w:ascii="Arial" w:hAnsi="Arial" w:cs="Arial"/>
          <w:sz w:val="24"/>
          <w:szCs w:val="20"/>
        </w:rPr>
        <w:t xml:space="preserve"> </w:t>
      </w:r>
      <w:r w:rsidRPr="00920838">
        <w:rPr>
          <w:rFonts w:ascii="Arial" w:hAnsi="Arial" w:cs="Arial"/>
          <w:sz w:val="24"/>
          <w:szCs w:val="20"/>
        </w:rPr>
        <w:t>(Ф.И.О.)</w:t>
      </w:r>
      <w:r>
        <w:rPr>
          <w:rFonts w:ascii="Arial" w:hAnsi="Arial" w:cs="Arial"/>
          <w:sz w:val="24"/>
          <w:szCs w:val="20"/>
        </w:rPr>
        <w:t xml:space="preserve"> </w:t>
      </w:r>
      <w:r w:rsidRPr="00920838">
        <w:rPr>
          <w:rFonts w:ascii="Arial" w:hAnsi="Arial" w:cs="Arial"/>
          <w:sz w:val="24"/>
          <w:szCs w:val="20"/>
        </w:rPr>
        <w:t>(подпись)</w:t>
      </w: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br w:type="page"/>
      </w:r>
    </w:p>
    <w:p w:rsidR="00920838" w:rsidRPr="00920838" w:rsidRDefault="00920838" w:rsidP="00CC0013">
      <w:pPr>
        <w:suppressAutoHyphens/>
        <w:spacing w:after="0" w:line="240" w:lineRule="auto"/>
        <w:jc w:val="both"/>
        <w:rPr>
          <w:rFonts w:ascii="Arial" w:hAnsi="Arial" w:cs="Arial"/>
          <w:sz w:val="24"/>
          <w:szCs w:val="28"/>
        </w:rPr>
      </w:pPr>
      <w:r w:rsidRPr="00920838">
        <w:rPr>
          <w:rFonts w:ascii="Arial" w:hAnsi="Arial" w:cs="Arial"/>
          <w:sz w:val="24"/>
          <w:szCs w:val="28"/>
        </w:rPr>
        <w:lastRenderedPageBreak/>
        <w:t>В Администрацию муниципального района «Читинский район»</w:t>
      </w:r>
    </w:p>
    <w:p w:rsidR="00920838" w:rsidRDefault="00920838" w:rsidP="00920838">
      <w:pPr>
        <w:pStyle w:val="aa"/>
        <w:suppressAutoHyphens/>
        <w:ind w:firstLine="709"/>
        <w:jc w:val="both"/>
        <w:rPr>
          <w:rFonts w:ascii="Arial" w:hAnsi="Arial" w:cs="Arial"/>
          <w:szCs w:val="28"/>
        </w:rPr>
      </w:pPr>
    </w:p>
    <w:p w:rsidR="00CC0013" w:rsidRPr="00920838" w:rsidRDefault="00CC0013" w:rsidP="00920838">
      <w:pPr>
        <w:pStyle w:val="aa"/>
        <w:suppressAutoHyphens/>
        <w:ind w:firstLine="709"/>
        <w:jc w:val="both"/>
        <w:rPr>
          <w:rFonts w:ascii="Arial" w:hAnsi="Arial" w:cs="Arial"/>
          <w:szCs w:val="28"/>
        </w:rPr>
      </w:pPr>
    </w:p>
    <w:p w:rsidR="00920838" w:rsidRPr="00920838" w:rsidRDefault="00920838" w:rsidP="00CC0013">
      <w:pPr>
        <w:pStyle w:val="ConsPlusNonformat"/>
        <w:widowControl/>
        <w:suppressAutoHyphens/>
        <w:jc w:val="center"/>
        <w:rPr>
          <w:rFonts w:ascii="Arial" w:hAnsi="Arial" w:cs="Arial"/>
          <w:bCs/>
          <w:sz w:val="24"/>
          <w:szCs w:val="26"/>
        </w:rPr>
      </w:pPr>
      <w:r w:rsidRPr="00920838">
        <w:rPr>
          <w:rFonts w:ascii="Arial" w:hAnsi="Arial" w:cs="Arial"/>
          <w:bCs/>
          <w:sz w:val="24"/>
          <w:szCs w:val="26"/>
        </w:rPr>
        <w:t>ЗАЯВЛЕНИЕ</w:t>
      </w:r>
    </w:p>
    <w:p w:rsidR="00920838" w:rsidRPr="00920838" w:rsidRDefault="00920838" w:rsidP="00CC0013">
      <w:pPr>
        <w:pStyle w:val="ConsPlusNonformat"/>
        <w:widowControl/>
        <w:suppressAutoHyphens/>
        <w:jc w:val="center"/>
        <w:rPr>
          <w:rFonts w:ascii="Arial" w:hAnsi="Arial" w:cs="Arial"/>
          <w:bCs/>
          <w:sz w:val="24"/>
          <w:szCs w:val="26"/>
        </w:rPr>
      </w:pPr>
      <w:r w:rsidRPr="00920838">
        <w:rPr>
          <w:rFonts w:ascii="Arial" w:hAnsi="Arial" w:cs="Arial"/>
          <w:bCs/>
          <w:sz w:val="24"/>
          <w:szCs w:val="26"/>
        </w:rPr>
        <w:t>об изменении муниципального или межмуниципального маршрута регулярных перевозок</w:t>
      </w:r>
    </w:p>
    <w:p w:rsidR="00920838" w:rsidRPr="00920838" w:rsidRDefault="00920838" w:rsidP="00920838">
      <w:pPr>
        <w:suppressAutoHyphens/>
        <w:spacing w:after="0" w:line="240" w:lineRule="auto"/>
        <w:ind w:firstLine="709"/>
        <w:jc w:val="both"/>
        <w:rPr>
          <w:rFonts w:ascii="Arial" w:hAnsi="Arial" w:cs="Arial"/>
          <w:sz w:val="24"/>
        </w:rPr>
      </w:pPr>
      <w:r w:rsidRPr="00920838">
        <w:rPr>
          <w:rFonts w:ascii="Arial" w:hAnsi="Arial" w:cs="Arial"/>
          <w:sz w:val="24"/>
        </w:rPr>
        <w:t>1.</w:t>
      </w:r>
      <w:r>
        <w:rPr>
          <w:rFonts w:ascii="Arial" w:hAnsi="Arial" w:cs="Arial"/>
          <w:sz w:val="24"/>
        </w:rPr>
        <w:t xml:space="preserve"> </w:t>
      </w:r>
      <w:r w:rsidRPr="00920838">
        <w:rPr>
          <w:rFonts w:ascii="Arial" w:hAnsi="Arial" w:cs="Arial"/>
          <w:sz w:val="24"/>
        </w:rPr>
        <w:t>Заявители: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2442"/>
        <w:gridCol w:w="2586"/>
        <w:gridCol w:w="2128"/>
        <w:gridCol w:w="1325"/>
        <w:gridCol w:w="1519"/>
      </w:tblGrid>
      <w:tr w:rsidR="00920838" w:rsidRPr="00CC0013" w:rsidTr="00CC0013">
        <w:trPr>
          <w:trHeight w:val="2152"/>
        </w:trPr>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 xml:space="preserve"> № </w:t>
            </w:r>
          </w:p>
          <w:p w:rsidR="00920838" w:rsidRPr="00CC0013" w:rsidRDefault="00920838" w:rsidP="00CC0013">
            <w:pPr>
              <w:pStyle w:val="ConsPlusNonformat"/>
              <w:widowControl/>
              <w:suppressAutoHyphens/>
              <w:jc w:val="both"/>
              <w:rPr>
                <w:rFonts w:ascii="Arial" w:hAnsi="Arial" w:cs="Arial"/>
                <w:sz w:val="24"/>
                <w:szCs w:val="22"/>
              </w:rPr>
            </w:pPr>
            <w:proofErr w:type="spellStart"/>
            <w:r w:rsidRPr="00CC0013">
              <w:rPr>
                <w:rFonts w:ascii="Arial" w:hAnsi="Arial" w:cs="Arial"/>
                <w:sz w:val="24"/>
                <w:szCs w:val="22"/>
              </w:rPr>
              <w:t>п</w:t>
            </w:r>
            <w:proofErr w:type="spellEnd"/>
            <w:r w:rsidRPr="00CC0013">
              <w:rPr>
                <w:rFonts w:ascii="Arial" w:hAnsi="Arial" w:cs="Arial"/>
                <w:sz w:val="24"/>
                <w:szCs w:val="22"/>
              </w:rPr>
              <w:t>/</w:t>
            </w:r>
            <w:proofErr w:type="spellStart"/>
            <w:r w:rsidRPr="00CC0013">
              <w:rPr>
                <w:rFonts w:ascii="Arial" w:hAnsi="Arial" w:cs="Arial"/>
                <w:sz w:val="24"/>
                <w:szCs w:val="22"/>
              </w:rPr>
              <w:t>п</w:t>
            </w:r>
            <w:proofErr w:type="spellEnd"/>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 xml:space="preserve">Наименование, место нахождения (для юридического лица), фамилия, имя и, если имеется, отчество, место жительства (для </w:t>
            </w:r>
            <w:proofErr w:type="spellStart"/>
            <w:r w:rsidRPr="00CC0013">
              <w:rPr>
                <w:rFonts w:ascii="Arial" w:hAnsi="Arial" w:cs="Arial"/>
                <w:sz w:val="24"/>
                <w:szCs w:val="22"/>
              </w:rPr>
              <w:t>индивидуаль-ного</w:t>
            </w:r>
            <w:proofErr w:type="spellEnd"/>
            <w:r w:rsidRPr="00CC0013">
              <w:rPr>
                <w:rFonts w:ascii="Arial" w:hAnsi="Arial" w:cs="Arial"/>
                <w:sz w:val="24"/>
                <w:szCs w:val="22"/>
              </w:rPr>
              <w:t xml:space="preserve"> </w:t>
            </w:r>
            <w:proofErr w:type="spellStart"/>
            <w:r w:rsidRPr="00CC0013">
              <w:rPr>
                <w:rFonts w:ascii="Arial" w:hAnsi="Arial" w:cs="Arial"/>
                <w:sz w:val="24"/>
                <w:szCs w:val="22"/>
              </w:rPr>
              <w:t>предприни-мателя</w:t>
            </w:r>
            <w:proofErr w:type="spellEnd"/>
            <w:r w:rsidRPr="00CC0013">
              <w:rPr>
                <w:rFonts w:ascii="Arial" w:hAnsi="Arial" w:cs="Arial"/>
                <w:sz w:val="24"/>
                <w:szCs w:val="22"/>
              </w:rPr>
              <w:t>)</w:t>
            </w: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 xml:space="preserve">Идентификационный номер </w:t>
            </w:r>
            <w:proofErr w:type="spellStart"/>
            <w:r w:rsidRPr="00CC0013">
              <w:rPr>
                <w:rFonts w:ascii="Arial" w:hAnsi="Arial" w:cs="Arial"/>
                <w:sz w:val="24"/>
                <w:szCs w:val="22"/>
              </w:rPr>
              <w:t>налогопла-тельщика</w:t>
            </w:r>
            <w:proofErr w:type="spellEnd"/>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Номер и дата выдачи лицензии на осуществление деятельности по перевозкам пассажиров автомобильным транспортом</w:t>
            </w: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Почтовый адрес</w:t>
            </w: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Контактные телефоны</w:t>
            </w:r>
          </w:p>
        </w:tc>
      </w:tr>
      <w:tr w:rsidR="00920838" w:rsidRPr="00CC0013" w:rsidTr="00CC0013">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1</w:t>
            </w:r>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2</w:t>
            </w: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3</w:t>
            </w:r>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4</w:t>
            </w: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5</w:t>
            </w: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6</w:t>
            </w:r>
          </w:p>
        </w:tc>
      </w:tr>
      <w:tr w:rsidR="00920838" w:rsidRPr="00CC0013" w:rsidTr="00CC0013">
        <w:trPr>
          <w:trHeight w:val="454"/>
        </w:trPr>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r>
      <w:tr w:rsidR="00920838" w:rsidRPr="00CC0013" w:rsidTr="00CC0013">
        <w:trPr>
          <w:trHeight w:val="454"/>
        </w:trPr>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r>
      <w:tr w:rsidR="00920838" w:rsidRPr="00CC0013" w:rsidTr="00CC0013">
        <w:trPr>
          <w:trHeight w:val="454"/>
        </w:trPr>
        <w:tc>
          <w:tcPr>
            <w:tcW w:w="384"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207"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909"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1060"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682"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c>
          <w:tcPr>
            <w:tcW w:w="758"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p>
        </w:tc>
      </w:tr>
    </w:tbl>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hAnsi="Arial" w:cs="Arial"/>
          <w:sz w:val="24"/>
          <w:szCs w:val="24"/>
        </w:rPr>
        <w:t>Прошу рассмотреть возможность изменения муниципального или межмуниципального маршрута регулярных перевозок:</w:t>
      </w:r>
    </w:p>
    <w:p w:rsidR="00920838" w:rsidRPr="00920838" w:rsidRDefault="00920838" w:rsidP="00920838">
      <w:pPr>
        <w:pStyle w:val="ConsPlusNonformat"/>
        <w:widowControl/>
        <w:suppressAutoHyphens/>
        <w:ind w:firstLine="709"/>
        <w:jc w:val="both"/>
        <w:rPr>
          <w:rFonts w:ascii="Arial" w:hAnsi="Arial" w:cs="Arial"/>
          <w:sz w:val="24"/>
          <w:szCs w:val="28"/>
        </w:rPr>
      </w:pPr>
      <w:r w:rsidRPr="00920838">
        <w:rPr>
          <w:rFonts w:ascii="Arial" w:hAnsi="Arial" w:cs="Arial"/>
          <w:sz w:val="24"/>
          <w:szCs w:val="24"/>
        </w:rPr>
        <w:t>____________________________________</w:t>
      </w:r>
      <w:r>
        <w:rPr>
          <w:rFonts w:ascii="Arial" w:hAnsi="Arial" w:cs="Arial"/>
          <w:sz w:val="24"/>
          <w:szCs w:val="24"/>
        </w:rPr>
        <w:t xml:space="preserve"> </w:t>
      </w:r>
      <w:r w:rsidRPr="00920838">
        <w:rPr>
          <w:rFonts w:ascii="Arial" w:hAnsi="Arial" w:cs="Arial"/>
          <w:sz w:val="24"/>
          <w:szCs w:val="24"/>
        </w:rPr>
        <w:t>-</w:t>
      </w:r>
      <w:r>
        <w:rPr>
          <w:rFonts w:ascii="Arial" w:hAnsi="Arial" w:cs="Arial"/>
          <w:sz w:val="24"/>
          <w:szCs w:val="24"/>
        </w:rPr>
        <w:t xml:space="preserve"> </w:t>
      </w:r>
      <w:r w:rsidRPr="00920838">
        <w:rPr>
          <w:rFonts w:ascii="Arial" w:hAnsi="Arial" w:cs="Arial"/>
          <w:sz w:val="24"/>
          <w:szCs w:val="24"/>
        </w:rPr>
        <w:t xml:space="preserve">___________________________________ </w:t>
      </w:r>
      <w:r w:rsidRPr="00920838">
        <w:rPr>
          <w:rFonts w:ascii="Arial" w:hAnsi="Arial" w:cs="Arial"/>
          <w:sz w:val="24"/>
        </w:rPr>
        <w:t>(начальный остановочный пункт либо наименование</w:t>
      </w:r>
      <w:r>
        <w:rPr>
          <w:rFonts w:ascii="Arial" w:hAnsi="Arial" w:cs="Arial"/>
          <w:sz w:val="24"/>
        </w:rPr>
        <w:t xml:space="preserve"> </w:t>
      </w:r>
      <w:r w:rsidRPr="00920838">
        <w:rPr>
          <w:rFonts w:ascii="Arial" w:hAnsi="Arial" w:cs="Arial"/>
          <w:sz w:val="24"/>
        </w:rPr>
        <w:t>(конечный остановочный пункт либо наименование</w:t>
      </w:r>
      <w:r w:rsidR="00CC0013">
        <w:rPr>
          <w:rFonts w:ascii="Arial" w:hAnsi="Arial" w:cs="Arial"/>
          <w:sz w:val="24"/>
        </w:rPr>
        <w:t xml:space="preserve"> </w:t>
      </w:r>
      <w:r w:rsidRPr="00920838">
        <w:rPr>
          <w:rFonts w:ascii="Arial" w:hAnsi="Arial" w:cs="Arial"/>
          <w:sz w:val="24"/>
        </w:rPr>
        <w:t>поселения или городского округа,</w:t>
      </w:r>
      <w:r>
        <w:rPr>
          <w:rFonts w:ascii="Arial" w:hAnsi="Arial" w:cs="Arial"/>
          <w:sz w:val="24"/>
        </w:rPr>
        <w:t xml:space="preserve"> </w:t>
      </w:r>
      <w:r w:rsidRPr="00920838">
        <w:rPr>
          <w:rFonts w:ascii="Arial" w:hAnsi="Arial" w:cs="Arial"/>
          <w:sz w:val="24"/>
        </w:rPr>
        <w:t>в границах</w:t>
      </w:r>
      <w:r>
        <w:rPr>
          <w:rFonts w:ascii="Arial" w:hAnsi="Arial" w:cs="Arial"/>
          <w:sz w:val="24"/>
        </w:rPr>
        <w:t xml:space="preserve"> </w:t>
      </w:r>
      <w:r w:rsidRPr="00920838">
        <w:rPr>
          <w:rFonts w:ascii="Arial" w:hAnsi="Arial" w:cs="Arial"/>
          <w:sz w:val="24"/>
        </w:rPr>
        <w:t>поселения или городского округа,</w:t>
      </w:r>
      <w:r>
        <w:rPr>
          <w:rFonts w:ascii="Arial" w:hAnsi="Arial" w:cs="Arial"/>
          <w:sz w:val="24"/>
        </w:rPr>
        <w:t xml:space="preserve"> </w:t>
      </w:r>
      <w:r w:rsidRPr="00920838">
        <w:rPr>
          <w:rFonts w:ascii="Arial" w:hAnsi="Arial" w:cs="Arial"/>
          <w:sz w:val="24"/>
        </w:rPr>
        <w:t>в границах</w:t>
      </w:r>
      <w:r w:rsidR="00CC0013">
        <w:rPr>
          <w:rFonts w:ascii="Arial" w:hAnsi="Arial" w:cs="Arial"/>
          <w:sz w:val="24"/>
        </w:rPr>
        <w:t xml:space="preserve"> </w:t>
      </w:r>
      <w:r w:rsidRPr="00920838">
        <w:rPr>
          <w:rFonts w:ascii="Arial" w:hAnsi="Arial" w:cs="Arial"/>
          <w:sz w:val="24"/>
        </w:rPr>
        <w:t>которых расположен начальный остановочный</w:t>
      </w:r>
      <w:r>
        <w:rPr>
          <w:rFonts w:ascii="Arial" w:hAnsi="Arial" w:cs="Arial"/>
          <w:sz w:val="24"/>
        </w:rPr>
        <w:t xml:space="preserve"> </w:t>
      </w:r>
      <w:r w:rsidRPr="00920838">
        <w:rPr>
          <w:rFonts w:ascii="Arial" w:hAnsi="Arial" w:cs="Arial"/>
          <w:sz w:val="24"/>
        </w:rPr>
        <w:t>которых расположен конечный остановочный</w:t>
      </w:r>
      <w:r w:rsidR="00CC0013">
        <w:rPr>
          <w:rFonts w:ascii="Arial" w:hAnsi="Arial" w:cs="Arial"/>
          <w:sz w:val="24"/>
        </w:rPr>
        <w:t xml:space="preserve"> </w:t>
      </w:r>
      <w:r w:rsidRPr="00920838">
        <w:rPr>
          <w:rFonts w:ascii="Arial" w:hAnsi="Arial" w:cs="Arial"/>
          <w:sz w:val="24"/>
        </w:rPr>
        <w:t>пункт)</w:t>
      </w:r>
      <w:r>
        <w:rPr>
          <w:rFonts w:ascii="Arial" w:hAnsi="Arial" w:cs="Arial"/>
          <w:sz w:val="24"/>
        </w:rPr>
        <w:t xml:space="preserve"> </w:t>
      </w:r>
      <w:r w:rsidRPr="00920838">
        <w:rPr>
          <w:rFonts w:ascii="Arial" w:hAnsi="Arial" w:cs="Arial"/>
          <w:sz w:val="24"/>
        </w:rPr>
        <w:t>пункт)</w:t>
      </w:r>
    </w:p>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hAnsi="Arial" w:cs="Arial"/>
          <w:sz w:val="24"/>
          <w:szCs w:val="24"/>
        </w:rPr>
        <w:t>2.</w:t>
      </w:r>
      <w:r>
        <w:rPr>
          <w:rFonts w:ascii="Arial" w:hAnsi="Arial" w:cs="Arial"/>
          <w:sz w:val="24"/>
          <w:szCs w:val="24"/>
        </w:rPr>
        <w:t xml:space="preserve"> </w:t>
      </w:r>
      <w:r w:rsidRPr="00920838">
        <w:rPr>
          <w:rFonts w:ascii="Arial" w:hAnsi="Arial" w:cs="Arial"/>
          <w:sz w:val="24"/>
          <w:szCs w:val="24"/>
        </w:rPr>
        <w:t>Протяженность муниципального или межмуниципального маршрута регулярных перевозок _________</w:t>
      </w:r>
      <w:r>
        <w:rPr>
          <w:rFonts w:ascii="Arial" w:hAnsi="Arial" w:cs="Arial"/>
          <w:sz w:val="24"/>
          <w:szCs w:val="24"/>
        </w:rPr>
        <w:t xml:space="preserve"> </w:t>
      </w:r>
      <w:r w:rsidRPr="00920838">
        <w:rPr>
          <w:rFonts w:ascii="Arial" w:hAnsi="Arial" w:cs="Arial"/>
          <w:sz w:val="24"/>
          <w:szCs w:val="24"/>
        </w:rPr>
        <w:t>км</w:t>
      </w:r>
    </w:p>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hAnsi="Arial" w:cs="Arial"/>
          <w:sz w:val="24"/>
          <w:szCs w:val="24"/>
        </w:rPr>
        <w:t>3. Сведения об остановочных пунктах: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67"/>
        <w:gridCol w:w="4133"/>
        <w:gridCol w:w="5722"/>
      </w:tblGrid>
      <w:tr w:rsidR="00920838" w:rsidRPr="00920838" w:rsidTr="00CC0013">
        <w:tc>
          <w:tcPr>
            <w:tcW w:w="317" w:type="pct"/>
            <w:vAlign w:val="center"/>
          </w:tcPr>
          <w:p w:rsidR="00920838" w:rsidRPr="00920838" w:rsidRDefault="00920838" w:rsidP="00920838">
            <w:pPr>
              <w:pStyle w:val="ConsPlusNonformat"/>
              <w:widowControl/>
              <w:suppressAutoHyphens/>
              <w:ind w:firstLine="709"/>
              <w:jc w:val="both"/>
              <w:rPr>
                <w:rFonts w:ascii="Arial" w:hAnsi="Arial" w:cs="Arial"/>
                <w:sz w:val="24"/>
                <w:szCs w:val="22"/>
              </w:rPr>
            </w:pPr>
            <w:r w:rsidRPr="00920838">
              <w:rPr>
                <w:rFonts w:ascii="Arial" w:hAnsi="Arial" w:cs="Arial"/>
                <w:sz w:val="24"/>
                <w:szCs w:val="22"/>
              </w:rPr>
              <w:t xml:space="preserve"> № </w:t>
            </w:r>
          </w:p>
          <w:p w:rsidR="00920838" w:rsidRPr="00920838" w:rsidRDefault="00920838" w:rsidP="00920838">
            <w:pPr>
              <w:suppressAutoHyphens/>
              <w:spacing w:after="0" w:line="240" w:lineRule="auto"/>
              <w:ind w:firstLine="709"/>
              <w:jc w:val="both"/>
              <w:rPr>
                <w:rFonts w:ascii="Arial" w:hAnsi="Arial" w:cs="Arial"/>
                <w:sz w:val="24"/>
              </w:rPr>
            </w:pPr>
            <w:proofErr w:type="spellStart"/>
            <w:r w:rsidRPr="00920838">
              <w:rPr>
                <w:rFonts w:ascii="Arial" w:hAnsi="Arial" w:cs="Arial"/>
                <w:sz w:val="24"/>
              </w:rPr>
              <w:t>п</w:t>
            </w:r>
            <w:proofErr w:type="spellEnd"/>
            <w:r w:rsidRPr="00920838">
              <w:rPr>
                <w:rFonts w:ascii="Arial" w:hAnsi="Arial" w:cs="Arial"/>
                <w:sz w:val="24"/>
              </w:rPr>
              <w:t>/</w:t>
            </w:r>
            <w:proofErr w:type="spellStart"/>
            <w:r w:rsidRPr="00920838">
              <w:rPr>
                <w:rFonts w:ascii="Arial" w:hAnsi="Arial" w:cs="Arial"/>
                <w:sz w:val="24"/>
              </w:rPr>
              <w:t>п</w:t>
            </w:r>
            <w:proofErr w:type="spellEnd"/>
          </w:p>
        </w:tc>
        <w:tc>
          <w:tcPr>
            <w:tcW w:w="1964" w:type="pct"/>
            <w:vAlign w:val="center"/>
          </w:tcPr>
          <w:p w:rsidR="00920838" w:rsidRPr="00920838" w:rsidRDefault="00920838" w:rsidP="00920838">
            <w:pPr>
              <w:suppressAutoHyphens/>
              <w:spacing w:after="0" w:line="240" w:lineRule="auto"/>
              <w:ind w:firstLine="709"/>
              <w:jc w:val="both"/>
              <w:rPr>
                <w:rFonts w:ascii="Arial" w:hAnsi="Arial" w:cs="Arial"/>
                <w:sz w:val="24"/>
              </w:rPr>
            </w:pPr>
            <w:r w:rsidRPr="00920838">
              <w:rPr>
                <w:rFonts w:ascii="Arial" w:hAnsi="Arial" w:cs="Arial"/>
                <w:sz w:val="24"/>
              </w:rPr>
              <w:t>Наименование остановочного пункта либо наименование поселения или городского округа,</w:t>
            </w:r>
            <w:r>
              <w:rPr>
                <w:rFonts w:ascii="Arial" w:hAnsi="Arial" w:cs="Arial"/>
                <w:sz w:val="24"/>
              </w:rPr>
              <w:t xml:space="preserve"> </w:t>
            </w:r>
            <w:r w:rsidRPr="00920838">
              <w:rPr>
                <w:rFonts w:ascii="Arial" w:hAnsi="Arial" w:cs="Arial"/>
                <w:sz w:val="24"/>
              </w:rPr>
              <w:t>в границах которого расположен остановочный пункт</w:t>
            </w:r>
          </w:p>
        </w:tc>
        <w:tc>
          <w:tcPr>
            <w:tcW w:w="2719" w:type="pct"/>
            <w:vAlign w:val="center"/>
          </w:tcPr>
          <w:p w:rsidR="00920838" w:rsidRPr="00920838" w:rsidRDefault="00920838" w:rsidP="00920838">
            <w:pPr>
              <w:suppressAutoHyphens/>
              <w:spacing w:after="0" w:line="240" w:lineRule="auto"/>
              <w:ind w:firstLine="709"/>
              <w:jc w:val="both"/>
              <w:rPr>
                <w:rFonts w:ascii="Arial" w:hAnsi="Arial" w:cs="Arial"/>
                <w:sz w:val="24"/>
              </w:rPr>
            </w:pPr>
            <w:r w:rsidRPr="00920838">
              <w:rPr>
                <w:rFonts w:ascii="Arial" w:hAnsi="Arial" w:cs="Arial"/>
                <w:sz w:val="24"/>
              </w:rPr>
              <w:t>Место нахождения</w:t>
            </w:r>
          </w:p>
        </w:tc>
      </w:tr>
      <w:tr w:rsidR="00920838" w:rsidRPr="00920838" w:rsidTr="00CC0013">
        <w:tc>
          <w:tcPr>
            <w:tcW w:w="317" w:type="pct"/>
          </w:tcPr>
          <w:p w:rsidR="00920838" w:rsidRPr="00920838" w:rsidRDefault="00920838" w:rsidP="00920838">
            <w:pPr>
              <w:suppressAutoHyphens/>
              <w:spacing w:after="0" w:line="240" w:lineRule="auto"/>
              <w:ind w:firstLine="709"/>
              <w:jc w:val="both"/>
              <w:rPr>
                <w:rFonts w:ascii="Arial" w:hAnsi="Arial" w:cs="Arial"/>
                <w:iCs/>
                <w:sz w:val="24"/>
              </w:rPr>
            </w:pPr>
            <w:r w:rsidRPr="00920838">
              <w:rPr>
                <w:rFonts w:ascii="Arial" w:hAnsi="Arial" w:cs="Arial"/>
                <w:iCs/>
                <w:sz w:val="24"/>
              </w:rPr>
              <w:t>1</w:t>
            </w:r>
          </w:p>
        </w:tc>
        <w:tc>
          <w:tcPr>
            <w:tcW w:w="1964" w:type="pct"/>
          </w:tcPr>
          <w:p w:rsidR="00920838" w:rsidRPr="00920838" w:rsidRDefault="00920838" w:rsidP="00920838">
            <w:pPr>
              <w:suppressAutoHyphens/>
              <w:spacing w:after="0" w:line="240" w:lineRule="auto"/>
              <w:ind w:firstLine="709"/>
              <w:jc w:val="both"/>
              <w:rPr>
                <w:rFonts w:ascii="Arial" w:hAnsi="Arial" w:cs="Arial"/>
                <w:iCs/>
                <w:sz w:val="24"/>
              </w:rPr>
            </w:pPr>
            <w:r w:rsidRPr="00920838">
              <w:rPr>
                <w:rFonts w:ascii="Arial" w:hAnsi="Arial" w:cs="Arial"/>
                <w:iCs/>
                <w:sz w:val="24"/>
              </w:rPr>
              <w:t>2</w:t>
            </w:r>
          </w:p>
        </w:tc>
        <w:tc>
          <w:tcPr>
            <w:tcW w:w="2719" w:type="pct"/>
          </w:tcPr>
          <w:p w:rsidR="00920838" w:rsidRPr="00920838" w:rsidRDefault="00920838" w:rsidP="00920838">
            <w:pPr>
              <w:suppressAutoHyphens/>
              <w:spacing w:after="0" w:line="240" w:lineRule="auto"/>
              <w:ind w:firstLine="709"/>
              <w:jc w:val="both"/>
              <w:rPr>
                <w:rFonts w:ascii="Arial" w:hAnsi="Arial" w:cs="Arial"/>
                <w:iCs/>
                <w:sz w:val="24"/>
              </w:rPr>
            </w:pPr>
            <w:r w:rsidRPr="00920838">
              <w:rPr>
                <w:rFonts w:ascii="Arial" w:hAnsi="Arial" w:cs="Arial"/>
                <w:iCs/>
                <w:sz w:val="24"/>
              </w:rPr>
              <w:t>3</w:t>
            </w:r>
          </w:p>
        </w:tc>
      </w:tr>
      <w:tr w:rsidR="00920838" w:rsidRPr="00920838" w:rsidTr="00CC0013">
        <w:trPr>
          <w:trHeight w:val="369"/>
        </w:trPr>
        <w:tc>
          <w:tcPr>
            <w:tcW w:w="317" w:type="pct"/>
          </w:tcPr>
          <w:p w:rsidR="00920838" w:rsidRPr="00920838" w:rsidRDefault="00920838" w:rsidP="00920838">
            <w:pPr>
              <w:suppressAutoHyphens/>
              <w:spacing w:after="0" w:line="240" w:lineRule="auto"/>
              <w:ind w:firstLine="709"/>
              <w:jc w:val="both"/>
              <w:rPr>
                <w:rFonts w:ascii="Arial" w:hAnsi="Arial" w:cs="Arial"/>
                <w:sz w:val="24"/>
              </w:rPr>
            </w:pPr>
          </w:p>
        </w:tc>
        <w:tc>
          <w:tcPr>
            <w:tcW w:w="1964" w:type="pct"/>
          </w:tcPr>
          <w:p w:rsidR="00920838" w:rsidRPr="00920838" w:rsidRDefault="00920838" w:rsidP="00920838">
            <w:pPr>
              <w:suppressAutoHyphens/>
              <w:spacing w:after="0" w:line="240" w:lineRule="auto"/>
              <w:ind w:firstLine="709"/>
              <w:jc w:val="both"/>
              <w:rPr>
                <w:rFonts w:ascii="Arial" w:hAnsi="Arial" w:cs="Arial"/>
                <w:sz w:val="24"/>
              </w:rPr>
            </w:pPr>
          </w:p>
        </w:tc>
        <w:tc>
          <w:tcPr>
            <w:tcW w:w="2719" w:type="pct"/>
          </w:tcPr>
          <w:p w:rsidR="00920838" w:rsidRPr="00920838" w:rsidRDefault="00920838" w:rsidP="00920838">
            <w:pPr>
              <w:suppressAutoHyphens/>
              <w:spacing w:after="0" w:line="240" w:lineRule="auto"/>
              <w:ind w:firstLine="709"/>
              <w:jc w:val="both"/>
              <w:rPr>
                <w:rFonts w:ascii="Arial" w:hAnsi="Arial" w:cs="Arial"/>
                <w:sz w:val="24"/>
              </w:rPr>
            </w:pPr>
          </w:p>
        </w:tc>
      </w:tr>
      <w:tr w:rsidR="00920838" w:rsidRPr="00920838" w:rsidTr="00CC0013">
        <w:trPr>
          <w:trHeight w:val="369"/>
        </w:trPr>
        <w:tc>
          <w:tcPr>
            <w:tcW w:w="317" w:type="pct"/>
          </w:tcPr>
          <w:p w:rsidR="00920838" w:rsidRPr="00920838" w:rsidRDefault="00920838" w:rsidP="00920838">
            <w:pPr>
              <w:suppressAutoHyphens/>
              <w:spacing w:after="0" w:line="240" w:lineRule="auto"/>
              <w:ind w:firstLine="709"/>
              <w:jc w:val="both"/>
              <w:rPr>
                <w:rFonts w:ascii="Arial" w:hAnsi="Arial" w:cs="Arial"/>
                <w:sz w:val="24"/>
              </w:rPr>
            </w:pPr>
          </w:p>
        </w:tc>
        <w:tc>
          <w:tcPr>
            <w:tcW w:w="1964" w:type="pct"/>
          </w:tcPr>
          <w:p w:rsidR="00920838" w:rsidRPr="00920838" w:rsidRDefault="00920838" w:rsidP="00920838">
            <w:pPr>
              <w:suppressAutoHyphens/>
              <w:spacing w:after="0" w:line="240" w:lineRule="auto"/>
              <w:ind w:firstLine="709"/>
              <w:jc w:val="both"/>
              <w:rPr>
                <w:rFonts w:ascii="Arial" w:hAnsi="Arial" w:cs="Arial"/>
                <w:sz w:val="24"/>
              </w:rPr>
            </w:pPr>
          </w:p>
        </w:tc>
        <w:tc>
          <w:tcPr>
            <w:tcW w:w="2719" w:type="pct"/>
          </w:tcPr>
          <w:p w:rsidR="00920838" w:rsidRPr="00920838" w:rsidRDefault="00920838" w:rsidP="00920838">
            <w:pPr>
              <w:suppressAutoHyphens/>
              <w:spacing w:after="0" w:line="240" w:lineRule="auto"/>
              <w:ind w:firstLine="709"/>
              <w:jc w:val="both"/>
              <w:rPr>
                <w:rFonts w:ascii="Arial" w:hAnsi="Arial" w:cs="Arial"/>
                <w:sz w:val="24"/>
              </w:rPr>
            </w:pPr>
          </w:p>
        </w:tc>
      </w:tr>
      <w:tr w:rsidR="00920838" w:rsidRPr="00920838" w:rsidTr="00CC0013">
        <w:trPr>
          <w:trHeight w:val="369"/>
        </w:trPr>
        <w:tc>
          <w:tcPr>
            <w:tcW w:w="317" w:type="pct"/>
          </w:tcPr>
          <w:p w:rsidR="00920838" w:rsidRPr="00920838" w:rsidRDefault="00920838" w:rsidP="00920838">
            <w:pPr>
              <w:suppressAutoHyphens/>
              <w:spacing w:after="0" w:line="240" w:lineRule="auto"/>
              <w:ind w:firstLine="709"/>
              <w:jc w:val="both"/>
              <w:rPr>
                <w:rFonts w:ascii="Arial" w:hAnsi="Arial" w:cs="Arial"/>
                <w:sz w:val="24"/>
              </w:rPr>
            </w:pPr>
          </w:p>
        </w:tc>
        <w:tc>
          <w:tcPr>
            <w:tcW w:w="1964" w:type="pct"/>
          </w:tcPr>
          <w:p w:rsidR="00920838" w:rsidRPr="00920838" w:rsidRDefault="00920838" w:rsidP="00920838">
            <w:pPr>
              <w:suppressAutoHyphens/>
              <w:spacing w:after="0" w:line="240" w:lineRule="auto"/>
              <w:ind w:firstLine="709"/>
              <w:jc w:val="both"/>
              <w:rPr>
                <w:rFonts w:ascii="Arial" w:hAnsi="Arial" w:cs="Arial"/>
                <w:sz w:val="24"/>
              </w:rPr>
            </w:pPr>
          </w:p>
        </w:tc>
        <w:tc>
          <w:tcPr>
            <w:tcW w:w="2719" w:type="pct"/>
          </w:tcPr>
          <w:p w:rsidR="00920838" w:rsidRPr="00920838" w:rsidRDefault="00920838" w:rsidP="00920838">
            <w:pPr>
              <w:suppressAutoHyphens/>
              <w:spacing w:after="0" w:line="240" w:lineRule="auto"/>
              <w:ind w:firstLine="709"/>
              <w:jc w:val="both"/>
              <w:rPr>
                <w:rFonts w:ascii="Arial" w:hAnsi="Arial" w:cs="Arial"/>
                <w:sz w:val="24"/>
              </w:rPr>
            </w:pPr>
          </w:p>
        </w:tc>
      </w:tr>
      <w:tr w:rsidR="00920838" w:rsidRPr="00920838" w:rsidTr="00CC0013">
        <w:trPr>
          <w:trHeight w:val="369"/>
        </w:trPr>
        <w:tc>
          <w:tcPr>
            <w:tcW w:w="317" w:type="pct"/>
          </w:tcPr>
          <w:p w:rsidR="00920838" w:rsidRPr="00920838" w:rsidRDefault="00920838" w:rsidP="00920838">
            <w:pPr>
              <w:suppressAutoHyphens/>
              <w:spacing w:after="0" w:line="240" w:lineRule="auto"/>
              <w:ind w:firstLine="709"/>
              <w:jc w:val="both"/>
              <w:rPr>
                <w:rFonts w:ascii="Arial" w:hAnsi="Arial" w:cs="Arial"/>
                <w:sz w:val="24"/>
              </w:rPr>
            </w:pPr>
          </w:p>
        </w:tc>
        <w:tc>
          <w:tcPr>
            <w:tcW w:w="1964" w:type="pct"/>
          </w:tcPr>
          <w:p w:rsidR="00920838" w:rsidRPr="00920838" w:rsidRDefault="00920838" w:rsidP="00920838">
            <w:pPr>
              <w:suppressAutoHyphens/>
              <w:spacing w:after="0" w:line="240" w:lineRule="auto"/>
              <w:ind w:firstLine="709"/>
              <w:jc w:val="both"/>
              <w:rPr>
                <w:rFonts w:ascii="Arial" w:hAnsi="Arial" w:cs="Arial"/>
                <w:sz w:val="24"/>
              </w:rPr>
            </w:pPr>
          </w:p>
        </w:tc>
        <w:tc>
          <w:tcPr>
            <w:tcW w:w="2719" w:type="pct"/>
          </w:tcPr>
          <w:p w:rsidR="00920838" w:rsidRPr="00920838" w:rsidRDefault="00920838" w:rsidP="00920838">
            <w:pPr>
              <w:suppressAutoHyphens/>
              <w:spacing w:after="0" w:line="240" w:lineRule="auto"/>
              <w:ind w:firstLine="709"/>
              <w:jc w:val="both"/>
              <w:rPr>
                <w:rFonts w:ascii="Arial" w:hAnsi="Arial" w:cs="Arial"/>
                <w:sz w:val="24"/>
              </w:rPr>
            </w:pPr>
          </w:p>
        </w:tc>
      </w:tr>
      <w:tr w:rsidR="00920838" w:rsidRPr="00920838" w:rsidTr="00CC0013">
        <w:trPr>
          <w:trHeight w:val="369"/>
        </w:trPr>
        <w:tc>
          <w:tcPr>
            <w:tcW w:w="317" w:type="pct"/>
          </w:tcPr>
          <w:p w:rsidR="00920838" w:rsidRPr="00920838" w:rsidRDefault="00920838" w:rsidP="00920838">
            <w:pPr>
              <w:suppressAutoHyphens/>
              <w:spacing w:after="0" w:line="240" w:lineRule="auto"/>
              <w:ind w:firstLine="709"/>
              <w:jc w:val="both"/>
              <w:rPr>
                <w:rFonts w:ascii="Arial" w:hAnsi="Arial" w:cs="Arial"/>
                <w:sz w:val="24"/>
              </w:rPr>
            </w:pPr>
          </w:p>
        </w:tc>
        <w:tc>
          <w:tcPr>
            <w:tcW w:w="1964" w:type="pct"/>
          </w:tcPr>
          <w:p w:rsidR="00920838" w:rsidRPr="00920838" w:rsidRDefault="00920838" w:rsidP="00920838">
            <w:pPr>
              <w:suppressAutoHyphens/>
              <w:spacing w:after="0" w:line="240" w:lineRule="auto"/>
              <w:ind w:firstLine="709"/>
              <w:jc w:val="both"/>
              <w:rPr>
                <w:rFonts w:ascii="Arial" w:hAnsi="Arial" w:cs="Arial"/>
                <w:sz w:val="24"/>
              </w:rPr>
            </w:pPr>
          </w:p>
        </w:tc>
        <w:tc>
          <w:tcPr>
            <w:tcW w:w="2719" w:type="pct"/>
          </w:tcPr>
          <w:p w:rsidR="00920838" w:rsidRPr="00920838" w:rsidRDefault="00920838" w:rsidP="00920838">
            <w:pPr>
              <w:suppressAutoHyphens/>
              <w:spacing w:after="0" w:line="240" w:lineRule="auto"/>
              <w:ind w:firstLine="709"/>
              <w:jc w:val="both"/>
              <w:rPr>
                <w:rFonts w:ascii="Arial" w:hAnsi="Arial" w:cs="Arial"/>
                <w:sz w:val="24"/>
              </w:rPr>
            </w:pPr>
          </w:p>
        </w:tc>
      </w:tr>
      <w:tr w:rsidR="00920838" w:rsidRPr="00920838" w:rsidTr="00CC0013">
        <w:trPr>
          <w:trHeight w:val="369"/>
        </w:trPr>
        <w:tc>
          <w:tcPr>
            <w:tcW w:w="317" w:type="pct"/>
          </w:tcPr>
          <w:p w:rsidR="00920838" w:rsidRPr="00920838" w:rsidRDefault="00920838" w:rsidP="00920838">
            <w:pPr>
              <w:suppressAutoHyphens/>
              <w:spacing w:after="0" w:line="240" w:lineRule="auto"/>
              <w:ind w:firstLine="709"/>
              <w:jc w:val="both"/>
              <w:rPr>
                <w:rFonts w:ascii="Arial" w:hAnsi="Arial" w:cs="Arial"/>
                <w:sz w:val="24"/>
              </w:rPr>
            </w:pPr>
          </w:p>
        </w:tc>
        <w:tc>
          <w:tcPr>
            <w:tcW w:w="1964" w:type="pct"/>
          </w:tcPr>
          <w:p w:rsidR="00920838" w:rsidRPr="00920838" w:rsidRDefault="00920838" w:rsidP="00920838">
            <w:pPr>
              <w:suppressAutoHyphens/>
              <w:spacing w:after="0" w:line="240" w:lineRule="auto"/>
              <w:ind w:firstLine="709"/>
              <w:jc w:val="both"/>
              <w:rPr>
                <w:rFonts w:ascii="Arial" w:hAnsi="Arial" w:cs="Arial"/>
                <w:sz w:val="24"/>
              </w:rPr>
            </w:pPr>
          </w:p>
        </w:tc>
        <w:tc>
          <w:tcPr>
            <w:tcW w:w="2719" w:type="pct"/>
          </w:tcPr>
          <w:p w:rsidR="00920838" w:rsidRPr="00920838" w:rsidRDefault="00920838" w:rsidP="00920838">
            <w:pPr>
              <w:suppressAutoHyphens/>
              <w:spacing w:after="0" w:line="240" w:lineRule="auto"/>
              <w:ind w:firstLine="709"/>
              <w:jc w:val="both"/>
              <w:rPr>
                <w:rFonts w:ascii="Arial" w:hAnsi="Arial" w:cs="Arial"/>
                <w:sz w:val="24"/>
              </w:rPr>
            </w:pPr>
          </w:p>
        </w:tc>
      </w:tr>
      <w:tr w:rsidR="00920838" w:rsidRPr="00920838" w:rsidTr="00CC0013">
        <w:trPr>
          <w:trHeight w:val="369"/>
        </w:trPr>
        <w:tc>
          <w:tcPr>
            <w:tcW w:w="317" w:type="pct"/>
          </w:tcPr>
          <w:p w:rsidR="00920838" w:rsidRPr="00920838" w:rsidRDefault="00920838" w:rsidP="00920838">
            <w:pPr>
              <w:suppressAutoHyphens/>
              <w:spacing w:after="0" w:line="240" w:lineRule="auto"/>
              <w:ind w:firstLine="709"/>
              <w:jc w:val="both"/>
              <w:rPr>
                <w:rFonts w:ascii="Arial" w:hAnsi="Arial" w:cs="Arial"/>
                <w:sz w:val="24"/>
              </w:rPr>
            </w:pPr>
          </w:p>
        </w:tc>
        <w:tc>
          <w:tcPr>
            <w:tcW w:w="1964" w:type="pct"/>
          </w:tcPr>
          <w:p w:rsidR="00920838" w:rsidRPr="00920838" w:rsidRDefault="00920838" w:rsidP="00920838">
            <w:pPr>
              <w:suppressAutoHyphens/>
              <w:spacing w:after="0" w:line="240" w:lineRule="auto"/>
              <w:ind w:firstLine="709"/>
              <w:jc w:val="both"/>
              <w:rPr>
                <w:rFonts w:ascii="Arial" w:hAnsi="Arial" w:cs="Arial"/>
                <w:sz w:val="24"/>
              </w:rPr>
            </w:pPr>
          </w:p>
        </w:tc>
        <w:tc>
          <w:tcPr>
            <w:tcW w:w="2719" w:type="pct"/>
          </w:tcPr>
          <w:p w:rsidR="00920838" w:rsidRPr="00920838" w:rsidRDefault="00920838" w:rsidP="00920838">
            <w:pPr>
              <w:suppressAutoHyphens/>
              <w:spacing w:after="0" w:line="240" w:lineRule="auto"/>
              <w:ind w:firstLine="709"/>
              <w:jc w:val="both"/>
              <w:rPr>
                <w:rFonts w:ascii="Arial" w:hAnsi="Arial" w:cs="Arial"/>
                <w:sz w:val="24"/>
              </w:rPr>
            </w:pPr>
          </w:p>
        </w:tc>
      </w:tr>
      <w:tr w:rsidR="00920838" w:rsidRPr="00920838" w:rsidTr="00CC0013">
        <w:trPr>
          <w:trHeight w:val="369"/>
        </w:trPr>
        <w:tc>
          <w:tcPr>
            <w:tcW w:w="317" w:type="pct"/>
          </w:tcPr>
          <w:p w:rsidR="00920838" w:rsidRPr="00920838" w:rsidRDefault="00920838" w:rsidP="00920838">
            <w:pPr>
              <w:suppressAutoHyphens/>
              <w:spacing w:after="0" w:line="240" w:lineRule="auto"/>
              <w:ind w:firstLine="709"/>
              <w:jc w:val="both"/>
              <w:rPr>
                <w:rFonts w:ascii="Arial" w:hAnsi="Arial" w:cs="Arial"/>
                <w:sz w:val="24"/>
              </w:rPr>
            </w:pPr>
          </w:p>
        </w:tc>
        <w:tc>
          <w:tcPr>
            <w:tcW w:w="1964" w:type="pct"/>
          </w:tcPr>
          <w:p w:rsidR="00920838" w:rsidRPr="00920838" w:rsidRDefault="00920838" w:rsidP="00920838">
            <w:pPr>
              <w:suppressAutoHyphens/>
              <w:spacing w:after="0" w:line="240" w:lineRule="auto"/>
              <w:ind w:firstLine="709"/>
              <w:jc w:val="both"/>
              <w:rPr>
                <w:rFonts w:ascii="Arial" w:hAnsi="Arial" w:cs="Arial"/>
                <w:sz w:val="24"/>
              </w:rPr>
            </w:pPr>
          </w:p>
        </w:tc>
        <w:tc>
          <w:tcPr>
            <w:tcW w:w="2719" w:type="pct"/>
          </w:tcPr>
          <w:p w:rsidR="00920838" w:rsidRPr="00920838" w:rsidRDefault="00920838" w:rsidP="00920838">
            <w:pPr>
              <w:suppressAutoHyphens/>
              <w:spacing w:after="0" w:line="240" w:lineRule="auto"/>
              <w:ind w:firstLine="709"/>
              <w:jc w:val="both"/>
              <w:rPr>
                <w:rFonts w:ascii="Arial" w:hAnsi="Arial" w:cs="Arial"/>
                <w:sz w:val="24"/>
              </w:rPr>
            </w:pPr>
          </w:p>
        </w:tc>
      </w:tr>
      <w:tr w:rsidR="00920838" w:rsidRPr="00920838" w:rsidTr="00CC0013">
        <w:trPr>
          <w:trHeight w:val="369"/>
        </w:trPr>
        <w:tc>
          <w:tcPr>
            <w:tcW w:w="317" w:type="pct"/>
          </w:tcPr>
          <w:p w:rsidR="00920838" w:rsidRPr="00920838" w:rsidRDefault="00920838" w:rsidP="00920838">
            <w:pPr>
              <w:suppressAutoHyphens/>
              <w:spacing w:after="0" w:line="240" w:lineRule="auto"/>
              <w:ind w:firstLine="709"/>
              <w:jc w:val="both"/>
              <w:rPr>
                <w:rFonts w:ascii="Arial" w:hAnsi="Arial" w:cs="Arial"/>
                <w:sz w:val="24"/>
              </w:rPr>
            </w:pPr>
          </w:p>
        </w:tc>
        <w:tc>
          <w:tcPr>
            <w:tcW w:w="1964" w:type="pct"/>
          </w:tcPr>
          <w:p w:rsidR="00920838" w:rsidRPr="00920838" w:rsidRDefault="00920838" w:rsidP="00920838">
            <w:pPr>
              <w:suppressAutoHyphens/>
              <w:spacing w:after="0" w:line="240" w:lineRule="auto"/>
              <w:ind w:firstLine="709"/>
              <w:jc w:val="both"/>
              <w:rPr>
                <w:rFonts w:ascii="Arial" w:hAnsi="Arial" w:cs="Arial"/>
                <w:sz w:val="24"/>
              </w:rPr>
            </w:pPr>
          </w:p>
        </w:tc>
        <w:tc>
          <w:tcPr>
            <w:tcW w:w="2719" w:type="pct"/>
          </w:tcPr>
          <w:p w:rsidR="00920838" w:rsidRPr="00920838" w:rsidRDefault="00920838" w:rsidP="00920838">
            <w:pPr>
              <w:suppressAutoHyphens/>
              <w:spacing w:after="0" w:line="240" w:lineRule="auto"/>
              <w:ind w:firstLine="709"/>
              <w:jc w:val="both"/>
              <w:rPr>
                <w:rFonts w:ascii="Arial" w:hAnsi="Arial" w:cs="Arial"/>
                <w:sz w:val="24"/>
              </w:rPr>
            </w:pPr>
          </w:p>
        </w:tc>
      </w:tr>
    </w:tbl>
    <w:p w:rsidR="00920838" w:rsidRPr="00920838" w:rsidRDefault="00920838" w:rsidP="00920838">
      <w:pPr>
        <w:suppressAutoHyphens/>
        <w:spacing w:after="0" w:line="240" w:lineRule="auto"/>
        <w:ind w:firstLine="709"/>
        <w:jc w:val="both"/>
        <w:rPr>
          <w:rFonts w:ascii="Arial" w:hAnsi="Arial" w:cs="Arial"/>
          <w:sz w:val="24"/>
        </w:rPr>
      </w:pPr>
      <w:r w:rsidRPr="00920838">
        <w:rPr>
          <w:rFonts w:ascii="Arial" w:hAnsi="Arial" w:cs="Arial"/>
          <w:sz w:val="24"/>
        </w:rPr>
        <w:t>4.</w:t>
      </w:r>
      <w:r>
        <w:rPr>
          <w:rFonts w:ascii="Arial" w:hAnsi="Arial" w:cs="Arial"/>
          <w:sz w:val="24"/>
        </w:rPr>
        <w:t xml:space="preserve"> </w:t>
      </w:r>
      <w:r w:rsidRPr="00920838">
        <w:rPr>
          <w:rFonts w:ascii="Arial" w:hAnsi="Arial" w:cs="Arial"/>
          <w:sz w:val="24"/>
        </w:rPr>
        <w:t>Наименования улиц и автомобильных дорог,</w:t>
      </w:r>
      <w:r>
        <w:rPr>
          <w:rFonts w:ascii="Arial" w:hAnsi="Arial" w:cs="Arial"/>
          <w:sz w:val="24"/>
        </w:rPr>
        <w:t xml:space="preserve"> </w:t>
      </w:r>
      <w:r w:rsidRPr="00920838">
        <w:rPr>
          <w:rFonts w:ascii="Arial" w:hAnsi="Arial" w:cs="Arial"/>
          <w:sz w:val="24"/>
        </w:rPr>
        <w:t>по которым предполагается движение транспортных средств между остановочными пунктами:</w:t>
      </w:r>
    </w:p>
    <w:p w:rsidR="00920838" w:rsidRPr="00920838" w:rsidRDefault="00920838" w:rsidP="00920838">
      <w:pPr>
        <w:suppressAutoHyphens/>
        <w:spacing w:after="0" w:line="240" w:lineRule="auto"/>
        <w:ind w:firstLine="709"/>
        <w:jc w:val="both"/>
        <w:rPr>
          <w:rFonts w:ascii="Arial" w:hAnsi="Arial" w:cs="Arial"/>
          <w:sz w:val="24"/>
        </w:rPr>
      </w:pPr>
      <w:r w:rsidRPr="00920838">
        <w:rPr>
          <w:rFonts w:ascii="Arial" w:hAnsi="Arial" w:cs="Arial"/>
          <w:sz w:val="24"/>
        </w:rPr>
        <w:t>4.1. В прямом направлении: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6033"/>
        <w:gridCol w:w="3912"/>
      </w:tblGrid>
      <w:tr w:rsidR="00920838" w:rsidRPr="00CC0013" w:rsidTr="00CC0013">
        <w:trPr>
          <w:trHeight w:val="832"/>
        </w:trPr>
        <w:tc>
          <w:tcPr>
            <w:tcW w:w="345"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lastRenderedPageBreak/>
              <w:t xml:space="preserve"> № </w:t>
            </w:r>
          </w:p>
          <w:p w:rsidR="00920838" w:rsidRPr="00CC0013" w:rsidRDefault="00920838" w:rsidP="00CC0013">
            <w:pPr>
              <w:pStyle w:val="ConsPlusNonformat"/>
              <w:widowControl/>
              <w:suppressAutoHyphens/>
              <w:jc w:val="both"/>
              <w:rPr>
                <w:rFonts w:ascii="Arial" w:hAnsi="Arial" w:cs="Arial"/>
                <w:sz w:val="24"/>
                <w:szCs w:val="24"/>
              </w:rPr>
            </w:pPr>
            <w:proofErr w:type="spellStart"/>
            <w:r w:rsidRPr="00CC0013">
              <w:rPr>
                <w:rFonts w:ascii="Arial" w:hAnsi="Arial" w:cs="Arial"/>
                <w:sz w:val="24"/>
                <w:szCs w:val="22"/>
              </w:rPr>
              <w:t>п</w:t>
            </w:r>
            <w:proofErr w:type="spellEnd"/>
            <w:r w:rsidRPr="00CC0013">
              <w:rPr>
                <w:rFonts w:ascii="Arial" w:hAnsi="Arial" w:cs="Arial"/>
                <w:sz w:val="24"/>
                <w:szCs w:val="22"/>
              </w:rPr>
              <w:t>/</w:t>
            </w:r>
            <w:proofErr w:type="spellStart"/>
            <w:r w:rsidRPr="00CC0013">
              <w:rPr>
                <w:rFonts w:ascii="Arial" w:hAnsi="Arial" w:cs="Arial"/>
                <w:sz w:val="24"/>
                <w:szCs w:val="22"/>
              </w:rPr>
              <w:t>п</w:t>
            </w:r>
            <w:proofErr w:type="spellEnd"/>
          </w:p>
        </w:tc>
        <w:tc>
          <w:tcPr>
            <w:tcW w:w="2824"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улиц, автомобильных дорог</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в прямом направлении</w:t>
            </w: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населенного пункта</w:t>
            </w:r>
          </w:p>
        </w:tc>
      </w:tr>
      <w:tr w:rsidR="00920838" w:rsidRPr="00CC0013" w:rsidTr="00CC0013">
        <w:tc>
          <w:tcPr>
            <w:tcW w:w="345"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1</w:t>
            </w:r>
          </w:p>
        </w:tc>
        <w:tc>
          <w:tcPr>
            <w:tcW w:w="2824"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2</w:t>
            </w: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3</w:t>
            </w:r>
          </w:p>
        </w:tc>
      </w:tr>
      <w:tr w:rsidR="00920838" w:rsidRPr="00CC0013" w:rsidTr="00CC0013">
        <w:tc>
          <w:tcPr>
            <w:tcW w:w="345"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2824"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345"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2824"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345"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2824"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bl>
    <w:p w:rsidR="00920838" w:rsidRPr="00920838" w:rsidRDefault="00920838" w:rsidP="00920838">
      <w:pPr>
        <w:pStyle w:val="ConsPlusNonformat"/>
        <w:widowControl/>
        <w:tabs>
          <w:tab w:val="left" w:pos="709"/>
        </w:tabs>
        <w:suppressAutoHyphens/>
        <w:ind w:firstLine="709"/>
        <w:jc w:val="both"/>
        <w:rPr>
          <w:rFonts w:ascii="Arial" w:hAnsi="Arial" w:cs="Arial"/>
          <w:sz w:val="24"/>
          <w:szCs w:val="24"/>
        </w:rPr>
      </w:pPr>
      <w:r w:rsidRPr="00920838">
        <w:rPr>
          <w:rFonts w:ascii="Arial" w:hAnsi="Arial" w:cs="Arial"/>
          <w:sz w:val="24"/>
          <w:szCs w:val="24"/>
        </w:rPr>
        <w:t>4.2. В обратном направлении: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
        <w:gridCol w:w="5841"/>
        <w:gridCol w:w="3912"/>
      </w:tblGrid>
      <w:tr w:rsidR="00920838" w:rsidRPr="00CC0013" w:rsidTr="00CC0013">
        <w:trPr>
          <w:trHeight w:val="832"/>
        </w:trPr>
        <w:tc>
          <w:tcPr>
            <w:tcW w:w="435" w:type="pct"/>
            <w:shd w:val="clear" w:color="auto" w:fill="auto"/>
          </w:tcPr>
          <w:p w:rsidR="00920838" w:rsidRPr="00CC0013" w:rsidRDefault="00920838" w:rsidP="00CC0013">
            <w:pPr>
              <w:pStyle w:val="ConsPlusNonformat"/>
              <w:widowControl/>
              <w:suppressAutoHyphens/>
              <w:jc w:val="both"/>
              <w:rPr>
                <w:rFonts w:ascii="Arial" w:hAnsi="Arial" w:cs="Arial"/>
                <w:sz w:val="24"/>
                <w:szCs w:val="22"/>
              </w:rPr>
            </w:pPr>
            <w:r w:rsidRPr="00CC0013">
              <w:rPr>
                <w:rFonts w:ascii="Arial" w:hAnsi="Arial" w:cs="Arial"/>
                <w:sz w:val="24"/>
                <w:szCs w:val="22"/>
              </w:rPr>
              <w:t xml:space="preserve"> № </w:t>
            </w:r>
          </w:p>
          <w:p w:rsidR="00920838" w:rsidRPr="00CC0013" w:rsidRDefault="00920838" w:rsidP="00CC0013">
            <w:pPr>
              <w:pStyle w:val="ConsPlusNonformat"/>
              <w:widowControl/>
              <w:suppressAutoHyphens/>
              <w:jc w:val="both"/>
              <w:rPr>
                <w:rFonts w:ascii="Arial" w:hAnsi="Arial" w:cs="Arial"/>
                <w:sz w:val="24"/>
                <w:szCs w:val="24"/>
              </w:rPr>
            </w:pPr>
            <w:proofErr w:type="spellStart"/>
            <w:r w:rsidRPr="00CC0013">
              <w:rPr>
                <w:rFonts w:ascii="Arial" w:hAnsi="Arial" w:cs="Arial"/>
                <w:sz w:val="24"/>
                <w:szCs w:val="22"/>
              </w:rPr>
              <w:t>п</w:t>
            </w:r>
            <w:proofErr w:type="spellEnd"/>
            <w:r w:rsidRPr="00CC0013">
              <w:rPr>
                <w:rFonts w:ascii="Arial" w:hAnsi="Arial" w:cs="Arial"/>
                <w:sz w:val="24"/>
                <w:szCs w:val="22"/>
              </w:rPr>
              <w:t>/</w:t>
            </w:r>
            <w:proofErr w:type="spellStart"/>
            <w:r w:rsidRPr="00CC0013">
              <w:rPr>
                <w:rFonts w:ascii="Arial" w:hAnsi="Arial" w:cs="Arial"/>
                <w:sz w:val="24"/>
                <w:szCs w:val="22"/>
              </w:rPr>
              <w:t>п</w:t>
            </w:r>
            <w:proofErr w:type="spellEnd"/>
          </w:p>
        </w:tc>
        <w:tc>
          <w:tcPr>
            <w:tcW w:w="2734"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улиц, автомобильных дорог</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в обратном направлении</w:t>
            </w: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населенного пункта</w:t>
            </w:r>
          </w:p>
        </w:tc>
      </w:tr>
      <w:tr w:rsidR="00920838" w:rsidRPr="00CC0013" w:rsidTr="00CC0013">
        <w:tc>
          <w:tcPr>
            <w:tcW w:w="435"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1</w:t>
            </w:r>
          </w:p>
        </w:tc>
        <w:tc>
          <w:tcPr>
            <w:tcW w:w="2734"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2</w:t>
            </w: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3</w:t>
            </w:r>
          </w:p>
        </w:tc>
      </w:tr>
      <w:tr w:rsidR="00920838" w:rsidRPr="00CC0013" w:rsidTr="00CC0013">
        <w:tc>
          <w:tcPr>
            <w:tcW w:w="43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34"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43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34"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43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34"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832"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bl>
    <w:p w:rsidR="00920838" w:rsidRPr="00920838" w:rsidRDefault="00920838" w:rsidP="00920838">
      <w:pPr>
        <w:pStyle w:val="aa"/>
        <w:suppressAutoHyphens/>
        <w:ind w:firstLine="709"/>
        <w:jc w:val="both"/>
        <w:rPr>
          <w:rFonts w:ascii="Arial" w:hAnsi="Arial" w:cs="Arial"/>
        </w:rPr>
      </w:pPr>
      <w:r w:rsidRPr="00920838">
        <w:rPr>
          <w:rFonts w:ascii="Arial" w:hAnsi="Arial" w:cs="Arial"/>
        </w:rPr>
        <w:t>5. Транспортные средства: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6"/>
        <w:gridCol w:w="1767"/>
        <w:gridCol w:w="1607"/>
        <w:gridCol w:w="1767"/>
        <w:gridCol w:w="1607"/>
        <w:gridCol w:w="2168"/>
      </w:tblGrid>
      <w:tr w:rsidR="00920838" w:rsidRPr="00CC0013" w:rsidTr="00CC0013">
        <w:tc>
          <w:tcPr>
            <w:tcW w:w="3985" w:type="pct"/>
            <w:gridSpan w:val="5"/>
            <w:shd w:val="clear" w:color="auto" w:fill="auto"/>
          </w:tcPr>
          <w:p w:rsidR="00920838" w:rsidRPr="00CC0013" w:rsidRDefault="00920838" w:rsidP="00CC0013">
            <w:pPr>
              <w:pStyle w:val="aa"/>
              <w:suppressAutoHyphens/>
              <w:jc w:val="both"/>
              <w:rPr>
                <w:rFonts w:ascii="Arial" w:hAnsi="Arial" w:cs="Arial"/>
              </w:rPr>
            </w:pPr>
            <w:r w:rsidRPr="00CC0013">
              <w:rPr>
                <w:rFonts w:ascii="Arial" w:hAnsi="Arial" w:cs="Arial"/>
              </w:rPr>
              <w:t>Класс транспортного средства, максимальное количество транспортных средств каждого класса</w:t>
            </w:r>
          </w:p>
        </w:tc>
        <w:tc>
          <w:tcPr>
            <w:tcW w:w="1015" w:type="pct"/>
            <w:vMerge w:val="restar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Экологические характеристики транспортных средств</w:t>
            </w:r>
          </w:p>
        </w:tc>
      </w:tr>
      <w:tr w:rsidR="00920838" w:rsidRPr="00CC0013" w:rsidTr="00CC0013">
        <w:tc>
          <w:tcPr>
            <w:tcW w:w="82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24"/>
              </w:rPr>
            </w:pPr>
            <w:r w:rsidRPr="00CC0013">
              <w:rPr>
                <w:rFonts w:ascii="Arial" w:hAnsi="Arial" w:cs="Arial"/>
                <w:sz w:val="24"/>
                <w:szCs w:val="24"/>
              </w:rPr>
              <w:t>особо малый класс</w:t>
            </w: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bCs/>
                <w:iCs/>
                <w:sz w:val="24"/>
                <w:szCs w:val="24"/>
              </w:rPr>
            </w:pPr>
            <w:r w:rsidRPr="00CC0013">
              <w:rPr>
                <w:rFonts w:ascii="Arial" w:hAnsi="Arial" w:cs="Arial"/>
                <w:sz w:val="24"/>
                <w:szCs w:val="24"/>
              </w:rPr>
              <w:t>малый класс</w:t>
            </w: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iCs/>
                <w:sz w:val="24"/>
                <w:szCs w:val="24"/>
              </w:rPr>
            </w:pPr>
            <w:r w:rsidRPr="00CC0013">
              <w:rPr>
                <w:rFonts w:ascii="Arial" w:hAnsi="Arial" w:cs="Arial"/>
                <w:sz w:val="24"/>
                <w:szCs w:val="24"/>
              </w:rPr>
              <w:t>средний класс</w:t>
            </w: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24"/>
              </w:rPr>
            </w:pPr>
            <w:r w:rsidRPr="00CC0013">
              <w:rPr>
                <w:rFonts w:ascii="Arial" w:hAnsi="Arial" w:cs="Arial"/>
                <w:sz w:val="24"/>
                <w:szCs w:val="24"/>
              </w:rPr>
              <w:t>большой класс</w:t>
            </w: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iCs/>
                <w:sz w:val="24"/>
                <w:szCs w:val="24"/>
              </w:rPr>
            </w:pPr>
            <w:r w:rsidRPr="00CC0013">
              <w:rPr>
                <w:rFonts w:ascii="Arial" w:hAnsi="Arial" w:cs="Arial"/>
                <w:sz w:val="24"/>
                <w:szCs w:val="24"/>
              </w:rPr>
              <w:t>особо большой класс</w:t>
            </w:r>
          </w:p>
        </w:tc>
        <w:tc>
          <w:tcPr>
            <w:tcW w:w="1015" w:type="pct"/>
            <w:vMerge/>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827"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1</w:t>
            </w: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bCs/>
                <w:iCs/>
                <w:sz w:val="24"/>
              </w:rPr>
            </w:pPr>
            <w:r w:rsidRPr="00CC0013">
              <w:rPr>
                <w:rFonts w:ascii="Arial" w:hAnsi="Arial" w:cs="Arial"/>
                <w:bCs/>
                <w:iCs/>
                <w:sz w:val="24"/>
              </w:rPr>
              <w:t>2</w:t>
            </w: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3</w:t>
            </w: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4</w:t>
            </w: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5</w:t>
            </w:r>
          </w:p>
        </w:tc>
        <w:tc>
          <w:tcPr>
            <w:tcW w:w="1015"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r w:rsidRPr="00CC0013">
              <w:rPr>
                <w:rFonts w:ascii="Arial" w:hAnsi="Arial" w:cs="Arial"/>
                <w:iCs/>
                <w:sz w:val="24"/>
              </w:rPr>
              <w:t>6</w:t>
            </w:r>
          </w:p>
        </w:tc>
      </w:tr>
      <w:tr w:rsidR="00920838" w:rsidRPr="00CC0013" w:rsidTr="00CC0013">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bCs/>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1015"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r>
      <w:tr w:rsidR="00920838" w:rsidRPr="00CC0013" w:rsidTr="00CC0013">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bCs/>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1015"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r>
      <w:tr w:rsidR="00920838" w:rsidRPr="00CC0013" w:rsidTr="00CC0013">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bCs/>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827"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752"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c>
          <w:tcPr>
            <w:tcW w:w="1015" w:type="pct"/>
            <w:shd w:val="clear" w:color="auto" w:fill="auto"/>
          </w:tcPr>
          <w:p w:rsidR="00920838" w:rsidRPr="00CC0013" w:rsidRDefault="00920838" w:rsidP="00CC0013">
            <w:pPr>
              <w:pStyle w:val="ConsPlusNonformat"/>
              <w:widowControl/>
              <w:suppressAutoHyphens/>
              <w:jc w:val="both"/>
              <w:rPr>
                <w:rFonts w:ascii="Arial" w:hAnsi="Arial" w:cs="Arial"/>
                <w:sz w:val="24"/>
                <w:szCs w:val="18"/>
              </w:rPr>
            </w:pPr>
          </w:p>
        </w:tc>
      </w:tr>
    </w:tbl>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hAnsi="Arial" w:cs="Arial"/>
          <w:sz w:val="24"/>
          <w:szCs w:val="24"/>
        </w:rPr>
        <w:t>6. Планируемое расписание для каждого остановочного пункта:</w:t>
      </w:r>
    </w:p>
    <w:tbl>
      <w:tblPr>
        <w:tblStyle w:val="ad"/>
        <w:tblW w:w="5000" w:type="pct"/>
        <w:tblLook w:val="04A0"/>
      </w:tblPr>
      <w:tblGrid>
        <w:gridCol w:w="2137"/>
        <w:gridCol w:w="2137"/>
        <w:gridCol w:w="2136"/>
        <w:gridCol w:w="2136"/>
        <w:gridCol w:w="2136"/>
      </w:tblGrid>
      <w:tr w:rsidR="00920838" w:rsidRPr="00CC0013" w:rsidTr="00CC0013">
        <w:trPr>
          <w:trHeight w:val="387"/>
        </w:trPr>
        <w:tc>
          <w:tcPr>
            <w:tcW w:w="1000" w:type="pct"/>
            <w:vMerge w:val="restar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eastAsiaTheme="minorHAnsi" w:hAnsi="Arial" w:cs="Arial"/>
                <w:sz w:val="24"/>
                <w:szCs w:val="24"/>
              </w:rPr>
              <w:t>Наименование остановочного пункта</w:t>
            </w:r>
          </w:p>
        </w:tc>
        <w:tc>
          <w:tcPr>
            <w:tcW w:w="2000" w:type="pct"/>
            <w:gridSpan w:val="2"/>
            <w:shd w:val="clear" w:color="auto" w:fill="auto"/>
          </w:tcPr>
          <w:p w:rsidR="00920838" w:rsidRPr="00CC0013" w:rsidRDefault="00920838" w:rsidP="00CC0013">
            <w:pPr>
              <w:suppressAutoHyphens/>
              <w:autoSpaceDE w:val="0"/>
              <w:autoSpaceDN w:val="0"/>
              <w:adjustRightInd w:val="0"/>
              <w:jc w:val="both"/>
              <w:rPr>
                <w:rFonts w:ascii="Arial" w:hAnsi="Arial" w:cs="Arial"/>
                <w:sz w:val="24"/>
                <w:szCs w:val="24"/>
              </w:rPr>
            </w:pPr>
            <w:r w:rsidRPr="00CC0013">
              <w:rPr>
                <w:rFonts w:ascii="Arial" w:hAnsi="Arial" w:cs="Arial"/>
                <w:sz w:val="24"/>
                <w:szCs w:val="24"/>
              </w:rPr>
              <w:t>Прямое направление</w:t>
            </w:r>
          </w:p>
        </w:tc>
        <w:tc>
          <w:tcPr>
            <w:tcW w:w="2000" w:type="pct"/>
            <w:gridSpan w:val="2"/>
            <w:shd w:val="clear" w:color="auto" w:fill="auto"/>
          </w:tcPr>
          <w:p w:rsidR="00920838" w:rsidRPr="00CC0013" w:rsidRDefault="00920838" w:rsidP="00CC0013">
            <w:pPr>
              <w:suppressAutoHyphens/>
              <w:autoSpaceDE w:val="0"/>
              <w:autoSpaceDN w:val="0"/>
              <w:adjustRightInd w:val="0"/>
              <w:jc w:val="both"/>
              <w:rPr>
                <w:rFonts w:ascii="Arial" w:hAnsi="Arial" w:cs="Arial"/>
                <w:sz w:val="24"/>
                <w:szCs w:val="24"/>
              </w:rPr>
            </w:pPr>
            <w:r w:rsidRPr="00CC0013">
              <w:rPr>
                <w:rFonts w:ascii="Arial" w:hAnsi="Arial" w:cs="Arial"/>
                <w:sz w:val="24"/>
                <w:szCs w:val="24"/>
              </w:rPr>
              <w:t>Обратное направление</w:t>
            </w:r>
          </w:p>
        </w:tc>
      </w:tr>
      <w:tr w:rsidR="00920838" w:rsidRPr="00CC0013" w:rsidTr="00CC0013">
        <w:tc>
          <w:tcPr>
            <w:tcW w:w="1000" w:type="pct"/>
            <w:vMerge/>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1000" w:type="pct"/>
            <w:shd w:val="clear" w:color="auto" w:fill="auto"/>
          </w:tcPr>
          <w:p w:rsidR="00920838" w:rsidRPr="00CC0013" w:rsidRDefault="00920838" w:rsidP="00CC0013">
            <w:pPr>
              <w:suppressAutoHyphens/>
              <w:autoSpaceDE w:val="0"/>
              <w:autoSpaceDN w:val="0"/>
              <w:adjustRightInd w:val="0"/>
              <w:jc w:val="both"/>
              <w:rPr>
                <w:rFonts w:ascii="Arial" w:hAnsi="Arial" w:cs="Arial"/>
                <w:sz w:val="24"/>
                <w:szCs w:val="24"/>
              </w:rPr>
            </w:pPr>
            <w:r w:rsidRPr="00CC0013">
              <w:rPr>
                <w:rFonts w:ascii="Arial" w:hAnsi="Arial" w:cs="Arial"/>
                <w:sz w:val="24"/>
                <w:szCs w:val="24"/>
              </w:rPr>
              <w:t xml:space="preserve">дни отправления </w:t>
            </w:r>
          </w:p>
        </w:tc>
        <w:tc>
          <w:tcPr>
            <w:tcW w:w="1000" w:type="pct"/>
            <w:shd w:val="clear" w:color="auto" w:fill="auto"/>
          </w:tcPr>
          <w:p w:rsidR="00920838" w:rsidRPr="00CC0013" w:rsidRDefault="00920838" w:rsidP="00CC0013">
            <w:pPr>
              <w:suppressAutoHyphens/>
              <w:autoSpaceDE w:val="0"/>
              <w:autoSpaceDN w:val="0"/>
              <w:adjustRightInd w:val="0"/>
              <w:jc w:val="both"/>
              <w:rPr>
                <w:rFonts w:ascii="Arial" w:hAnsi="Arial" w:cs="Arial"/>
                <w:sz w:val="24"/>
                <w:szCs w:val="24"/>
              </w:rPr>
            </w:pPr>
            <w:r w:rsidRPr="00CC0013">
              <w:rPr>
                <w:rFonts w:ascii="Arial" w:hAnsi="Arial" w:cs="Arial"/>
                <w:sz w:val="24"/>
                <w:szCs w:val="24"/>
              </w:rPr>
              <w:t xml:space="preserve">время отправления, </w:t>
            </w:r>
            <w:proofErr w:type="spellStart"/>
            <w:r w:rsidRPr="00CC0013">
              <w:rPr>
                <w:rFonts w:ascii="Arial" w:hAnsi="Arial" w:cs="Arial"/>
                <w:sz w:val="24"/>
                <w:szCs w:val="24"/>
              </w:rPr>
              <w:t>час:мин</w:t>
            </w:r>
            <w:proofErr w:type="spellEnd"/>
            <w:r w:rsidRPr="00CC0013">
              <w:rPr>
                <w:rFonts w:ascii="Arial" w:hAnsi="Arial" w:cs="Arial"/>
                <w:sz w:val="24"/>
                <w:szCs w:val="24"/>
              </w:rPr>
              <w:t xml:space="preserve">. </w:t>
            </w:r>
          </w:p>
        </w:tc>
        <w:tc>
          <w:tcPr>
            <w:tcW w:w="1000" w:type="pct"/>
            <w:shd w:val="clear" w:color="auto" w:fill="auto"/>
          </w:tcPr>
          <w:p w:rsidR="00920838" w:rsidRPr="00CC0013" w:rsidRDefault="00920838" w:rsidP="00CC0013">
            <w:pPr>
              <w:suppressAutoHyphens/>
              <w:autoSpaceDE w:val="0"/>
              <w:autoSpaceDN w:val="0"/>
              <w:adjustRightInd w:val="0"/>
              <w:jc w:val="both"/>
              <w:rPr>
                <w:rFonts w:ascii="Arial" w:hAnsi="Arial" w:cs="Arial"/>
                <w:sz w:val="24"/>
                <w:szCs w:val="24"/>
              </w:rPr>
            </w:pPr>
            <w:r w:rsidRPr="00CC0013">
              <w:rPr>
                <w:rFonts w:ascii="Arial" w:hAnsi="Arial" w:cs="Arial"/>
                <w:sz w:val="24"/>
                <w:szCs w:val="24"/>
              </w:rPr>
              <w:t xml:space="preserve">дни отправления </w:t>
            </w:r>
          </w:p>
        </w:tc>
        <w:tc>
          <w:tcPr>
            <w:tcW w:w="1000" w:type="pct"/>
            <w:shd w:val="clear" w:color="auto" w:fill="auto"/>
          </w:tcPr>
          <w:p w:rsidR="00920838" w:rsidRPr="00CC0013" w:rsidRDefault="00920838" w:rsidP="00CC0013">
            <w:pPr>
              <w:suppressAutoHyphens/>
              <w:autoSpaceDE w:val="0"/>
              <w:autoSpaceDN w:val="0"/>
              <w:adjustRightInd w:val="0"/>
              <w:jc w:val="both"/>
              <w:rPr>
                <w:rFonts w:ascii="Arial" w:hAnsi="Arial" w:cs="Arial"/>
                <w:sz w:val="24"/>
                <w:szCs w:val="24"/>
              </w:rPr>
            </w:pPr>
            <w:r w:rsidRPr="00CC0013">
              <w:rPr>
                <w:rFonts w:ascii="Arial" w:hAnsi="Arial" w:cs="Arial"/>
                <w:sz w:val="24"/>
                <w:szCs w:val="24"/>
              </w:rPr>
              <w:t xml:space="preserve">время отправления, </w:t>
            </w:r>
            <w:proofErr w:type="spellStart"/>
            <w:r w:rsidRPr="00CC0013">
              <w:rPr>
                <w:rFonts w:ascii="Arial" w:hAnsi="Arial" w:cs="Arial"/>
                <w:sz w:val="24"/>
                <w:szCs w:val="24"/>
              </w:rPr>
              <w:t>час:мин</w:t>
            </w:r>
            <w:proofErr w:type="spellEnd"/>
            <w:r w:rsidRPr="00CC0013">
              <w:rPr>
                <w:rFonts w:ascii="Arial" w:hAnsi="Arial" w:cs="Arial"/>
                <w:sz w:val="24"/>
                <w:szCs w:val="24"/>
              </w:rPr>
              <w:t xml:space="preserve">. </w:t>
            </w:r>
          </w:p>
        </w:tc>
      </w:tr>
      <w:tr w:rsidR="00920838" w:rsidRPr="00CC0013" w:rsidTr="00CC0013">
        <w:tc>
          <w:tcPr>
            <w:tcW w:w="1000"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1000"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1000"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1000"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1000"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r>
    </w:tbl>
    <w:p w:rsidR="00920838" w:rsidRPr="00920838" w:rsidRDefault="00920838" w:rsidP="00CC0013">
      <w:pPr>
        <w:pStyle w:val="aa"/>
        <w:suppressAutoHyphens/>
        <w:jc w:val="both"/>
        <w:rPr>
          <w:rFonts w:ascii="Arial" w:hAnsi="Arial" w:cs="Arial"/>
          <w:szCs w:val="28"/>
        </w:rPr>
      </w:pPr>
    </w:p>
    <w:p w:rsidR="00920838" w:rsidRPr="00920838" w:rsidRDefault="00920838" w:rsidP="00CC0013">
      <w:pPr>
        <w:suppressAutoHyphens/>
        <w:spacing w:after="0" w:line="240" w:lineRule="auto"/>
        <w:jc w:val="both"/>
        <w:rPr>
          <w:rFonts w:ascii="Arial" w:hAnsi="Arial" w:cs="Arial"/>
          <w:sz w:val="24"/>
          <w:szCs w:val="18"/>
        </w:rPr>
      </w:pPr>
      <w:r w:rsidRPr="00920838">
        <w:rPr>
          <w:rFonts w:ascii="Arial" w:hAnsi="Arial" w:cs="Arial"/>
          <w:sz w:val="24"/>
          <w:szCs w:val="18"/>
        </w:rPr>
        <w:t>_____________________</w:t>
      </w:r>
      <w:r>
        <w:rPr>
          <w:rFonts w:ascii="Arial" w:hAnsi="Arial" w:cs="Arial"/>
          <w:sz w:val="24"/>
          <w:szCs w:val="18"/>
        </w:rPr>
        <w:t xml:space="preserve"> </w:t>
      </w:r>
      <w:r w:rsidRPr="00920838">
        <w:rPr>
          <w:rFonts w:ascii="Arial" w:hAnsi="Arial" w:cs="Arial"/>
          <w:sz w:val="24"/>
          <w:szCs w:val="18"/>
        </w:rPr>
        <w:t>__________________________</w:t>
      </w:r>
      <w:r>
        <w:rPr>
          <w:rFonts w:ascii="Arial" w:hAnsi="Arial" w:cs="Arial"/>
          <w:sz w:val="24"/>
          <w:szCs w:val="18"/>
        </w:rPr>
        <w:t xml:space="preserve"> </w:t>
      </w:r>
      <w:r w:rsidRPr="00920838">
        <w:rPr>
          <w:rFonts w:ascii="Arial" w:hAnsi="Arial" w:cs="Arial"/>
          <w:sz w:val="24"/>
          <w:szCs w:val="18"/>
        </w:rPr>
        <w:t>________________________________________</w:t>
      </w:r>
    </w:p>
    <w:p w:rsidR="00920838" w:rsidRDefault="00920838" w:rsidP="00CC0013">
      <w:pPr>
        <w:pStyle w:val="aa"/>
        <w:suppressAutoHyphens/>
        <w:jc w:val="both"/>
        <w:rPr>
          <w:rFonts w:ascii="Arial" w:hAnsi="Arial" w:cs="Arial"/>
          <w:szCs w:val="20"/>
        </w:rPr>
      </w:pPr>
      <w:r w:rsidRPr="00920838">
        <w:rPr>
          <w:rFonts w:ascii="Arial" w:hAnsi="Arial" w:cs="Arial"/>
          <w:szCs w:val="20"/>
        </w:rPr>
        <w:t>(дата)</w:t>
      </w:r>
      <w:r>
        <w:rPr>
          <w:rFonts w:ascii="Arial" w:hAnsi="Arial" w:cs="Arial"/>
          <w:szCs w:val="20"/>
        </w:rPr>
        <w:t xml:space="preserve"> </w:t>
      </w:r>
      <w:r w:rsidRPr="00920838">
        <w:rPr>
          <w:rFonts w:ascii="Arial" w:hAnsi="Arial" w:cs="Arial"/>
          <w:iCs/>
          <w:szCs w:val="20"/>
        </w:rPr>
        <w:t>(подпись)</w:t>
      </w:r>
      <w:r>
        <w:rPr>
          <w:rFonts w:ascii="Arial" w:hAnsi="Arial" w:cs="Arial"/>
          <w:szCs w:val="20"/>
        </w:rPr>
        <w:t xml:space="preserve"> </w:t>
      </w:r>
      <w:r w:rsidRPr="00920838">
        <w:rPr>
          <w:rFonts w:ascii="Arial" w:hAnsi="Arial" w:cs="Arial"/>
          <w:szCs w:val="20"/>
        </w:rPr>
        <w:t>(Фамилия,</w:t>
      </w:r>
      <w:r>
        <w:rPr>
          <w:rFonts w:ascii="Arial" w:hAnsi="Arial" w:cs="Arial"/>
          <w:szCs w:val="20"/>
        </w:rPr>
        <w:t xml:space="preserve"> </w:t>
      </w:r>
      <w:r w:rsidRPr="00920838">
        <w:rPr>
          <w:rFonts w:ascii="Arial" w:hAnsi="Arial" w:cs="Arial"/>
          <w:szCs w:val="20"/>
        </w:rPr>
        <w:t>имя и,</w:t>
      </w:r>
      <w:r>
        <w:rPr>
          <w:rFonts w:ascii="Arial" w:hAnsi="Arial" w:cs="Arial"/>
          <w:szCs w:val="20"/>
        </w:rPr>
        <w:t xml:space="preserve"> </w:t>
      </w:r>
      <w:r w:rsidRPr="00920838">
        <w:rPr>
          <w:rFonts w:ascii="Arial" w:hAnsi="Arial" w:cs="Arial"/>
          <w:szCs w:val="20"/>
        </w:rPr>
        <w:t>если имеется,</w:t>
      </w:r>
      <w:r>
        <w:rPr>
          <w:rFonts w:ascii="Arial" w:hAnsi="Arial" w:cs="Arial"/>
          <w:szCs w:val="20"/>
        </w:rPr>
        <w:t xml:space="preserve"> </w:t>
      </w:r>
      <w:r w:rsidRPr="00920838">
        <w:rPr>
          <w:rFonts w:ascii="Arial" w:hAnsi="Arial" w:cs="Arial"/>
          <w:szCs w:val="20"/>
        </w:rPr>
        <w:t xml:space="preserve">отчество руководителя юридического лица, </w:t>
      </w:r>
    </w:p>
    <w:p w:rsidR="00920838" w:rsidRDefault="00920838" w:rsidP="00CC0013">
      <w:pPr>
        <w:pStyle w:val="aa"/>
        <w:suppressAutoHyphens/>
        <w:jc w:val="both"/>
        <w:rPr>
          <w:rFonts w:ascii="Arial" w:hAnsi="Arial" w:cs="Arial"/>
          <w:szCs w:val="20"/>
        </w:rPr>
      </w:pPr>
      <w:r w:rsidRPr="00920838">
        <w:rPr>
          <w:rFonts w:ascii="Arial" w:hAnsi="Arial" w:cs="Arial"/>
          <w:szCs w:val="20"/>
        </w:rPr>
        <w:t>индивидуального предпринимателя,</w:t>
      </w:r>
      <w:r>
        <w:rPr>
          <w:rFonts w:ascii="Arial" w:hAnsi="Arial" w:cs="Arial"/>
          <w:szCs w:val="20"/>
        </w:rPr>
        <w:t xml:space="preserve"> </w:t>
      </w:r>
      <w:r w:rsidRPr="00920838">
        <w:rPr>
          <w:rFonts w:ascii="Arial" w:hAnsi="Arial" w:cs="Arial"/>
          <w:szCs w:val="20"/>
        </w:rPr>
        <w:t>уполномоченного участника договора</w:t>
      </w:r>
    </w:p>
    <w:p w:rsidR="00920838" w:rsidRDefault="00920838" w:rsidP="00CC0013">
      <w:pPr>
        <w:pStyle w:val="aa"/>
        <w:suppressAutoHyphens/>
        <w:jc w:val="both"/>
        <w:rPr>
          <w:rFonts w:ascii="Arial" w:hAnsi="Arial" w:cs="Arial"/>
        </w:rPr>
      </w:pPr>
      <w:r w:rsidRPr="00920838">
        <w:rPr>
          <w:rFonts w:ascii="Arial" w:hAnsi="Arial" w:cs="Arial"/>
          <w:szCs w:val="20"/>
        </w:rPr>
        <w:t>простого товарищества) «</w:t>
      </w:r>
      <w:r w:rsidRPr="00920838">
        <w:rPr>
          <w:rFonts w:ascii="Arial" w:hAnsi="Arial" w:cs="Arial"/>
        </w:rPr>
        <w:t>___»</w:t>
      </w:r>
      <w:r>
        <w:rPr>
          <w:rFonts w:ascii="Arial" w:hAnsi="Arial" w:cs="Arial"/>
        </w:rPr>
        <w:t xml:space="preserve"> </w:t>
      </w:r>
      <w:r w:rsidRPr="00920838">
        <w:rPr>
          <w:rFonts w:ascii="Arial" w:hAnsi="Arial" w:cs="Arial"/>
        </w:rPr>
        <w:t>___________</w:t>
      </w:r>
      <w:r>
        <w:rPr>
          <w:rFonts w:ascii="Arial" w:hAnsi="Arial" w:cs="Arial"/>
        </w:rPr>
        <w:t xml:space="preserve"> </w:t>
      </w:r>
      <w:r w:rsidRPr="00920838">
        <w:rPr>
          <w:rFonts w:ascii="Arial" w:hAnsi="Arial" w:cs="Arial"/>
        </w:rPr>
        <w:t>20__ г.</w:t>
      </w:r>
    </w:p>
    <w:p w:rsidR="00920838" w:rsidRPr="00920838" w:rsidRDefault="00920838" w:rsidP="00CC0013">
      <w:pPr>
        <w:pStyle w:val="aa"/>
        <w:suppressAutoHyphens/>
        <w:jc w:val="both"/>
        <w:rPr>
          <w:rFonts w:ascii="Arial" w:hAnsi="Arial" w:cs="Arial"/>
          <w:iCs/>
        </w:rPr>
      </w:pPr>
    </w:p>
    <w:p w:rsidR="00920838" w:rsidRPr="00920838" w:rsidRDefault="00920838" w:rsidP="00CC0013">
      <w:pPr>
        <w:pStyle w:val="aa"/>
        <w:suppressAutoHyphens/>
        <w:jc w:val="both"/>
        <w:rPr>
          <w:rFonts w:ascii="Arial" w:hAnsi="Arial" w:cs="Arial"/>
          <w:szCs w:val="18"/>
        </w:rPr>
      </w:pPr>
      <w:r w:rsidRPr="00920838">
        <w:rPr>
          <w:rFonts w:ascii="Arial" w:hAnsi="Arial" w:cs="Arial"/>
          <w:iCs/>
        </w:rPr>
        <w:t>М.П. (</w:t>
      </w:r>
      <w:r w:rsidRPr="00920838">
        <w:rPr>
          <w:rFonts w:ascii="Arial" w:hAnsi="Arial" w:cs="Arial"/>
          <w:szCs w:val="18"/>
        </w:rPr>
        <w:t>при её наличии)</w:t>
      </w:r>
    </w:p>
    <w:p w:rsidR="00CC0013" w:rsidRDefault="00920838" w:rsidP="00CC0013">
      <w:pPr>
        <w:suppressAutoHyphens/>
        <w:autoSpaceDE w:val="0"/>
        <w:autoSpaceDN w:val="0"/>
        <w:adjustRightInd w:val="0"/>
        <w:spacing w:after="0" w:line="240" w:lineRule="auto"/>
        <w:jc w:val="both"/>
        <w:rPr>
          <w:rFonts w:ascii="Arial" w:hAnsi="Arial" w:cs="Arial"/>
          <w:sz w:val="24"/>
          <w:szCs w:val="28"/>
          <w:lang w:eastAsia="en-US"/>
        </w:rPr>
      </w:pPr>
      <w:r w:rsidRPr="00920838">
        <w:rPr>
          <w:rFonts w:ascii="Arial" w:hAnsi="Arial" w:cs="Arial"/>
          <w:sz w:val="24"/>
          <w:szCs w:val="28"/>
          <w:lang w:eastAsia="en-US"/>
        </w:rPr>
        <w:t>В Администрацию муниципального</w:t>
      </w:r>
      <w:r w:rsidR="00CC0013">
        <w:rPr>
          <w:rFonts w:ascii="Arial" w:hAnsi="Arial" w:cs="Arial"/>
          <w:sz w:val="24"/>
          <w:szCs w:val="28"/>
          <w:lang w:eastAsia="en-US"/>
        </w:rPr>
        <w:t xml:space="preserve"> </w:t>
      </w:r>
      <w:r w:rsidRPr="00920838">
        <w:rPr>
          <w:rFonts w:ascii="Arial" w:hAnsi="Arial" w:cs="Arial"/>
          <w:sz w:val="24"/>
          <w:szCs w:val="28"/>
          <w:lang w:eastAsia="en-US"/>
        </w:rPr>
        <w:t>района «Читинский район»</w:t>
      </w:r>
    </w:p>
    <w:p w:rsidR="00CC0013" w:rsidRDefault="00CC0013">
      <w:pPr>
        <w:rPr>
          <w:rFonts w:ascii="Arial" w:hAnsi="Arial" w:cs="Arial"/>
          <w:sz w:val="24"/>
          <w:szCs w:val="28"/>
          <w:lang w:eastAsia="en-US"/>
        </w:rPr>
      </w:pPr>
      <w:r>
        <w:rPr>
          <w:rFonts w:ascii="Arial" w:hAnsi="Arial" w:cs="Arial"/>
          <w:sz w:val="24"/>
          <w:szCs w:val="28"/>
          <w:lang w:eastAsia="en-US"/>
        </w:rPr>
        <w:br w:type="page"/>
      </w:r>
    </w:p>
    <w:p w:rsidR="00920838" w:rsidRPr="00920838" w:rsidRDefault="00920838" w:rsidP="00CC0013">
      <w:pPr>
        <w:pStyle w:val="ConsPlusNonformat"/>
        <w:widowControl/>
        <w:suppressAutoHyphens/>
        <w:jc w:val="center"/>
        <w:rPr>
          <w:rFonts w:ascii="Arial" w:hAnsi="Arial" w:cs="Arial"/>
          <w:bCs/>
          <w:sz w:val="24"/>
          <w:szCs w:val="24"/>
        </w:rPr>
      </w:pPr>
      <w:r w:rsidRPr="00920838">
        <w:rPr>
          <w:rFonts w:ascii="Arial" w:hAnsi="Arial" w:cs="Arial"/>
          <w:bCs/>
          <w:sz w:val="24"/>
          <w:szCs w:val="24"/>
        </w:rPr>
        <w:lastRenderedPageBreak/>
        <w:t>ЗАЯВЛЕНИЕ</w:t>
      </w:r>
    </w:p>
    <w:p w:rsidR="00920838" w:rsidRPr="00920838" w:rsidRDefault="00920838" w:rsidP="00CC0013">
      <w:pPr>
        <w:pStyle w:val="ConsPlusNonformat"/>
        <w:widowControl/>
        <w:suppressAutoHyphens/>
        <w:jc w:val="center"/>
        <w:rPr>
          <w:rFonts w:ascii="Arial" w:hAnsi="Arial" w:cs="Arial"/>
          <w:bCs/>
          <w:sz w:val="24"/>
          <w:szCs w:val="28"/>
        </w:rPr>
      </w:pPr>
      <w:r w:rsidRPr="00920838">
        <w:rPr>
          <w:rFonts w:ascii="Arial" w:hAnsi="Arial" w:cs="Arial"/>
          <w:bCs/>
          <w:sz w:val="24"/>
          <w:szCs w:val="28"/>
        </w:rPr>
        <w:t>о переоформлении,</w:t>
      </w:r>
      <w:r>
        <w:rPr>
          <w:rFonts w:ascii="Arial" w:hAnsi="Arial" w:cs="Arial"/>
          <w:bCs/>
          <w:sz w:val="24"/>
          <w:szCs w:val="28"/>
        </w:rPr>
        <w:t xml:space="preserve"> </w:t>
      </w:r>
      <w:r w:rsidRPr="00920838">
        <w:rPr>
          <w:rFonts w:ascii="Arial" w:hAnsi="Arial" w:cs="Arial"/>
          <w:bCs/>
          <w:sz w:val="24"/>
          <w:szCs w:val="28"/>
        </w:rPr>
        <w:t>выдаче дубликата свидетельства об осуществлении перевозок</w:t>
      </w:r>
      <w:r w:rsidR="00CC0013">
        <w:rPr>
          <w:rFonts w:ascii="Arial" w:hAnsi="Arial" w:cs="Arial"/>
          <w:bCs/>
          <w:sz w:val="24"/>
          <w:szCs w:val="28"/>
        </w:rPr>
        <w:t xml:space="preserve"> </w:t>
      </w:r>
      <w:r w:rsidRPr="00920838">
        <w:rPr>
          <w:rFonts w:ascii="Arial" w:hAnsi="Arial" w:cs="Arial"/>
          <w:bCs/>
          <w:sz w:val="24"/>
          <w:szCs w:val="28"/>
        </w:rPr>
        <w:t>по муниципальному или межмуниципальному маршруту регулярных перевозок</w:t>
      </w:r>
    </w:p>
    <w:p w:rsidR="00920838" w:rsidRDefault="00920838" w:rsidP="00920838">
      <w:pPr>
        <w:pStyle w:val="ConsPlusNonformat"/>
        <w:widowControl/>
        <w:suppressAutoHyphens/>
        <w:ind w:firstLine="709"/>
        <w:jc w:val="both"/>
        <w:rPr>
          <w:rFonts w:ascii="Arial" w:hAnsi="Arial" w:cs="Arial"/>
          <w:bCs/>
          <w:sz w:val="24"/>
          <w:szCs w:val="28"/>
        </w:rPr>
      </w:pPr>
    </w:p>
    <w:p w:rsidR="00CC0013" w:rsidRPr="00920838" w:rsidRDefault="00CC0013" w:rsidP="00920838">
      <w:pPr>
        <w:pStyle w:val="ConsPlusNonformat"/>
        <w:widowControl/>
        <w:suppressAutoHyphens/>
        <w:ind w:firstLine="709"/>
        <w:jc w:val="both"/>
        <w:rPr>
          <w:rFonts w:ascii="Arial" w:hAnsi="Arial" w:cs="Arial"/>
          <w:bCs/>
          <w:sz w:val="24"/>
          <w:szCs w:val="28"/>
        </w:rPr>
      </w:pP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1.</w:t>
      </w:r>
      <w:r>
        <w:rPr>
          <w:rFonts w:ascii="Arial" w:hAnsi="Arial" w:cs="Arial"/>
          <w:sz w:val="24"/>
          <w:szCs w:val="28"/>
        </w:rPr>
        <w:t xml:space="preserve"> </w:t>
      </w:r>
      <w:r w:rsidRPr="00920838">
        <w:rPr>
          <w:rFonts w:ascii="Arial" w:hAnsi="Arial" w:cs="Arial"/>
          <w:sz w:val="24"/>
          <w:szCs w:val="28"/>
        </w:rPr>
        <w:t>Заявители: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3494"/>
        <w:gridCol w:w="2586"/>
        <w:gridCol w:w="2472"/>
        <w:gridCol w:w="1520"/>
      </w:tblGrid>
      <w:tr w:rsidR="00920838" w:rsidRPr="00CC0013" w:rsidTr="00CC0013">
        <w:tc>
          <w:tcPr>
            <w:tcW w:w="227"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 xml:space="preserve"> № </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п.п.</w:t>
            </w:r>
          </w:p>
        </w:tc>
        <w:tc>
          <w:tcPr>
            <w:tcW w:w="1910"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место нахождения (для юридического лица), фамилия, имя и, если имеется, отчество, место жительства (для индивидуального предпринимателя)</w:t>
            </w:r>
          </w:p>
        </w:tc>
        <w:tc>
          <w:tcPr>
            <w:tcW w:w="849"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Идентификационный номер налогоплател</w:t>
            </w:r>
            <w:r w:rsidRPr="00CC0013">
              <w:rPr>
                <w:rFonts w:ascii="Arial" w:hAnsi="Arial" w:cs="Arial"/>
                <w:sz w:val="24"/>
                <w:szCs w:val="24"/>
              </w:rPr>
              <w:t>ь</w:t>
            </w:r>
            <w:r w:rsidRPr="00CC0013">
              <w:rPr>
                <w:rFonts w:ascii="Arial" w:hAnsi="Arial" w:cs="Arial"/>
                <w:sz w:val="24"/>
                <w:szCs w:val="24"/>
              </w:rPr>
              <w:t>щика</w:t>
            </w:r>
          </w:p>
        </w:tc>
        <w:tc>
          <w:tcPr>
            <w:tcW w:w="1432"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Почтовый адрес</w:t>
            </w:r>
          </w:p>
        </w:tc>
        <w:tc>
          <w:tcPr>
            <w:tcW w:w="582"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Контактный телефон</w:t>
            </w:r>
          </w:p>
        </w:tc>
      </w:tr>
      <w:tr w:rsidR="00920838" w:rsidRPr="00CC0013" w:rsidTr="00CC0013">
        <w:tc>
          <w:tcPr>
            <w:tcW w:w="227"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1</w:t>
            </w:r>
          </w:p>
        </w:tc>
        <w:tc>
          <w:tcPr>
            <w:tcW w:w="1910"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2</w:t>
            </w:r>
          </w:p>
        </w:tc>
        <w:tc>
          <w:tcPr>
            <w:tcW w:w="849"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3</w:t>
            </w:r>
          </w:p>
        </w:tc>
        <w:tc>
          <w:tcPr>
            <w:tcW w:w="1432"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5</w:t>
            </w:r>
          </w:p>
        </w:tc>
        <w:tc>
          <w:tcPr>
            <w:tcW w:w="582"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6</w:t>
            </w:r>
          </w:p>
        </w:tc>
      </w:tr>
      <w:tr w:rsidR="00920838" w:rsidRPr="00CC0013" w:rsidTr="00CC0013">
        <w:tc>
          <w:tcPr>
            <w:tcW w:w="227"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1910"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849"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1432"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c>
          <w:tcPr>
            <w:tcW w:w="582"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p>
        </w:tc>
      </w:tr>
    </w:tbl>
    <w:p w:rsidR="00920838" w:rsidRDefault="00920838" w:rsidP="00920838">
      <w:pPr>
        <w:pStyle w:val="aa"/>
        <w:suppressAutoHyphens/>
        <w:ind w:firstLine="709"/>
        <w:jc w:val="both"/>
        <w:rPr>
          <w:rFonts w:ascii="Arial" w:hAnsi="Arial" w:cs="Arial"/>
          <w:szCs w:val="28"/>
        </w:rPr>
      </w:pPr>
      <w:r w:rsidRPr="00920838">
        <w:rPr>
          <w:rFonts w:ascii="Arial" w:hAnsi="Arial" w:cs="Arial"/>
          <w:szCs w:val="28"/>
        </w:rPr>
        <w:t>Прошу рассмотреть возможность переоформления свидетельства об осуществлении перевозок по муниципальному или межмуниципальному маршруту регулярных перевозок ________________________ в связи с ____________________________</w:t>
      </w:r>
    </w:p>
    <w:p w:rsidR="00920838" w:rsidRPr="00920838" w:rsidRDefault="00920838" w:rsidP="00920838">
      <w:pPr>
        <w:pStyle w:val="aa"/>
        <w:suppressAutoHyphens/>
        <w:ind w:firstLine="709"/>
        <w:jc w:val="both"/>
        <w:rPr>
          <w:rFonts w:ascii="Arial" w:hAnsi="Arial" w:cs="Arial"/>
          <w:szCs w:val="20"/>
        </w:rPr>
      </w:pPr>
      <w:r w:rsidRPr="00920838">
        <w:rPr>
          <w:rFonts w:ascii="Arial" w:hAnsi="Arial" w:cs="Arial"/>
          <w:szCs w:val="20"/>
        </w:rPr>
        <w:t>(учетная серия и номер свидетельства)</w:t>
      </w:r>
      <w:r>
        <w:rPr>
          <w:rFonts w:ascii="Arial" w:hAnsi="Arial" w:cs="Arial"/>
          <w:szCs w:val="20"/>
        </w:rPr>
        <w:t xml:space="preserve"> </w:t>
      </w:r>
      <w:r w:rsidRPr="00920838">
        <w:rPr>
          <w:rFonts w:ascii="Arial" w:hAnsi="Arial" w:cs="Arial"/>
          <w:szCs w:val="20"/>
        </w:rPr>
        <w:t>(указать причину)</w:t>
      </w:r>
    </w:p>
    <w:p w:rsidR="00920838" w:rsidRPr="00920838" w:rsidRDefault="00920838" w:rsidP="00920838">
      <w:pPr>
        <w:pStyle w:val="aa"/>
        <w:suppressAutoHyphens/>
        <w:ind w:firstLine="709"/>
        <w:jc w:val="both"/>
        <w:rPr>
          <w:rFonts w:ascii="Arial" w:hAnsi="Arial" w:cs="Arial"/>
          <w:szCs w:val="28"/>
        </w:rPr>
      </w:pPr>
      <w:r w:rsidRPr="00920838">
        <w:rPr>
          <w:rFonts w:ascii="Arial" w:hAnsi="Arial" w:cs="Arial"/>
          <w:szCs w:val="28"/>
        </w:rPr>
        <w:t>2. Муниципальный или межмуниципальный маршрут регулярных перевозок:</w:t>
      </w:r>
    </w:p>
    <w:p w:rsidR="00920838" w:rsidRPr="00920838" w:rsidRDefault="00920838" w:rsidP="00920838">
      <w:pPr>
        <w:pStyle w:val="ConsPlusNonformat"/>
        <w:widowControl/>
        <w:suppressAutoHyphens/>
        <w:ind w:firstLine="709"/>
        <w:jc w:val="both"/>
        <w:rPr>
          <w:rFonts w:ascii="Arial" w:hAnsi="Arial" w:cs="Arial"/>
          <w:sz w:val="24"/>
          <w:szCs w:val="24"/>
        </w:rPr>
      </w:pPr>
      <w:r w:rsidRPr="00920838">
        <w:rPr>
          <w:rFonts w:ascii="Arial" w:hAnsi="Arial" w:cs="Arial"/>
          <w:sz w:val="24"/>
          <w:szCs w:val="24"/>
        </w:rPr>
        <w:t>_______________________________________</w:t>
      </w:r>
      <w:r>
        <w:rPr>
          <w:rFonts w:ascii="Arial" w:hAnsi="Arial" w:cs="Arial"/>
          <w:sz w:val="24"/>
          <w:szCs w:val="24"/>
        </w:rPr>
        <w:t xml:space="preserve"> </w:t>
      </w:r>
      <w:r w:rsidRPr="00920838">
        <w:rPr>
          <w:rFonts w:ascii="Arial" w:hAnsi="Arial" w:cs="Arial"/>
          <w:sz w:val="24"/>
          <w:szCs w:val="24"/>
        </w:rPr>
        <w:t>-</w:t>
      </w:r>
      <w:r>
        <w:rPr>
          <w:rFonts w:ascii="Arial" w:hAnsi="Arial" w:cs="Arial"/>
          <w:sz w:val="24"/>
          <w:szCs w:val="24"/>
        </w:rPr>
        <w:t xml:space="preserve"> </w:t>
      </w:r>
      <w:r w:rsidRPr="00920838">
        <w:rPr>
          <w:rFonts w:ascii="Arial" w:hAnsi="Arial" w:cs="Arial"/>
          <w:sz w:val="24"/>
          <w:szCs w:val="24"/>
        </w:rPr>
        <w:t>_______________________________________ порядковый номер маршрута __________</w:t>
      </w:r>
    </w:p>
    <w:p w:rsidR="00920838" w:rsidRDefault="00920838" w:rsidP="00920838">
      <w:pPr>
        <w:pStyle w:val="ConsPlusNonformat"/>
        <w:widowControl/>
        <w:suppressAutoHyphens/>
        <w:ind w:firstLine="709"/>
        <w:jc w:val="both"/>
        <w:rPr>
          <w:rFonts w:ascii="Arial" w:hAnsi="Arial" w:cs="Arial"/>
          <w:sz w:val="24"/>
        </w:rPr>
      </w:pPr>
      <w:r w:rsidRPr="00920838">
        <w:rPr>
          <w:rFonts w:ascii="Arial" w:hAnsi="Arial" w:cs="Arial"/>
          <w:sz w:val="24"/>
        </w:rPr>
        <w:t>(начальный остановочный пункт или наименование</w:t>
      </w:r>
      <w:r>
        <w:rPr>
          <w:rFonts w:ascii="Arial" w:hAnsi="Arial" w:cs="Arial"/>
          <w:sz w:val="24"/>
        </w:rPr>
        <w:t xml:space="preserve"> </w:t>
      </w:r>
      <w:r w:rsidRPr="00920838">
        <w:rPr>
          <w:rFonts w:ascii="Arial" w:hAnsi="Arial" w:cs="Arial"/>
          <w:sz w:val="24"/>
        </w:rPr>
        <w:t>(конечный остановочный пункт или наименование</w:t>
      </w:r>
      <w:r w:rsidR="00CC0013">
        <w:rPr>
          <w:rFonts w:ascii="Arial" w:hAnsi="Arial" w:cs="Arial"/>
          <w:sz w:val="24"/>
        </w:rPr>
        <w:t xml:space="preserve"> </w:t>
      </w:r>
      <w:r w:rsidRPr="00920838">
        <w:rPr>
          <w:rFonts w:ascii="Arial" w:hAnsi="Arial" w:cs="Arial"/>
          <w:sz w:val="24"/>
        </w:rPr>
        <w:t>поселения,</w:t>
      </w:r>
      <w:r>
        <w:rPr>
          <w:rFonts w:ascii="Arial" w:hAnsi="Arial" w:cs="Arial"/>
          <w:sz w:val="24"/>
        </w:rPr>
        <w:t xml:space="preserve"> </w:t>
      </w:r>
      <w:r w:rsidRPr="00920838">
        <w:rPr>
          <w:rFonts w:ascii="Arial" w:hAnsi="Arial" w:cs="Arial"/>
          <w:sz w:val="24"/>
        </w:rPr>
        <w:t>в границах которых расположен</w:t>
      </w:r>
      <w:r>
        <w:rPr>
          <w:rFonts w:ascii="Arial" w:hAnsi="Arial" w:cs="Arial"/>
          <w:sz w:val="24"/>
        </w:rPr>
        <w:t xml:space="preserve"> </w:t>
      </w:r>
      <w:r w:rsidRPr="00920838">
        <w:rPr>
          <w:rFonts w:ascii="Arial" w:hAnsi="Arial" w:cs="Arial"/>
          <w:sz w:val="24"/>
        </w:rPr>
        <w:t>поселения,</w:t>
      </w:r>
      <w:r>
        <w:rPr>
          <w:rFonts w:ascii="Arial" w:hAnsi="Arial" w:cs="Arial"/>
          <w:sz w:val="24"/>
        </w:rPr>
        <w:t xml:space="preserve"> </w:t>
      </w:r>
      <w:r w:rsidRPr="00920838">
        <w:rPr>
          <w:rFonts w:ascii="Arial" w:hAnsi="Arial" w:cs="Arial"/>
          <w:sz w:val="24"/>
        </w:rPr>
        <w:t>в границах которых расположен</w:t>
      </w:r>
      <w:r w:rsidR="00CC0013">
        <w:rPr>
          <w:rFonts w:ascii="Arial" w:hAnsi="Arial" w:cs="Arial"/>
          <w:sz w:val="24"/>
        </w:rPr>
        <w:t xml:space="preserve"> </w:t>
      </w:r>
      <w:r w:rsidRPr="00920838">
        <w:rPr>
          <w:rFonts w:ascii="Arial" w:hAnsi="Arial" w:cs="Arial"/>
          <w:sz w:val="24"/>
        </w:rPr>
        <w:t>начальный остановочный пункт)</w:t>
      </w:r>
      <w:r>
        <w:rPr>
          <w:rFonts w:ascii="Arial" w:hAnsi="Arial" w:cs="Arial"/>
          <w:sz w:val="24"/>
        </w:rPr>
        <w:t xml:space="preserve"> </w:t>
      </w:r>
      <w:r w:rsidRPr="00920838">
        <w:rPr>
          <w:rFonts w:ascii="Arial" w:hAnsi="Arial" w:cs="Arial"/>
          <w:sz w:val="24"/>
        </w:rPr>
        <w:t>конечный остановочный пункт)</w:t>
      </w:r>
    </w:p>
    <w:p w:rsidR="00920838" w:rsidRPr="00920838" w:rsidRDefault="00920838" w:rsidP="00920838">
      <w:pPr>
        <w:pStyle w:val="ConsPlusNonformat"/>
        <w:widowControl/>
        <w:suppressAutoHyphens/>
        <w:ind w:firstLine="709"/>
        <w:jc w:val="both"/>
        <w:rPr>
          <w:rFonts w:ascii="Arial" w:hAnsi="Arial" w:cs="Arial"/>
          <w:sz w:val="24"/>
          <w:szCs w:val="28"/>
        </w:rPr>
      </w:pPr>
      <w:r w:rsidRPr="00920838">
        <w:rPr>
          <w:rFonts w:ascii="Arial" w:hAnsi="Arial" w:cs="Arial"/>
          <w:sz w:val="24"/>
          <w:szCs w:val="28"/>
        </w:rPr>
        <w:t>3. Наименования промежуточных остановочных пунктов по маршруту регулярных перевозок или наименования поселений,</w:t>
      </w:r>
      <w:r>
        <w:rPr>
          <w:rFonts w:ascii="Arial" w:hAnsi="Arial" w:cs="Arial"/>
          <w:sz w:val="24"/>
          <w:szCs w:val="28"/>
        </w:rPr>
        <w:t xml:space="preserve"> </w:t>
      </w:r>
      <w:r w:rsidRPr="00920838">
        <w:rPr>
          <w:rFonts w:ascii="Arial" w:hAnsi="Arial" w:cs="Arial"/>
          <w:sz w:val="24"/>
          <w:szCs w:val="28"/>
        </w:rPr>
        <w:t>в гр</w:t>
      </w:r>
      <w:r w:rsidRPr="00920838">
        <w:rPr>
          <w:rFonts w:ascii="Arial" w:hAnsi="Arial" w:cs="Arial"/>
          <w:sz w:val="24"/>
          <w:szCs w:val="28"/>
        </w:rPr>
        <w:t>а</w:t>
      </w:r>
      <w:r w:rsidRPr="00920838">
        <w:rPr>
          <w:rFonts w:ascii="Arial" w:hAnsi="Arial" w:cs="Arial"/>
          <w:sz w:val="24"/>
          <w:szCs w:val="28"/>
        </w:rPr>
        <w:t>ницах которых расположены промежуточные остановочные пункты: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10071"/>
      </w:tblGrid>
      <w:tr w:rsidR="00920838" w:rsidRPr="00CC0013" w:rsidTr="00CC0013">
        <w:trPr>
          <w:trHeight w:val="729"/>
        </w:trPr>
        <w:tc>
          <w:tcPr>
            <w:tcW w:w="286"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 xml:space="preserve"> № </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п.п.</w:t>
            </w:r>
          </w:p>
        </w:tc>
        <w:tc>
          <w:tcPr>
            <w:tcW w:w="4714"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промежуточного остановочного пункта по межмуниципальному маршруту регулярных перевозок или наименование</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поселения, в границах которого расположен промежуточный остановочный пункт</w:t>
            </w:r>
          </w:p>
        </w:tc>
      </w:tr>
      <w:tr w:rsidR="00920838" w:rsidRPr="00CC0013" w:rsidTr="00CC0013">
        <w:tc>
          <w:tcPr>
            <w:tcW w:w="286"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1</w:t>
            </w:r>
          </w:p>
        </w:tc>
        <w:tc>
          <w:tcPr>
            <w:tcW w:w="4714"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2</w:t>
            </w:r>
          </w:p>
        </w:tc>
      </w:tr>
      <w:tr w:rsidR="00920838" w:rsidRPr="00CC0013" w:rsidTr="00CC0013">
        <w:trPr>
          <w:trHeight w:val="228"/>
        </w:trPr>
        <w:tc>
          <w:tcPr>
            <w:tcW w:w="286"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4714"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r>
      <w:tr w:rsidR="00920838" w:rsidRPr="00CC0013" w:rsidTr="00CC0013">
        <w:tc>
          <w:tcPr>
            <w:tcW w:w="286"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4714"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r>
    </w:tbl>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4.</w:t>
      </w:r>
      <w:r>
        <w:rPr>
          <w:rFonts w:ascii="Arial" w:hAnsi="Arial" w:cs="Arial"/>
          <w:sz w:val="24"/>
          <w:szCs w:val="28"/>
        </w:rPr>
        <w:t xml:space="preserve"> </w:t>
      </w:r>
      <w:r w:rsidRPr="00920838">
        <w:rPr>
          <w:rFonts w:ascii="Arial" w:hAnsi="Arial" w:cs="Arial"/>
          <w:sz w:val="24"/>
          <w:szCs w:val="28"/>
        </w:rPr>
        <w:t>Наименования улиц,</w:t>
      </w:r>
      <w:r>
        <w:rPr>
          <w:rFonts w:ascii="Arial" w:hAnsi="Arial" w:cs="Arial"/>
          <w:sz w:val="24"/>
          <w:szCs w:val="28"/>
        </w:rPr>
        <w:t xml:space="preserve"> </w:t>
      </w:r>
      <w:r w:rsidRPr="00920838">
        <w:rPr>
          <w:rFonts w:ascii="Arial" w:hAnsi="Arial" w:cs="Arial"/>
          <w:sz w:val="24"/>
          <w:szCs w:val="28"/>
        </w:rPr>
        <w:t>автомобильных дорог,</w:t>
      </w:r>
      <w:r>
        <w:rPr>
          <w:rFonts w:ascii="Arial" w:hAnsi="Arial" w:cs="Arial"/>
          <w:sz w:val="24"/>
          <w:szCs w:val="28"/>
        </w:rPr>
        <w:t xml:space="preserve"> </w:t>
      </w:r>
      <w:r w:rsidRPr="00920838">
        <w:rPr>
          <w:rFonts w:ascii="Arial" w:hAnsi="Arial" w:cs="Arial"/>
          <w:sz w:val="24"/>
          <w:szCs w:val="28"/>
        </w:rPr>
        <w:t>по которым предполагается движение транспортных средств между остановочными пунктами по межмуниципальному маршруту регулярных перевозок:</w:t>
      </w:r>
    </w:p>
    <w:p w:rsidR="00920838" w:rsidRPr="00920838" w:rsidRDefault="00920838" w:rsidP="00920838">
      <w:pPr>
        <w:suppressAutoHyphens/>
        <w:spacing w:after="0" w:line="240" w:lineRule="auto"/>
        <w:ind w:firstLine="709"/>
        <w:jc w:val="both"/>
        <w:rPr>
          <w:rFonts w:ascii="Arial" w:hAnsi="Arial" w:cs="Arial"/>
          <w:sz w:val="24"/>
          <w:szCs w:val="28"/>
        </w:rPr>
      </w:pPr>
      <w:r w:rsidRPr="00920838">
        <w:rPr>
          <w:rFonts w:ascii="Arial" w:hAnsi="Arial" w:cs="Arial"/>
          <w:sz w:val="24"/>
          <w:szCs w:val="28"/>
        </w:rPr>
        <w:t>4.1. В прямом направлении: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5900"/>
        <w:gridCol w:w="4172"/>
      </w:tblGrid>
      <w:tr w:rsidR="00920838" w:rsidRPr="00CC0013" w:rsidTr="00CC0013">
        <w:trPr>
          <w:trHeight w:val="549"/>
        </w:trPr>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 xml:space="preserve"> № </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п.п.</w:t>
            </w: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улиц, автомобильных дорог в прямом направлении</w:t>
            </w: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населенного пункта</w:t>
            </w: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1</w:t>
            </w: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2</w:t>
            </w: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3</w:t>
            </w: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rPr>
            </w:pPr>
          </w:p>
        </w:tc>
      </w:tr>
    </w:tbl>
    <w:p w:rsidR="00920838" w:rsidRPr="00920838" w:rsidRDefault="00920838" w:rsidP="00920838">
      <w:pPr>
        <w:pStyle w:val="ConsPlusNonformat"/>
        <w:widowControl/>
        <w:tabs>
          <w:tab w:val="left" w:pos="709"/>
        </w:tabs>
        <w:suppressAutoHyphens/>
        <w:ind w:firstLine="709"/>
        <w:jc w:val="both"/>
        <w:rPr>
          <w:rFonts w:ascii="Arial" w:hAnsi="Arial" w:cs="Arial"/>
          <w:sz w:val="24"/>
          <w:szCs w:val="28"/>
        </w:rPr>
      </w:pPr>
      <w:r w:rsidRPr="00920838">
        <w:rPr>
          <w:rFonts w:ascii="Arial" w:hAnsi="Arial" w:cs="Arial"/>
          <w:sz w:val="24"/>
          <w:szCs w:val="28"/>
        </w:rPr>
        <w:t>4.2. В обратном направлении: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5900"/>
        <w:gridCol w:w="4172"/>
      </w:tblGrid>
      <w:tr w:rsidR="00920838" w:rsidRPr="00CC0013" w:rsidTr="00CC0013">
        <w:trPr>
          <w:trHeight w:val="559"/>
        </w:trPr>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 xml:space="preserve"> № </w:t>
            </w:r>
          </w:p>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п.п.</w:t>
            </w: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улиц, автомобильных дорог в обратном направлении</w:t>
            </w: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sz w:val="24"/>
                <w:szCs w:val="24"/>
              </w:rPr>
            </w:pPr>
            <w:r w:rsidRPr="00CC0013">
              <w:rPr>
                <w:rFonts w:ascii="Arial" w:hAnsi="Arial" w:cs="Arial"/>
                <w:sz w:val="24"/>
                <w:szCs w:val="24"/>
              </w:rPr>
              <w:t>Наименование населенного пункта</w:t>
            </w: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1</w:t>
            </w: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2</w:t>
            </w: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sz w:val="24"/>
              </w:rPr>
            </w:pPr>
            <w:r w:rsidRPr="00CC0013">
              <w:rPr>
                <w:rFonts w:ascii="Arial" w:hAnsi="Arial" w:cs="Arial"/>
                <w:sz w:val="24"/>
              </w:rPr>
              <w:t>3</w:t>
            </w: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r w:rsidR="00920838" w:rsidRPr="00CC0013" w:rsidTr="00CC0013">
        <w:tc>
          <w:tcPr>
            <w:tcW w:w="255"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2777"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c>
          <w:tcPr>
            <w:tcW w:w="1968" w:type="pct"/>
            <w:shd w:val="clear" w:color="auto" w:fill="auto"/>
          </w:tcPr>
          <w:p w:rsidR="00920838" w:rsidRPr="00CC0013" w:rsidRDefault="00920838" w:rsidP="00CC0013">
            <w:pPr>
              <w:pStyle w:val="ConsPlusNonformat"/>
              <w:widowControl/>
              <w:suppressAutoHyphens/>
              <w:jc w:val="both"/>
              <w:rPr>
                <w:rFonts w:ascii="Arial" w:hAnsi="Arial" w:cs="Arial"/>
                <w:iCs/>
                <w:sz w:val="24"/>
                <w:szCs w:val="18"/>
              </w:rPr>
            </w:pPr>
          </w:p>
        </w:tc>
      </w:tr>
    </w:tbl>
    <w:p w:rsidR="00920838" w:rsidRDefault="00920838" w:rsidP="00CC0013">
      <w:pPr>
        <w:pStyle w:val="ConsPlusNonformat"/>
        <w:widowControl/>
        <w:suppressAutoHyphens/>
        <w:jc w:val="both"/>
        <w:rPr>
          <w:rFonts w:ascii="Arial" w:hAnsi="Arial" w:cs="Arial"/>
          <w:sz w:val="24"/>
        </w:rPr>
      </w:pPr>
      <w:r w:rsidRPr="00920838">
        <w:rPr>
          <w:rFonts w:ascii="Arial" w:hAnsi="Arial" w:cs="Arial"/>
          <w:sz w:val="24"/>
          <w:szCs w:val="24"/>
        </w:rPr>
        <w:t xml:space="preserve">____________/ ___________________________________ /__________________/ </w:t>
      </w:r>
      <w:r w:rsidRPr="00920838">
        <w:rPr>
          <w:rFonts w:ascii="Arial" w:hAnsi="Arial" w:cs="Arial"/>
          <w:sz w:val="24"/>
        </w:rPr>
        <w:t>(М.П при наличии.)</w:t>
      </w:r>
    </w:p>
    <w:p w:rsidR="00C3219E" w:rsidRDefault="00920838" w:rsidP="00CC0013">
      <w:pPr>
        <w:pStyle w:val="ConsPlusNonformat"/>
        <w:widowControl/>
        <w:suppressAutoHyphens/>
        <w:jc w:val="both"/>
        <w:rPr>
          <w:rFonts w:ascii="Arial" w:hAnsi="Arial" w:cs="Arial"/>
          <w:sz w:val="24"/>
        </w:rPr>
      </w:pPr>
      <w:r w:rsidRPr="00920838">
        <w:rPr>
          <w:rFonts w:ascii="Arial" w:hAnsi="Arial" w:cs="Arial"/>
          <w:sz w:val="24"/>
        </w:rPr>
        <w:t>(дата)</w:t>
      </w:r>
      <w:r>
        <w:rPr>
          <w:rFonts w:ascii="Arial" w:hAnsi="Arial" w:cs="Arial"/>
          <w:sz w:val="24"/>
        </w:rPr>
        <w:t xml:space="preserve"> </w:t>
      </w:r>
      <w:r w:rsidRPr="00920838">
        <w:rPr>
          <w:rFonts w:ascii="Arial" w:hAnsi="Arial" w:cs="Arial"/>
          <w:sz w:val="24"/>
        </w:rPr>
        <w:t>(Ф.И.О.)</w:t>
      </w:r>
      <w:r>
        <w:rPr>
          <w:rFonts w:ascii="Arial" w:hAnsi="Arial" w:cs="Arial"/>
          <w:sz w:val="24"/>
        </w:rPr>
        <w:t xml:space="preserve"> </w:t>
      </w:r>
      <w:r w:rsidRPr="00920838">
        <w:rPr>
          <w:rFonts w:ascii="Arial" w:hAnsi="Arial" w:cs="Arial"/>
          <w:sz w:val="24"/>
        </w:rPr>
        <w:t>(подпись)</w:t>
      </w:r>
    </w:p>
    <w:p w:rsidR="00C3219E" w:rsidRDefault="00C3219E">
      <w:pPr>
        <w:rPr>
          <w:rFonts w:ascii="Arial" w:eastAsia="Times New Roman" w:hAnsi="Arial" w:cs="Arial"/>
          <w:sz w:val="24"/>
          <w:szCs w:val="20"/>
        </w:rPr>
      </w:pPr>
      <w:r>
        <w:rPr>
          <w:rFonts w:ascii="Arial" w:hAnsi="Arial" w:cs="Arial"/>
          <w:sz w:val="24"/>
        </w:rPr>
        <w:br w:type="page"/>
      </w:r>
    </w:p>
    <w:p w:rsidR="00920838" w:rsidRPr="00920838" w:rsidRDefault="00920838" w:rsidP="00CC0013">
      <w:pPr>
        <w:pStyle w:val="ConsPlusNonformat"/>
        <w:widowControl/>
        <w:suppressAutoHyphens/>
        <w:jc w:val="both"/>
        <w:rPr>
          <w:rFonts w:ascii="Arial" w:hAnsi="Arial" w:cs="Arial"/>
          <w:sz w:val="24"/>
        </w:rPr>
      </w:pPr>
    </w:p>
    <w:p w:rsidR="00920838" w:rsidRPr="00920838" w:rsidRDefault="00920838" w:rsidP="00CC0013">
      <w:pPr>
        <w:suppressAutoHyphens/>
        <w:spacing w:after="0" w:line="240" w:lineRule="auto"/>
        <w:jc w:val="both"/>
        <w:rPr>
          <w:rFonts w:ascii="Arial" w:hAnsi="Arial" w:cs="Arial"/>
          <w:sz w:val="24"/>
          <w:szCs w:val="28"/>
        </w:rPr>
      </w:pPr>
    </w:p>
    <w:p w:rsidR="00920838" w:rsidRPr="00920838" w:rsidRDefault="00920838" w:rsidP="00920838">
      <w:pPr>
        <w:suppressAutoHyphens/>
        <w:spacing w:after="0" w:line="240" w:lineRule="auto"/>
        <w:ind w:firstLine="709"/>
        <w:jc w:val="both"/>
        <w:rPr>
          <w:rFonts w:ascii="Arial" w:hAnsi="Arial" w:cs="Arial"/>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863"/>
        <w:gridCol w:w="617"/>
        <w:gridCol w:w="732"/>
        <w:gridCol w:w="779"/>
        <w:gridCol w:w="782"/>
        <w:gridCol w:w="757"/>
        <w:gridCol w:w="595"/>
        <w:gridCol w:w="586"/>
        <w:gridCol w:w="715"/>
        <w:gridCol w:w="361"/>
        <w:gridCol w:w="361"/>
        <w:gridCol w:w="434"/>
        <w:gridCol w:w="462"/>
        <w:gridCol w:w="62"/>
        <w:gridCol w:w="762"/>
        <w:gridCol w:w="759"/>
        <w:gridCol w:w="899"/>
      </w:tblGrid>
      <w:tr w:rsidR="00920838" w:rsidRPr="00C3219E" w:rsidTr="00C3219E">
        <w:tblPrEx>
          <w:tblCellMar>
            <w:top w:w="0" w:type="dxa"/>
            <w:bottom w:w="0" w:type="dxa"/>
          </w:tblCellMar>
        </w:tblPrEx>
        <w:trPr>
          <w:trHeight w:val="953"/>
        </w:trPr>
        <w:tc>
          <w:tcPr>
            <w:tcW w:w="130"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Регистрационный номер маршрута</w:t>
            </w:r>
          </w:p>
        </w:tc>
        <w:tc>
          <w:tcPr>
            <w:tcW w:w="19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Порядковый номе маршрута</w:t>
            </w:r>
            <w:r w:rsidR="00C3219E" w:rsidRPr="00C3219E">
              <w:rPr>
                <w:rFonts w:ascii="Arial" w:hAnsi="Arial" w:cs="Arial"/>
                <w:sz w:val="24"/>
                <w:szCs w:val="16"/>
              </w:rPr>
              <w:t xml:space="preserve"> </w:t>
            </w:r>
            <w:r w:rsidRPr="00C3219E">
              <w:rPr>
                <w:rFonts w:ascii="Arial" w:hAnsi="Arial" w:cs="Arial"/>
                <w:sz w:val="24"/>
                <w:szCs w:val="16"/>
              </w:rPr>
              <w:t>регулярных перевозок</w:t>
            </w:r>
            <w:r w:rsidR="00C3219E" w:rsidRPr="00C3219E">
              <w:rPr>
                <w:rFonts w:ascii="Arial" w:hAnsi="Arial" w:cs="Arial"/>
                <w:sz w:val="24"/>
                <w:szCs w:val="16"/>
              </w:rPr>
              <w:t xml:space="preserve"> </w:t>
            </w:r>
          </w:p>
        </w:tc>
        <w:tc>
          <w:tcPr>
            <w:tcW w:w="764"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Наименование</w:t>
            </w:r>
            <w:r w:rsidR="00C3219E" w:rsidRPr="00C3219E">
              <w:rPr>
                <w:rFonts w:ascii="Arial" w:hAnsi="Arial" w:cs="Arial"/>
                <w:sz w:val="24"/>
                <w:szCs w:val="16"/>
              </w:rPr>
              <w:t xml:space="preserve"> </w:t>
            </w:r>
            <w:r w:rsidRPr="00C3219E">
              <w:rPr>
                <w:rFonts w:ascii="Arial" w:hAnsi="Arial" w:cs="Arial"/>
                <w:sz w:val="24"/>
                <w:szCs w:val="16"/>
              </w:rPr>
              <w:t>маршрута</w:t>
            </w:r>
            <w:r w:rsidR="00C3219E" w:rsidRPr="00C3219E">
              <w:rPr>
                <w:rFonts w:ascii="Arial" w:hAnsi="Arial" w:cs="Arial"/>
                <w:sz w:val="24"/>
                <w:szCs w:val="16"/>
              </w:rPr>
              <w:t xml:space="preserve"> </w:t>
            </w:r>
            <w:r w:rsidRPr="00C3219E">
              <w:rPr>
                <w:rFonts w:ascii="Arial" w:hAnsi="Arial" w:cs="Arial"/>
                <w:sz w:val="24"/>
                <w:szCs w:val="16"/>
              </w:rPr>
              <w:t>регулярных</w:t>
            </w:r>
            <w:r w:rsidR="00C3219E" w:rsidRPr="00C3219E">
              <w:rPr>
                <w:rFonts w:ascii="Arial" w:hAnsi="Arial" w:cs="Arial"/>
                <w:sz w:val="24"/>
                <w:szCs w:val="16"/>
              </w:rPr>
              <w:t xml:space="preserve"> </w:t>
            </w:r>
            <w:r w:rsidRPr="00C3219E">
              <w:rPr>
                <w:rFonts w:ascii="Arial" w:hAnsi="Arial" w:cs="Arial"/>
                <w:sz w:val="24"/>
                <w:szCs w:val="16"/>
              </w:rPr>
              <w:t>перевозок</w:t>
            </w:r>
            <w:r w:rsidR="00C3219E" w:rsidRPr="00C3219E">
              <w:rPr>
                <w:rFonts w:ascii="Arial" w:hAnsi="Arial" w:cs="Arial"/>
                <w:sz w:val="24"/>
                <w:szCs w:val="16"/>
              </w:rPr>
              <w:t xml:space="preserve"> </w:t>
            </w:r>
          </w:p>
        </w:tc>
        <w:tc>
          <w:tcPr>
            <w:tcW w:w="743"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Наименования</w:t>
            </w:r>
            <w:r w:rsidR="00C3219E" w:rsidRPr="00C3219E">
              <w:rPr>
                <w:rFonts w:ascii="Arial" w:hAnsi="Arial" w:cs="Arial"/>
                <w:sz w:val="24"/>
                <w:szCs w:val="16"/>
              </w:rPr>
              <w:t xml:space="preserve"> </w:t>
            </w:r>
            <w:r w:rsidRPr="00C3219E">
              <w:rPr>
                <w:rFonts w:ascii="Arial" w:hAnsi="Arial" w:cs="Arial"/>
                <w:sz w:val="24"/>
                <w:szCs w:val="16"/>
              </w:rPr>
              <w:t>промежуточных</w:t>
            </w:r>
            <w:r w:rsidR="00C3219E" w:rsidRPr="00C3219E">
              <w:rPr>
                <w:rFonts w:ascii="Arial" w:hAnsi="Arial" w:cs="Arial"/>
                <w:sz w:val="24"/>
                <w:szCs w:val="16"/>
              </w:rPr>
              <w:t xml:space="preserve"> </w:t>
            </w:r>
            <w:r w:rsidRPr="00C3219E">
              <w:rPr>
                <w:rFonts w:ascii="Arial" w:hAnsi="Arial" w:cs="Arial"/>
                <w:sz w:val="24"/>
                <w:szCs w:val="16"/>
              </w:rPr>
              <w:t>остановочных</w:t>
            </w:r>
            <w:r w:rsidR="00C3219E" w:rsidRPr="00C3219E">
              <w:rPr>
                <w:rFonts w:ascii="Arial" w:hAnsi="Arial" w:cs="Arial"/>
                <w:sz w:val="24"/>
                <w:szCs w:val="16"/>
              </w:rPr>
              <w:t xml:space="preserve"> </w:t>
            </w:r>
            <w:r w:rsidRPr="00C3219E">
              <w:rPr>
                <w:rFonts w:ascii="Arial" w:hAnsi="Arial" w:cs="Arial"/>
                <w:sz w:val="24"/>
                <w:szCs w:val="16"/>
              </w:rPr>
              <w:t>пунктов</w:t>
            </w:r>
            <w:r w:rsidR="00C3219E" w:rsidRPr="00C3219E">
              <w:rPr>
                <w:rFonts w:ascii="Arial" w:hAnsi="Arial" w:cs="Arial"/>
                <w:sz w:val="24"/>
                <w:szCs w:val="16"/>
              </w:rPr>
              <w:t xml:space="preserve"> </w:t>
            </w:r>
            <w:r w:rsidRPr="00C3219E">
              <w:rPr>
                <w:rFonts w:ascii="Arial" w:hAnsi="Arial" w:cs="Arial"/>
                <w:sz w:val="24"/>
                <w:szCs w:val="16"/>
              </w:rPr>
              <w:t>по маршруту или наименования поселений, в границах которых расположены промежуточные остановочные пункты</w:t>
            </w:r>
            <w:r w:rsidR="00C3219E" w:rsidRPr="00C3219E">
              <w:rPr>
                <w:rFonts w:ascii="Arial" w:hAnsi="Arial" w:cs="Arial"/>
                <w:sz w:val="24"/>
                <w:szCs w:val="16"/>
              </w:rPr>
              <w:t xml:space="preserve"> </w:t>
            </w:r>
          </w:p>
        </w:tc>
        <w:tc>
          <w:tcPr>
            <w:tcW w:w="752"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Наименования</w:t>
            </w:r>
            <w:r w:rsidR="00C3219E" w:rsidRPr="00C3219E">
              <w:rPr>
                <w:rFonts w:ascii="Arial" w:hAnsi="Arial" w:cs="Arial"/>
                <w:sz w:val="24"/>
                <w:szCs w:val="16"/>
              </w:rPr>
              <w:t xml:space="preserve"> </w:t>
            </w:r>
            <w:r w:rsidRPr="00C3219E">
              <w:rPr>
                <w:rFonts w:ascii="Arial" w:hAnsi="Arial" w:cs="Arial"/>
                <w:sz w:val="24"/>
                <w:szCs w:val="16"/>
              </w:rPr>
              <w:t>улиц, автомобильных дорог, по которым предполагается</w:t>
            </w:r>
            <w:r w:rsidR="00C3219E" w:rsidRPr="00C3219E">
              <w:rPr>
                <w:rFonts w:ascii="Arial" w:hAnsi="Arial" w:cs="Arial"/>
                <w:sz w:val="24"/>
                <w:szCs w:val="16"/>
              </w:rPr>
              <w:t xml:space="preserve"> </w:t>
            </w:r>
            <w:r w:rsidRPr="00C3219E">
              <w:rPr>
                <w:rFonts w:ascii="Arial" w:hAnsi="Arial" w:cs="Arial"/>
                <w:sz w:val="24"/>
                <w:szCs w:val="16"/>
              </w:rPr>
              <w:t>движение транспортных</w:t>
            </w:r>
            <w:r w:rsidR="00C3219E" w:rsidRPr="00C3219E">
              <w:rPr>
                <w:rFonts w:ascii="Arial" w:hAnsi="Arial" w:cs="Arial"/>
                <w:sz w:val="24"/>
                <w:szCs w:val="16"/>
              </w:rPr>
              <w:t xml:space="preserve"> </w:t>
            </w:r>
            <w:r w:rsidRPr="00C3219E">
              <w:rPr>
                <w:rFonts w:ascii="Arial" w:hAnsi="Arial" w:cs="Arial"/>
                <w:sz w:val="24"/>
                <w:szCs w:val="16"/>
              </w:rPr>
              <w:t>средств между остановочными пунктами по маршруту</w:t>
            </w:r>
            <w:r w:rsidR="00C3219E" w:rsidRPr="00C3219E">
              <w:rPr>
                <w:rFonts w:ascii="Arial" w:hAnsi="Arial" w:cs="Arial"/>
                <w:sz w:val="24"/>
                <w:szCs w:val="16"/>
              </w:rPr>
              <w:t xml:space="preserve"> </w:t>
            </w: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Протяженность</w:t>
            </w:r>
            <w:r w:rsidR="00C3219E" w:rsidRPr="00C3219E">
              <w:rPr>
                <w:rFonts w:ascii="Arial" w:hAnsi="Arial" w:cs="Arial"/>
                <w:sz w:val="24"/>
                <w:szCs w:val="16"/>
              </w:rPr>
              <w:t xml:space="preserve"> </w:t>
            </w:r>
            <w:r w:rsidRPr="00C3219E">
              <w:rPr>
                <w:rFonts w:ascii="Arial" w:hAnsi="Arial" w:cs="Arial"/>
                <w:sz w:val="24"/>
                <w:szCs w:val="16"/>
              </w:rPr>
              <w:t>маршрута (км.)</w:t>
            </w:r>
            <w:r w:rsidR="00C3219E" w:rsidRPr="00C3219E">
              <w:rPr>
                <w:rFonts w:ascii="Arial" w:hAnsi="Arial" w:cs="Arial"/>
                <w:sz w:val="24"/>
                <w:szCs w:val="16"/>
              </w:rPr>
              <w:t xml:space="preserve"> </w:t>
            </w: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Порядок посадки и высадки</w:t>
            </w:r>
            <w:r w:rsidR="00C3219E" w:rsidRPr="00C3219E">
              <w:rPr>
                <w:rFonts w:ascii="Arial" w:hAnsi="Arial" w:cs="Arial"/>
                <w:sz w:val="24"/>
                <w:szCs w:val="16"/>
              </w:rPr>
              <w:t xml:space="preserve"> </w:t>
            </w:r>
            <w:r w:rsidRPr="00C3219E">
              <w:rPr>
                <w:rFonts w:ascii="Arial" w:hAnsi="Arial" w:cs="Arial"/>
                <w:sz w:val="24"/>
                <w:szCs w:val="16"/>
              </w:rPr>
              <w:t>пассажиров</w:t>
            </w:r>
            <w:r w:rsidR="00C3219E" w:rsidRPr="00C3219E">
              <w:rPr>
                <w:rFonts w:ascii="Arial" w:hAnsi="Arial" w:cs="Arial"/>
                <w:sz w:val="24"/>
                <w:szCs w:val="16"/>
              </w:rPr>
              <w:t xml:space="preserve"> </w:t>
            </w:r>
          </w:p>
        </w:tc>
        <w:tc>
          <w:tcPr>
            <w:tcW w:w="134"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Вид регулярных перевозок</w:t>
            </w: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Вид транспортного средства</w:t>
            </w:r>
          </w:p>
        </w:tc>
        <w:tc>
          <w:tcPr>
            <w:tcW w:w="669" w:type="pct"/>
            <w:gridSpan w:val="5"/>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Количество</w:t>
            </w:r>
            <w:r w:rsidR="00C3219E" w:rsidRPr="00C3219E">
              <w:rPr>
                <w:rFonts w:ascii="Arial" w:hAnsi="Arial" w:cs="Arial"/>
                <w:sz w:val="24"/>
                <w:szCs w:val="16"/>
              </w:rPr>
              <w:t xml:space="preserve"> </w:t>
            </w:r>
            <w:r w:rsidRPr="00C3219E">
              <w:rPr>
                <w:rFonts w:ascii="Arial" w:hAnsi="Arial" w:cs="Arial"/>
                <w:sz w:val="24"/>
                <w:szCs w:val="16"/>
              </w:rPr>
              <w:t>транспортных средств каждого класса</w:t>
            </w:r>
          </w:p>
        </w:tc>
        <w:tc>
          <w:tcPr>
            <w:tcW w:w="216"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Экологические характеристики</w:t>
            </w:r>
            <w:r w:rsidR="00C3219E" w:rsidRPr="00C3219E">
              <w:rPr>
                <w:rFonts w:ascii="Arial" w:hAnsi="Arial" w:cs="Arial"/>
                <w:sz w:val="24"/>
                <w:szCs w:val="16"/>
              </w:rPr>
              <w:t xml:space="preserve"> </w:t>
            </w:r>
            <w:r w:rsidRPr="00C3219E">
              <w:rPr>
                <w:rFonts w:ascii="Arial" w:hAnsi="Arial" w:cs="Arial"/>
                <w:sz w:val="24"/>
                <w:szCs w:val="16"/>
              </w:rPr>
              <w:t>транспортных средств</w:t>
            </w:r>
            <w:r w:rsidR="00C3219E" w:rsidRPr="00C3219E">
              <w:rPr>
                <w:rFonts w:ascii="Arial" w:hAnsi="Arial" w:cs="Arial"/>
                <w:sz w:val="24"/>
                <w:szCs w:val="16"/>
              </w:rPr>
              <w:t xml:space="preserve"> </w:t>
            </w: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Дата начала</w:t>
            </w:r>
            <w:r w:rsidR="00C3219E" w:rsidRPr="00C3219E">
              <w:rPr>
                <w:rFonts w:ascii="Arial" w:hAnsi="Arial" w:cs="Arial"/>
                <w:sz w:val="24"/>
                <w:szCs w:val="16"/>
              </w:rPr>
              <w:t xml:space="preserve"> </w:t>
            </w:r>
            <w:r w:rsidRPr="00C3219E">
              <w:rPr>
                <w:rFonts w:ascii="Arial" w:hAnsi="Arial" w:cs="Arial"/>
                <w:sz w:val="24"/>
                <w:szCs w:val="16"/>
              </w:rPr>
              <w:t>осуществления</w:t>
            </w:r>
            <w:r w:rsidR="00C3219E" w:rsidRPr="00C3219E">
              <w:rPr>
                <w:rFonts w:ascii="Arial" w:hAnsi="Arial" w:cs="Arial"/>
                <w:sz w:val="24"/>
                <w:szCs w:val="16"/>
              </w:rPr>
              <w:t xml:space="preserve"> </w:t>
            </w:r>
            <w:r w:rsidRPr="00C3219E">
              <w:rPr>
                <w:rFonts w:ascii="Arial" w:hAnsi="Arial" w:cs="Arial"/>
                <w:sz w:val="24"/>
                <w:szCs w:val="16"/>
              </w:rPr>
              <w:t>регул. перевозок</w:t>
            </w:r>
            <w:r w:rsidR="00C3219E" w:rsidRPr="00C3219E">
              <w:rPr>
                <w:rFonts w:ascii="Arial" w:hAnsi="Arial" w:cs="Arial"/>
                <w:sz w:val="24"/>
                <w:szCs w:val="16"/>
              </w:rPr>
              <w:t xml:space="preserve"> </w:t>
            </w:r>
          </w:p>
        </w:tc>
        <w:tc>
          <w:tcPr>
            <w:tcW w:w="842"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Наименование, место нахождения юридического лица, фамилия, имя и, если имеется, отчество индивидуального предпринимателя, осуществляющего перевозки по маршруту</w:t>
            </w:r>
            <w:r w:rsidR="00C3219E" w:rsidRPr="00C3219E">
              <w:rPr>
                <w:rFonts w:ascii="Arial" w:hAnsi="Arial" w:cs="Arial"/>
                <w:sz w:val="24"/>
                <w:szCs w:val="16"/>
              </w:rPr>
              <w:t xml:space="preserve"> </w:t>
            </w:r>
          </w:p>
        </w:tc>
      </w:tr>
      <w:tr w:rsidR="00920838" w:rsidRPr="00C3219E" w:rsidTr="00C3219E">
        <w:tblPrEx>
          <w:tblCellMar>
            <w:top w:w="0" w:type="dxa"/>
            <w:bottom w:w="0" w:type="dxa"/>
          </w:tblCellMar>
        </w:tblPrEx>
        <w:trPr>
          <w:trHeight w:val="2494"/>
        </w:trPr>
        <w:tc>
          <w:tcPr>
            <w:tcW w:w="130"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9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764"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743"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752"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4"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21"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особо малый класс</w:t>
            </w: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малый класс</w:t>
            </w:r>
          </w:p>
        </w:tc>
        <w:tc>
          <w:tcPr>
            <w:tcW w:w="134"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средний класс</w:t>
            </w:r>
          </w:p>
        </w:tc>
        <w:tc>
          <w:tcPr>
            <w:tcW w:w="142"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большой класс</w:t>
            </w:r>
          </w:p>
        </w:tc>
        <w:tc>
          <w:tcPr>
            <w:tcW w:w="1330" w:type="pct"/>
            <w:gridSpan w:val="4"/>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r w:rsidRPr="00C3219E">
              <w:rPr>
                <w:rFonts w:ascii="Arial" w:hAnsi="Arial" w:cs="Arial"/>
                <w:sz w:val="24"/>
                <w:szCs w:val="16"/>
              </w:rPr>
              <w:t>особо большой класс</w:t>
            </w:r>
          </w:p>
        </w:tc>
      </w:tr>
      <w:tr w:rsidR="00920838" w:rsidRPr="00C3219E" w:rsidTr="00C3219E">
        <w:tblPrEx>
          <w:tblCellMar>
            <w:top w:w="0" w:type="dxa"/>
            <w:bottom w:w="0" w:type="dxa"/>
          </w:tblCellMar>
        </w:tblPrEx>
        <w:trPr>
          <w:trHeight w:val="204"/>
        </w:trPr>
        <w:tc>
          <w:tcPr>
            <w:tcW w:w="130"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9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764"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743"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752"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4"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21"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4"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42"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4"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216"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138"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c>
          <w:tcPr>
            <w:tcW w:w="842" w:type="pct"/>
            <w:shd w:val="clear" w:color="auto" w:fill="auto"/>
          </w:tcPr>
          <w:p w:rsidR="00920838" w:rsidRPr="00C3219E" w:rsidRDefault="00920838" w:rsidP="00C3219E">
            <w:pPr>
              <w:suppressAutoHyphens/>
              <w:autoSpaceDE w:val="0"/>
              <w:autoSpaceDN w:val="0"/>
              <w:adjustRightInd w:val="0"/>
              <w:spacing w:after="0" w:line="240" w:lineRule="auto"/>
              <w:jc w:val="both"/>
              <w:rPr>
                <w:rFonts w:ascii="Arial" w:hAnsi="Arial" w:cs="Arial"/>
                <w:sz w:val="24"/>
                <w:szCs w:val="16"/>
              </w:rPr>
            </w:pPr>
          </w:p>
        </w:tc>
      </w:tr>
    </w:tbl>
    <w:p w:rsidR="00920838" w:rsidRPr="00920838" w:rsidRDefault="00920838" w:rsidP="00920838">
      <w:pPr>
        <w:suppressAutoHyphens/>
        <w:spacing w:after="0" w:line="240" w:lineRule="auto"/>
        <w:ind w:firstLine="709"/>
        <w:jc w:val="both"/>
        <w:rPr>
          <w:rFonts w:ascii="Arial" w:hAnsi="Arial" w:cs="Arial"/>
          <w:sz w:val="24"/>
          <w:szCs w:val="28"/>
        </w:rPr>
      </w:pPr>
    </w:p>
    <w:p w:rsidR="00B01843" w:rsidRPr="00920838" w:rsidRDefault="00B01843" w:rsidP="00920838">
      <w:pPr>
        <w:pStyle w:val="a5"/>
        <w:suppressAutoHyphens/>
        <w:spacing w:after="0" w:line="240" w:lineRule="auto"/>
        <w:ind w:left="0" w:firstLine="709"/>
        <w:jc w:val="both"/>
        <w:rPr>
          <w:rFonts w:ascii="Arial" w:hAnsi="Arial" w:cs="Arial"/>
          <w:sz w:val="24"/>
          <w:szCs w:val="28"/>
        </w:rPr>
      </w:pPr>
    </w:p>
    <w:sectPr w:rsidR="00B01843" w:rsidRPr="00920838" w:rsidSect="00920838">
      <w:footerReference w:type="default" r:id="rId9"/>
      <w:type w:val="continuous"/>
      <w:pgSz w:w="11906" w:h="16838"/>
      <w:pgMar w:top="720" w:right="720" w:bottom="720" w:left="720"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40" w:rsidRDefault="000D7840" w:rsidP="004C45BB">
      <w:pPr>
        <w:spacing w:after="0" w:line="240" w:lineRule="auto"/>
      </w:pPr>
      <w:r>
        <w:separator/>
      </w:r>
    </w:p>
  </w:endnote>
  <w:endnote w:type="continuationSeparator" w:id="0">
    <w:p w:rsidR="000D7840" w:rsidRDefault="000D7840" w:rsidP="004C4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38" w:rsidRPr="00D94BC4" w:rsidRDefault="00920838" w:rsidP="004C45BB">
    <w:pPr>
      <w:pStyle w:val="1"/>
      <w:jc w:val="left"/>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40" w:rsidRDefault="000D7840" w:rsidP="004C45BB">
      <w:pPr>
        <w:spacing w:after="0" w:line="240" w:lineRule="auto"/>
      </w:pPr>
      <w:r>
        <w:separator/>
      </w:r>
    </w:p>
  </w:footnote>
  <w:footnote w:type="continuationSeparator" w:id="0">
    <w:p w:rsidR="000D7840" w:rsidRDefault="000D7840" w:rsidP="004C4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86F"/>
    <w:multiLevelType w:val="hybridMultilevel"/>
    <w:tmpl w:val="1DF0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7683E"/>
    <w:multiLevelType w:val="hybridMultilevel"/>
    <w:tmpl w:val="4C5CC642"/>
    <w:lvl w:ilvl="0" w:tplc="9110B2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43871"/>
    <w:multiLevelType w:val="hybridMultilevel"/>
    <w:tmpl w:val="746E1772"/>
    <w:lvl w:ilvl="0" w:tplc="6F126FD4">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3">
    <w:nsid w:val="40901DD6"/>
    <w:multiLevelType w:val="hybridMultilevel"/>
    <w:tmpl w:val="3B84A0AE"/>
    <w:lvl w:ilvl="0" w:tplc="6A940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02C7B58"/>
    <w:multiLevelType w:val="hybridMultilevel"/>
    <w:tmpl w:val="1DF0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E47C13"/>
    <w:multiLevelType w:val="hybridMultilevel"/>
    <w:tmpl w:val="B892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675F23"/>
    <w:multiLevelType w:val="hybridMultilevel"/>
    <w:tmpl w:val="1472D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D4212"/>
    <w:multiLevelType w:val="hybridMultilevel"/>
    <w:tmpl w:val="7C380B0C"/>
    <w:lvl w:ilvl="0" w:tplc="5B8EE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
  </w:num>
  <w:num w:numId="3">
    <w:abstractNumId w:val="3"/>
  </w:num>
  <w:num w:numId="4">
    <w:abstractNumId w:val="5"/>
  </w:num>
  <w:num w:numId="5">
    <w:abstractNumId w:val="4"/>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7912"/>
    <w:rsid w:val="000165E2"/>
    <w:rsid w:val="00082ED5"/>
    <w:rsid w:val="00087074"/>
    <w:rsid w:val="000B6684"/>
    <w:rsid w:val="000D7840"/>
    <w:rsid w:val="00102E1E"/>
    <w:rsid w:val="001D700A"/>
    <w:rsid w:val="003058D8"/>
    <w:rsid w:val="003417D0"/>
    <w:rsid w:val="00362FB6"/>
    <w:rsid w:val="0037407D"/>
    <w:rsid w:val="00387739"/>
    <w:rsid w:val="003B5A6E"/>
    <w:rsid w:val="00443B8F"/>
    <w:rsid w:val="00445FA0"/>
    <w:rsid w:val="004A163F"/>
    <w:rsid w:val="004C45BB"/>
    <w:rsid w:val="004C7594"/>
    <w:rsid w:val="004E6EF5"/>
    <w:rsid w:val="0051562D"/>
    <w:rsid w:val="00760009"/>
    <w:rsid w:val="007C0141"/>
    <w:rsid w:val="007C733C"/>
    <w:rsid w:val="0080539A"/>
    <w:rsid w:val="008418C6"/>
    <w:rsid w:val="008B5311"/>
    <w:rsid w:val="008C483E"/>
    <w:rsid w:val="008D04B9"/>
    <w:rsid w:val="00907912"/>
    <w:rsid w:val="00920838"/>
    <w:rsid w:val="00933497"/>
    <w:rsid w:val="0098205F"/>
    <w:rsid w:val="009C58D3"/>
    <w:rsid w:val="00A00516"/>
    <w:rsid w:val="00A64E2E"/>
    <w:rsid w:val="00A84D21"/>
    <w:rsid w:val="00AE4776"/>
    <w:rsid w:val="00AF5A43"/>
    <w:rsid w:val="00B01843"/>
    <w:rsid w:val="00B80738"/>
    <w:rsid w:val="00B82DC4"/>
    <w:rsid w:val="00C3219E"/>
    <w:rsid w:val="00C82336"/>
    <w:rsid w:val="00CB6515"/>
    <w:rsid w:val="00CC0013"/>
    <w:rsid w:val="00CD1785"/>
    <w:rsid w:val="00CF4D8E"/>
    <w:rsid w:val="00D94BC4"/>
    <w:rsid w:val="00DD3BC2"/>
    <w:rsid w:val="00E53180"/>
    <w:rsid w:val="00E600E1"/>
    <w:rsid w:val="00E61BDA"/>
    <w:rsid w:val="00E71E46"/>
    <w:rsid w:val="00E86C72"/>
    <w:rsid w:val="00E923E1"/>
    <w:rsid w:val="00E97635"/>
    <w:rsid w:val="00FE1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9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912"/>
    <w:rPr>
      <w:rFonts w:ascii="Tahoma" w:hAnsi="Tahoma" w:cs="Tahoma"/>
      <w:sz w:val="16"/>
      <w:szCs w:val="16"/>
    </w:rPr>
  </w:style>
  <w:style w:type="paragraph" w:styleId="a5">
    <w:name w:val="List Paragraph"/>
    <w:basedOn w:val="a"/>
    <w:uiPriority w:val="34"/>
    <w:qFormat/>
    <w:rsid w:val="000B6684"/>
    <w:pPr>
      <w:ind w:left="720"/>
      <w:contextualSpacing/>
    </w:pPr>
  </w:style>
  <w:style w:type="paragraph" w:styleId="a6">
    <w:name w:val="header"/>
    <w:basedOn w:val="a"/>
    <w:link w:val="a7"/>
    <w:uiPriority w:val="99"/>
    <w:semiHidden/>
    <w:unhideWhenUsed/>
    <w:rsid w:val="004C45B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45BB"/>
  </w:style>
  <w:style w:type="paragraph" w:styleId="a8">
    <w:name w:val="footer"/>
    <w:basedOn w:val="a"/>
    <w:link w:val="a9"/>
    <w:uiPriority w:val="99"/>
    <w:semiHidden/>
    <w:unhideWhenUsed/>
    <w:rsid w:val="004C45B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45BB"/>
  </w:style>
  <w:style w:type="paragraph" w:customStyle="1" w:styleId="1">
    <w:name w:val="Без интервала1"/>
    <w:rsid w:val="004C45BB"/>
    <w:pPr>
      <w:spacing w:after="0" w:line="240" w:lineRule="auto"/>
      <w:jc w:val="both"/>
    </w:pPr>
    <w:rPr>
      <w:rFonts w:ascii="Times New Roman" w:eastAsia="Times New Roman" w:hAnsi="Times New Roman" w:cs="Times New Roman"/>
      <w:sz w:val="28"/>
      <w:szCs w:val="28"/>
      <w:lang w:eastAsia="en-US"/>
    </w:rPr>
  </w:style>
  <w:style w:type="paragraph" w:styleId="aa">
    <w:name w:val="No Spacing"/>
    <w:uiPriority w:val="1"/>
    <w:qFormat/>
    <w:rsid w:val="000165E2"/>
    <w:pPr>
      <w:spacing w:after="0" w:line="240" w:lineRule="auto"/>
    </w:pPr>
    <w:rPr>
      <w:rFonts w:ascii="Times New Roman" w:eastAsia="Times New Roman" w:hAnsi="Times New Roman" w:cs="Times New Roman"/>
      <w:sz w:val="24"/>
      <w:szCs w:val="24"/>
    </w:rPr>
  </w:style>
  <w:style w:type="character" w:customStyle="1" w:styleId="ab">
    <w:name w:val="Гипертекстовая ссылка"/>
    <w:uiPriority w:val="99"/>
    <w:rsid w:val="00920838"/>
    <w:rPr>
      <w:color w:val="auto"/>
    </w:rPr>
  </w:style>
  <w:style w:type="paragraph" w:customStyle="1" w:styleId="ConsPlusNormal">
    <w:name w:val="ConsPlusNormal"/>
    <w:link w:val="ConsPlusNormal0"/>
    <w:rsid w:val="00920838"/>
    <w:pPr>
      <w:widowControl w:val="0"/>
      <w:autoSpaceDE w:val="0"/>
      <w:autoSpaceDN w:val="0"/>
      <w:adjustRightInd w:val="0"/>
      <w:spacing w:after="0" w:line="240" w:lineRule="auto"/>
      <w:ind w:firstLine="720"/>
    </w:pPr>
    <w:rPr>
      <w:rFonts w:ascii="Arial" w:eastAsia="Times New Roman" w:hAnsi="Arial" w:cs="Calibri"/>
      <w:sz w:val="20"/>
      <w:szCs w:val="20"/>
    </w:rPr>
  </w:style>
  <w:style w:type="character" w:customStyle="1" w:styleId="ConsPlusNormal0">
    <w:name w:val="ConsPlusNormal Знак"/>
    <w:link w:val="ConsPlusNormal"/>
    <w:locked/>
    <w:rsid w:val="00920838"/>
    <w:rPr>
      <w:rFonts w:ascii="Arial" w:eastAsia="Times New Roman" w:hAnsi="Arial" w:cs="Calibri"/>
      <w:sz w:val="20"/>
      <w:szCs w:val="20"/>
    </w:rPr>
  </w:style>
  <w:style w:type="paragraph" w:customStyle="1" w:styleId="10">
    <w:name w:val="Абзац списка1"/>
    <w:basedOn w:val="a"/>
    <w:rsid w:val="00920838"/>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paragraph" w:customStyle="1" w:styleId="ac">
    <w:name w:val="Нормальный"/>
    <w:rsid w:val="0092083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d">
    <w:name w:val="Table Grid"/>
    <w:basedOn w:val="a1"/>
    <w:rsid w:val="009208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208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Цветовое выделение для Нормальный"/>
    <w:uiPriority w:val="99"/>
    <w:rsid w:val="00920838"/>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5.0" TargetMode="External"/><Relationship Id="rId3" Type="http://schemas.openxmlformats.org/officeDocument/2006/relationships/settings" Target="settings.xml"/><Relationship Id="rId7" Type="http://schemas.openxmlformats.org/officeDocument/2006/relationships/hyperlink" Target="garantF1://120570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IT-13</cp:lastModifiedBy>
  <cp:revision>2</cp:revision>
  <cp:lastPrinted>2019-02-18T00:24:00Z</cp:lastPrinted>
  <dcterms:created xsi:type="dcterms:W3CDTF">2019-03-28T06:01:00Z</dcterms:created>
  <dcterms:modified xsi:type="dcterms:W3CDTF">2019-03-28T06:01:00Z</dcterms:modified>
</cp:coreProperties>
</file>