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0" w:rsidRPr="00112460" w:rsidRDefault="00112460" w:rsidP="00112460">
      <w:pPr>
        <w:suppressAutoHyphens/>
        <w:ind w:firstLine="709"/>
        <w:jc w:val="center"/>
        <w:rPr>
          <w:rFonts w:ascii="Arial" w:hAnsi="Arial" w:cs="Arial"/>
          <w:b/>
          <w:bCs/>
          <w:szCs w:val="36"/>
        </w:rPr>
      </w:pPr>
      <w:r w:rsidRPr="00112460">
        <w:rPr>
          <w:rFonts w:ascii="Arial" w:hAnsi="Arial" w:cs="Arial"/>
          <w:b/>
          <w:sz w:val="32"/>
          <w:szCs w:val="36"/>
        </w:rPr>
        <w:t>АДМИНИСТРАЦИЯ МУНИЦИПАЛЬНОГО РАЙОНА «</w:t>
      </w:r>
      <w:r w:rsidRPr="00112460">
        <w:rPr>
          <w:rFonts w:ascii="Arial" w:hAnsi="Arial" w:cs="Arial"/>
          <w:b/>
          <w:bCs/>
          <w:sz w:val="32"/>
          <w:szCs w:val="36"/>
        </w:rPr>
        <w:t>ЧИТИНСКИЙ РАЙОН»</w:t>
      </w:r>
    </w:p>
    <w:p w:rsidR="002F6E55" w:rsidRPr="00112460" w:rsidRDefault="002F6E55" w:rsidP="00112460">
      <w:pPr>
        <w:suppressAutoHyphens/>
        <w:ind w:firstLine="709"/>
        <w:jc w:val="both"/>
        <w:rPr>
          <w:rFonts w:ascii="Arial" w:hAnsi="Arial" w:cs="Arial"/>
        </w:rPr>
      </w:pPr>
    </w:p>
    <w:p w:rsidR="00112460" w:rsidRPr="00112460" w:rsidRDefault="00112460" w:rsidP="00112460">
      <w:pPr>
        <w:pStyle w:val="1"/>
        <w:keepNext w:val="0"/>
        <w:suppressAutoHyphens/>
        <w:ind w:firstLine="709"/>
        <w:rPr>
          <w:rFonts w:ascii="Arial" w:hAnsi="Arial" w:cs="Arial"/>
          <w:sz w:val="32"/>
          <w:szCs w:val="36"/>
        </w:rPr>
      </w:pPr>
      <w:r w:rsidRPr="00112460">
        <w:rPr>
          <w:rFonts w:ascii="Arial" w:hAnsi="Arial" w:cs="Arial"/>
          <w:sz w:val="32"/>
          <w:szCs w:val="36"/>
        </w:rPr>
        <w:t>ПОСТАНОВЛЕНИЕ</w:t>
      </w:r>
    </w:p>
    <w:p w:rsidR="002F6E55" w:rsidRDefault="002F6E55" w:rsidP="00112460">
      <w:pPr>
        <w:suppressAutoHyphens/>
        <w:ind w:firstLine="709"/>
        <w:jc w:val="both"/>
        <w:rPr>
          <w:rFonts w:ascii="Arial" w:hAnsi="Arial" w:cs="Arial"/>
          <w:szCs w:val="36"/>
        </w:rPr>
      </w:pPr>
    </w:p>
    <w:p w:rsidR="00112460" w:rsidRPr="00112460" w:rsidRDefault="00112460" w:rsidP="00112460">
      <w:pPr>
        <w:suppressAutoHyphens/>
        <w:ind w:firstLine="709"/>
        <w:jc w:val="both"/>
        <w:rPr>
          <w:rFonts w:ascii="Arial" w:hAnsi="Arial" w:cs="Arial"/>
          <w:szCs w:val="36"/>
        </w:rPr>
      </w:pPr>
    </w:p>
    <w:p w:rsidR="002F6E55" w:rsidRPr="00112460" w:rsidRDefault="00121E55" w:rsidP="00112460">
      <w:pPr>
        <w:suppressAutoHyphens/>
        <w:ind w:firstLine="709"/>
        <w:jc w:val="both"/>
        <w:rPr>
          <w:rFonts w:ascii="Arial" w:hAnsi="Arial" w:cs="Arial"/>
        </w:rPr>
      </w:pPr>
      <w:r w:rsidRPr="00112460">
        <w:rPr>
          <w:rFonts w:ascii="Arial" w:hAnsi="Arial" w:cs="Arial"/>
        </w:rPr>
        <w:t>23</w:t>
      </w:r>
      <w:r w:rsidR="00112460">
        <w:rPr>
          <w:rFonts w:ascii="Arial" w:hAnsi="Arial" w:cs="Arial"/>
        </w:rPr>
        <w:t xml:space="preserve"> </w:t>
      </w:r>
      <w:r w:rsidRPr="00112460">
        <w:rPr>
          <w:rFonts w:ascii="Arial" w:hAnsi="Arial" w:cs="Arial"/>
        </w:rPr>
        <w:t>июня</w:t>
      </w:r>
      <w:r w:rsidR="00112460">
        <w:rPr>
          <w:rFonts w:ascii="Arial" w:hAnsi="Arial" w:cs="Arial"/>
        </w:rPr>
        <w:t xml:space="preserve"> </w:t>
      </w:r>
      <w:r w:rsidR="002F6E55" w:rsidRPr="00112460">
        <w:rPr>
          <w:rFonts w:ascii="Arial" w:hAnsi="Arial" w:cs="Arial"/>
        </w:rPr>
        <w:t>2017 г</w:t>
      </w:r>
      <w:r w:rsidR="00112460">
        <w:rPr>
          <w:rFonts w:ascii="Arial" w:hAnsi="Arial" w:cs="Arial"/>
        </w:rPr>
        <w:t>ода</w:t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>
        <w:rPr>
          <w:rFonts w:ascii="Arial" w:hAnsi="Arial" w:cs="Arial"/>
        </w:rPr>
        <w:tab/>
      </w:r>
      <w:r w:rsidR="00112460" w:rsidRPr="00112460">
        <w:rPr>
          <w:rFonts w:ascii="Arial" w:hAnsi="Arial" w:cs="Arial"/>
        </w:rPr>
        <w:t>№</w:t>
      </w:r>
      <w:r w:rsidR="00112460">
        <w:rPr>
          <w:rFonts w:ascii="Arial" w:hAnsi="Arial" w:cs="Arial"/>
        </w:rPr>
        <w:t xml:space="preserve"> </w:t>
      </w:r>
      <w:r w:rsidRPr="00112460">
        <w:rPr>
          <w:rFonts w:ascii="Arial" w:hAnsi="Arial" w:cs="Arial"/>
        </w:rPr>
        <w:t>1370</w:t>
      </w:r>
      <w:bookmarkStart w:id="0" w:name="_GoBack"/>
      <w:bookmarkEnd w:id="0"/>
    </w:p>
    <w:p w:rsidR="002F6E55" w:rsidRPr="00112460" w:rsidRDefault="002F6E55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F6E55" w:rsidRPr="00112460" w:rsidRDefault="002F6E55" w:rsidP="00112460">
      <w:pPr>
        <w:suppressAutoHyphens/>
        <w:ind w:firstLine="709"/>
        <w:jc w:val="both"/>
        <w:rPr>
          <w:rFonts w:ascii="Arial" w:hAnsi="Arial" w:cs="Arial"/>
          <w:bCs/>
          <w:szCs w:val="2"/>
        </w:rPr>
      </w:pPr>
    </w:p>
    <w:p w:rsidR="002F6E55" w:rsidRPr="00112460" w:rsidRDefault="002F6E55" w:rsidP="00112460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12460">
        <w:rPr>
          <w:rFonts w:ascii="Arial" w:hAnsi="Arial" w:cs="Arial"/>
          <w:b/>
          <w:bCs/>
          <w:sz w:val="32"/>
          <w:szCs w:val="28"/>
        </w:rPr>
        <w:t>Об утверждении муниципальной программы</w:t>
      </w:r>
      <w:r w:rsidR="00112460" w:rsidRPr="00112460">
        <w:rPr>
          <w:rFonts w:ascii="Arial" w:hAnsi="Arial" w:cs="Arial"/>
          <w:b/>
          <w:bCs/>
          <w:sz w:val="32"/>
          <w:szCs w:val="28"/>
        </w:rPr>
        <w:t xml:space="preserve"> «</w:t>
      </w:r>
      <w:r w:rsidRPr="00112460">
        <w:rPr>
          <w:rFonts w:ascii="Arial" w:hAnsi="Arial" w:cs="Arial"/>
          <w:b/>
          <w:bCs/>
          <w:sz w:val="32"/>
          <w:szCs w:val="28"/>
        </w:rPr>
        <w:t xml:space="preserve">Культура Читинского района (2017 </w:t>
      </w:r>
      <w:r w:rsidR="00112460" w:rsidRPr="00112460">
        <w:rPr>
          <w:rFonts w:ascii="Arial" w:hAnsi="Arial" w:cs="Arial"/>
          <w:b/>
          <w:bCs/>
          <w:sz w:val="32"/>
          <w:szCs w:val="28"/>
        </w:rPr>
        <w:t>-</w:t>
      </w:r>
      <w:r w:rsidRPr="00112460">
        <w:rPr>
          <w:rFonts w:ascii="Arial" w:hAnsi="Arial" w:cs="Arial"/>
          <w:b/>
          <w:bCs/>
          <w:sz w:val="32"/>
          <w:szCs w:val="28"/>
        </w:rPr>
        <w:t xml:space="preserve"> 2021 годы)</w:t>
      </w:r>
    </w:p>
    <w:p w:rsidR="002F6E55" w:rsidRDefault="002F6E55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12460" w:rsidRPr="00112460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12460" w:rsidRDefault="009C34B8" w:rsidP="0011246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12460">
        <w:rPr>
          <w:rFonts w:ascii="Arial" w:hAnsi="Arial" w:cs="Arial"/>
          <w:szCs w:val="28"/>
        </w:rPr>
        <w:t xml:space="preserve">В соответствии со статьей 25 </w:t>
      </w:r>
      <w:r w:rsidR="002F6E55" w:rsidRPr="00112460">
        <w:rPr>
          <w:rFonts w:ascii="Arial" w:hAnsi="Arial" w:cs="Arial"/>
          <w:szCs w:val="28"/>
        </w:rPr>
        <w:t>Устава муниципального района «Читинский район»</w:t>
      </w:r>
      <w:r w:rsidR="00112460" w:rsidRPr="00112460">
        <w:rPr>
          <w:rFonts w:ascii="Arial" w:hAnsi="Arial" w:cs="Arial"/>
          <w:szCs w:val="28"/>
        </w:rPr>
        <w:t>,</w:t>
      </w:r>
      <w:r w:rsidR="00112460">
        <w:rPr>
          <w:rFonts w:ascii="Arial" w:hAnsi="Arial" w:cs="Arial"/>
          <w:szCs w:val="28"/>
        </w:rPr>
        <w:t xml:space="preserve"> </w:t>
      </w:r>
      <w:r w:rsidRPr="00112460">
        <w:rPr>
          <w:rFonts w:ascii="Arial" w:hAnsi="Arial" w:cs="Arial"/>
          <w:szCs w:val="28"/>
        </w:rPr>
        <w:t>Порядком по разработке</w:t>
      </w:r>
      <w:r w:rsidR="00112460" w:rsidRPr="00112460">
        <w:rPr>
          <w:rFonts w:ascii="Arial" w:hAnsi="Arial" w:cs="Arial"/>
          <w:szCs w:val="28"/>
        </w:rPr>
        <w:t>,</w:t>
      </w:r>
      <w:r w:rsidR="00112460">
        <w:rPr>
          <w:rFonts w:ascii="Arial" w:hAnsi="Arial" w:cs="Arial"/>
          <w:szCs w:val="28"/>
        </w:rPr>
        <w:t xml:space="preserve"> </w:t>
      </w:r>
      <w:r w:rsidRPr="00112460">
        <w:rPr>
          <w:rFonts w:ascii="Arial" w:hAnsi="Arial" w:cs="Arial"/>
          <w:szCs w:val="28"/>
        </w:rPr>
        <w:t>реализации и оценке</w:t>
      </w:r>
      <w:r w:rsidR="002F6E55" w:rsidRPr="00112460">
        <w:rPr>
          <w:rFonts w:ascii="Arial" w:hAnsi="Arial" w:cs="Arial"/>
          <w:szCs w:val="28"/>
        </w:rPr>
        <w:t xml:space="preserve"> эффективности муниципальных программ муниципального района «Читинский район»</w:t>
      </w:r>
      <w:r w:rsidR="00112460" w:rsidRPr="00112460">
        <w:rPr>
          <w:rFonts w:ascii="Arial" w:hAnsi="Arial" w:cs="Arial"/>
          <w:szCs w:val="28"/>
        </w:rPr>
        <w:t>,</w:t>
      </w:r>
      <w:r w:rsidR="00112460">
        <w:rPr>
          <w:rFonts w:ascii="Arial" w:hAnsi="Arial" w:cs="Arial"/>
          <w:szCs w:val="28"/>
        </w:rPr>
        <w:t xml:space="preserve"> </w:t>
      </w:r>
      <w:r w:rsidR="002F6E55" w:rsidRPr="00112460">
        <w:rPr>
          <w:rFonts w:ascii="Arial" w:hAnsi="Arial" w:cs="Arial"/>
          <w:szCs w:val="28"/>
        </w:rPr>
        <w:t xml:space="preserve">утвержденным распоряжением администрации муниципального района «Читинский район» от </w:t>
      </w:r>
      <w:r w:rsidRPr="00112460">
        <w:rPr>
          <w:rFonts w:ascii="Arial" w:hAnsi="Arial" w:cs="Arial"/>
          <w:szCs w:val="28"/>
        </w:rPr>
        <w:t>14</w:t>
      </w:r>
      <w:r w:rsidR="002F6E55" w:rsidRPr="00112460">
        <w:rPr>
          <w:rFonts w:ascii="Arial" w:hAnsi="Arial" w:cs="Arial"/>
          <w:szCs w:val="28"/>
        </w:rPr>
        <w:t xml:space="preserve"> марта 2014</w:t>
      </w:r>
      <w:r w:rsidR="00112460">
        <w:rPr>
          <w:rFonts w:ascii="Arial" w:hAnsi="Arial" w:cs="Arial"/>
          <w:szCs w:val="28"/>
        </w:rPr>
        <w:t xml:space="preserve"> </w:t>
      </w:r>
      <w:r w:rsidR="00112460" w:rsidRPr="00112460">
        <w:rPr>
          <w:rFonts w:ascii="Arial" w:hAnsi="Arial" w:cs="Arial"/>
          <w:szCs w:val="28"/>
        </w:rPr>
        <w:t>года</w:t>
      </w:r>
      <w:r w:rsidR="00112460">
        <w:rPr>
          <w:rFonts w:ascii="Arial" w:hAnsi="Arial" w:cs="Arial"/>
          <w:szCs w:val="28"/>
        </w:rPr>
        <w:t xml:space="preserve"> </w:t>
      </w:r>
      <w:r w:rsidR="00112460" w:rsidRPr="00112460">
        <w:rPr>
          <w:rFonts w:ascii="Arial" w:hAnsi="Arial" w:cs="Arial"/>
          <w:szCs w:val="28"/>
        </w:rPr>
        <w:t xml:space="preserve">№ </w:t>
      </w:r>
      <w:r w:rsidRPr="00112460">
        <w:rPr>
          <w:rFonts w:ascii="Arial" w:hAnsi="Arial" w:cs="Arial"/>
          <w:szCs w:val="28"/>
        </w:rPr>
        <w:t>694</w:t>
      </w:r>
      <w:r w:rsidR="00112460" w:rsidRPr="00112460">
        <w:rPr>
          <w:rFonts w:ascii="Arial" w:hAnsi="Arial" w:cs="Arial"/>
          <w:szCs w:val="28"/>
        </w:rPr>
        <w:t>,</w:t>
      </w:r>
      <w:r w:rsidR="00112460">
        <w:rPr>
          <w:rFonts w:ascii="Arial" w:hAnsi="Arial" w:cs="Arial"/>
          <w:szCs w:val="28"/>
        </w:rPr>
        <w:t xml:space="preserve"> </w:t>
      </w:r>
      <w:r w:rsidR="002F6E55" w:rsidRPr="00112460">
        <w:rPr>
          <w:rFonts w:ascii="Arial" w:hAnsi="Arial" w:cs="Arial"/>
          <w:szCs w:val="28"/>
        </w:rPr>
        <w:t xml:space="preserve">в целях </w:t>
      </w:r>
      <w:r w:rsidR="0099238F" w:rsidRPr="00112460">
        <w:rPr>
          <w:rFonts w:ascii="Arial" w:hAnsi="Arial" w:cs="Arial"/>
          <w:szCs w:val="28"/>
        </w:rPr>
        <w:t>создания условий для повышения качества и разнообразия услуг</w:t>
      </w:r>
      <w:r w:rsidR="00112460" w:rsidRPr="00112460">
        <w:rPr>
          <w:rFonts w:ascii="Arial" w:hAnsi="Arial" w:cs="Arial"/>
          <w:szCs w:val="28"/>
        </w:rPr>
        <w:t>,</w:t>
      </w:r>
      <w:r w:rsidR="00112460">
        <w:rPr>
          <w:rFonts w:ascii="Arial" w:hAnsi="Arial" w:cs="Arial"/>
          <w:szCs w:val="28"/>
        </w:rPr>
        <w:t xml:space="preserve"> </w:t>
      </w:r>
      <w:r w:rsidR="0099238F" w:rsidRPr="00112460">
        <w:rPr>
          <w:rFonts w:ascii="Arial" w:hAnsi="Arial" w:cs="Arial"/>
          <w:szCs w:val="28"/>
        </w:rPr>
        <w:t>предоставляемых в сфере культуры</w:t>
      </w:r>
      <w:r w:rsidR="00112460" w:rsidRPr="00112460">
        <w:rPr>
          <w:rFonts w:ascii="Arial" w:hAnsi="Arial" w:cs="Arial"/>
          <w:szCs w:val="28"/>
        </w:rPr>
        <w:t>,</w:t>
      </w:r>
      <w:r w:rsidR="00112460">
        <w:rPr>
          <w:rFonts w:ascii="Arial" w:hAnsi="Arial" w:cs="Arial"/>
          <w:szCs w:val="28"/>
        </w:rPr>
        <w:t xml:space="preserve"> </w:t>
      </w:r>
      <w:r w:rsidR="0099238F" w:rsidRPr="00112460">
        <w:rPr>
          <w:rFonts w:ascii="Arial" w:hAnsi="Arial" w:cs="Arial"/>
          <w:szCs w:val="28"/>
        </w:rPr>
        <w:t>удовлетворения потребностей в развитии и реализации культурного и духовного потенциала жителей Читинского района</w:t>
      </w:r>
    </w:p>
    <w:p w:rsidR="002F6E55" w:rsidRPr="00112460" w:rsidRDefault="00A412ED" w:rsidP="0011246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12460">
        <w:rPr>
          <w:rFonts w:ascii="Arial" w:hAnsi="Arial" w:cs="Arial"/>
          <w:bCs/>
          <w:szCs w:val="28"/>
        </w:rPr>
        <w:t>ПОСТАНОВЛЯЕТ</w:t>
      </w:r>
      <w:r w:rsidR="002F6E55" w:rsidRPr="00112460">
        <w:rPr>
          <w:rFonts w:ascii="Arial" w:hAnsi="Arial" w:cs="Arial"/>
          <w:bCs/>
          <w:szCs w:val="28"/>
        </w:rPr>
        <w:t>:</w:t>
      </w:r>
    </w:p>
    <w:p w:rsidR="00112460" w:rsidRDefault="00112460" w:rsidP="00112460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112460" w:rsidRDefault="002F6E55" w:rsidP="00112460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112460">
        <w:rPr>
          <w:rFonts w:ascii="Arial" w:hAnsi="Arial" w:cs="Arial"/>
          <w:szCs w:val="28"/>
        </w:rPr>
        <w:t xml:space="preserve">1. Утвердить прилагаемую </w:t>
      </w:r>
      <w:r w:rsidRPr="00112460">
        <w:rPr>
          <w:rFonts w:ascii="Arial" w:hAnsi="Arial" w:cs="Arial"/>
          <w:bCs/>
          <w:szCs w:val="28"/>
        </w:rPr>
        <w:t xml:space="preserve">муниципальную программу </w:t>
      </w:r>
      <w:r w:rsidR="00112460" w:rsidRPr="00112460">
        <w:rPr>
          <w:rFonts w:ascii="Arial" w:hAnsi="Arial" w:cs="Arial"/>
          <w:bCs/>
          <w:szCs w:val="28"/>
        </w:rPr>
        <w:t>«</w:t>
      </w:r>
      <w:r w:rsidRPr="00112460">
        <w:rPr>
          <w:rFonts w:ascii="Arial" w:hAnsi="Arial" w:cs="Arial"/>
          <w:bCs/>
          <w:szCs w:val="28"/>
        </w:rPr>
        <w:t xml:space="preserve">Культура Читинского района (2017 </w:t>
      </w:r>
      <w:r w:rsidR="00112460" w:rsidRPr="00112460">
        <w:rPr>
          <w:rFonts w:ascii="Arial" w:hAnsi="Arial" w:cs="Arial"/>
          <w:bCs/>
          <w:szCs w:val="28"/>
        </w:rPr>
        <w:t>-</w:t>
      </w:r>
      <w:r w:rsidRPr="00112460">
        <w:rPr>
          <w:rFonts w:ascii="Arial" w:hAnsi="Arial" w:cs="Arial"/>
          <w:bCs/>
          <w:szCs w:val="28"/>
        </w:rPr>
        <w:t xml:space="preserve"> 2021 годы)</w:t>
      </w:r>
      <w:r w:rsidR="00112460" w:rsidRPr="00112460">
        <w:rPr>
          <w:rFonts w:ascii="Arial" w:hAnsi="Arial" w:cs="Arial"/>
          <w:bCs/>
          <w:szCs w:val="28"/>
        </w:rPr>
        <w:t>»</w:t>
      </w:r>
      <w:r w:rsidRPr="00112460">
        <w:rPr>
          <w:rFonts w:ascii="Arial" w:hAnsi="Arial" w:cs="Arial"/>
          <w:bCs/>
          <w:szCs w:val="28"/>
        </w:rPr>
        <w:t>.</w:t>
      </w:r>
    </w:p>
    <w:p w:rsidR="002F6E55" w:rsidRPr="00112460" w:rsidRDefault="002F6E55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112460">
        <w:rPr>
          <w:rFonts w:ascii="Arial" w:hAnsi="Arial" w:cs="Arial"/>
          <w:szCs w:val="28"/>
        </w:rPr>
        <w:t>2. Опубликовать настоящее постановление в уполномоченном электронном средстве массовой информации.</w:t>
      </w:r>
    </w:p>
    <w:p w:rsidR="002F6E55" w:rsidRDefault="002F6E55" w:rsidP="00112460">
      <w:pPr>
        <w:tabs>
          <w:tab w:val="left" w:pos="380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112460" w:rsidRPr="00112460" w:rsidRDefault="00112460" w:rsidP="00112460">
      <w:pPr>
        <w:tabs>
          <w:tab w:val="left" w:pos="380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2F6E55" w:rsidRPr="00112460" w:rsidRDefault="002F6E55" w:rsidP="00112460">
      <w:pPr>
        <w:tabs>
          <w:tab w:val="left" w:pos="380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112460" w:rsidRDefault="00A94A95" w:rsidP="00112460">
      <w:pPr>
        <w:tabs>
          <w:tab w:val="left" w:pos="8277"/>
        </w:tabs>
        <w:suppressAutoHyphens/>
        <w:jc w:val="both"/>
        <w:rPr>
          <w:rFonts w:ascii="Arial" w:hAnsi="Arial" w:cs="Arial"/>
          <w:szCs w:val="28"/>
        </w:rPr>
      </w:pPr>
      <w:r w:rsidRPr="00112460">
        <w:rPr>
          <w:rFonts w:ascii="Arial" w:hAnsi="Arial" w:cs="Arial"/>
          <w:szCs w:val="28"/>
        </w:rPr>
        <w:t>И.о. руководителя</w:t>
      </w:r>
      <w:r w:rsidR="002F6E55" w:rsidRPr="00112460">
        <w:rPr>
          <w:rFonts w:ascii="Arial" w:hAnsi="Arial" w:cs="Arial"/>
          <w:szCs w:val="28"/>
        </w:rPr>
        <w:t xml:space="preserve"> администрации</w:t>
      </w:r>
      <w:r w:rsidR="00112460">
        <w:rPr>
          <w:rFonts w:ascii="Arial" w:hAnsi="Arial" w:cs="Arial"/>
          <w:szCs w:val="28"/>
        </w:rPr>
        <w:tab/>
      </w:r>
      <w:r w:rsidR="00112460">
        <w:rPr>
          <w:rFonts w:ascii="Arial" w:hAnsi="Arial" w:cs="Arial"/>
          <w:szCs w:val="28"/>
        </w:rPr>
        <w:tab/>
      </w:r>
      <w:r w:rsidR="00112460">
        <w:rPr>
          <w:rFonts w:ascii="Arial" w:hAnsi="Arial" w:cs="Arial"/>
          <w:szCs w:val="28"/>
        </w:rPr>
        <w:tab/>
      </w:r>
      <w:r w:rsidRPr="00112460">
        <w:rPr>
          <w:rFonts w:ascii="Arial" w:hAnsi="Arial" w:cs="Arial"/>
          <w:szCs w:val="28"/>
        </w:rPr>
        <w:t xml:space="preserve">С.В. </w:t>
      </w:r>
      <w:proofErr w:type="spellStart"/>
      <w:r w:rsidRPr="00112460">
        <w:rPr>
          <w:rFonts w:ascii="Arial" w:hAnsi="Arial" w:cs="Arial"/>
          <w:szCs w:val="28"/>
        </w:rPr>
        <w:t>Фесюк</w:t>
      </w:r>
      <w:proofErr w:type="spellEnd"/>
    </w:p>
    <w:p w:rsidR="00112460" w:rsidRDefault="00112460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112460" w:rsidRPr="003C4202" w:rsidRDefault="00112460" w:rsidP="00112460">
      <w:pPr>
        <w:suppressAutoHyphens/>
        <w:jc w:val="center"/>
        <w:rPr>
          <w:rFonts w:ascii="Arial" w:hAnsi="Arial" w:cs="Arial"/>
          <w:b/>
          <w:sz w:val="32"/>
        </w:rPr>
      </w:pPr>
      <w:r w:rsidRPr="003C4202">
        <w:rPr>
          <w:rFonts w:ascii="Arial" w:hAnsi="Arial" w:cs="Arial"/>
          <w:b/>
          <w:sz w:val="32"/>
        </w:rPr>
        <w:lastRenderedPageBreak/>
        <w:t>Муниципальная программа</w:t>
      </w:r>
      <w:r w:rsidRPr="003C4202">
        <w:rPr>
          <w:b/>
          <w:sz w:val="32"/>
        </w:rPr>
        <w:t xml:space="preserve"> «</w:t>
      </w:r>
      <w:r w:rsidRPr="003C4202">
        <w:rPr>
          <w:rFonts w:ascii="Arial" w:hAnsi="Arial" w:cs="Arial"/>
          <w:b/>
          <w:sz w:val="32"/>
        </w:rPr>
        <w:t>Культура Читинского района (2017</w:t>
      </w:r>
      <w:r w:rsidRPr="003C4202">
        <w:rPr>
          <w:b/>
          <w:sz w:val="32"/>
        </w:rPr>
        <w:t xml:space="preserve"> - </w:t>
      </w:r>
      <w:r w:rsidRPr="003C4202">
        <w:rPr>
          <w:rFonts w:ascii="Arial" w:hAnsi="Arial" w:cs="Arial"/>
          <w:b/>
          <w:sz w:val="32"/>
        </w:rPr>
        <w:t>2021 годы)</w:t>
      </w:r>
      <w:r w:rsidRPr="003C4202">
        <w:rPr>
          <w:b/>
          <w:sz w:val="32"/>
        </w:rPr>
        <w:t>»</w:t>
      </w:r>
    </w:p>
    <w:p w:rsidR="00112460" w:rsidRPr="003C4202" w:rsidRDefault="00112460" w:rsidP="00112460">
      <w:pPr>
        <w:pStyle w:val="1"/>
        <w:keepNext w:val="0"/>
        <w:suppressAutoHyphens/>
        <w:rPr>
          <w:rFonts w:ascii="Arial" w:hAnsi="Arial" w:cs="Arial"/>
          <w:b w:val="0"/>
          <w:sz w:val="24"/>
        </w:rPr>
      </w:pPr>
    </w:p>
    <w:p w:rsidR="00112460" w:rsidRPr="003C4202" w:rsidRDefault="00112460" w:rsidP="00112460">
      <w:pPr>
        <w:suppressAutoHyphens/>
        <w:jc w:val="center"/>
        <w:rPr>
          <w:rFonts w:ascii="Arial" w:hAnsi="Arial" w:cs="Arial"/>
          <w:b/>
          <w:sz w:val="32"/>
        </w:rPr>
      </w:pPr>
      <w:bookmarkStart w:id="1" w:name="sub_10010"/>
      <w:r w:rsidRPr="003C4202">
        <w:rPr>
          <w:rFonts w:ascii="Arial" w:hAnsi="Arial" w:cs="Arial"/>
          <w:b/>
          <w:sz w:val="32"/>
        </w:rPr>
        <w:t>Паспорт</w:t>
      </w:r>
    </w:p>
    <w:p w:rsidR="00112460" w:rsidRPr="003C4202" w:rsidRDefault="00112460" w:rsidP="00112460">
      <w:pPr>
        <w:suppressAutoHyphens/>
        <w:jc w:val="center"/>
        <w:rPr>
          <w:rFonts w:ascii="Arial" w:hAnsi="Arial" w:cs="Arial"/>
          <w:b/>
          <w:sz w:val="32"/>
        </w:rPr>
      </w:pPr>
      <w:r w:rsidRPr="003C4202">
        <w:rPr>
          <w:rFonts w:ascii="Arial" w:hAnsi="Arial" w:cs="Arial"/>
          <w:b/>
          <w:sz w:val="32"/>
        </w:rPr>
        <w:t>муниципальной программы</w:t>
      </w:r>
      <w:r w:rsidRPr="003C4202">
        <w:rPr>
          <w:b/>
          <w:sz w:val="32"/>
        </w:rPr>
        <w:t xml:space="preserve"> «</w:t>
      </w:r>
      <w:r w:rsidRPr="003C4202">
        <w:rPr>
          <w:rFonts w:ascii="Arial" w:hAnsi="Arial" w:cs="Arial"/>
          <w:b/>
          <w:sz w:val="32"/>
        </w:rPr>
        <w:t>Культура Читинского района (2017</w:t>
      </w:r>
      <w:r w:rsidRPr="003C4202">
        <w:rPr>
          <w:b/>
          <w:sz w:val="32"/>
        </w:rPr>
        <w:t xml:space="preserve"> - </w:t>
      </w:r>
      <w:r w:rsidRPr="003C4202">
        <w:rPr>
          <w:rFonts w:ascii="Arial" w:hAnsi="Arial" w:cs="Arial"/>
          <w:b/>
          <w:sz w:val="32"/>
        </w:rPr>
        <w:t>2021 годы)</w:t>
      </w:r>
      <w:r w:rsidRPr="003C4202">
        <w:rPr>
          <w:b/>
          <w:sz w:val="32"/>
        </w:rPr>
        <w:t>»</w:t>
      </w:r>
    </w:p>
    <w:p w:rsidR="00112460" w:rsidRPr="003C4202" w:rsidRDefault="00112460" w:rsidP="00112460">
      <w:pPr>
        <w:pStyle w:val="1"/>
        <w:keepNext w:val="0"/>
        <w:suppressAutoHyphens/>
        <w:ind w:firstLine="709"/>
        <w:jc w:val="both"/>
        <w:rPr>
          <w:rFonts w:ascii="Arial" w:hAnsi="Arial" w:cs="Arial"/>
          <w:b w:val="0"/>
          <w:sz w:val="24"/>
        </w:rPr>
      </w:pPr>
    </w:p>
    <w:bookmarkEnd w:id="1"/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1"/>
        <w:gridCol w:w="7121"/>
      </w:tblGrid>
      <w:tr w:rsidR="00112460" w:rsidRPr="003C4202" w:rsidTr="00C16045">
        <w:tc>
          <w:tcPr>
            <w:tcW w:w="1667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Ответственный исполнитель программы</w:t>
            </w:r>
          </w:p>
        </w:tc>
        <w:tc>
          <w:tcPr>
            <w:tcW w:w="3333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Комитет культуры администрации муниципального района «Читинский район».</w:t>
            </w:r>
          </w:p>
        </w:tc>
      </w:tr>
      <w:tr w:rsidR="00112460" w:rsidRPr="003C4202" w:rsidTr="00C16045">
        <w:tc>
          <w:tcPr>
            <w:tcW w:w="1667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Цель программы</w:t>
            </w:r>
          </w:p>
        </w:tc>
        <w:tc>
          <w:tcPr>
            <w:tcW w:w="3333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 xml:space="preserve">Развитие и сохранение культуры Читинского района, как важного ресурса социально-экономического развития района, социальной стабильности и духовного развития населения района </w:t>
            </w:r>
          </w:p>
        </w:tc>
      </w:tr>
      <w:tr w:rsidR="00112460" w:rsidRPr="003C4202" w:rsidTr="00C16045">
        <w:tc>
          <w:tcPr>
            <w:tcW w:w="1667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Задачи программы</w:t>
            </w:r>
          </w:p>
        </w:tc>
        <w:tc>
          <w:tcPr>
            <w:tcW w:w="3333" w:type="pct"/>
            <w:shd w:val="clear" w:color="auto" w:fill="auto"/>
          </w:tcPr>
          <w:p w:rsidR="00112460" w:rsidRPr="003C4202" w:rsidRDefault="00112460" w:rsidP="00C16045">
            <w:pPr>
              <w:tabs>
                <w:tab w:val="left" w:pos="1309"/>
              </w:tabs>
              <w:suppressAutoHyphens/>
              <w:jc w:val="both"/>
              <w:rPr>
                <w:rFonts w:ascii="Arial" w:hAnsi="Arial" w:cs="Arial"/>
              </w:rPr>
            </w:pPr>
            <w:r w:rsidRPr="003C4202">
              <w:rPr>
                <w:rFonts w:ascii="Arial" w:hAnsi="Arial" w:cs="Arial"/>
              </w:rPr>
              <w:t xml:space="preserve">Для достижения поставленной цели необходимо решить следующие задачи: -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Читинского района; -организация и проведение различных форм культурно-массовой и </w:t>
            </w:r>
            <w:proofErr w:type="spellStart"/>
            <w:r w:rsidRPr="003C4202">
              <w:rPr>
                <w:rFonts w:ascii="Arial" w:hAnsi="Arial" w:cs="Arial"/>
              </w:rPr>
              <w:t>культурно-досуговой</w:t>
            </w:r>
            <w:proofErr w:type="spellEnd"/>
            <w:r w:rsidRPr="003C4202">
              <w:rPr>
                <w:rFonts w:ascii="Arial" w:hAnsi="Arial" w:cs="Arial"/>
              </w:rPr>
              <w:t xml:space="preserve"> деятельности на основе потребностей населения; -развитие системы дополнительного образования детей, поддержка юных дарований и талантливой молодежи Читинского района; -создание необходимых условий для развития самобытных культур, межнационального сотрудничества; -создание условий для развития организаций и предприятий народных художественных ремесел, декоративно-прикладного искусства; -развитие </w:t>
            </w:r>
            <w:proofErr w:type="spellStart"/>
            <w:r w:rsidRPr="003C4202">
              <w:rPr>
                <w:rFonts w:ascii="Arial" w:hAnsi="Arial" w:cs="Arial"/>
              </w:rPr>
              <w:t>грантовой</w:t>
            </w:r>
            <w:proofErr w:type="spellEnd"/>
            <w:r w:rsidRPr="003C4202">
              <w:rPr>
                <w:rFonts w:ascii="Arial" w:hAnsi="Arial" w:cs="Arial"/>
              </w:rPr>
              <w:t xml:space="preserve"> деятельности; -развитие договорных отношений между учебными заведениями и работодателями, направленных на целевую подготовку кадров; -улучшение технической оснащенности учреждений культуры. -создание организационных условий для реализации программы. -создание правовых, экономических, организационных, методических условий для обеспечения сферы культуры квалификационными кадрами в интересах развития отрасли и удовлетворения духовных потребностей населения; </w:t>
            </w:r>
            <w:r w:rsidRPr="003C4202">
              <w:rPr>
                <w:rFonts w:ascii="Arial" w:hAnsi="Arial" w:cs="Arial"/>
                <w:szCs w:val="28"/>
              </w:rPr>
              <w:t>-</w:t>
            </w:r>
            <w:r w:rsidRPr="003C4202">
              <w:rPr>
                <w:rFonts w:ascii="Arial" w:hAnsi="Arial" w:cs="Arial"/>
              </w:rPr>
              <w:t xml:space="preserve">развитие договорных отношений между учебными заведениями и работодателями, направленных на целевую подготовку кадров.    </w:t>
            </w:r>
          </w:p>
        </w:tc>
      </w:tr>
      <w:tr w:rsidR="00112460" w:rsidRPr="003C4202" w:rsidTr="00C16045">
        <w:tc>
          <w:tcPr>
            <w:tcW w:w="1667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Этапы и сроки реализации программы</w:t>
            </w:r>
          </w:p>
        </w:tc>
        <w:tc>
          <w:tcPr>
            <w:tcW w:w="3333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Программа реализуется в два этапа:  первый этап: 2017 - 2019 годы; второй этап: 2019 - 2021 годы.</w:t>
            </w:r>
          </w:p>
        </w:tc>
      </w:tr>
      <w:tr w:rsidR="00112460" w:rsidRPr="003C4202" w:rsidTr="00C16045">
        <w:tc>
          <w:tcPr>
            <w:tcW w:w="1667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Объемы бюджетных ассигнований программы</w:t>
            </w:r>
          </w:p>
        </w:tc>
        <w:tc>
          <w:tcPr>
            <w:tcW w:w="3333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Общий объем финансирования из средств муниципального бюджета на реализацию мероприятий программы составляет 36 912, 3 тыс. рублей, из них по годам: в 2017 году - 150, 0тыс. рублей; в 2018 году - 4422, 8тыс. рублей; в 2019 году - 4803, 1 тыс. рублей; в 2020 году - 13 818, 7 тыс. рублей,  в 2021 году - 14 494, 9 тыс. рублей.</w:t>
            </w:r>
          </w:p>
        </w:tc>
      </w:tr>
      <w:tr w:rsidR="00112460" w:rsidRPr="003C4202" w:rsidTr="00C16045">
        <w:tc>
          <w:tcPr>
            <w:tcW w:w="1667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>Ожидаемые значения показателей конечных результатов реализации программы</w:t>
            </w:r>
          </w:p>
        </w:tc>
        <w:tc>
          <w:tcPr>
            <w:tcW w:w="3333" w:type="pct"/>
            <w:shd w:val="clear" w:color="auto" w:fill="auto"/>
          </w:tcPr>
          <w:p w:rsidR="00112460" w:rsidRPr="003C4202" w:rsidRDefault="00112460" w:rsidP="00C16045">
            <w:pPr>
              <w:pStyle w:val="a6"/>
              <w:widowControl/>
              <w:suppressAutoHyphens/>
            </w:pPr>
            <w:r w:rsidRPr="003C4202">
              <w:t xml:space="preserve">Реализация мероприятий программы позволит достичь следующих показателей: - доля населения муниципального района удовлетворенного качеством услуг в сфере культуры, составит 90%; - численность населения, участвующего в культурно- </w:t>
            </w:r>
            <w:proofErr w:type="spellStart"/>
            <w:r w:rsidRPr="003C4202">
              <w:t>досуговых</w:t>
            </w:r>
            <w:proofErr w:type="spellEnd"/>
            <w:r w:rsidRPr="003C4202">
              <w:t xml:space="preserve"> мероприятиях, по </w:t>
            </w:r>
            <w:r w:rsidRPr="003C4202">
              <w:lastRenderedPageBreak/>
              <w:t>сравнению с предыдущими годами увеличится на 7 %; - количество специалистов, прошедших профессиональную подготовку, переподготовку и повышение квалификации, составит 15, 1%; - количество публичных общедоступных библиотек, подключенных к информационно - телекоммуникационной сети «Интернет», в общем количестве библиотек района составит 100%; - количество детей, привлекаемых к участию в творческих мероприятиях, в общем числе детей увеличится на 7 %;</w:t>
            </w:r>
            <w:r w:rsidRPr="003C4202">
              <w:rPr>
                <w:szCs w:val="28"/>
              </w:rPr>
              <w:t xml:space="preserve"> </w:t>
            </w:r>
            <w:r w:rsidRPr="003C4202">
              <w:t>- количество детей, охваченных образовательными программами дополнительного образования детей в сфере культуры в общей численности детей и молодежи 7 - 16 лет увеличится на 10 %.</w:t>
            </w:r>
          </w:p>
        </w:tc>
      </w:tr>
    </w:tbl>
    <w:p w:rsidR="00112460" w:rsidRPr="003C4202" w:rsidRDefault="00112460" w:rsidP="00112460">
      <w:pPr>
        <w:tabs>
          <w:tab w:val="left" w:pos="10205"/>
        </w:tabs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112460" w:rsidRPr="003C4202" w:rsidRDefault="00112460" w:rsidP="00112460">
      <w:pPr>
        <w:tabs>
          <w:tab w:val="left" w:pos="10205"/>
        </w:tabs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Раздел 1. Характеристика текущего состояния сферы культуры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муниципального района «Читинский район».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Муниципальный район «Читинский район» обладает значительным культурным потенциалом. В настоящее время инфраструктуру сферы культуры муниципального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района «Читинский район» составляют: библиотеки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учреждения </w:t>
      </w:r>
      <w:proofErr w:type="spellStart"/>
      <w:r w:rsidRPr="003C4202">
        <w:rPr>
          <w:rFonts w:ascii="Arial" w:hAnsi="Arial" w:cs="Arial"/>
          <w:szCs w:val="28"/>
        </w:rPr>
        <w:t>культурно-досугового</w:t>
      </w:r>
      <w:proofErr w:type="spellEnd"/>
      <w:r w:rsidRPr="003C4202">
        <w:rPr>
          <w:rFonts w:ascii="Arial" w:hAnsi="Arial" w:cs="Arial"/>
          <w:szCs w:val="28"/>
        </w:rPr>
        <w:t xml:space="preserve"> типа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учреждения дополнительного образования.</w:t>
      </w:r>
    </w:p>
    <w:p w:rsidR="00112460" w:rsidRPr="003C4202" w:rsidRDefault="00112460" w:rsidP="00112460">
      <w:pPr>
        <w:suppressAutoHyphens/>
        <w:ind w:firstLine="709"/>
        <w:contextualSpacing/>
        <w:jc w:val="both"/>
        <w:rPr>
          <w:rFonts w:ascii="Arial" w:hAnsi="Arial" w:cs="Arial"/>
          <w:szCs w:val="28"/>
        </w:rPr>
      </w:pPr>
      <w:proofErr w:type="spellStart"/>
      <w:r w:rsidRPr="003C4202">
        <w:rPr>
          <w:rFonts w:ascii="Arial" w:hAnsi="Arial" w:cs="Arial"/>
          <w:szCs w:val="28"/>
        </w:rPr>
        <w:t>Культурно-досуговую</w:t>
      </w:r>
      <w:proofErr w:type="spellEnd"/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деятельность в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районе осуществляет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МБУК «Районный дом культуры» в составе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которого находятся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8 филиалов и 13 </w:t>
      </w:r>
      <w:proofErr w:type="spellStart"/>
      <w:r w:rsidRPr="003C4202">
        <w:rPr>
          <w:rFonts w:ascii="Arial" w:hAnsi="Arial" w:cs="Arial"/>
          <w:szCs w:val="28"/>
        </w:rPr>
        <w:t>культурно-досуговых</w:t>
      </w:r>
      <w:proofErr w:type="spellEnd"/>
      <w:r w:rsidRPr="003C4202">
        <w:rPr>
          <w:rFonts w:ascii="Arial" w:hAnsi="Arial" w:cs="Arial"/>
          <w:szCs w:val="28"/>
        </w:rPr>
        <w:t xml:space="preserve"> учреждений со статусом юридического лица с 8 филиалами. Всего 30 </w:t>
      </w:r>
      <w:proofErr w:type="spellStart"/>
      <w:r w:rsidRPr="003C4202">
        <w:rPr>
          <w:rFonts w:ascii="Arial" w:hAnsi="Arial" w:cs="Arial"/>
          <w:szCs w:val="28"/>
        </w:rPr>
        <w:t>досуговых</w:t>
      </w:r>
      <w:proofErr w:type="spellEnd"/>
      <w:r w:rsidRPr="003C4202">
        <w:rPr>
          <w:rFonts w:ascii="Arial" w:hAnsi="Arial" w:cs="Arial"/>
          <w:szCs w:val="28"/>
        </w:rPr>
        <w:t xml:space="preserve"> учреждений.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Действуют 23 творческих коллектива: из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них 11 детских коллективов и 12 народно-певческих коллективов стабильно работает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139 клубных формирований различной направленности.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Одной из основных проблем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учреждениях культуры района является материально-техническое обеспечение. Большая часть из них расположена в неприспособленных помещениях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технические условия которых не отвечают установленным требованиям. Потребность в капитальном ремонте учреждений культуры с.п. «Новокукинское»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«Елизаветинское»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г.п.«Новокручининское»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«Беклемишевское». Изношенность мебели составляет 70%. Недостаточное количество посадочных мест в клубных учреждениях в с.п. «Александровское»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«Беклемишевское»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«Маккавеевское»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«Новотроицкое»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«Верх-Читинское»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«Ингодинское»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«Сивяковское»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«Угданское». На протяжении 5 лет остается недостроенным клуб в г.п. «Яблоновское». Острая необходимость существует в строительстве учреждений культуры в г.п. «Атамановское»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«Шишкинское»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«Смоленское»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«Леснинское»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с.п. «Колочнинское».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</w:rPr>
        <w:t>По-прежнему</w:t>
      </w:r>
      <w:r w:rsidRPr="003C4202">
        <w:t>,</w:t>
      </w:r>
      <w:r>
        <w:t xml:space="preserve"> </w:t>
      </w:r>
      <w:r w:rsidRPr="003C4202">
        <w:rPr>
          <w:rFonts w:ascii="Arial" w:hAnsi="Arial" w:cs="Arial"/>
        </w:rPr>
        <w:t>не решенным остается</w:t>
      </w:r>
      <w:r>
        <w:t xml:space="preserve"> </w:t>
      </w:r>
      <w:r w:rsidRPr="003C4202">
        <w:rPr>
          <w:rFonts w:ascii="Arial" w:hAnsi="Arial" w:cs="Arial"/>
        </w:rPr>
        <w:t>вопрос по приобретению кинооборудования и</w:t>
      </w:r>
      <w:r w:rsidRPr="003C4202">
        <w:rPr>
          <w:rFonts w:ascii="Arial" w:hAnsi="Arial" w:cs="Arial"/>
          <w:highlight w:val="white"/>
        </w:rPr>
        <w:t xml:space="preserve"> профессионального светового и звукового оборудования</w:t>
      </w:r>
      <w:r w:rsidRPr="003C4202">
        <w:t>,</w:t>
      </w:r>
      <w:r>
        <w:t xml:space="preserve"> </w:t>
      </w:r>
      <w:r w:rsidRPr="003C4202">
        <w:rPr>
          <w:rFonts w:ascii="Arial" w:hAnsi="Arial" w:cs="Arial"/>
        </w:rPr>
        <w:t>оргтехники.</w:t>
      </w:r>
      <w:r w:rsidRPr="003C4202">
        <w:rPr>
          <w:rFonts w:ascii="Arial" w:hAnsi="Arial" w:cs="Arial"/>
          <w:szCs w:val="28"/>
        </w:rPr>
        <w:t xml:space="preserve"> Необходим пошив сценических костюмов для творческих коллективов.</w:t>
      </w:r>
    </w:p>
    <w:p w:rsidR="00112460" w:rsidRDefault="00112460" w:rsidP="00112460">
      <w:pPr>
        <w:tabs>
          <w:tab w:val="left" w:pos="1309"/>
        </w:tabs>
        <w:suppressAutoHyphens/>
        <w:ind w:firstLine="709"/>
        <w:rPr>
          <w:szCs w:val="28"/>
        </w:rPr>
      </w:pPr>
      <w:r w:rsidRPr="003C4202">
        <w:rPr>
          <w:rFonts w:ascii="Arial" w:hAnsi="Arial" w:cs="Arial"/>
          <w:szCs w:val="28"/>
        </w:rPr>
        <w:t>В 2015 году проведена работа о принятии полномочий по организации библиотечного обслуживания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комплектованию и обеспечению сохранности книжного фонда на уровень муниципального района «Читинский район»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реализация переданных полномочий осуществляется муниципальным бюджетным учреждением культуры «</w:t>
      </w:r>
      <w:proofErr w:type="spellStart"/>
      <w:r w:rsidRPr="003C4202">
        <w:rPr>
          <w:rFonts w:ascii="Arial" w:hAnsi="Arial" w:cs="Arial"/>
          <w:szCs w:val="28"/>
        </w:rPr>
        <w:t>Межпоселенческая</w:t>
      </w:r>
      <w:proofErr w:type="spellEnd"/>
      <w:r w:rsidRPr="003C4202">
        <w:rPr>
          <w:rFonts w:ascii="Arial" w:hAnsi="Arial" w:cs="Arial"/>
          <w:szCs w:val="28"/>
        </w:rPr>
        <w:t xml:space="preserve"> центральная районная библиотека» муниципального района «Читинский район» путём создания филиалов в сельских поселениях. В составе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МБУК «</w:t>
      </w:r>
      <w:proofErr w:type="spellStart"/>
      <w:r w:rsidRPr="003C4202">
        <w:rPr>
          <w:rFonts w:ascii="Arial" w:hAnsi="Arial" w:cs="Arial"/>
          <w:szCs w:val="28"/>
        </w:rPr>
        <w:t>Межпоселенческая</w:t>
      </w:r>
      <w:proofErr w:type="spellEnd"/>
      <w:r w:rsidRPr="003C4202">
        <w:rPr>
          <w:rFonts w:ascii="Arial" w:hAnsi="Arial" w:cs="Arial"/>
          <w:szCs w:val="28"/>
        </w:rPr>
        <w:t xml:space="preserve"> центральная районная библиотека» находятся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27 филиалов. На уровне городского поселения </w:t>
      </w:r>
      <w:r w:rsidRPr="003C4202">
        <w:rPr>
          <w:szCs w:val="28"/>
        </w:rPr>
        <w:t>-</w:t>
      </w:r>
      <w:r w:rsidRPr="003C4202">
        <w:rPr>
          <w:rFonts w:ascii="Arial" w:hAnsi="Arial" w:cs="Arial"/>
          <w:szCs w:val="28"/>
        </w:rPr>
        <w:t xml:space="preserve"> 1 библиотека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составе которого 1 филиал.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Библиотечные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услуги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населению района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предоставляют 30 библиотек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пользователями которых являются 16 тыс. человек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3C4202">
        <w:rPr>
          <w:rFonts w:ascii="Arial" w:hAnsi="Arial" w:cs="Arial"/>
          <w:szCs w:val="28"/>
        </w:rPr>
        <w:t>документовыдача</w:t>
      </w:r>
      <w:proofErr w:type="spellEnd"/>
      <w:r w:rsidRPr="003C4202">
        <w:rPr>
          <w:rFonts w:ascii="Arial" w:hAnsi="Arial" w:cs="Arial"/>
          <w:szCs w:val="28"/>
        </w:rPr>
        <w:t xml:space="preserve"> составляет </w:t>
      </w:r>
      <w:r w:rsidRPr="003C4202">
        <w:rPr>
          <w:szCs w:val="28"/>
        </w:rPr>
        <w:t>-</w:t>
      </w:r>
      <w:r w:rsidRPr="003C4202">
        <w:rPr>
          <w:rFonts w:ascii="Arial" w:hAnsi="Arial" w:cs="Arial"/>
          <w:szCs w:val="28"/>
        </w:rPr>
        <w:t xml:space="preserve"> 193 тыс. единиц.</w:t>
      </w:r>
    </w:p>
    <w:p w:rsidR="00112460" w:rsidRDefault="00112460" w:rsidP="00112460">
      <w:pPr>
        <w:suppressAutoHyphens/>
        <w:ind w:firstLine="709"/>
        <w:rPr>
          <w:bCs/>
          <w:szCs w:val="28"/>
        </w:rPr>
      </w:pPr>
      <w:r w:rsidRPr="003C4202">
        <w:rPr>
          <w:rFonts w:ascii="Arial" w:hAnsi="Arial" w:cs="Arial"/>
          <w:szCs w:val="28"/>
        </w:rPr>
        <w:t>Важнейшей целью развития библиотек является модернизация библиотечной сферы - повышение эффективности работы библиотек муниципального района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расширение их информационного потенциала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дальнейшее развитие информационных и сервисных услуг. Основными проблемами модернизации библиотечного дела района является недостаточное финансирование на комплектование фонда документов. Фонды библиотек города содержат до 60% устаревшей и ветхой литературы. </w:t>
      </w:r>
      <w:r w:rsidRPr="003C4202">
        <w:rPr>
          <w:rFonts w:ascii="Arial" w:hAnsi="Arial" w:cs="Arial"/>
          <w:bCs/>
          <w:szCs w:val="28"/>
        </w:rPr>
        <w:t>Материально-техническая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 xml:space="preserve">база </w:t>
      </w:r>
      <w:r w:rsidRPr="003C4202">
        <w:rPr>
          <w:rFonts w:ascii="Arial" w:hAnsi="Arial" w:cs="Arial"/>
          <w:bCs/>
          <w:szCs w:val="28"/>
        </w:rPr>
        <w:lastRenderedPageBreak/>
        <w:t>не соответствует профессиональным стандартам: слабое оснащение современным оборудованием; не все библиотеки Читинского района оснащены компьютерной техникой. В 23 библиотеках отсутствует сеть «Интернет».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Требуется капитальный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ремонт зданий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котором располагаются библиотечные филиалы с. Смоленка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с. </w:t>
      </w:r>
      <w:proofErr w:type="spellStart"/>
      <w:r w:rsidRPr="003C4202">
        <w:rPr>
          <w:rFonts w:ascii="Arial" w:hAnsi="Arial" w:cs="Arial"/>
          <w:szCs w:val="28"/>
        </w:rPr>
        <w:t>Бургень</w:t>
      </w:r>
      <w:proofErr w:type="spellEnd"/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 Ленинск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 Угдан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Новая Кука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 Лесная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с. </w:t>
      </w:r>
      <w:proofErr w:type="spellStart"/>
      <w:r w:rsidRPr="003C4202">
        <w:rPr>
          <w:rFonts w:ascii="Arial" w:hAnsi="Arial" w:cs="Arial"/>
          <w:szCs w:val="28"/>
        </w:rPr>
        <w:t>Жипковщина</w:t>
      </w:r>
      <w:proofErr w:type="spellEnd"/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с.Кручина. Необходимо решение вопроса о помещении МБУК «</w:t>
      </w:r>
      <w:proofErr w:type="spellStart"/>
      <w:r w:rsidRPr="003C4202">
        <w:rPr>
          <w:rFonts w:ascii="Arial" w:hAnsi="Arial" w:cs="Arial"/>
          <w:szCs w:val="28"/>
        </w:rPr>
        <w:t>Межпоселенческая</w:t>
      </w:r>
      <w:proofErr w:type="spellEnd"/>
      <w:r w:rsidRPr="003C4202">
        <w:rPr>
          <w:rFonts w:ascii="Arial" w:hAnsi="Arial" w:cs="Arial"/>
          <w:szCs w:val="28"/>
        </w:rPr>
        <w:t xml:space="preserve"> центральная районная библиотека»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так как учреждение находится в жилом доме. И необходимо строительство библиотеки в с. </w:t>
      </w:r>
      <w:proofErr w:type="spellStart"/>
      <w:r w:rsidRPr="003C4202">
        <w:rPr>
          <w:rFonts w:ascii="Arial" w:hAnsi="Arial" w:cs="Arial"/>
          <w:szCs w:val="28"/>
        </w:rPr>
        <w:t>Арахлей</w:t>
      </w:r>
      <w:proofErr w:type="spellEnd"/>
      <w:r w:rsidRPr="003C4202">
        <w:rPr>
          <w:rFonts w:ascii="Arial" w:hAnsi="Arial" w:cs="Arial"/>
          <w:szCs w:val="28"/>
        </w:rPr>
        <w:t>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 xml:space="preserve">Основные профессиональные достижения библиотек сегодня во многом связаны с человеческим фактором </w:t>
      </w:r>
      <w:r w:rsidRPr="003C4202">
        <w:rPr>
          <w:szCs w:val="28"/>
        </w:rPr>
        <w:t>-</w:t>
      </w:r>
      <w:r w:rsidRPr="003C4202">
        <w:rPr>
          <w:rFonts w:ascii="Arial" w:hAnsi="Arial" w:cs="Arial"/>
          <w:szCs w:val="28"/>
        </w:rPr>
        <w:t xml:space="preserve"> наличием в библиотеках творческих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активных и инициативных сотрудников.</w:t>
      </w:r>
      <w:r w:rsidRPr="003C4202">
        <w:rPr>
          <w:rFonts w:ascii="Arial" w:hAnsi="Arial" w:cs="Arial"/>
          <w:szCs w:val="28"/>
          <w:shd w:val="clear" w:color="auto" w:fill="FFFFFF"/>
        </w:rPr>
        <w:t xml:space="preserve"> </w:t>
      </w:r>
      <w:r w:rsidRPr="003C4202">
        <w:rPr>
          <w:rFonts w:ascii="Arial" w:hAnsi="Arial" w:cs="Arial"/>
          <w:szCs w:val="28"/>
        </w:rPr>
        <w:t>Большинство библиотек работает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основном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на накопленных в предшествующие периоды ресурсах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которые не возобновляются и с каждым годом все более истощаются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а недостаточное бюджетное финансирование не позволяет многим библиотекам эффективно решать поставленные задачи и качественно оказывать библиотечные услуги. При этом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жители Читинского района предъявляют к библиотекам и библиотечным услугам более высокие требования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которым большинство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библиотек Читинского района в их нынешнем состоянии не может соответствовать.</w:t>
      </w:r>
    </w:p>
    <w:p w:rsidR="00112460" w:rsidRDefault="00112460" w:rsidP="00112460">
      <w:pPr>
        <w:suppressAutoHyphens/>
        <w:ind w:firstLine="709"/>
        <w:rPr>
          <w:szCs w:val="28"/>
        </w:rPr>
      </w:pPr>
      <w:r w:rsidRPr="003C4202">
        <w:rPr>
          <w:rFonts w:ascii="Arial" w:hAnsi="Arial" w:cs="Arial"/>
          <w:szCs w:val="28"/>
        </w:rPr>
        <w:t>Остается слабой и в течение ряда лет не претерпевает существенных изменений материально-техническая база библиотек. Это касается состояния библиотечных зданий и их противопожарной безопасности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низкой степени телефонизации и информатизации сельских библиотек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устаревшей и требующей замены мебели.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В районе функционирует 3 образовательных учреждения дополнительного образования детей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где обучается 343 человека. В 2015г. «Детская музыкальная школа» п. Новокручининский переименована в МБУ ДО «Детская школа искусств» муниципального района «Читинский район»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состоялось открытие отделения изобразительного искусства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что позволило увеличить контингент учащихся на 25 человек. Но вместе с тем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возникла необходимость материально-технического оснащения базы отделения. Творческие коллективы школ принимают участие в межрайонных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городских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мероприятиях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конкурсах и фестивалях краевого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всероссийского уровней.</w:t>
      </w:r>
      <w:r w:rsidRPr="003C4202">
        <w:rPr>
          <w:rFonts w:ascii="Arial" w:hAnsi="Arial" w:cs="Arial"/>
          <w:bCs/>
          <w:szCs w:val="28"/>
        </w:rPr>
        <w:t xml:space="preserve"> Образовательные программы реализуются с целью выявления одаренных детей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 xml:space="preserve">создания условий для музыкально </w:t>
      </w:r>
      <w:r w:rsidRPr="003C4202">
        <w:rPr>
          <w:bCs/>
          <w:szCs w:val="28"/>
        </w:rPr>
        <w:t>-</w:t>
      </w:r>
      <w:r w:rsidRPr="003C4202">
        <w:rPr>
          <w:rFonts w:ascii="Arial" w:hAnsi="Arial" w:cs="Arial"/>
          <w:bCs/>
          <w:szCs w:val="28"/>
        </w:rPr>
        <w:t xml:space="preserve"> художественного образования и эстетического воспитания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приобретения ими знаний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умений и навыков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а также осуществления их подготовки к поступлению в образовательные учреждения творческой направленности. Несмотря на стабильный контингент учащихся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высокие результаты обучения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в сфере дополнительного образования района существует ряд проблем: необходимо строительство Детской школы искусств в с. Домна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школам требуются значительные капитальные вложения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не соответствует современным требованиям техническая оснащенность школ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около 70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% музыкальных инструментов в школах достигли крайней степени износа.</w:t>
      </w:r>
    </w:p>
    <w:p w:rsidR="00112460" w:rsidRDefault="00112460" w:rsidP="00112460">
      <w:pPr>
        <w:suppressAutoHyphens/>
        <w:ind w:firstLine="709"/>
        <w:rPr>
          <w:szCs w:val="28"/>
        </w:rPr>
      </w:pPr>
      <w:r w:rsidRPr="003C4202">
        <w:rPr>
          <w:rFonts w:ascii="Arial" w:hAnsi="Arial" w:cs="Arial"/>
          <w:szCs w:val="28"/>
        </w:rPr>
        <w:t>В решении большинства задач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стоящих перед отраслью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ключевую роль играют человеческие ресурсы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профессионально подготовленные кадры. Обеспеченность квалифицированными специалистами составляет 50</w:t>
      </w:r>
      <w:r w:rsidRPr="003C4202">
        <w:rPr>
          <w:szCs w:val="28"/>
        </w:rPr>
        <w:t xml:space="preserve">, </w:t>
      </w:r>
      <w:r w:rsidRPr="003C4202">
        <w:rPr>
          <w:rFonts w:ascii="Arial" w:hAnsi="Arial" w:cs="Arial"/>
          <w:szCs w:val="28"/>
        </w:rPr>
        <w:t>6%. При этом высшее образование в сфере культуры имеют 48</w:t>
      </w:r>
      <w:r w:rsidRPr="003C4202">
        <w:rPr>
          <w:szCs w:val="28"/>
        </w:rPr>
        <w:t xml:space="preserve">, </w:t>
      </w:r>
      <w:r w:rsidRPr="003C4202">
        <w:rPr>
          <w:rFonts w:ascii="Arial" w:hAnsi="Arial" w:cs="Arial"/>
          <w:szCs w:val="28"/>
        </w:rPr>
        <w:t>1% специалистов. Продолжается процесс «старения» кадров: 37</w:t>
      </w:r>
      <w:r w:rsidRPr="003C4202">
        <w:rPr>
          <w:szCs w:val="28"/>
        </w:rPr>
        <w:t xml:space="preserve">, </w:t>
      </w:r>
      <w:r w:rsidRPr="003C4202">
        <w:rPr>
          <w:rFonts w:ascii="Arial" w:hAnsi="Arial" w:cs="Arial"/>
          <w:szCs w:val="28"/>
        </w:rPr>
        <w:t xml:space="preserve">6% специалистов </w:t>
      </w:r>
      <w:r w:rsidRPr="003C4202">
        <w:rPr>
          <w:szCs w:val="28"/>
        </w:rPr>
        <w:t>-</w:t>
      </w:r>
      <w:r w:rsidRPr="003C4202">
        <w:rPr>
          <w:rFonts w:ascii="Arial" w:hAnsi="Arial" w:cs="Arial"/>
          <w:szCs w:val="28"/>
        </w:rPr>
        <w:t xml:space="preserve"> пенсионного возраста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15</w:t>
      </w:r>
      <w:r w:rsidRPr="003C4202">
        <w:rPr>
          <w:szCs w:val="28"/>
        </w:rPr>
        <w:t xml:space="preserve">, </w:t>
      </w:r>
      <w:r w:rsidRPr="003C4202">
        <w:rPr>
          <w:rFonts w:ascii="Arial" w:hAnsi="Arial" w:cs="Arial"/>
          <w:szCs w:val="28"/>
        </w:rPr>
        <w:t xml:space="preserve">5% специалистов </w:t>
      </w:r>
      <w:r w:rsidRPr="003C4202">
        <w:rPr>
          <w:szCs w:val="28"/>
        </w:rPr>
        <w:t>-</w:t>
      </w:r>
      <w:r w:rsidRPr="003C4202">
        <w:rPr>
          <w:rFonts w:ascii="Arial" w:hAnsi="Arial" w:cs="Arial"/>
          <w:szCs w:val="28"/>
        </w:rPr>
        <w:t xml:space="preserve"> до 30 лет. Не снижается дефицит молодых управленческих и творческих кадров.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Причиной сложившейся ситуации служит невысокая общественная значимость и статус самой профессии в отрасли культуры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отсутствие реальных социальных гарантий для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работников культуры. Вместе с тем с учетом приоритетных задач социально-экономического развития района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интересах обеспечения эффективного функционирования учреждений культуры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внедрения современных средств и технологий во все процессы деятельности сферы культуры предъявляются новые требования к профессиональной компетентности специалистов сферы культуры.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Многообразие и тесная взаимосвязь отдельных направлений культурной деятельности требует широкого взаимодействия сферы культуры с органами местного самоуправления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общественными объединениями и всеми заинтересованными структурами района и края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а это в свою очередь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обусловливает необходимость применения программно-целевых методов решения стоящих перед отраслью культуры проблем.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12460" w:rsidRPr="003C4202" w:rsidRDefault="00112460" w:rsidP="00112460">
      <w:pPr>
        <w:tabs>
          <w:tab w:val="left" w:pos="10205"/>
        </w:tabs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 xml:space="preserve">Раздел 2. Перечень приоритетов муниципальной политики в сфере культуры </w:t>
      </w:r>
      <w:r w:rsidRPr="003C4202">
        <w:rPr>
          <w:rFonts w:ascii="Arial" w:hAnsi="Arial" w:cs="Arial"/>
          <w:szCs w:val="28"/>
        </w:rPr>
        <w:t>муниципального района «Читинский район».</w:t>
      </w:r>
    </w:p>
    <w:p w:rsidR="00112460" w:rsidRPr="003C4202" w:rsidRDefault="00112460" w:rsidP="00112460">
      <w:pPr>
        <w:pStyle w:val="1"/>
        <w:keepNext w:val="0"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8"/>
        </w:rPr>
      </w:pPr>
      <w:r w:rsidRPr="003C4202">
        <w:rPr>
          <w:rFonts w:ascii="Arial" w:hAnsi="Arial" w:cs="Arial"/>
          <w:b w:val="0"/>
          <w:bCs w:val="0"/>
          <w:sz w:val="24"/>
          <w:szCs w:val="28"/>
        </w:rPr>
        <w:t>В соответствии с основными направлениями государственной политики по развитию сферы культуры и массовых коммуникаций в Российской Федерации до 2015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bCs w:val="0"/>
          <w:sz w:val="24"/>
          <w:szCs w:val="28"/>
        </w:rPr>
        <w:t>года,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bCs w:val="0"/>
          <w:sz w:val="24"/>
          <w:szCs w:val="28"/>
        </w:rPr>
        <w:t>Планом мероприятий («дорожная карта») «Изменения в отраслях социальной сферы,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bCs w:val="0"/>
          <w:sz w:val="24"/>
          <w:szCs w:val="28"/>
        </w:rPr>
        <w:t>направленные на повышение эффективности сферы культуры Забайкальского края»,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утвержденным распоряжением Правительства Забайкальского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края от 25 февраля 2013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года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№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76-р</w:t>
      </w:r>
      <w:r w:rsidRPr="003C4202">
        <w:rPr>
          <w:rFonts w:ascii="Arial" w:hAnsi="Arial" w:cs="Arial"/>
          <w:b w:val="0"/>
          <w:bCs w:val="0"/>
          <w:sz w:val="24"/>
          <w:szCs w:val="28"/>
        </w:rPr>
        <w:t>,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bCs w:val="0"/>
          <w:sz w:val="24"/>
          <w:szCs w:val="28"/>
        </w:rPr>
        <w:t>Стратегией социально-экономического развития Забайкальского края на период до 2030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bCs w:val="0"/>
          <w:sz w:val="24"/>
          <w:szCs w:val="28"/>
        </w:rPr>
        <w:t>года,</w:t>
      </w:r>
      <w:r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утвержденной постановлением Правительства Забайкальского края от 26 декабря 2013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года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№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sz w:val="24"/>
          <w:szCs w:val="28"/>
        </w:rPr>
        <w:t>586,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r w:rsidRPr="003C4202">
        <w:rPr>
          <w:rFonts w:ascii="Arial" w:hAnsi="Arial" w:cs="Arial"/>
          <w:b w:val="0"/>
          <w:bCs w:val="0"/>
          <w:sz w:val="24"/>
          <w:szCs w:val="28"/>
        </w:rPr>
        <w:t xml:space="preserve">в среднесрочной перспективе политика </w:t>
      </w:r>
      <w:r w:rsidRPr="003C4202">
        <w:rPr>
          <w:rFonts w:ascii="Arial" w:hAnsi="Arial" w:cs="Arial"/>
          <w:b w:val="0"/>
          <w:sz w:val="24"/>
          <w:szCs w:val="28"/>
        </w:rPr>
        <w:t xml:space="preserve">муниципального района </w:t>
      </w:r>
      <w:r w:rsidRPr="003C4202">
        <w:rPr>
          <w:rFonts w:ascii="Arial" w:hAnsi="Arial" w:cs="Arial"/>
          <w:b w:val="0"/>
          <w:bCs w:val="0"/>
          <w:sz w:val="24"/>
          <w:szCs w:val="28"/>
        </w:rPr>
        <w:t>«Читинский район» в области культуры будет направлена на: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развитие единого культурного и информационного пространства района;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развитие и эффективное использование культурного наследия народов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проживающих на территории Читинского района;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развитие кадрового потенциала отрасли;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совершенствование системы районного управления сферой культуры;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создание условий для повышения качества и разнообразия услуг в сфере культуры;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ремонт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реконструкция зданий учреждений культуры;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укрепление материально-технической базы и технического оснащения учреждений культуры;</w:t>
      </w:r>
    </w:p>
    <w:p w:rsidR="00112460" w:rsidRPr="003C4202" w:rsidRDefault="00112460" w:rsidP="00112460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C4202">
        <w:rPr>
          <w:rFonts w:ascii="Arial" w:hAnsi="Arial" w:cs="Arial"/>
          <w:sz w:val="24"/>
          <w:szCs w:val="28"/>
        </w:rPr>
        <w:t>- увеличение темпов информатизации в сфере культуры.</w:t>
      </w:r>
    </w:p>
    <w:p w:rsidR="00112460" w:rsidRPr="003C4202" w:rsidRDefault="00112460" w:rsidP="00112460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12460" w:rsidRPr="003C4202" w:rsidRDefault="00112460" w:rsidP="00112460">
      <w:pPr>
        <w:pStyle w:val="a7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C4202">
        <w:rPr>
          <w:rFonts w:ascii="Arial" w:hAnsi="Arial" w:cs="Arial"/>
          <w:bCs/>
          <w:sz w:val="24"/>
          <w:szCs w:val="28"/>
        </w:rPr>
        <w:t>Раздел 3. Цели и задачи муниципальной программы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Целью муниципальной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программы </w:t>
      </w:r>
      <w:r w:rsidRPr="003C4202">
        <w:rPr>
          <w:szCs w:val="28"/>
        </w:rPr>
        <w:t>«</w:t>
      </w:r>
      <w:r w:rsidRPr="003C4202">
        <w:rPr>
          <w:rFonts w:ascii="Arial" w:hAnsi="Arial" w:cs="Arial"/>
          <w:szCs w:val="28"/>
        </w:rPr>
        <w:t>Культура Читинского района (2017</w:t>
      </w:r>
      <w:r>
        <w:rPr>
          <w:szCs w:val="28"/>
        </w:rPr>
        <w:t xml:space="preserve"> </w:t>
      </w:r>
      <w:r w:rsidRPr="003C4202">
        <w:rPr>
          <w:szCs w:val="28"/>
        </w:rPr>
        <w:t>-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2021 годы)</w:t>
      </w:r>
      <w:r w:rsidRPr="003C4202">
        <w:rPr>
          <w:szCs w:val="28"/>
        </w:rPr>
        <w:t>»</w:t>
      </w:r>
      <w:r w:rsidRPr="003C4202">
        <w:rPr>
          <w:rFonts w:ascii="Arial" w:hAnsi="Arial" w:cs="Arial"/>
          <w:szCs w:val="28"/>
        </w:rPr>
        <w:t xml:space="preserve"> (далее </w:t>
      </w:r>
      <w:r w:rsidRPr="003C4202">
        <w:rPr>
          <w:szCs w:val="28"/>
        </w:rPr>
        <w:t>-</w:t>
      </w:r>
      <w:r w:rsidRPr="003C4202">
        <w:rPr>
          <w:rFonts w:ascii="Arial" w:hAnsi="Arial" w:cs="Arial"/>
          <w:szCs w:val="28"/>
        </w:rPr>
        <w:t xml:space="preserve"> муниципальная программа) является развитие и сохранение культуры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Читинского района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как важного ресурса социально-экономического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развития района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социальной стабильности и духовного развития населения района.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Задачами муниципальной программы являются:</w:t>
      </w:r>
    </w:p>
    <w:p w:rsidR="00112460" w:rsidRPr="003C4202" w:rsidRDefault="00112460" w:rsidP="00112460">
      <w:pPr>
        <w:pStyle w:val="a6"/>
        <w:widowControl/>
        <w:suppressAutoHyphens/>
        <w:ind w:firstLine="709"/>
        <w:rPr>
          <w:szCs w:val="28"/>
        </w:rPr>
      </w:pPr>
      <w:r w:rsidRPr="003C4202">
        <w:rPr>
          <w:szCs w:val="28"/>
        </w:rPr>
        <w:t>- создание условий для повышения качества и разнообразия услуг,</w:t>
      </w:r>
      <w:r>
        <w:rPr>
          <w:szCs w:val="28"/>
        </w:rPr>
        <w:t xml:space="preserve"> </w:t>
      </w:r>
      <w:r w:rsidRPr="003C4202">
        <w:rPr>
          <w:szCs w:val="28"/>
        </w:rPr>
        <w:t>предоставляемых в сфере культуры и искусства,</w:t>
      </w:r>
      <w:r>
        <w:rPr>
          <w:szCs w:val="28"/>
        </w:rPr>
        <w:t xml:space="preserve"> </w:t>
      </w:r>
      <w:r w:rsidRPr="003C4202">
        <w:rPr>
          <w:szCs w:val="28"/>
        </w:rPr>
        <w:t>удовлетворения потребностей в развитии и реализации культурного и духовного потенциала жителей Читинского района;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 xml:space="preserve">-организация и проведение различных форм культурно-массовой и </w:t>
      </w:r>
      <w:proofErr w:type="spellStart"/>
      <w:r w:rsidRPr="003C4202">
        <w:rPr>
          <w:rFonts w:ascii="Arial" w:hAnsi="Arial" w:cs="Arial"/>
          <w:szCs w:val="28"/>
        </w:rPr>
        <w:t>культурно-досуговой</w:t>
      </w:r>
      <w:proofErr w:type="spellEnd"/>
      <w:r w:rsidRPr="003C4202">
        <w:rPr>
          <w:rFonts w:ascii="Arial" w:hAnsi="Arial" w:cs="Arial"/>
          <w:szCs w:val="28"/>
        </w:rPr>
        <w:t xml:space="preserve"> деятельности на основе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потребностей населения;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-развитие системы дополнительного образования детей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поддержка юных дарований и талантливой молодежи Читинского района;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-создание необходимых условий для развития самобытных культур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межнационального сотрудничества;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-создание условий для развития организаций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и предприятий народных художественных ремесел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декоративно-прикладного искусства;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 xml:space="preserve">-развитие </w:t>
      </w:r>
      <w:proofErr w:type="spellStart"/>
      <w:r w:rsidRPr="003C4202">
        <w:rPr>
          <w:rFonts w:ascii="Arial" w:hAnsi="Arial" w:cs="Arial"/>
          <w:szCs w:val="28"/>
        </w:rPr>
        <w:t>грантовой</w:t>
      </w:r>
      <w:proofErr w:type="spellEnd"/>
      <w:r w:rsidRPr="003C4202">
        <w:rPr>
          <w:rFonts w:ascii="Arial" w:hAnsi="Arial" w:cs="Arial"/>
          <w:szCs w:val="28"/>
        </w:rPr>
        <w:t xml:space="preserve"> деятельности;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-развитие договорных отношений между учебными заведениями и работодателями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направленных на целевую подготовку кадров;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-улучшение технической оснащенности учреждений культуры.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-создание организационных условий для реализации программы.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-создание правовых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экономических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организационных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методических условий для обеспечения сферы культуры квалификационными кадрами в интересах развития отрасли и удовлетворения духовных потребностей населения;</w:t>
      </w:r>
    </w:p>
    <w:p w:rsidR="00112460" w:rsidRPr="003C4202" w:rsidRDefault="00112460" w:rsidP="00112460">
      <w:pPr>
        <w:tabs>
          <w:tab w:val="left" w:pos="13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-развитие договорных отношений между учебными заведениями и работодателями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направленных на целевую подготовку кадров.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</w:rPr>
      </w:pP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Раздел 4. Сроки и этапы реализации муниципальной программы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 xml:space="preserve">Срок реализации муниципальной программы </w:t>
      </w:r>
      <w:r w:rsidRPr="003C4202">
        <w:rPr>
          <w:szCs w:val="28"/>
        </w:rPr>
        <w:t>-</w:t>
      </w:r>
      <w:r w:rsidRPr="003C4202">
        <w:rPr>
          <w:rFonts w:ascii="Arial" w:hAnsi="Arial" w:cs="Arial"/>
          <w:szCs w:val="28"/>
        </w:rPr>
        <w:t xml:space="preserve"> 2017</w:t>
      </w:r>
      <w:r>
        <w:rPr>
          <w:szCs w:val="28"/>
        </w:rPr>
        <w:t xml:space="preserve"> </w:t>
      </w:r>
      <w:r w:rsidRPr="003C4202">
        <w:rPr>
          <w:szCs w:val="28"/>
        </w:rPr>
        <w:t>-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2021 годы.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Муниципальная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программа реализуется в два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этапа: первый этап: 2017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-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2019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годы; второй этап: 2019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-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2021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годы.</w:t>
      </w:r>
    </w:p>
    <w:p w:rsidR="00112460" w:rsidRDefault="00112460" w:rsidP="00112460">
      <w:pPr>
        <w:suppressAutoHyphens/>
        <w:ind w:firstLine="709"/>
        <w:rPr>
          <w:bCs/>
          <w:szCs w:val="28"/>
        </w:rPr>
      </w:pP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Раздел 5. Перечень основных мероприятий муниципальной программы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В рамках муниципальной программы будут реализованы мероприятия по следующим направлениям: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организация библиотечного обслуживания в муниципальном районе «Читинский район»;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 xml:space="preserve">- содействие деятельности </w:t>
      </w:r>
      <w:proofErr w:type="spellStart"/>
      <w:r w:rsidRPr="003C4202">
        <w:rPr>
          <w:rFonts w:ascii="Arial" w:hAnsi="Arial" w:cs="Arial"/>
          <w:szCs w:val="28"/>
        </w:rPr>
        <w:t>культурно-досуговых</w:t>
      </w:r>
      <w:proofErr w:type="spellEnd"/>
      <w:r w:rsidRPr="003C4202">
        <w:rPr>
          <w:rFonts w:ascii="Arial" w:hAnsi="Arial" w:cs="Arial"/>
          <w:szCs w:val="28"/>
        </w:rPr>
        <w:t xml:space="preserve"> учреждений на территории муниципального района «Читинский район»;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развитие системы дополнительного образования в сфере культуры;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обеспечение деятельности Комитета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культуры муниципального района «Читинский район»;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создание условий для сохранения культурного потенциала учреждений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подведомственных Комитету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культуры администрации муниципального района «Читинский район»;</w:t>
      </w:r>
    </w:p>
    <w:p w:rsidR="00112460" w:rsidRDefault="00112460" w:rsidP="00112460">
      <w:pPr>
        <w:suppressAutoHyphens/>
        <w:ind w:firstLine="709"/>
        <w:rPr>
          <w:szCs w:val="28"/>
        </w:rPr>
      </w:pPr>
      <w:r w:rsidRPr="003C4202">
        <w:rPr>
          <w:rFonts w:ascii="Arial" w:hAnsi="Arial" w:cs="Arial"/>
          <w:szCs w:val="28"/>
        </w:rPr>
        <w:t>- профессиональная подготовка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переподготовка и повышение квалификации работников и руководителей в сфере культуры.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 xml:space="preserve">Перечень основных мероприятий программы и сроки их реализации указаны в </w:t>
      </w:r>
      <w:hyperlink w:anchor="sub_3000" w:history="1">
        <w:r w:rsidRPr="003C4202">
          <w:rPr>
            <w:rStyle w:val="a8"/>
            <w:rFonts w:ascii="Arial" w:hAnsi="Arial" w:cs="Arial"/>
            <w:color w:val="auto"/>
            <w:szCs w:val="28"/>
          </w:rPr>
          <w:t xml:space="preserve">Приложении </w:t>
        </w:r>
      </w:hyperlink>
      <w:r w:rsidRPr="003C4202">
        <w:rPr>
          <w:rFonts w:ascii="Arial" w:hAnsi="Arial" w:cs="Arial"/>
          <w:szCs w:val="28"/>
        </w:rPr>
        <w:t>к настоящей муниципальной программе.</w:t>
      </w:r>
    </w:p>
    <w:p w:rsidR="00112460" w:rsidRDefault="00112460" w:rsidP="00112460">
      <w:pPr>
        <w:tabs>
          <w:tab w:val="left" w:pos="709"/>
        </w:tabs>
        <w:suppressAutoHyphens/>
        <w:ind w:firstLine="709"/>
        <w:rPr>
          <w:bCs/>
          <w:szCs w:val="28"/>
        </w:rPr>
      </w:pPr>
    </w:p>
    <w:p w:rsidR="00112460" w:rsidRPr="003C4202" w:rsidRDefault="00112460" w:rsidP="00112460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Раздел 6. Перечень показателей конечных результатов муниципальной программы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методики их расчета и плановые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значения по</w:t>
      </w:r>
      <w:r>
        <w:rPr>
          <w:bCs/>
          <w:szCs w:val="28"/>
        </w:rPr>
        <w:t xml:space="preserve"> </w:t>
      </w:r>
      <w:r w:rsidRPr="003C4202">
        <w:rPr>
          <w:bCs/>
          <w:szCs w:val="28"/>
        </w:rPr>
        <w:t>года</w:t>
      </w:r>
      <w:r w:rsidRPr="003C4202">
        <w:rPr>
          <w:rFonts w:ascii="Arial" w:hAnsi="Arial" w:cs="Arial"/>
          <w:bCs/>
          <w:szCs w:val="28"/>
        </w:rPr>
        <w:t>м реализации муниципальной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программы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Фундаментальной особенностью сферы культуры является то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что основные результаты культурной деятельности выражаются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как правило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отложенном социальном эффекте и проявляются в увеличении интеллектуального потенциала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изменении ценностных ориентаций и норм поведения индивидуумов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112460" w:rsidRDefault="00112460" w:rsidP="00112460">
      <w:pPr>
        <w:suppressAutoHyphens/>
        <w:ind w:firstLine="709"/>
        <w:rPr>
          <w:szCs w:val="28"/>
        </w:rPr>
      </w:pPr>
      <w:r w:rsidRPr="003C4202">
        <w:rPr>
          <w:rFonts w:ascii="Arial" w:hAnsi="Arial" w:cs="Arial"/>
          <w:szCs w:val="28"/>
        </w:rPr>
        <w:t>Ожидаемый эффект от реализации муниципальной программы: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создание условий для повышения качества и разнообразия услуг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предоставляемых в сфере культуры;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повышение социальной роли культуры;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активизация экономических процессов развития культуры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рост внебюджетных средств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привлекаемых в отрасль;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укрепление материально-технической базы и технического оснащения учреждений культуры муниципального района;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увеличение доступности информации в сфере культуры и расширение предложений населению культурных благ;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стимулирование развития профессионального и самодеятельного творчества;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создание условий для притока в учреждения культуры молодых специалистов;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совершенствование системы подготовки и повышения квалификации кадров;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создание условий для обеспечения наполняемости библиотечных фондов;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оптимизация расходования бюджетных средств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сосредоточение ресурсов на решении приоритетных задач в области культуры;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создание условий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обеспечивающих поддержку учреждений культуры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непосредственно работающих с детьми;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повышение доступности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эффективности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качества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расширение спектра услуг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оказываемых учреждениями культуры.</w:t>
      </w:r>
    </w:p>
    <w:p w:rsidR="00112460" w:rsidRPr="003C4202" w:rsidRDefault="00112460" w:rsidP="00112460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bookmarkStart w:id="2" w:name="sub_300"/>
    </w:p>
    <w:p w:rsidR="00112460" w:rsidRDefault="00112460" w:rsidP="00112460">
      <w:pPr>
        <w:pStyle w:val="a7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C4202">
        <w:rPr>
          <w:rFonts w:ascii="Arial" w:hAnsi="Arial" w:cs="Arial"/>
          <w:bCs/>
          <w:sz w:val="24"/>
          <w:szCs w:val="28"/>
        </w:rPr>
        <w:t>Раздел 7. Информация о финансовом обеспечении муниципальной программы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Информация о финансовом обеспечении муниципальной программы за счет средств бюджета муниципального района «Читинский район» приведена в приложении к настоящей муниципальной программе.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12460" w:rsidRDefault="00112460" w:rsidP="00112460">
      <w:pPr>
        <w:suppressAutoHyphens/>
        <w:ind w:firstLine="709"/>
        <w:rPr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Раздел 8. Описание рисков реализации муниципальной программы</w:t>
      </w:r>
    </w:p>
    <w:p w:rsidR="00112460" w:rsidRPr="003C4202" w:rsidRDefault="00112460" w:rsidP="00112460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C4202">
        <w:rPr>
          <w:rFonts w:ascii="Arial" w:hAnsi="Arial" w:cs="Arial"/>
          <w:sz w:val="24"/>
          <w:szCs w:val="28"/>
          <w:lang w:eastAsia="ru-RU"/>
        </w:rPr>
        <w:lastRenderedPageBreak/>
        <w:t>Важное значение для успешной реализации настоящей муниципальной программы имеет прогнозирование возможных рисков,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C4202">
        <w:rPr>
          <w:rFonts w:ascii="Arial" w:hAnsi="Arial" w:cs="Arial"/>
          <w:sz w:val="24"/>
          <w:szCs w:val="28"/>
          <w:lang w:eastAsia="ru-RU"/>
        </w:rPr>
        <w:t>связанных с достижением основной цели,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C4202">
        <w:rPr>
          <w:rFonts w:ascii="Arial" w:hAnsi="Arial" w:cs="Arial"/>
          <w:sz w:val="24"/>
          <w:szCs w:val="28"/>
          <w:lang w:eastAsia="ru-RU"/>
        </w:rPr>
        <w:t>решением задач муниципальной программы,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C4202">
        <w:rPr>
          <w:rFonts w:ascii="Arial" w:hAnsi="Arial" w:cs="Arial"/>
          <w:sz w:val="24"/>
          <w:szCs w:val="28"/>
          <w:lang w:eastAsia="ru-RU"/>
        </w:rPr>
        <w:t>оценка их масштабов и последствий,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3C4202">
        <w:rPr>
          <w:rFonts w:ascii="Arial" w:hAnsi="Arial" w:cs="Arial"/>
          <w:sz w:val="24"/>
          <w:szCs w:val="28"/>
          <w:lang w:eastAsia="ru-RU"/>
        </w:rPr>
        <w:t>а также формирование системы мер по их предотвращению.</w:t>
      </w:r>
    </w:p>
    <w:p w:rsidR="00112460" w:rsidRPr="003C4202" w:rsidRDefault="00112460" w:rsidP="00112460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3C4202">
        <w:rPr>
          <w:rFonts w:ascii="Arial" w:hAnsi="Arial" w:cs="Arial"/>
          <w:sz w:val="24"/>
          <w:szCs w:val="28"/>
          <w:lang w:eastAsia="ru-RU"/>
        </w:rPr>
        <w:t>В рамках реализации муниципальной программы могут быть выделены следующие риски ее реализации.</w:t>
      </w:r>
    </w:p>
    <w:p w:rsidR="00112460" w:rsidRPr="003C4202" w:rsidRDefault="00112460" w:rsidP="00112460">
      <w:pPr>
        <w:pStyle w:val="a7"/>
        <w:suppressAutoHyphens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 w:rsidRPr="003C4202">
        <w:rPr>
          <w:rFonts w:ascii="Arial" w:hAnsi="Arial" w:cs="Arial"/>
          <w:bCs/>
          <w:sz w:val="24"/>
          <w:szCs w:val="28"/>
          <w:lang w:eastAsia="ru-RU"/>
        </w:rPr>
        <w:t>Правовые риски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Правовые риски связаны с изменением федерального законодательства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длительностью формирования нормативно-правовой базы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12460" w:rsidRPr="003C4202" w:rsidRDefault="00112460" w:rsidP="00112460">
      <w:pPr>
        <w:pStyle w:val="a7"/>
        <w:suppressAutoHyphens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 w:rsidRPr="003C4202">
        <w:rPr>
          <w:rFonts w:ascii="Arial" w:hAnsi="Arial" w:cs="Arial"/>
          <w:bCs/>
          <w:sz w:val="24"/>
          <w:szCs w:val="28"/>
          <w:lang w:eastAsia="ru-RU"/>
        </w:rPr>
        <w:t>Финансовые риски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3C4202">
        <w:rPr>
          <w:rFonts w:ascii="Arial" w:hAnsi="Arial" w:cs="Arial"/>
          <w:szCs w:val="28"/>
        </w:rPr>
        <w:t>секвестированием</w:t>
      </w:r>
      <w:proofErr w:type="spellEnd"/>
      <w:r w:rsidRPr="003C4202">
        <w:rPr>
          <w:rFonts w:ascii="Arial" w:hAnsi="Arial" w:cs="Arial"/>
          <w:szCs w:val="28"/>
        </w:rPr>
        <w:t xml:space="preserve"> бюджетных расходов на сферу культуры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что может повлечь недофинансирование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сокращение или прекращение программных мероприятий.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Способами ограничения финансовых рисков выступают меры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предусмотренные в рамках реализации обеспечивающей подпрограммы настоящей муниципальной программы: ежегодное уточнение объемов финансовых средств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предусмотренных на реализацию мероприятий муниципальной программы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112460" w:rsidRDefault="00112460" w:rsidP="00112460">
      <w:pPr>
        <w:shd w:val="clear" w:color="auto" w:fill="FFFFFF"/>
        <w:suppressAutoHyphens/>
        <w:ind w:firstLine="709"/>
        <w:rPr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Риск усиления разрыва между современными требованиями и фактическим состоянием материально-технической базы</w:t>
      </w:r>
      <w:r w:rsidRPr="003C420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C4202">
        <w:rPr>
          <w:rFonts w:ascii="Arial" w:hAnsi="Arial" w:cs="Arial"/>
          <w:bCs/>
          <w:szCs w:val="28"/>
        </w:rPr>
        <w:t>технического оснащения и системы управления учреждениями культуры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Усиление разрыва между современными требованиями и фактическим состоянием материально-технической базы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технического оснащения и системы управления организациями культуры может послужить причиной существенного снижения качества и доступности муниципальных услуг.</w:t>
      </w:r>
    </w:p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Возникновение риска обусловлено отсутствием в муниципальной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программе необходимых объемов бюджетных средств на проведение модернизации отрасли культуры.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Макроэкономические риски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Макроэкономические риски связаны с возможностями ухудшения внутренней и внешней конъюнктуры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снижения темпов роста национальной экономики и уровня инвестиционной активности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высокой инфляцией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а также возникновением бюджетного дефицита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что может вызвать снижение инвестиционной привлекательности сферы культуры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необоснованный рост стоимости услуг в сфере культуры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а также существенно снизить объем платных услуг в сфере культуры.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муниципальной программы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том числе связанных с реконструкцией и капитальным ремонтом учреждений культуры.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Снижение данных рисков предусматривается в рамках мероприятий обеспечивающей подпрограммы настоящей муниципальной программы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направленных на совершенствование государственного регулирования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в том числе по повышению инвестиционной привлекательности и экономическому стимулированию.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Кроме внешних рисков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можно выделить внутренние риски.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Административные риски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Риски данной группы связаны с неэффективным управлением муниципальной программой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низкой эффективностью взаимодействия заинтересованных сторон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что может повлечь за собой нарушение планируемых сроков реализации муниципальной программы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невыполнение ее цели и задач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3C4202">
        <w:rPr>
          <w:rFonts w:ascii="Arial" w:hAnsi="Arial" w:cs="Arial"/>
          <w:szCs w:val="28"/>
        </w:rPr>
        <w:t>недостижение</w:t>
      </w:r>
      <w:proofErr w:type="spellEnd"/>
      <w:r w:rsidRPr="003C4202">
        <w:rPr>
          <w:rFonts w:ascii="Arial" w:hAnsi="Arial" w:cs="Arial"/>
          <w:szCs w:val="28"/>
        </w:rPr>
        <w:t xml:space="preserve"> плановых значений показателей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 xml:space="preserve">снижение </w:t>
      </w:r>
      <w:r w:rsidRPr="003C4202">
        <w:rPr>
          <w:rFonts w:ascii="Arial" w:hAnsi="Arial" w:cs="Arial"/>
          <w:szCs w:val="28"/>
        </w:rPr>
        <w:lastRenderedPageBreak/>
        <w:t>эффективности использования ресурсов и качества выполнения мероприятий муниципальной программы.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Основными условиями минимизации административных рисков являются: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формирование эффективной системы управления реализацией муниципальной программы;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проведение систематического аудита результативности реализации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муниципальной программы;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регулярная публикация отчетов о ходе реализации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муниципальной программы;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повышение эффективности взаимодействия участников реализации муниципальной программы;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создание системы мониторинга реализации муниципальной программы;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- своевременная корректировка мероприятий муниципальной программы.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Реализация перечисленных мер предусмотрена в рамках реализации обеспечивающей подпрограммы настоящей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муниципальной программы.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>Кадровые риски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Кадровые риски обусловлены значительным дефицитом высококвалифицированных кадров в сфере культуры</w:t>
      </w:r>
      <w:r w:rsidRPr="003C4202">
        <w:rPr>
          <w:szCs w:val="28"/>
        </w:rPr>
        <w:t>,</w:t>
      </w:r>
      <w:r>
        <w:rPr>
          <w:szCs w:val="28"/>
        </w:rPr>
        <w:t xml:space="preserve"> </w:t>
      </w:r>
      <w:r w:rsidRPr="003C4202">
        <w:rPr>
          <w:rFonts w:ascii="Arial" w:hAnsi="Arial" w:cs="Arial"/>
          <w:szCs w:val="28"/>
        </w:rPr>
        <w:t>что снижает эффективность работы учреждений и качество предоставляемых услуг.</w:t>
      </w:r>
    </w:p>
    <w:p w:rsidR="00112460" w:rsidRPr="003C4202" w:rsidRDefault="00112460" w:rsidP="00112460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12460" w:rsidRPr="003C4202" w:rsidRDefault="00112460" w:rsidP="00112460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bookmarkEnd w:id="2"/>
    <w:p w:rsidR="00112460" w:rsidRPr="003C4202" w:rsidRDefault="00112460" w:rsidP="00112460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3C4202">
        <w:rPr>
          <w:rFonts w:ascii="Arial" w:hAnsi="Arial" w:cs="Arial"/>
          <w:bCs/>
          <w:szCs w:val="28"/>
        </w:rPr>
        <w:t xml:space="preserve">Раздел 9. </w:t>
      </w:r>
      <w:bookmarkStart w:id="3" w:name="sub_600"/>
      <w:r w:rsidRPr="003C4202">
        <w:rPr>
          <w:rFonts w:ascii="Arial" w:hAnsi="Arial" w:cs="Arial"/>
          <w:bCs/>
          <w:szCs w:val="28"/>
        </w:rPr>
        <w:t>Прогноз сводных показателей муниципальных заданий на оказание муниципальных услуг (выполнение работ)</w:t>
      </w:r>
    </w:p>
    <w:p w:rsidR="00112460" w:rsidRDefault="00112460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3C4202">
        <w:rPr>
          <w:rFonts w:ascii="Arial" w:hAnsi="Arial" w:cs="Arial"/>
          <w:szCs w:val="28"/>
        </w:rPr>
        <w:t xml:space="preserve">Прогноз сводных показателей </w:t>
      </w:r>
      <w:r w:rsidRPr="003C4202">
        <w:rPr>
          <w:rFonts w:ascii="Arial" w:hAnsi="Arial" w:cs="Arial"/>
          <w:bCs/>
          <w:szCs w:val="28"/>
        </w:rPr>
        <w:t>муниципальных</w:t>
      </w:r>
      <w:r w:rsidRPr="003C4202">
        <w:rPr>
          <w:rFonts w:ascii="Arial" w:hAnsi="Arial" w:cs="Arial"/>
          <w:szCs w:val="28"/>
        </w:rPr>
        <w:t xml:space="preserve"> заданий на оказание </w:t>
      </w:r>
      <w:r w:rsidRPr="003C4202">
        <w:rPr>
          <w:rFonts w:ascii="Arial" w:hAnsi="Arial" w:cs="Arial"/>
          <w:bCs/>
          <w:szCs w:val="28"/>
        </w:rPr>
        <w:t>муниципальных</w:t>
      </w:r>
      <w:r w:rsidRPr="003C4202">
        <w:rPr>
          <w:rFonts w:ascii="Arial" w:hAnsi="Arial" w:cs="Arial"/>
          <w:szCs w:val="28"/>
        </w:rPr>
        <w:t xml:space="preserve"> услуг (выполнение работ) приведен в приложении к настоящей </w:t>
      </w:r>
      <w:r w:rsidRPr="003C4202">
        <w:rPr>
          <w:rFonts w:ascii="Arial" w:hAnsi="Arial" w:cs="Arial"/>
          <w:bCs/>
          <w:szCs w:val="28"/>
        </w:rPr>
        <w:t>муниципальной</w:t>
      </w:r>
      <w:r w:rsidRPr="003C4202">
        <w:rPr>
          <w:rFonts w:ascii="Arial" w:hAnsi="Arial" w:cs="Arial"/>
          <w:szCs w:val="28"/>
        </w:rPr>
        <w:t xml:space="preserve"> программе.</w:t>
      </w:r>
    </w:p>
    <w:p w:rsidR="00112460" w:rsidRDefault="00112460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112460" w:rsidRPr="007F2982" w:rsidRDefault="00112460" w:rsidP="00112460">
      <w:pPr>
        <w:suppressAutoHyphens/>
        <w:ind w:right="6071"/>
        <w:jc w:val="both"/>
        <w:rPr>
          <w:rFonts w:ascii="Courier" w:eastAsiaTheme="minorHAnsi" w:hAnsi="Courier" w:cs="Arial"/>
        </w:rPr>
      </w:pPr>
      <w:r w:rsidRPr="007F2982">
        <w:rPr>
          <w:rFonts w:ascii="Courier" w:eastAsiaTheme="minorHAnsi" w:hAnsi="Courier" w:cs="Arial"/>
        </w:rPr>
        <w:lastRenderedPageBreak/>
        <w:t xml:space="preserve">ПРИЛОЖЕНИЕ  Утверждено постановлением администрации МР «ЧР» </w:t>
      </w:r>
      <w:r w:rsidRPr="007F2982">
        <w:rPr>
          <w:rFonts w:ascii="Courier" w:hAnsi="Courier" w:cs="Arial"/>
          <w:szCs w:val="28"/>
          <w:lang w:eastAsia="en-US"/>
        </w:rPr>
        <w:t>от 23 июня 2017 года № 1370</w:t>
      </w:r>
      <w:r w:rsidRPr="007F2982">
        <w:rPr>
          <w:rFonts w:ascii="Courier" w:eastAsiaTheme="minorHAnsi" w:hAnsi="Courier" w:cs="Arial"/>
        </w:rPr>
        <w:t xml:space="preserve"> </w:t>
      </w:r>
    </w:p>
    <w:p w:rsidR="00112460" w:rsidRPr="007F2982" w:rsidRDefault="00112460" w:rsidP="00112460">
      <w:pPr>
        <w:suppressAutoHyphens/>
        <w:ind w:firstLine="709"/>
        <w:jc w:val="both"/>
        <w:rPr>
          <w:rFonts w:ascii="Arial" w:eastAsiaTheme="minorHAnsi" w:hAnsi="Arial" w:cs="Arial"/>
        </w:rPr>
      </w:pPr>
    </w:p>
    <w:p w:rsidR="00112460" w:rsidRDefault="00112460" w:rsidP="00112460">
      <w:pPr>
        <w:suppressAutoHyphens/>
        <w:ind w:firstLine="709"/>
        <w:jc w:val="both"/>
        <w:rPr>
          <w:rFonts w:ascii="Arial" w:eastAsiaTheme="minorHAnsi" w:hAnsi="Arial" w:cs="Arial"/>
        </w:rPr>
      </w:pPr>
    </w:p>
    <w:p w:rsidR="00112460" w:rsidRPr="007F2982" w:rsidRDefault="00112460" w:rsidP="00112460">
      <w:pPr>
        <w:suppressAutoHyphens/>
        <w:jc w:val="center"/>
        <w:rPr>
          <w:rFonts w:ascii="Arial" w:eastAsiaTheme="minorHAnsi" w:hAnsi="Arial" w:cs="Arial"/>
          <w:b/>
          <w:sz w:val="32"/>
        </w:rPr>
      </w:pPr>
      <w:r w:rsidRPr="007F2982">
        <w:rPr>
          <w:rFonts w:ascii="Arial" w:eastAsiaTheme="minorHAnsi" w:hAnsi="Arial" w:cs="Arial"/>
          <w:b/>
          <w:sz w:val="32"/>
        </w:rPr>
        <w:t>Основные мероприятия, показатели и объемы финансирования муниципальной программы «Культура Читинского района (2017 - 2021 годы)»</w:t>
      </w:r>
    </w:p>
    <w:p w:rsidR="00112460" w:rsidRPr="007F2982" w:rsidRDefault="00112460" w:rsidP="00112460">
      <w:pPr>
        <w:suppressAutoHyphens/>
        <w:ind w:firstLine="709"/>
        <w:jc w:val="both"/>
        <w:rPr>
          <w:rFonts w:ascii="Arial" w:eastAsiaTheme="minorHAnsi" w:hAnsi="Arial" w:cs="Arial"/>
        </w:rPr>
      </w:pPr>
    </w:p>
    <w:p w:rsidR="00112460" w:rsidRPr="007F2982" w:rsidRDefault="00112460" w:rsidP="00112460">
      <w:pPr>
        <w:suppressAutoHyphens/>
        <w:ind w:firstLine="709"/>
        <w:jc w:val="both"/>
        <w:rPr>
          <w:rFonts w:ascii="Arial" w:eastAsiaTheme="minorHAns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265"/>
        <w:gridCol w:w="614"/>
        <w:gridCol w:w="509"/>
        <w:gridCol w:w="683"/>
        <w:gridCol w:w="507"/>
        <w:gridCol w:w="549"/>
        <w:gridCol w:w="728"/>
        <w:gridCol w:w="528"/>
        <w:gridCol w:w="497"/>
        <w:gridCol w:w="559"/>
        <w:gridCol w:w="445"/>
        <w:gridCol w:w="559"/>
        <w:gridCol w:w="588"/>
        <w:gridCol w:w="588"/>
        <w:gridCol w:w="588"/>
        <w:gridCol w:w="559"/>
        <w:gridCol w:w="559"/>
      </w:tblGrid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vMerge w:val="restar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№  </w:t>
            </w:r>
            <w:proofErr w:type="spellStart"/>
            <w:r w:rsidRPr="007F2982">
              <w:rPr>
                <w:rFonts w:ascii="Arial" w:eastAsiaTheme="minorHAnsi" w:hAnsi="Arial" w:cs="Arial"/>
              </w:rPr>
              <w:t>п</w:t>
            </w:r>
            <w:proofErr w:type="spellEnd"/>
            <w:r w:rsidRPr="007F2982">
              <w:rPr>
                <w:rFonts w:ascii="Arial" w:eastAsiaTheme="minorHAnsi" w:hAnsi="Arial" w:cs="Arial"/>
              </w:rPr>
              <w:t>/</w:t>
            </w:r>
            <w:proofErr w:type="spellStart"/>
            <w:r w:rsidRPr="007F2982">
              <w:rPr>
                <w:rFonts w:ascii="Arial" w:eastAsiaTheme="minorHAnsi" w:hAnsi="Arial" w:cs="Arial"/>
              </w:rPr>
              <w:t>п</w:t>
            </w:r>
            <w:proofErr w:type="spellEnd"/>
          </w:p>
        </w:tc>
        <w:tc>
          <w:tcPr>
            <w:tcW w:w="791" w:type="pct"/>
            <w:vMerge w:val="restar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Еди-ница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F2982">
              <w:rPr>
                <w:rFonts w:ascii="Arial" w:eastAsiaTheme="minorHAnsi" w:hAnsi="Arial" w:cs="Arial"/>
              </w:rPr>
              <w:t>изме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- рения </w:t>
            </w:r>
            <w:proofErr w:type="spellStart"/>
            <w:r w:rsidRPr="007F2982">
              <w:rPr>
                <w:rFonts w:ascii="Arial" w:eastAsiaTheme="minorHAnsi" w:hAnsi="Arial" w:cs="Arial"/>
              </w:rPr>
              <w:t>пока-зателя</w:t>
            </w:r>
            <w:proofErr w:type="spellEnd"/>
          </w:p>
        </w:tc>
        <w:tc>
          <w:tcPr>
            <w:tcW w:w="191" w:type="pct"/>
            <w:vMerge w:val="restar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Коэф-фици-ент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F2982">
              <w:rPr>
                <w:rFonts w:ascii="Arial" w:eastAsiaTheme="minorHAnsi" w:hAnsi="Arial" w:cs="Arial"/>
              </w:rPr>
              <w:t>зна-чимо-сти</w:t>
            </w:r>
            <w:proofErr w:type="spellEnd"/>
          </w:p>
        </w:tc>
        <w:tc>
          <w:tcPr>
            <w:tcW w:w="286" w:type="pct"/>
            <w:vMerge w:val="restar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Методика расчета </w:t>
            </w:r>
            <w:proofErr w:type="spellStart"/>
            <w:r w:rsidRPr="007F2982">
              <w:rPr>
                <w:rFonts w:ascii="Arial" w:eastAsiaTheme="minorHAnsi" w:hAnsi="Arial" w:cs="Arial"/>
              </w:rPr>
              <w:t>показа-теля</w:t>
            </w:r>
            <w:proofErr w:type="spellEnd"/>
          </w:p>
        </w:tc>
        <w:tc>
          <w:tcPr>
            <w:tcW w:w="191" w:type="pct"/>
            <w:vMerge w:val="restar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Сроки </w:t>
            </w:r>
            <w:proofErr w:type="spellStart"/>
            <w:r w:rsidRPr="007F2982">
              <w:rPr>
                <w:rFonts w:ascii="Arial" w:eastAsiaTheme="minorHAnsi" w:hAnsi="Arial" w:cs="Arial"/>
              </w:rPr>
              <w:t>реа-лиза-ции</w:t>
            </w:r>
            <w:proofErr w:type="spellEnd"/>
          </w:p>
        </w:tc>
        <w:tc>
          <w:tcPr>
            <w:tcW w:w="287" w:type="pct"/>
            <w:vMerge w:val="restar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Ответ-ствен-ный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F2982">
              <w:rPr>
                <w:rFonts w:ascii="Arial" w:eastAsiaTheme="minorHAnsi" w:hAnsi="Arial" w:cs="Arial"/>
              </w:rPr>
              <w:t>испол-нитель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и </w:t>
            </w:r>
            <w:proofErr w:type="spellStart"/>
            <w:r w:rsidRPr="007F2982">
              <w:rPr>
                <w:rFonts w:ascii="Arial" w:eastAsiaTheme="minorHAnsi" w:hAnsi="Arial" w:cs="Arial"/>
              </w:rPr>
              <w:t>соис-полни-тели</w:t>
            </w:r>
            <w:proofErr w:type="spellEnd"/>
          </w:p>
        </w:tc>
        <w:tc>
          <w:tcPr>
            <w:tcW w:w="764" w:type="pct"/>
            <w:gridSpan w:val="3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Коды бюджетной классификации расходов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Фактические значения по годам</w:t>
            </w:r>
          </w:p>
        </w:tc>
        <w:tc>
          <w:tcPr>
            <w:tcW w:w="1479" w:type="pct"/>
            <w:gridSpan w:val="6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Значения по годам реализации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vMerge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Главный раздел, подраздел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Целе-вая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статья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Вид </w:t>
            </w:r>
            <w:proofErr w:type="spellStart"/>
            <w:r w:rsidRPr="007F2982">
              <w:rPr>
                <w:rFonts w:ascii="Arial" w:eastAsiaTheme="minorHAnsi" w:hAnsi="Arial" w:cs="Arial"/>
              </w:rPr>
              <w:t>рас-ходов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2015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2016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2017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2018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2019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2020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2021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Итого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16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17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Цель: Создание условий для повышения качества и разнообразия услуг, предоставляемых в сфере культуры, удовлетв</w:t>
            </w:r>
            <w:r w:rsidRPr="007F2982">
              <w:rPr>
                <w:rFonts w:ascii="Arial" w:eastAsiaTheme="minorHAnsi" w:hAnsi="Arial" w:cs="Arial"/>
              </w:rPr>
              <w:lastRenderedPageBreak/>
              <w:t>орения потребностей в развитии и реализации культурного и духовного потенциала жителей Читинского района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тыс.руб.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1.Показатель «Повышение </w:t>
            </w:r>
            <w:r w:rsidRPr="007F2982">
              <w:rPr>
                <w:rFonts w:ascii="Arial" w:eastAsiaTheme="minorHAnsi" w:hAnsi="Arial" w:cs="Arial"/>
              </w:rPr>
              <w:lastRenderedPageBreak/>
              <w:t xml:space="preserve">качества и разнообразия услуг, предоставляемых в сфере культуры» 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2.Показатель «Доля населения городских и сельских поселений удовлетворенного качеством услуг в сфере культуры» 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%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3.Показатель «Численность населения, участвующего в культурно - </w:t>
            </w:r>
            <w:proofErr w:type="spellStart"/>
            <w:r w:rsidRPr="007F2982">
              <w:rPr>
                <w:rFonts w:ascii="Arial" w:eastAsiaTheme="minorHAnsi" w:hAnsi="Arial" w:cs="Arial"/>
              </w:rPr>
              <w:t>досуговых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мероприятиях» 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(Чел)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107872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127872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147872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177872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207872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207872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4.Показатель «Количество пользователей в библиотеках»  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(Чел)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15 350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15 850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16 650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17 650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18 650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19 650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19 650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5.Показатель «Количество детей, охваченн</w:t>
            </w:r>
            <w:r w:rsidRPr="007F2982">
              <w:rPr>
                <w:rFonts w:ascii="Arial" w:eastAsiaTheme="minorHAnsi" w:hAnsi="Arial" w:cs="Arial"/>
              </w:rPr>
              <w:lastRenderedPageBreak/>
              <w:t xml:space="preserve">ых образовательными программами дополнительного образования детей в сфере культуры в общей численности детей и молодежи 7 - 16 лет» 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lastRenderedPageBreak/>
              <w:t>(Чел)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343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336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450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460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460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6.Показатель «Количество экземпляров книжного фонда» 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Экз.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248 560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249 008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252008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255 008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258 008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261 008 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264 008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264 008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1.Задача: Укрепление материально-технической базы учреждений культуры. 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1.1.Мероприятие «Приобретение музыкальных инструментов»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416, 5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416, 5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416, 5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416, 5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1 666, 0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</w:t>
            </w:r>
            <w:r w:rsidRPr="007F2982">
              <w:rPr>
                <w:rFonts w:ascii="Arial" w:eastAsiaTheme="minorHAnsi" w:hAnsi="Arial" w:cs="Arial"/>
              </w:rPr>
              <w:lastRenderedPageBreak/>
              <w:t>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416, 5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416, 5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416, 5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416, 5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1 666, 0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1.1.1.Показатель «Обеспечение музыкальными инструментами учреждений культуры дополнительного образования»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%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98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1.2.Мероприятие «Приобретение оргтехники»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506, 3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506, 3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506, 3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506, 3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2025, 2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</w:t>
            </w:r>
            <w:r w:rsidRPr="007F2982">
              <w:rPr>
                <w:rFonts w:ascii="Arial" w:eastAsiaTheme="minorHAnsi" w:hAnsi="Arial" w:cs="Arial"/>
              </w:rPr>
              <w:lastRenderedPageBreak/>
              <w:t>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506, 3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506, 3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506, 3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506, 3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2025, 2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1.2.1.Показатель «Обеспеченность учреждений культуры оргтехникой»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%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60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1.3.Мероприятие «Приобретение специализированной мебели»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100 0, 0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100 0, 0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100 0, 0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4000, 0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100 0, 0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100 0, 0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100 0, 0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4000, 0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финансирование за счет </w:t>
            </w:r>
            <w:r w:rsidRPr="007F2982">
              <w:rPr>
                <w:rFonts w:ascii="Arial" w:eastAsiaTheme="minorHAnsi" w:hAnsi="Arial" w:cs="Arial"/>
              </w:rPr>
              <w:lastRenderedPageBreak/>
              <w:t>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 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1.3.1.Показатель «Обеспечение учреждений культуры специализированной мебелью»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%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60, 0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1.4.Мероприятие «Приобретение сценических костюмов»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1200,  0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1200,  0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финансирование за счет федерального </w:t>
            </w:r>
            <w:r w:rsidRPr="007F2982">
              <w:rPr>
                <w:rFonts w:ascii="Arial" w:eastAsiaTheme="minorHAnsi" w:hAnsi="Arial" w:cs="Arial"/>
              </w:rPr>
              <w:lastRenderedPageBreak/>
              <w:t>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1.4.1.Показатель «Обеспечение учреждений культуры сценическими костюмами»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%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1.5.Мероприятие «Приобретение музыкальной аппаратуры»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1 125, 0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1 125, 0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1 125, 0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1 125, 0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4 500, 0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1 125, 0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1 125, 0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1 125, 0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1 125, 0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4 500, 0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финансирование за счет федерального бюджета, </w:t>
            </w:r>
            <w:r w:rsidRPr="007F2982">
              <w:rPr>
                <w:rFonts w:ascii="Arial" w:eastAsiaTheme="minorHAnsi" w:hAnsi="Arial" w:cs="Arial"/>
              </w:rPr>
              <w:lastRenderedPageBreak/>
              <w:t>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1.5.1.Показатель «Обеспечение учреждений культуры музыкальной аппаратурой»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%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1.6.Мероприятие «Комплектование книжного фонда библиотек»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3 000, 0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3 000, 0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1.6.1.Показатель «Увеличение книжного фонда в библиотеках»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экз.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248560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249 008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249 008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252008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255008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258008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261008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261008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1.7.Мероприятие «Сопровождение электронного сводного каталога»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110, 0 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25, 0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110, 0 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финансирование за счет краевого </w:t>
            </w:r>
            <w:r w:rsidRPr="007F2982">
              <w:rPr>
                <w:rFonts w:ascii="Arial" w:eastAsiaTheme="minorHAnsi" w:hAnsi="Arial" w:cs="Arial"/>
              </w:rPr>
              <w:lastRenderedPageBreak/>
              <w:t>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1.7.1.Показатель «Доля книжного фонда внесённого в электронный сводный каталог»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шт.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ююю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1933.00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2933.00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3933.00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4933 00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4933 00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2.Задача Строительство учреждений культуры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2.1.Мероприятие «Строительство учреждений культуры»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5 601, 0 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5 500, 0 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11 101, 0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5 601, 0 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5 500, 0 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11 101, 0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2.1.1.Показатель «Количество объектов зданий учреждений культуры введённых в эксплуатацию»  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кол.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 </w:t>
            </w: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2.2.Мероприятие «Реконструкция учреждений культуры»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  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3 409, 6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3 409, 6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6819, 2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3 409, 6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3 409, 6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6819, 2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2.2.1.Показатель «Количество объектов зданий учреждений культуры, в которых проведён ремонт, реконструкции»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Кол.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 Задача «Проведение культурно-массовых мероприятий»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3.1.Мероприятие «Организация и проведение культурно-массовых мероприятий»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150, 0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300, 0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1350, 0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</w:t>
            </w:r>
            <w:r w:rsidRPr="007F2982">
              <w:rPr>
                <w:rFonts w:ascii="Arial" w:eastAsiaTheme="minorHAnsi" w:hAnsi="Arial" w:cs="Arial"/>
              </w:rPr>
              <w:lastRenderedPageBreak/>
              <w:t>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ты</w:t>
            </w:r>
            <w:r w:rsidRPr="007F2982">
              <w:rPr>
                <w:rFonts w:ascii="Arial" w:eastAsiaTheme="minorHAnsi" w:hAnsi="Arial" w:cs="Arial"/>
              </w:rPr>
              <w:lastRenderedPageBreak/>
              <w:t>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lastRenderedPageBreak/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15</w:t>
            </w:r>
            <w:r w:rsidRPr="007F2982">
              <w:rPr>
                <w:rFonts w:ascii="Arial" w:eastAsiaTheme="minorHAnsi" w:hAnsi="Arial" w:cs="Arial"/>
              </w:rPr>
              <w:lastRenderedPageBreak/>
              <w:t>0, 0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lastRenderedPageBreak/>
              <w:t>30</w:t>
            </w:r>
            <w:r w:rsidRPr="007F2982">
              <w:rPr>
                <w:rFonts w:ascii="Arial" w:eastAsiaTheme="minorHAnsi" w:hAnsi="Arial" w:cs="Arial"/>
              </w:rPr>
              <w:lastRenderedPageBreak/>
              <w:t>0, 0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lastRenderedPageBreak/>
              <w:t>30</w:t>
            </w:r>
            <w:r w:rsidRPr="007F2982">
              <w:rPr>
                <w:rFonts w:ascii="Arial" w:eastAsiaTheme="minorHAnsi" w:hAnsi="Arial" w:cs="Arial"/>
              </w:rPr>
              <w:lastRenderedPageBreak/>
              <w:t>0, 0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lastRenderedPageBreak/>
              <w:t>30</w:t>
            </w:r>
            <w:r w:rsidRPr="007F2982">
              <w:rPr>
                <w:rFonts w:ascii="Arial" w:eastAsiaTheme="minorHAnsi" w:hAnsi="Arial" w:cs="Arial"/>
              </w:rPr>
              <w:lastRenderedPageBreak/>
              <w:t>0, 0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lastRenderedPageBreak/>
              <w:t>30</w:t>
            </w:r>
            <w:r w:rsidRPr="007F2982">
              <w:rPr>
                <w:rFonts w:ascii="Arial" w:eastAsiaTheme="minorHAnsi" w:hAnsi="Arial" w:cs="Arial"/>
              </w:rPr>
              <w:lastRenderedPageBreak/>
              <w:t>0, 0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lastRenderedPageBreak/>
              <w:t>13</w:t>
            </w:r>
            <w:r w:rsidRPr="007F2982">
              <w:rPr>
                <w:rFonts w:ascii="Arial" w:eastAsiaTheme="minorHAnsi" w:hAnsi="Arial" w:cs="Arial"/>
              </w:rPr>
              <w:lastRenderedPageBreak/>
              <w:t>50, 0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3.1.1.Показатель «Увеличение количества культурно-массовых мероприятий»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шт.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2095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2101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20115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20118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2027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4. Задача «Совершенствование системы подготовки и повышения </w:t>
            </w:r>
            <w:r w:rsidRPr="007F2982">
              <w:rPr>
                <w:rFonts w:ascii="Arial" w:eastAsiaTheme="minorHAnsi" w:hAnsi="Arial" w:cs="Arial"/>
              </w:rPr>
              <w:lastRenderedPageBreak/>
              <w:t>квалификации кадров»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4.1.Мероприятие «Информационно- методическое и кадровое обеспечение»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380, 3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380, 3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380, 3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1140, 9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местного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380, 3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380, 3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380, 3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1140, 9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федерального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краевого бюджета,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финансирование за счет внебюджетных источников тыс.рублей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тыс.руб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*)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4.1.1.Показатель «Количество специалистов, прошедших </w:t>
            </w:r>
            <w:r w:rsidRPr="007F2982">
              <w:rPr>
                <w:rFonts w:ascii="Arial" w:eastAsiaTheme="minorHAnsi" w:hAnsi="Arial" w:cs="Arial"/>
              </w:rPr>
              <w:lastRenderedPageBreak/>
              <w:t>профессиональную подготовку, переподготовку и повышение квалификации»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lastRenderedPageBreak/>
              <w:t>Ед.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50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70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100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220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4.1.2.Показатель «Количество проведенных семинаров для работников учреждений культуры»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Ед.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4.1.3. «Увеличение доли </w:t>
            </w:r>
            <w:proofErr w:type="spellStart"/>
            <w:r w:rsidRPr="007F2982">
              <w:rPr>
                <w:rFonts w:ascii="Arial" w:eastAsiaTheme="minorHAnsi" w:hAnsi="Arial" w:cs="Arial"/>
              </w:rPr>
              <w:t>публич-ных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общедоступных библиотек, подключенных к </w:t>
            </w:r>
            <w:proofErr w:type="spellStart"/>
            <w:r w:rsidRPr="007F2982">
              <w:rPr>
                <w:rFonts w:ascii="Arial" w:eastAsiaTheme="minorHAnsi" w:hAnsi="Arial" w:cs="Arial"/>
              </w:rPr>
              <w:t>информацио-нно-телеком-муникационной</w:t>
            </w:r>
            <w:proofErr w:type="spellEnd"/>
            <w:r w:rsidRPr="007F2982">
              <w:rPr>
                <w:rFonts w:ascii="Arial" w:eastAsiaTheme="minorHAnsi" w:hAnsi="Arial" w:cs="Arial"/>
              </w:rPr>
              <w:t xml:space="preserve"> сети «Интернет»</w:t>
            </w: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%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7F2982">
              <w:rPr>
                <w:rFonts w:ascii="Arial" w:eastAsiaTheme="minorHAnsi" w:hAnsi="Arial" w:cs="Arial"/>
              </w:rPr>
              <w:t>х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64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70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75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83, 9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83, 9</w:t>
            </w:r>
          </w:p>
        </w:tc>
      </w:tr>
      <w:tr w:rsidR="00112460" w:rsidRPr="007F2982" w:rsidTr="00C16045">
        <w:tblPrEx>
          <w:tblCellMar>
            <w:top w:w="0" w:type="dxa"/>
            <w:bottom w:w="0" w:type="dxa"/>
          </w:tblCellMar>
        </w:tblPrEx>
        <w:tc>
          <w:tcPr>
            <w:tcW w:w="200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55" w:type="pct"/>
            <w:gridSpan w:val="4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 xml:space="preserve">Итого по программе: Бюджет района     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150, 0</w:t>
            </w:r>
          </w:p>
        </w:tc>
        <w:tc>
          <w:tcPr>
            <w:tcW w:w="23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4422, 8</w:t>
            </w:r>
          </w:p>
        </w:tc>
        <w:tc>
          <w:tcPr>
            <w:tcW w:w="191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4803, 1</w:t>
            </w:r>
          </w:p>
        </w:tc>
        <w:tc>
          <w:tcPr>
            <w:tcW w:w="286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13 818, 7</w:t>
            </w:r>
          </w:p>
        </w:tc>
        <w:tc>
          <w:tcPr>
            <w:tcW w:w="287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14 494, 9</w:t>
            </w:r>
          </w:p>
        </w:tc>
        <w:tc>
          <w:tcPr>
            <w:tcW w:w="279" w:type="pct"/>
            <w:shd w:val="clear" w:color="auto" w:fill="auto"/>
          </w:tcPr>
          <w:p w:rsidR="00112460" w:rsidRPr="007F2982" w:rsidRDefault="00112460" w:rsidP="00C16045">
            <w:pPr>
              <w:suppressAutoHyphens/>
              <w:jc w:val="both"/>
              <w:rPr>
                <w:rFonts w:ascii="Arial" w:eastAsiaTheme="minorHAnsi" w:hAnsi="Arial" w:cs="Arial"/>
              </w:rPr>
            </w:pPr>
            <w:r w:rsidRPr="007F2982">
              <w:rPr>
                <w:rFonts w:ascii="Arial" w:eastAsiaTheme="minorHAnsi" w:hAnsi="Arial" w:cs="Arial"/>
              </w:rPr>
              <w:t>36 912, 3</w:t>
            </w:r>
          </w:p>
        </w:tc>
      </w:tr>
      <w:bookmarkEnd w:id="3"/>
    </w:tbl>
    <w:p w:rsidR="002F6E55" w:rsidRPr="00112460" w:rsidRDefault="002F6E55" w:rsidP="001124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sectPr w:rsidR="002F6E55" w:rsidRPr="00112460" w:rsidSect="0011246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369"/>
    <w:multiLevelType w:val="hybridMultilevel"/>
    <w:tmpl w:val="8368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A574B"/>
    <w:multiLevelType w:val="hybridMultilevel"/>
    <w:tmpl w:val="4552EB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76EB0"/>
    <w:rsid w:val="0000047D"/>
    <w:rsid w:val="000006E8"/>
    <w:rsid w:val="000031B6"/>
    <w:rsid w:val="000035E9"/>
    <w:rsid w:val="0000548B"/>
    <w:rsid w:val="00006171"/>
    <w:rsid w:val="000064BC"/>
    <w:rsid w:val="000065B0"/>
    <w:rsid w:val="0000714C"/>
    <w:rsid w:val="00007508"/>
    <w:rsid w:val="00010E64"/>
    <w:rsid w:val="000146C5"/>
    <w:rsid w:val="0001509C"/>
    <w:rsid w:val="00015B5C"/>
    <w:rsid w:val="00015CB1"/>
    <w:rsid w:val="00015D97"/>
    <w:rsid w:val="0001630B"/>
    <w:rsid w:val="0001691A"/>
    <w:rsid w:val="0001699D"/>
    <w:rsid w:val="000179A2"/>
    <w:rsid w:val="000209C9"/>
    <w:rsid w:val="00022048"/>
    <w:rsid w:val="00023F1E"/>
    <w:rsid w:val="00030EE7"/>
    <w:rsid w:val="00031F55"/>
    <w:rsid w:val="00032ADC"/>
    <w:rsid w:val="00032D8A"/>
    <w:rsid w:val="0004030C"/>
    <w:rsid w:val="000405A8"/>
    <w:rsid w:val="00040A9E"/>
    <w:rsid w:val="00040B76"/>
    <w:rsid w:val="00040FE5"/>
    <w:rsid w:val="0004116F"/>
    <w:rsid w:val="00041DA3"/>
    <w:rsid w:val="000426DD"/>
    <w:rsid w:val="0004372A"/>
    <w:rsid w:val="00045528"/>
    <w:rsid w:val="00045817"/>
    <w:rsid w:val="00047494"/>
    <w:rsid w:val="000505D3"/>
    <w:rsid w:val="000508A7"/>
    <w:rsid w:val="00052354"/>
    <w:rsid w:val="000523E7"/>
    <w:rsid w:val="00052DBA"/>
    <w:rsid w:val="000550F2"/>
    <w:rsid w:val="00057269"/>
    <w:rsid w:val="00057890"/>
    <w:rsid w:val="00060A38"/>
    <w:rsid w:val="00060E17"/>
    <w:rsid w:val="00062D6D"/>
    <w:rsid w:val="000645A3"/>
    <w:rsid w:val="0006478E"/>
    <w:rsid w:val="000701A7"/>
    <w:rsid w:val="00070B24"/>
    <w:rsid w:val="000714ED"/>
    <w:rsid w:val="00072FE6"/>
    <w:rsid w:val="000737AC"/>
    <w:rsid w:val="00073830"/>
    <w:rsid w:val="000741AC"/>
    <w:rsid w:val="0007456E"/>
    <w:rsid w:val="00074675"/>
    <w:rsid w:val="000755D4"/>
    <w:rsid w:val="00075D07"/>
    <w:rsid w:val="00076EA6"/>
    <w:rsid w:val="00080D78"/>
    <w:rsid w:val="00080DE6"/>
    <w:rsid w:val="00083199"/>
    <w:rsid w:val="000832A0"/>
    <w:rsid w:val="000839F7"/>
    <w:rsid w:val="00084044"/>
    <w:rsid w:val="000855DB"/>
    <w:rsid w:val="00086D1E"/>
    <w:rsid w:val="0008762E"/>
    <w:rsid w:val="00087EC2"/>
    <w:rsid w:val="0009009D"/>
    <w:rsid w:val="00090608"/>
    <w:rsid w:val="00090751"/>
    <w:rsid w:val="000907E2"/>
    <w:rsid w:val="00090A43"/>
    <w:rsid w:val="00090AAB"/>
    <w:rsid w:val="00090EB4"/>
    <w:rsid w:val="00091049"/>
    <w:rsid w:val="00091C5C"/>
    <w:rsid w:val="00092619"/>
    <w:rsid w:val="00094E28"/>
    <w:rsid w:val="00095436"/>
    <w:rsid w:val="000956D0"/>
    <w:rsid w:val="00095A04"/>
    <w:rsid w:val="000A133D"/>
    <w:rsid w:val="000A321A"/>
    <w:rsid w:val="000A389E"/>
    <w:rsid w:val="000A3D5C"/>
    <w:rsid w:val="000A436C"/>
    <w:rsid w:val="000A483F"/>
    <w:rsid w:val="000A4BA3"/>
    <w:rsid w:val="000A4C29"/>
    <w:rsid w:val="000A705F"/>
    <w:rsid w:val="000B0507"/>
    <w:rsid w:val="000B0B2F"/>
    <w:rsid w:val="000B1199"/>
    <w:rsid w:val="000B12B5"/>
    <w:rsid w:val="000B15E0"/>
    <w:rsid w:val="000B2238"/>
    <w:rsid w:val="000B2BFC"/>
    <w:rsid w:val="000B363C"/>
    <w:rsid w:val="000B5479"/>
    <w:rsid w:val="000B6358"/>
    <w:rsid w:val="000C0096"/>
    <w:rsid w:val="000C294E"/>
    <w:rsid w:val="000C4AF0"/>
    <w:rsid w:val="000C50BD"/>
    <w:rsid w:val="000C57BC"/>
    <w:rsid w:val="000C57C2"/>
    <w:rsid w:val="000C785A"/>
    <w:rsid w:val="000C7AB3"/>
    <w:rsid w:val="000D2121"/>
    <w:rsid w:val="000D32AA"/>
    <w:rsid w:val="000D353A"/>
    <w:rsid w:val="000D5347"/>
    <w:rsid w:val="000D558F"/>
    <w:rsid w:val="000D68A6"/>
    <w:rsid w:val="000D7CF6"/>
    <w:rsid w:val="000D7EDE"/>
    <w:rsid w:val="000E02C9"/>
    <w:rsid w:val="000E06F2"/>
    <w:rsid w:val="000E2660"/>
    <w:rsid w:val="000E2B8A"/>
    <w:rsid w:val="000E3E9D"/>
    <w:rsid w:val="000E45C2"/>
    <w:rsid w:val="000E4DE2"/>
    <w:rsid w:val="000E5B08"/>
    <w:rsid w:val="000E675C"/>
    <w:rsid w:val="000E75E2"/>
    <w:rsid w:val="000E7F61"/>
    <w:rsid w:val="000F28AC"/>
    <w:rsid w:val="000F28E6"/>
    <w:rsid w:val="000F29F9"/>
    <w:rsid w:val="000F2BA3"/>
    <w:rsid w:val="000F37F6"/>
    <w:rsid w:val="000F53C7"/>
    <w:rsid w:val="000F6E04"/>
    <w:rsid w:val="000F777C"/>
    <w:rsid w:val="000F7B56"/>
    <w:rsid w:val="001028BD"/>
    <w:rsid w:val="00103713"/>
    <w:rsid w:val="00103D19"/>
    <w:rsid w:val="001056C4"/>
    <w:rsid w:val="00107048"/>
    <w:rsid w:val="00107CAA"/>
    <w:rsid w:val="00111B54"/>
    <w:rsid w:val="00112460"/>
    <w:rsid w:val="00115A9E"/>
    <w:rsid w:val="00117707"/>
    <w:rsid w:val="0012005B"/>
    <w:rsid w:val="001208A9"/>
    <w:rsid w:val="00121130"/>
    <w:rsid w:val="00121A9B"/>
    <w:rsid w:val="00121BFE"/>
    <w:rsid w:val="00121E55"/>
    <w:rsid w:val="0012364C"/>
    <w:rsid w:val="00126C50"/>
    <w:rsid w:val="0013012B"/>
    <w:rsid w:val="00130462"/>
    <w:rsid w:val="0013131A"/>
    <w:rsid w:val="00131C45"/>
    <w:rsid w:val="00132164"/>
    <w:rsid w:val="001323A3"/>
    <w:rsid w:val="001333C6"/>
    <w:rsid w:val="001339B5"/>
    <w:rsid w:val="001356B3"/>
    <w:rsid w:val="00135866"/>
    <w:rsid w:val="00136136"/>
    <w:rsid w:val="00136985"/>
    <w:rsid w:val="00136D22"/>
    <w:rsid w:val="001372F4"/>
    <w:rsid w:val="00141B02"/>
    <w:rsid w:val="00141E91"/>
    <w:rsid w:val="00142905"/>
    <w:rsid w:val="00142C54"/>
    <w:rsid w:val="00143A63"/>
    <w:rsid w:val="00143A76"/>
    <w:rsid w:val="00147989"/>
    <w:rsid w:val="00150DD1"/>
    <w:rsid w:val="00151990"/>
    <w:rsid w:val="00152EAB"/>
    <w:rsid w:val="0015648E"/>
    <w:rsid w:val="00157B7B"/>
    <w:rsid w:val="0016109A"/>
    <w:rsid w:val="00161D85"/>
    <w:rsid w:val="00161E64"/>
    <w:rsid w:val="00162568"/>
    <w:rsid w:val="001630E6"/>
    <w:rsid w:val="001637DA"/>
    <w:rsid w:val="001646E2"/>
    <w:rsid w:val="00164A1D"/>
    <w:rsid w:val="00165289"/>
    <w:rsid w:val="0016706D"/>
    <w:rsid w:val="00167970"/>
    <w:rsid w:val="00170DD7"/>
    <w:rsid w:val="0017258E"/>
    <w:rsid w:val="00172D57"/>
    <w:rsid w:val="00172D77"/>
    <w:rsid w:val="00173093"/>
    <w:rsid w:val="00173594"/>
    <w:rsid w:val="001736E3"/>
    <w:rsid w:val="00173D44"/>
    <w:rsid w:val="00173F3D"/>
    <w:rsid w:val="001779C3"/>
    <w:rsid w:val="00177EE7"/>
    <w:rsid w:val="00181218"/>
    <w:rsid w:val="00181AA4"/>
    <w:rsid w:val="00183059"/>
    <w:rsid w:val="00183765"/>
    <w:rsid w:val="001851EE"/>
    <w:rsid w:val="00185932"/>
    <w:rsid w:val="00185E94"/>
    <w:rsid w:val="00186197"/>
    <w:rsid w:val="0018673D"/>
    <w:rsid w:val="00190637"/>
    <w:rsid w:val="00191E4A"/>
    <w:rsid w:val="00192819"/>
    <w:rsid w:val="00193679"/>
    <w:rsid w:val="001941FB"/>
    <w:rsid w:val="001967AA"/>
    <w:rsid w:val="00197B2C"/>
    <w:rsid w:val="00197D42"/>
    <w:rsid w:val="001A432A"/>
    <w:rsid w:val="001A4539"/>
    <w:rsid w:val="001A45AC"/>
    <w:rsid w:val="001A4705"/>
    <w:rsid w:val="001A4956"/>
    <w:rsid w:val="001A4B97"/>
    <w:rsid w:val="001A4CF1"/>
    <w:rsid w:val="001A4CF7"/>
    <w:rsid w:val="001A5C18"/>
    <w:rsid w:val="001B094C"/>
    <w:rsid w:val="001B0B47"/>
    <w:rsid w:val="001B0D3D"/>
    <w:rsid w:val="001B3CB8"/>
    <w:rsid w:val="001B3D65"/>
    <w:rsid w:val="001B62E9"/>
    <w:rsid w:val="001B63D1"/>
    <w:rsid w:val="001B6DD0"/>
    <w:rsid w:val="001B6EA1"/>
    <w:rsid w:val="001C31AA"/>
    <w:rsid w:val="001C57D0"/>
    <w:rsid w:val="001C66C5"/>
    <w:rsid w:val="001C688E"/>
    <w:rsid w:val="001C6B43"/>
    <w:rsid w:val="001C700F"/>
    <w:rsid w:val="001C7AB6"/>
    <w:rsid w:val="001C7AB7"/>
    <w:rsid w:val="001D064E"/>
    <w:rsid w:val="001D2699"/>
    <w:rsid w:val="001D2F80"/>
    <w:rsid w:val="001D3095"/>
    <w:rsid w:val="001D36AD"/>
    <w:rsid w:val="001D3818"/>
    <w:rsid w:val="001D4243"/>
    <w:rsid w:val="001D561D"/>
    <w:rsid w:val="001D5A93"/>
    <w:rsid w:val="001D7C72"/>
    <w:rsid w:val="001E0406"/>
    <w:rsid w:val="001E0650"/>
    <w:rsid w:val="001E114D"/>
    <w:rsid w:val="001E3D80"/>
    <w:rsid w:val="001E5392"/>
    <w:rsid w:val="001E557A"/>
    <w:rsid w:val="001E58EC"/>
    <w:rsid w:val="001E72BC"/>
    <w:rsid w:val="001E7849"/>
    <w:rsid w:val="001F050F"/>
    <w:rsid w:val="001F0DEB"/>
    <w:rsid w:val="001F172B"/>
    <w:rsid w:val="001F1DAC"/>
    <w:rsid w:val="001F222B"/>
    <w:rsid w:val="001F6480"/>
    <w:rsid w:val="001F734A"/>
    <w:rsid w:val="00201099"/>
    <w:rsid w:val="00201503"/>
    <w:rsid w:val="0020323F"/>
    <w:rsid w:val="0020496D"/>
    <w:rsid w:val="00205718"/>
    <w:rsid w:val="002063D2"/>
    <w:rsid w:val="00206A4B"/>
    <w:rsid w:val="00207AA7"/>
    <w:rsid w:val="00207F18"/>
    <w:rsid w:val="00210DCE"/>
    <w:rsid w:val="0021174B"/>
    <w:rsid w:val="00211A65"/>
    <w:rsid w:val="0021224B"/>
    <w:rsid w:val="0021378A"/>
    <w:rsid w:val="00214391"/>
    <w:rsid w:val="002145AE"/>
    <w:rsid w:val="002145D8"/>
    <w:rsid w:val="00215725"/>
    <w:rsid w:val="002160A0"/>
    <w:rsid w:val="00217685"/>
    <w:rsid w:val="00217CE7"/>
    <w:rsid w:val="00221A81"/>
    <w:rsid w:val="00222466"/>
    <w:rsid w:val="00223705"/>
    <w:rsid w:val="00226107"/>
    <w:rsid w:val="0022710D"/>
    <w:rsid w:val="00231EBE"/>
    <w:rsid w:val="00232194"/>
    <w:rsid w:val="002328D6"/>
    <w:rsid w:val="002330D6"/>
    <w:rsid w:val="00233B12"/>
    <w:rsid w:val="00233DF2"/>
    <w:rsid w:val="00233FFD"/>
    <w:rsid w:val="002352D4"/>
    <w:rsid w:val="00235615"/>
    <w:rsid w:val="002356BA"/>
    <w:rsid w:val="00236293"/>
    <w:rsid w:val="00236FA9"/>
    <w:rsid w:val="002377AB"/>
    <w:rsid w:val="00237F6B"/>
    <w:rsid w:val="00244BEB"/>
    <w:rsid w:val="00244C32"/>
    <w:rsid w:val="00245E8B"/>
    <w:rsid w:val="00246424"/>
    <w:rsid w:val="00251198"/>
    <w:rsid w:val="00252761"/>
    <w:rsid w:val="002529BA"/>
    <w:rsid w:val="002539A8"/>
    <w:rsid w:val="0025407A"/>
    <w:rsid w:val="00254E4C"/>
    <w:rsid w:val="00254ED0"/>
    <w:rsid w:val="00255CAB"/>
    <w:rsid w:val="00256465"/>
    <w:rsid w:val="00256821"/>
    <w:rsid w:val="002610E4"/>
    <w:rsid w:val="0026186C"/>
    <w:rsid w:val="00261DBF"/>
    <w:rsid w:val="00263C16"/>
    <w:rsid w:val="00263EE4"/>
    <w:rsid w:val="002647FC"/>
    <w:rsid w:val="0026592A"/>
    <w:rsid w:val="00265D71"/>
    <w:rsid w:val="0027003C"/>
    <w:rsid w:val="0027089F"/>
    <w:rsid w:val="00271859"/>
    <w:rsid w:val="00271DC5"/>
    <w:rsid w:val="00273466"/>
    <w:rsid w:val="002741AE"/>
    <w:rsid w:val="002744CB"/>
    <w:rsid w:val="00275537"/>
    <w:rsid w:val="002756A2"/>
    <w:rsid w:val="002758D2"/>
    <w:rsid w:val="002767A7"/>
    <w:rsid w:val="002768BD"/>
    <w:rsid w:val="002805F2"/>
    <w:rsid w:val="00282062"/>
    <w:rsid w:val="00282865"/>
    <w:rsid w:val="00284214"/>
    <w:rsid w:val="002843F3"/>
    <w:rsid w:val="00284DBF"/>
    <w:rsid w:val="002857F9"/>
    <w:rsid w:val="00285A19"/>
    <w:rsid w:val="002908FE"/>
    <w:rsid w:val="00291D22"/>
    <w:rsid w:val="00294C43"/>
    <w:rsid w:val="0029760A"/>
    <w:rsid w:val="002A08FD"/>
    <w:rsid w:val="002A0CF5"/>
    <w:rsid w:val="002A1C73"/>
    <w:rsid w:val="002A2314"/>
    <w:rsid w:val="002A2B0A"/>
    <w:rsid w:val="002A31AE"/>
    <w:rsid w:val="002A4162"/>
    <w:rsid w:val="002A6286"/>
    <w:rsid w:val="002A6688"/>
    <w:rsid w:val="002A700D"/>
    <w:rsid w:val="002B0133"/>
    <w:rsid w:val="002B016E"/>
    <w:rsid w:val="002B1E54"/>
    <w:rsid w:val="002B2325"/>
    <w:rsid w:val="002B2A69"/>
    <w:rsid w:val="002B3951"/>
    <w:rsid w:val="002B3DE5"/>
    <w:rsid w:val="002B3E25"/>
    <w:rsid w:val="002B4023"/>
    <w:rsid w:val="002B6CEC"/>
    <w:rsid w:val="002B720F"/>
    <w:rsid w:val="002B78A1"/>
    <w:rsid w:val="002C1AED"/>
    <w:rsid w:val="002C30AF"/>
    <w:rsid w:val="002C32CD"/>
    <w:rsid w:val="002C42D6"/>
    <w:rsid w:val="002C4845"/>
    <w:rsid w:val="002C7EA1"/>
    <w:rsid w:val="002C7EFD"/>
    <w:rsid w:val="002D0AE2"/>
    <w:rsid w:val="002D12C1"/>
    <w:rsid w:val="002D1B8B"/>
    <w:rsid w:val="002D2998"/>
    <w:rsid w:val="002D391E"/>
    <w:rsid w:val="002D3B46"/>
    <w:rsid w:val="002D3EFD"/>
    <w:rsid w:val="002D7684"/>
    <w:rsid w:val="002D7AE4"/>
    <w:rsid w:val="002D7D86"/>
    <w:rsid w:val="002E09E9"/>
    <w:rsid w:val="002E10FB"/>
    <w:rsid w:val="002E24EA"/>
    <w:rsid w:val="002E3323"/>
    <w:rsid w:val="002E3D07"/>
    <w:rsid w:val="002E5E0A"/>
    <w:rsid w:val="002E5F48"/>
    <w:rsid w:val="002E62B5"/>
    <w:rsid w:val="002E7424"/>
    <w:rsid w:val="002F02FF"/>
    <w:rsid w:val="002F0441"/>
    <w:rsid w:val="002F3177"/>
    <w:rsid w:val="002F467E"/>
    <w:rsid w:val="002F5C80"/>
    <w:rsid w:val="002F6B67"/>
    <w:rsid w:val="002F6BFA"/>
    <w:rsid w:val="002F6E55"/>
    <w:rsid w:val="002F7588"/>
    <w:rsid w:val="00300E16"/>
    <w:rsid w:val="00302690"/>
    <w:rsid w:val="003029A3"/>
    <w:rsid w:val="003030B9"/>
    <w:rsid w:val="003045E9"/>
    <w:rsid w:val="003048A3"/>
    <w:rsid w:val="0030668F"/>
    <w:rsid w:val="00306724"/>
    <w:rsid w:val="0030705D"/>
    <w:rsid w:val="003075DF"/>
    <w:rsid w:val="003078EE"/>
    <w:rsid w:val="003103D8"/>
    <w:rsid w:val="003120A8"/>
    <w:rsid w:val="00312442"/>
    <w:rsid w:val="00313F56"/>
    <w:rsid w:val="00314213"/>
    <w:rsid w:val="00314E59"/>
    <w:rsid w:val="003150FD"/>
    <w:rsid w:val="003156C5"/>
    <w:rsid w:val="00317090"/>
    <w:rsid w:val="00317696"/>
    <w:rsid w:val="00321D3C"/>
    <w:rsid w:val="00323977"/>
    <w:rsid w:val="00324220"/>
    <w:rsid w:val="003242CE"/>
    <w:rsid w:val="00324898"/>
    <w:rsid w:val="003251C8"/>
    <w:rsid w:val="003262B8"/>
    <w:rsid w:val="0032696E"/>
    <w:rsid w:val="00326C66"/>
    <w:rsid w:val="00326D08"/>
    <w:rsid w:val="00326EDF"/>
    <w:rsid w:val="00327323"/>
    <w:rsid w:val="0032745F"/>
    <w:rsid w:val="00331640"/>
    <w:rsid w:val="0033170B"/>
    <w:rsid w:val="003323E1"/>
    <w:rsid w:val="00333166"/>
    <w:rsid w:val="003334A1"/>
    <w:rsid w:val="00333CCC"/>
    <w:rsid w:val="00334BD7"/>
    <w:rsid w:val="003357A7"/>
    <w:rsid w:val="00336FC6"/>
    <w:rsid w:val="00341AFA"/>
    <w:rsid w:val="00341C7F"/>
    <w:rsid w:val="00342127"/>
    <w:rsid w:val="00342BD0"/>
    <w:rsid w:val="003434EE"/>
    <w:rsid w:val="003439AE"/>
    <w:rsid w:val="00345349"/>
    <w:rsid w:val="00346EC9"/>
    <w:rsid w:val="00347197"/>
    <w:rsid w:val="00347F11"/>
    <w:rsid w:val="00350917"/>
    <w:rsid w:val="00350B19"/>
    <w:rsid w:val="0035307D"/>
    <w:rsid w:val="003564C1"/>
    <w:rsid w:val="003573D4"/>
    <w:rsid w:val="0036331F"/>
    <w:rsid w:val="00363497"/>
    <w:rsid w:val="00366433"/>
    <w:rsid w:val="003665AE"/>
    <w:rsid w:val="003665D2"/>
    <w:rsid w:val="0036744B"/>
    <w:rsid w:val="00370B40"/>
    <w:rsid w:val="00370FE6"/>
    <w:rsid w:val="0037120B"/>
    <w:rsid w:val="00371271"/>
    <w:rsid w:val="00371C45"/>
    <w:rsid w:val="00372217"/>
    <w:rsid w:val="003724CA"/>
    <w:rsid w:val="003729C4"/>
    <w:rsid w:val="00373C25"/>
    <w:rsid w:val="00374D80"/>
    <w:rsid w:val="003809F6"/>
    <w:rsid w:val="00380C44"/>
    <w:rsid w:val="003812E2"/>
    <w:rsid w:val="00381330"/>
    <w:rsid w:val="00382529"/>
    <w:rsid w:val="00383A88"/>
    <w:rsid w:val="003864BC"/>
    <w:rsid w:val="00387F53"/>
    <w:rsid w:val="00392734"/>
    <w:rsid w:val="00392D0B"/>
    <w:rsid w:val="00393A2C"/>
    <w:rsid w:val="00393D45"/>
    <w:rsid w:val="00394180"/>
    <w:rsid w:val="003944D4"/>
    <w:rsid w:val="00394A6F"/>
    <w:rsid w:val="003A089A"/>
    <w:rsid w:val="003A1155"/>
    <w:rsid w:val="003A18B1"/>
    <w:rsid w:val="003A3B56"/>
    <w:rsid w:val="003A46CD"/>
    <w:rsid w:val="003A54EC"/>
    <w:rsid w:val="003A5F53"/>
    <w:rsid w:val="003A68D8"/>
    <w:rsid w:val="003A7E73"/>
    <w:rsid w:val="003B06CA"/>
    <w:rsid w:val="003B1A39"/>
    <w:rsid w:val="003B1D2F"/>
    <w:rsid w:val="003B2049"/>
    <w:rsid w:val="003B4A7A"/>
    <w:rsid w:val="003B55B4"/>
    <w:rsid w:val="003B55F7"/>
    <w:rsid w:val="003B6BAC"/>
    <w:rsid w:val="003B735E"/>
    <w:rsid w:val="003B7E12"/>
    <w:rsid w:val="003C0B67"/>
    <w:rsid w:val="003C1452"/>
    <w:rsid w:val="003C2372"/>
    <w:rsid w:val="003C2C86"/>
    <w:rsid w:val="003C32D5"/>
    <w:rsid w:val="003C34A3"/>
    <w:rsid w:val="003C39F9"/>
    <w:rsid w:val="003C3B77"/>
    <w:rsid w:val="003C6DCB"/>
    <w:rsid w:val="003C7655"/>
    <w:rsid w:val="003D01C9"/>
    <w:rsid w:val="003D02D6"/>
    <w:rsid w:val="003D082A"/>
    <w:rsid w:val="003D2FAF"/>
    <w:rsid w:val="003D38EE"/>
    <w:rsid w:val="003D5302"/>
    <w:rsid w:val="003D53C5"/>
    <w:rsid w:val="003D5444"/>
    <w:rsid w:val="003D5C59"/>
    <w:rsid w:val="003D7C63"/>
    <w:rsid w:val="003E0335"/>
    <w:rsid w:val="003E0B2E"/>
    <w:rsid w:val="003E2678"/>
    <w:rsid w:val="003E28AD"/>
    <w:rsid w:val="003E3D18"/>
    <w:rsid w:val="003E428E"/>
    <w:rsid w:val="003E5991"/>
    <w:rsid w:val="003E7432"/>
    <w:rsid w:val="003E7A16"/>
    <w:rsid w:val="003E7FA6"/>
    <w:rsid w:val="003F03AF"/>
    <w:rsid w:val="003F2E43"/>
    <w:rsid w:val="003F3442"/>
    <w:rsid w:val="003F40CF"/>
    <w:rsid w:val="003F475B"/>
    <w:rsid w:val="003F4CAE"/>
    <w:rsid w:val="003F4CE3"/>
    <w:rsid w:val="003F604F"/>
    <w:rsid w:val="00400D5C"/>
    <w:rsid w:val="004010C1"/>
    <w:rsid w:val="004020BD"/>
    <w:rsid w:val="00402A26"/>
    <w:rsid w:val="00402F1C"/>
    <w:rsid w:val="0040314A"/>
    <w:rsid w:val="00403D1A"/>
    <w:rsid w:val="00404537"/>
    <w:rsid w:val="00404AC5"/>
    <w:rsid w:val="00404BB6"/>
    <w:rsid w:val="00404FD2"/>
    <w:rsid w:val="00405090"/>
    <w:rsid w:val="004052E3"/>
    <w:rsid w:val="004057AD"/>
    <w:rsid w:val="00405C56"/>
    <w:rsid w:val="00406059"/>
    <w:rsid w:val="00406753"/>
    <w:rsid w:val="00406A10"/>
    <w:rsid w:val="00411153"/>
    <w:rsid w:val="00411A7C"/>
    <w:rsid w:val="0041267B"/>
    <w:rsid w:val="00412BE8"/>
    <w:rsid w:val="0041538C"/>
    <w:rsid w:val="0041579B"/>
    <w:rsid w:val="004164A8"/>
    <w:rsid w:val="00416DEC"/>
    <w:rsid w:val="00416DF0"/>
    <w:rsid w:val="0041716D"/>
    <w:rsid w:val="00417AAE"/>
    <w:rsid w:val="00423580"/>
    <w:rsid w:val="00423F18"/>
    <w:rsid w:val="00424334"/>
    <w:rsid w:val="00425364"/>
    <w:rsid w:val="004259D4"/>
    <w:rsid w:val="00425C3D"/>
    <w:rsid w:val="00427140"/>
    <w:rsid w:val="00431C33"/>
    <w:rsid w:val="0043224D"/>
    <w:rsid w:val="00432809"/>
    <w:rsid w:val="004328F8"/>
    <w:rsid w:val="004330EA"/>
    <w:rsid w:val="0043363F"/>
    <w:rsid w:val="004341AB"/>
    <w:rsid w:val="00434B36"/>
    <w:rsid w:val="00435E0C"/>
    <w:rsid w:val="00435FDD"/>
    <w:rsid w:val="00436512"/>
    <w:rsid w:val="00437647"/>
    <w:rsid w:val="00440095"/>
    <w:rsid w:val="004403BA"/>
    <w:rsid w:val="00440411"/>
    <w:rsid w:val="004404F9"/>
    <w:rsid w:val="00440A4F"/>
    <w:rsid w:val="00441B75"/>
    <w:rsid w:val="00443097"/>
    <w:rsid w:val="004435DF"/>
    <w:rsid w:val="00443D03"/>
    <w:rsid w:val="004440C3"/>
    <w:rsid w:val="004459DF"/>
    <w:rsid w:val="00445BD8"/>
    <w:rsid w:val="004460C7"/>
    <w:rsid w:val="0044795E"/>
    <w:rsid w:val="00450178"/>
    <w:rsid w:val="0045050F"/>
    <w:rsid w:val="00452156"/>
    <w:rsid w:val="004537B2"/>
    <w:rsid w:val="00453DE3"/>
    <w:rsid w:val="0046001A"/>
    <w:rsid w:val="004609F7"/>
    <w:rsid w:val="004610A0"/>
    <w:rsid w:val="00462255"/>
    <w:rsid w:val="00465C6B"/>
    <w:rsid w:val="00470058"/>
    <w:rsid w:val="0047392F"/>
    <w:rsid w:val="00473E5C"/>
    <w:rsid w:val="00474361"/>
    <w:rsid w:val="004743AF"/>
    <w:rsid w:val="004752D3"/>
    <w:rsid w:val="00475D8E"/>
    <w:rsid w:val="0047600D"/>
    <w:rsid w:val="00476C27"/>
    <w:rsid w:val="004771F4"/>
    <w:rsid w:val="00477B73"/>
    <w:rsid w:val="004826FD"/>
    <w:rsid w:val="00482CBF"/>
    <w:rsid w:val="0048433B"/>
    <w:rsid w:val="00484E38"/>
    <w:rsid w:val="0048511A"/>
    <w:rsid w:val="00486006"/>
    <w:rsid w:val="00486B0F"/>
    <w:rsid w:val="00491BBD"/>
    <w:rsid w:val="00492ABB"/>
    <w:rsid w:val="00494AAA"/>
    <w:rsid w:val="00494B8B"/>
    <w:rsid w:val="00494DC6"/>
    <w:rsid w:val="00494EA9"/>
    <w:rsid w:val="00495B58"/>
    <w:rsid w:val="00496EBE"/>
    <w:rsid w:val="0049757D"/>
    <w:rsid w:val="00497ADE"/>
    <w:rsid w:val="004A0D6D"/>
    <w:rsid w:val="004A1CBD"/>
    <w:rsid w:val="004A2292"/>
    <w:rsid w:val="004A302B"/>
    <w:rsid w:val="004A400F"/>
    <w:rsid w:val="004A68E8"/>
    <w:rsid w:val="004A7236"/>
    <w:rsid w:val="004B0F99"/>
    <w:rsid w:val="004B10DB"/>
    <w:rsid w:val="004B1F42"/>
    <w:rsid w:val="004B2030"/>
    <w:rsid w:val="004B33FB"/>
    <w:rsid w:val="004B5FF7"/>
    <w:rsid w:val="004C068D"/>
    <w:rsid w:val="004C104E"/>
    <w:rsid w:val="004C1E7B"/>
    <w:rsid w:val="004C299E"/>
    <w:rsid w:val="004C34F1"/>
    <w:rsid w:val="004C49E7"/>
    <w:rsid w:val="004C5CE6"/>
    <w:rsid w:val="004C687E"/>
    <w:rsid w:val="004C777A"/>
    <w:rsid w:val="004D0A87"/>
    <w:rsid w:val="004D135C"/>
    <w:rsid w:val="004D158D"/>
    <w:rsid w:val="004D1745"/>
    <w:rsid w:val="004D2057"/>
    <w:rsid w:val="004D241C"/>
    <w:rsid w:val="004D2688"/>
    <w:rsid w:val="004D287E"/>
    <w:rsid w:val="004D345A"/>
    <w:rsid w:val="004D388F"/>
    <w:rsid w:val="004D3A3A"/>
    <w:rsid w:val="004D5BAD"/>
    <w:rsid w:val="004D6AB0"/>
    <w:rsid w:val="004E1E22"/>
    <w:rsid w:val="004E1E2E"/>
    <w:rsid w:val="004E3E24"/>
    <w:rsid w:val="004E3F44"/>
    <w:rsid w:val="004E4113"/>
    <w:rsid w:val="004E4144"/>
    <w:rsid w:val="004E417C"/>
    <w:rsid w:val="004E4C4E"/>
    <w:rsid w:val="004E69E3"/>
    <w:rsid w:val="004E6F65"/>
    <w:rsid w:val="004E7844"/>
    <w:rsid w:val="004E7D26"/>
    <w:rsid w:val="004E7F90"/>
    <w:rsid w:val="004F04BF"/>
    <w:rsid w:val="004F1E3A"/>
    <w:rsid w:val="004F3464"/>
    <w:rsid w:val="004F42CE"/>
    <w:rsid w:val="004F5DAD"/>
    <w:rsid w:val="004F5E3D"/>
    <w:rsid w:val="004F6C5C"/>
    <w:rsid w:val="004F7A7B"/>
    <w:rsid w:val="004F7D38"/>
    <w:rsid w:val="005007B0"/>
    <w:rsid w:val="00502356"/>
    <w:rsid w:val="0050240C"/>
    <w:rsid w:val="00503472"/>
    <w:rsid w:val="005076B4"/>
    <w:rsid w:val="00507EE4"/>
    <w:rsid w:val="00510B9C"/>
    <w:rsid w:val="0051482D"/>
    <w:rsid w:val="00517D52"/>
    <w:rsid w:val="00521303"/>
    <w:rsid w:val="005228F9"/>
    <w:rsid w:val="0052312B"/>
    <w:rsid w:val="005243EA"/>
    <w:rsid w:val="00524AD4"/>
    <w:rsid w:val="00525BFC"/>
    <w:rsid w:val="005265DF"/>
    <w:rsid w:val="00530259"/>
    <w:rsid w:val="00530855"/>
    <w:rsid w:val="00530A02"/>
    <w:rsid w:val="00532479"/>
    <w:rsid w:val="005327A8"/>
    <w:rsid w:val="0053280B"/>
    <w:rsid w:val="00532CF5"/>
    <w:rsid w:val="005333BB"/>
    <w:rsid w:val="005346D7"/>
    <w:rsid w:val="00534CEC"/>
    <w:rsid w:val="005358EB"/>
    <w:rsid w:val="00536EDA"/>
    <w:rsid w:val="00537221"/>
    <w:rsid w:val="00537301"/>
    <w:rsid w:val="00537675"/>
    <w:rsid w:val="0054108D"/>
    <w:rsid w:val="005420E0"/>
    <w:rsid w:val="005420E1"/>
    <w:rsid w:val="00542616"/>
    <w:rsid w:val="00544643"/>
    <w:rsid w:val="005456BA"/>
    <w:rsid w:val="005457CB"/>
    <w:rsid w:val="005510C0"/>
    <w:rsid w:val="005513AC"/>
    <w:rsid w:val="00551AB4"/>
    <w:rsid w:val="00552DD4"/>
    <w:rsid w:val="00554D7C"/>
    <w:rsid w:val="005551CA"/>
    <w:rsid w:val="00555870"/>
    <w:rsid w:val="005559B8"/>
    <w:rsid w:val="005563E0"/>
    <w:rsid w:val="005577EC"/>
    <w:rsid w:val="00557902"/>
    <w:rsid w:val="00557BDD"/>
    <w:rsid w:val="00561B05"/>
    <w:rsid w:val="00561F1C"/>
    <w:rsid w:val="005621E2"/>
    <w:rsid w:val="0056262B"/>
    <w:rsid w:val="00562F0F"/>
    <w:rsid w:val="00563C71"/>
    <w:rsid w:val="00566EC9"/>
    <w:rsid w:val="00567B60"/>
    <w:rsid w:val="00571D7E"/>
    <w:rsid w:val="00573DDE"/>
    <w:rsid w:val="00574491"/>
    <w:rsid w:val="00574D2F"/>
    <w:rsid w:val="00575EEC"/>
    <w:rsid w:val="005818B0"/>
    <w:rsid w:val="00586680"/>
    <w:rsid w:val="00586D8E"/>
    <w:rsid w:val="00590961"/>
    <w:rsid w:val="0059273E"/>
    <w:rsid w:val="00593C68"/>
    <w:rsid w:val="005941DB"/>
    <w:rsid w:val="00594273"/>
    <w:rsid w:val="005943C1"/>
    <w:rsid w:val="00595AF0"/>
    <w:rsid w:val="0059674E"/>
    <w:rsid w:val="0059675A"/>
    <w:rsid w:val="0059685D"/>
    <w:rsid w:val="00596E69"/>
    <w:rsid w:val="0059724A"/>
    <w:rsid w:val="005A05B9"/>
    <w:rsid w:val="005A1D66"/>
    <w:rsid w:val="005A2A08"/>
    <w:rsid w:val="005A373C"/>
    <w:rsid w:val="005A48FF"/>
    <w:rsid w:val="005A74DD"/>
    <w:rsid w:val="005B0B2B"/>
    <w:rsid w:val="005B2F53"/>
    <w:rsid w:val="005B53CE"/>
    <w:rsid w:val="005B66A2"/>
    <w:rsid w:val="005B7296"/>
    <w:rsid w:val="005B7E38"/>
    <w:rsid w:val="005C0F43"/>
    <w:rsid w:val="005C3FEE"/>
    <w:rsid w:val="005C52F8"/>
    <w:rsid w:val="005C5469"/>
    <w:rsid w:val="005D181E"/>
    <w:rsid w:val="005D2D39"/>
    <w:rsid w:val="005D64CB"/>
    <w:rsid w:val="005D69CC"/>
    <w:rsid w:val="005D6CAD"/>
    <w:rsid w:val="005D7824"/>
    <w:rsid w:val="005E13EE"/>
    <w:rsid w:val="005E1C4C"/>
    <w:rsid w:val="005E2406"/>
    <w:rsid w:val="005E2837"/>
    <w:rsid w:val="005E2F4A"/>
    <w:rsid w:val="005E3809"/>
    <w:rsid w:val="005E3E69"/>
    <w:rsid w:val="005E46AC"/>
    <w:rsid w:val="005E4B03"/>
    <w:rsid w:val="005E4E62"/>
    <w:rsid w:val="005E5E98"/>
    <w:rsid w:val="005E70F2"/>
    <w:rsid w:val="005F0546"/>
    <w:rsid w:val="005F1AE1"/>
    <w:rsid w:val="005F2208"/>
    <w:rsid w:val="005F2675"/>
    <w:rsid w:val="005F2979"/>
    <w:rsid w:val="005F324B"/>
    <w:rsid w:val="005F46C6"/>
    <w:rsid w:val="005F5920"/>
    <w:rsid w:val="005F7D5F"/>
    <w:rsid w:val="00600077"/>
    <w:rsid w:val="0060043A"/>
    <w:rsid w:val="00601C00"/>
    <w:rsid w:val="006020B6"/>
    <w:rsid w:val="00602C82"/>
    <w:rsid w:val="00603307"/>
    <w:rsid w:val="00604C8D"/>
    <w:rsid w:val="00605742"/>
    <w:rsid w:val="00605CF0"/>
    <w:rsid w:val="00605D2F"/>
    <w:rsid w:val="00606CFC"/>
    <w:rsid w:val="00606D5A"/>
    <w:rsid w:val="00607A93"/>
    <w:rsid w:val="00607FB7"/>
    <w:rsid w:val="00610353"/>
    <w:rsid w:val="0061041D"/>
    <w:rsid w:val="006106E3"/>
    <w:rsid w:val="006110D2"/>
    <w:rsid w:val="00611985"/>
    <w:rsid w:val="00611BA7"/>
    <w:rsid w:val="006124B4"/>
    <w:rsid w:val="00613017"/>
    <w:rsid w:val="00614A10"/>
    <w:rsid w:val="00615200"/>
    <w:rsid w:val="00615467"/>
    <w:rsid w:val="00615B9B"/>
    <w:rsid w:val="00617BC1"/>
    <w:rsid w:val="00620C5B"/>
    <w:rsid w:val="006241BB"/>
    <w:rsid w:val="00624BA1"/>
    <w:rsid w:val="0062765D"/>
    <w:rsid w:val="00627BF9"/>
    <w:rsid w:val="0063211A"/>
    <w:rsid w:val="00632D6B"/>
    <w:rsid w:val="0063419E"/>
    <w:rsid w:val="00635189"/>
    <w:rsid w:val="0063589B"/>
    <w:rsid w:val="00635CB0"/>
    <w:rsid w:val="00636063"/>
    <w:rsid w:val="00636D02"/>
    <w:rsid w:val="00636D75"/>
    <w:rsid w:val="00637613"/>
    <w:rsid w:val="0064094C"/>
    <w:rsid w:val="006418AA"/>
    <w:rsid w:val="0064194D"/>
    <w:rsid w:val="00641A77"/>
    <w:rsid w:val="00641CD4"/>
    <w:rsid w:val="00641D84"/>
    <w:rsid w:val="00642149"/>
    <w:rsid w:val="006425C6"/>
    <w:rsid w:val="00642D8E"/>
    <w:rsid w:val="006431B5"/>
    <w:rsid w:val="006450B7"/>
    <w:rsid w:val="006561D4"/>
    <w:rsid w:val="00660BA1"/>
    <w:rsid w:val="00660E0A"/>
    <w:rsid w:val="006610A2"/>
    <w:rsid w:val="0066177D"/>
    <w:rsid w:val="00661EF5"/>
    <w:rsid w:val="006627F6"/>
    <w:rsid w:val="00662AE0"/>
    <w:rsid w:val="006642CC"/>
    <w:rsid w:val="00667217"/>
    <w:rsid w:val="00667902"/>
    <w:rsid w:val="006720A8"/>
    <w:rsid w:val="00672F03"/>
    <w:rsid w:val="00673460"/>
    <w:rsid w:val="00673A47"/>
    <w:rsid w:val="00673AE4"/>
    <w:rsid w:val="00673D6B"/>
    <w:rsid w:val="00675077"/>
    <w:rsid w:val="00675C2E"/>
    <w:rsid w:val="00677265"/>
    <w:rsid w:val="0068063A"/>
    <w:rsid w:val="00681073"/>
    <w:rsid w:val="00681735"/>
    <w:rsid w:val="0068238A"/>
    <w:rsid w:val="006825A2"/>
    <w:rsid w:val="00683777"/>
    <w:rsid w:val="00684EEA"/>
    <w:rsid w:val="00686E32"/>
    <w:rsid w:val="00693622"/>
    <w:rsid w:val="00693E56"/>
    <w:rsid w:val="0069619F"/>
    <w:rsid w:val="0069659D"/>
    <w:rsid w:val="006966C9"/>
    <w:rsid w:val="00696718"/>
    <w:rsid w:val="00697493"/>
    <w:rsid w:val="006A10E9"/>
    <w:rsid w:val="006A1B63"/>
    <w:rsid w:val="006A513C"/>
    <w:rsid w:val="006A5A30"/>
    <w:rsid w:val="006A6171"/>
    <w:rsid w:val="006A61AB"/>
    <w:rsid w:val="006A6FD1"/>
    <w:rsid w:val="006B0B9F"/>
    <w:rsid w:val="006B240D"/>
    <w:rsid w:val="006B3EBA"/>
    <w:rsid w:val="006B4396"/>
    <w:rsid w:val="006B448B"/>
    <w:rsid w:val="006B5FD8"/>
    <w:rsid w:val="006B70EE"/>
    <w:rsid w:val="006B74BB"/>
    <w:rsid w:val="006C123A"/>
    <w:rsid w:val="006C1D07"/>
    <w:rsid w:val="006C296E"/>
    <w:rsid w:val="006C342D"/>
    <w:rsid w:val="006C3545"/>
    <w:rsid w:val="006C42B4"/>
    <w:rsid w:val="006C4770"/>
    <w:rsid w:val="006C7A14"/>
    <w:rsid w:val="006D0C06"/>
    <w:rsid w:val="006D3D08"/>
    <w:rsid w:val="006D4C43"/>
    <w:rsid w:val="006D5121"/>
    <w:rsid w:val="006D65DE"/>
    <w:rsid w:val="006D7493"/>
    <w:rsid w:val="006D7E40"/>
    <w:rsid w:val="006E0496"/>
    <w:rsid w:val="006E1489"/>
    <w:rsid w:val="006E17F9"/>
    <w:rsid w:val="006E2741"/>
    <w:rsid w:val="006E298F"/>
    <w:rsid w:val="006E3B44"/>
    <w:rsid w:val="006E44E7"/>
    <w:rsid w:val="006E5B6D"/>
    <w:rsid w:val="006E618F"/>
    <w:rsid w:val="006F02AE"/>
    <w:rsid w:val="006F0B3B"/>
    <w:rsid w:val="006F0BB3"/>
    <w:rsid w:val="006F0FC2"/>
    <w:rsid w:val="006F130D"/>
    <w:rsid w:val="006F2C96"/>
    <w:rsid w:val="006F3567"/>
    <w:rsid w:val="006F4100"/>
    <w:rsid w:val="006F46D5"/>
    <w:rsid w:val="006F4DBE"/>
    <w:rsid w:val="006F6467"/>
    <w:rsid w:val="006F6721"/>
    <w:rsid w:val="006F67D9"/>
    <w:rsid w:val="006F6E28"/>
    <w:rsid w:val="006F6EE7"/>
    <w:rsid w:val="006F7F91"/>
    <w:rsid w:val="00700654"/>
    <w:rsid w:val="007008DA"/>
    <w:rsid w:val="007016A2"/>
    <w:rsid w:val="00702236"/>
    <w:rsid w:val="007031C5"/>
    <w:rsid w:val="00704166"/>
    <w:rsid w:val="00706BDD"/>
    <w:rsid w:val="00707249"/>
    <w:rsid w:val="00710363"/>
    <w:rsid w:val="00710370"/>
    <w:rsid w:val="0071132F"/>
    <w:rsid w:val="00713412"/>
    <w:rsid w:val="007174DF"/>
    <w:rsid w:val="007203F4"/>
    <w:rsid w:val="00720F2E"/>
    <w:rsid w:val="007212C4"/>
    <w:rsid w:val="00722A9A"/>
    <w:rsid w:val="007236C8"/>
    <w:rsid w:val="00724592"/>
    <w:rsid w:val="00730089"/>
    <w:rsid w:val="0073035F"/>
    <w:rsid w:val="00731604"/>
    <w:rsid w:val="0073191F"/>
    <w:rsid w:val="00732B95"/>
    <w:rsid w:val="00733440"/>
    <w:rsid w:val="00735079"/>
    <w:rsid w:val="007357CD"/>
    <w:rsid w:val="00735FD3"/>
    <w:rsid w:val="00737B0D"/>
    <w:rsid w:val="00737EF8"/>
    <w:rsid w:val="00740134"/>
    <w:rsid w:val="00740299"/>
    <w:rsid w:val="00740427"/>
    <w:rsid w:val="0074049E"/>
    <w:rsid w:val="0074051E"/>
    <w:rsid w:val="007423F2"/>
    <w:rsid w:val="007438DB"/>
    <w:rsid w:val="00743C57"/>
    <w:rsid w:val="00743F8A"/>
    <w:rsid w:val="007443E5"/>
    <w:rsid w:val="007451D1"/>
    <w:rsid w:val="00745305"/>
    <w:rsid w:val="007463D4"/>
    <w:rsid w:val="00746F71"/>
    <w:rsid w:val="00747D07"/>
    <w:rsid w:val="00747F42"/>
    <w:rsid w:val="00750D29"/>
    <w:rsid w:val="00751398"/>
    <w:rsid w:val="00751B61"/>
    <w:rsid w:val="00753579"/>
    <w:rsid w:val="00753C04"/>
    <w:rsid w:val="007544F3"/>
    <w:rsid w:val="00754821"/>
    <w:rsid w:val="0075531B"/>
    <w:rsid w:val="0075613D"/>
    <w:rsid w:val="00756814"/>
    <w:rsid w:val="00756EB6"/>
    <w:rsid w:val="007572FE"/>
    <w:rsid w:val="00757B98"/>
    <w:rsid w:val="0076096A"/>
    <w:rsid w:val="00760D4C"/>
    <w:rsid w:val="0076111B"/>
    <w:rsid w:val="00762112"/>
    <w:rsid w:val="007623DC"/>
    <w:rsid w:val="00763556"/>
    <w:rsid w:val="00763733"/>
    <w:rsid w:val="0076456A"/>
    <w:rsid w:val="0076596C"/>
    <w:rsid w:val="007679B9"/>
    <w:rsid w:val="0077076A"/>
    <w:rsid w:val="00770E48"/>
    <w:rsid w:val="00771E1D"/>
    <w:rsid w:val="007727BA"/>
    <w:rsid w:val="0077668D"/>
    <w:rsid w:val="00777D5D"/>
    <w:rsid w:val="007800BD"/>
    <w:rsid w:val="00781C92"/>
    <w:rsid w:val="0078280F"/>
    <w:rsid w:val="007838D5"/>
    <w:rsid w:val="00783C35"/>
    <w:rsid w:val="00783ECA"/>
    <w:rsid w:val="0078463B"/>
    <w:rsid w:val="00785E13"/>
    <w:rsid w:val="0078747D"/>
    <w:rsid w:val="00790EAF"/>
    <w:rsid w:val="00791943"/>
    <w:rsid w:val="00791E67"/>
    <w:rsid w:val="007927AB"/>
    <w:rsid w:val="00792B49"/>
    <w:rsid w:val="00793BF0"/>
    <w:rsid w:val="007955BF"/>
    <w:rsid w:val="007957FF"/>
    <w:rsid w:val="00796CB9"/>
    <w:rsid w:val="00797173"/>
    <w:rsid w:val="00797AE4"/>
    <w:rsid w:val="00797B57"/>
    <w:rsid w:val="007A0BEC"/>
    <w:rsid w:val="007A1097"/>
    <w:rsid w:val="007A2832"/>
    <w:rsid w:val="007A2B00"/>
    <w:rsid w:val="007A32E6"/>
    <w:rsid w:val="007A3B05"/>
    <w:rsid w:val="007A41E7"/>
    <w:rsid w:val="007A4984"/>
    <w:rsid w:val="007A4A30"/>
    <w:rsid w:val="007A61C9"/>
    <w:rsid w:val="007A67AB"/>
    <w:rsid w:val="007A70FE"/>
    <w:rsid w:val="007B04A0"/>
    <w:rsid w:val="007B0924"/>
    <w:rsid w:val="007B154E"/>
    <w:rsid w:val="007B17C3"/>
    <w:rsid w:val="007B1985"/>
    <w:rsid w:val="007B249E"/>
    <w:rsid w:val="007B24AC"/>
    <w:rsid w:val="007B3117"/>
    <w:rsid w:val="007B5E8E"/>
    <w:rsid w:val="007B62C9"/>
    <w:rsid w:val="007B6628"/>
    <w:rsid w:val="007B66AB"/>
    <w:rsid w:val="007B7A08"/>
    <w:rsid w:val="007C04B4"/>
    <w:rsid w:val="007C374E"/>
    <w:rsid w:val="007C44ED"/>
    <w:rsid w:val="007C452C"/>
    <w:rsid w:val="007C4DA0"/>
    <w:rsid w:val="007C4EFF"/>
    <w:rsid w:val="007C6185"/>
    <w:rsid w:val="007C67A4"/>
    <w:rsid w:val="007C69AE"/>
    <w:rsid w:val="007D0733"/>
    <w:rsid w:val="007D19CF"/>
    <w:rsid w:val="007D2CE9"/>
    <w:rsid w:val="007D502B"/>
    <w:rsid w:val="007D5FB4"/>
    <w:rsid w:val="007D70AB"/>
    <w:rsid w:val="007D77A9"/>
    <w:rsid w:val="007E174B"/>
    <w:rsid w:val="007E18A5"/>
    <w:rsid w:val="007E2756"/>
    <w:rsid w:val="007E2C1A"/>
    <w:rsid w:val="007E2D47"/>
    <w:rsid w:val="007E35AA"/>
    <w:rsid w:val="007E3A2D"/>
    <w:rsid w:val="007E43CA"/>
    <w:rsid w:val="007E4798"/>
    <w:rsid w:val="007E5074"/>
    <w:rsid w:val="007E5C66"/>
    <w:rsid w:val="007E5D4F"/>
    <w:rsid w:val="007E6417"/>
    <w:rsid w:val="007E68B9"/>
    <w:rsid w:val="007E6C9D"/>
    <w:rsid w:val="007F06FD"/>
    <w:rsid w:val="007F17A8"/>
    <w:rsid w:val="007F1E8E"/>
    <w:rsid w:val="007F2467"/>
    <w:rsid w:val="007F44CA"/>
    <w:rsid w:val="007F4612"/>
    <w:rsid w:val="007F5B6D"/>
    <w:rsid w:val="008014CC"/>
    <w:rsid w:val="00803642"/>
    <w:rsid w:val="008044FF"/>
    <w:rsid w:val="00805EAE"/>
    <w:rsid w:val="008061E9"/>
    <w:rsid w:val="00806373"/>
    <w:rsid w:val="0080649A"/>
    <w:rsid w:val="00806673"/>
    <w:rsid w:val="00806EB9"/>
    <w:rsid w:val="00807D06"/>
    <w:rsid w:val="008100B7"/>
    <w:rsid w:val="008101E1"/>
    <w:rsid w:val="0081054C"/>
    <w:rsid w:val="00811164"/>
    <w:rsid w:val="0081185A"/>
    <w:rsid w:val="008139C6"/>
    <w:rsid w:val="00814704"/>
    <w:rsid w:val="00815044"/>
    <w:rsid w:val="008151D8"/>
    <w:rsid w:val="00815957"/>
    <w:rsid w:val="00816B17"/>
    <w:rsid w:val="008200CC"/>
    <w:rsid w:val="00820913"/>
    <w:rsid w:val="00821009"/>
    <w:rsid w:val="0082194E"/>
    <w:rsid w:val="00823C94"/>
    <w:rsid w:val="00824962"/>
    <w:rsid w:val="00824D4F"/>
    <w:rsid w:val="00826C0A"/>
    <w:rsid w:val="00826DC2"/>
    <w:rsid w:val="008304AC"/>
    <w:rsid w:val="008319DB"/>
    <w:rsid w:val="00832405"/>
    <w:rsid w:val="00833783"/>
    <w:rsid w:val="00834C27"/>
    <w:rsid w:val="00834CC6"/>
    <w:rsid w:val="00835334"/>
    <w:rsid w:val="00835DAC"/>
    <w:rsid w:val="0083616E"/>
    <w:rsid w:val="0083662B"/>
    <w:rsid w:val="008369D9"/>
    <w:rsid w:val="008377DA"/>
    <w:rsid w:val="00837F67"/>
    <w:rsid w:val="008414C3"/>
    <w:rsid w:val="00841C82"/>
    <w:rsid w:val="00842B3D"/>
    <w:rsid w:val="00843C8C"/>
    <w:rsid w:val="008466F1"/>
    <w:rsid w:val="00847252"/>
    <w:rsid w:val="00847920"/>
    <w:rsid w:val="008500C7"/>
    <w:rsid w:val="00850534"/>
    <w:rsid w:val="00850AF7"/>
    <w:rsid w:val="008539E5"/>
    <w:rsid w:val="00853D58"/>
    <w:rsid w:val="00853E57"/>
    <w:rsid w:val="008544A1"/>
    <w:rsid w:val="00855AAF"/>
    <w:rsid w:val="00855E94"/>
    <w:rsid w:val="00856931"/>
    <w:rsid w:val="00857571"/>
    <w:rsid w:val="00857836"/>
    <w:rsid w:val="00857BDE"/>
    <w:rsid w:val="008601A9"/>
    <w:rsid w:val="00862B46"/>
    <w:rsid w:val="00862F39"/>
    <w:rsid w:val="00863071"/>
    <w:rsid w:val="008632F4"/>
    <w:rsid w:val="008652A5"/>
    <w:rsid w:val="00866BDA"/>
    <w:rsid w:val="00866C82"/>
    <w:rsid w:val="00867AB2"/>
    <w:rsid w:val="00867E87"/>
    <w:rsid w:val="00870996"/>
    <w:rsid w:val="00872EF5"/>
    <w:rsid w:val="00873238"/>
    <w:rsid w:val="00874E2F"/>
    <w:rsid w:val="0087670E"/>
    <w:rsid w:val="00881A71"/>
    <w:rsid w:val="008822DB"/>
    <w:rsid w:val="00882E93"/>
    <w:rsid w:val="00884256"/>
    <w:rsid w:val="00886019"/>
    <w:rsid w:val="00886FAD"/>
    <w:rsid w:val="00887371"/>
    <w:rsid w:val="00887FCD"/>
    <w:rsid w:val="00887FFC"/>
    <w:rsid w:val="00892375"/>
    <w:rsid w:val="008924BC"/>
    <w:rsid w:val="008927D0"/>
    <w:rsid w:val="00892EEF"/>
    <w:rsid w:val="0089325F"/>
    <w:rsid w:val="00895025"/>
    <w:rsid w:val="00895E12"/>
    <w:rsid w:val="0089623F"/>
    <w:rsid w:val="00896506"/>
    <w:rsid w:val="00896A9B"/>
    <w:rsid w:val="00897858"/>
    <w:rsid w:val="008A1059"/>
    <w:rsid w:val="008A2950"/>
    <w:rsid w:val="008A2E56"/>
    <w:rsid w:val="008A334B"/>
    <w:rsid w:val="008A387E"/>
    <w:rsid w:val="008A3E7E"/>
    <w:rsid w:val="008B05AA"/>
    <w:rsid w:val="008B1F2E"/>
    <w:rsid w:val="008B3596"/>
    <w:rsid w:val="008B39AD"/>
    <w:rsid w:val="008B3F5D"/>
    <w:rsid w:val="008B4279"/>
    <w:rsid w:val="008B4565"/>
    <w:rsid w:val="008B480D"/>
    <w:rsid w:val="008B4AD0"/>
    <w:rsid w:val="008B6B73"/>
    <w:rsid w:val="008B7035"/>
    <w:rsid w:val="008B7416"/>
    <w:rsid w:val="008C029A"/>
    <w:rsid w:val="008C0A14"/>
    <w:rsid w:val="008C318A"/>
    <w:rsid w:val="008C386D"/>
    <w:rsid w:val="008C40FA"/>
    <w:rsid w:val="008C421C"/>
    <w:rsid w:val="008C42C9"/>
    <w:rsid w:val="008C5EC9"/>
    <w:rsid w:val="008C6DDD"/>
    <w:rsid w:val="008C7534"/>
    <w:rsid w:val="008D13FB"/>
    <w:rsid w:val="008D18B3"/>
    <w:rsid w:val="008D2EF2"/>
    <w:rsid w:val="008D43D6"/>
    <w:rsid w:val="008D4C15"/>
    <w:rsid w:val="008D4CCE"/>
    <w:rsid w:val="008D681D"/>
    <w:rsid w:val="008D768C"/>
    <w:rsid w:val="008D76FA"/>
    <w:rsid w:val="008D78F8"/>
    <w:rsid w:val="008D7A64"/>
    <w:rsid w:val="008E12CE"/>
    <w:rsid w:val="008E189A"/>
    <w:rsid w:val="008E1BA1"/>
    <w:rsid w:val="008E3A87"/>
    <w:rsid w:val="008E3FE4"/>
    <w:rsid w:val="008E4433"/>
    <w:rsid w:val="008E47A1"/>
    <w:rsid w:val="008E54CB"/>
    <w:rsid w:val="008E7BB1"/>
    <w:rsid w:val="008E7C84"/>
    <w:rsid w:val="008F05A1"/>
    <w:rsid w:val="008F0D84"/>
    <w:rsid w:val="008F24CF"/>
    <w:rsid w:val="008F549F"/>
    <w:rsid w:val="008F5568"/>
    <w:rsid w:val="008F6739"/>
    <w:rsid w:val="0090015B"/>
    <w:rsid w:val="0090040C"/>
    <w:rsid w:val="0090152E"/>
    <w:rsid w:val="00902074"/>
    <w:rsid w:val="009021DD"/>
    <w:rsid w:val="009026ED"/>
    <w:rsid w:val="00903063"/>
    <w:rsid w:val="009037FB"/>
    <w:rsid w:val="00903C09"/>
    <w:rsid w:val="00903F55"/>
    <w:rsid w:val="0090467A"/>
    <w:rsid w:val="0090713A"/>
    <w:rsid w:val="009127DE"/>
    <w:rsid w:val="00915229"/>
    <w:rsid w:val="00915924"/>
    <w:rsid w:val="00916E45"/>
    <w:rsid w:val="009170D2"/>
    <w:rsid w:val="00920571"/>
    <w:rsid w:val="00921D7D"/>
    <w:rsid w:val="00921D8B"/>
    <w:rsid w:val="00921F9F"/>
    <w:rsid w:val="009223D3"/>
    <w:rsid w:val="00922495"/>
    <w:rsid w:val="00922A7C"/>
    <w:rsid w:val="009237BB"/>
    <w:rsid w:val="00925E26"/>
    <w:rsid w:val="009263E8"/>
    <w:rsid w:val="009305E3"/>
    <w:rsid w:val="009307EB"/>
    <w:rsid w:val="00931128"/>
    <w:rsid w:val="009311DF"/>
    <w:rsid w:val="0093153C"/>
    <w:rsid w:val="009342BC"/>
    <w:rsid w:val="00935136"/>
    <w:rsid w:val="009360DB"/>
    <w:rsid w:val="00937D63"/>
    <w:rsid w:val="00941B24"/>
    <w:rsid w:val="00941D51"/>
    <w:rsid w:val="00943FE7"/>
    <w:rsid w:val="0094474E"/>
    <w:rsid w:val="00945027"/>
    <w:rsid w:val="009459DA"/>
    <w:rsid w:val="00946157"/>
    <w:rsid w:val="0095032E"/>
    <w:rsid w:val="00951711"/>
    <w:rsid w:val="00953869"/>
    <w:rsid w:val="009541F1"/>
    <w:rsid w:val="00955063"/>
    <w:rsid w:val="009557C0"/>
    <w:rsid w:val="00957614"/>
    <w:rsid w:val="00957A0C"/>
    <w:rsid w:val="00957A33"/>
    <w:rsid w:val="00960F17"/>
    <w:rsid w:val="0096144A"/>
    <w:rsid w:val="00962053"/>
    <w:rsid w:val="0096245C"/>
    <w:rsid w:val="00963B33"/>
    <w:rsid w:val="009645E2"/>
    <w:rsid w:val="00965F30"/>
    <w:rsid w:val="00966449"/>
    <w:rsid w:val="0097089F"/>
    <w:rsid w:val="00971202"/>
    <w:rsid w:val="00971EE0"/>
    <w:rsid w:val="009733F4"/>
    <w:rsid w:val="00977AC5"/>
    <w:rsid w:val="00980059"/>
    <w:rsid w:val="00981169"/>
    <w:rsid w:val="009823D4"/>
    <w:rsid w:val="00983668"/>
    <w:rsid w:val="009850F2"/>
    <w:rsid w:val="009872DE"/>
    <w:rsid w:val="0098733F"/>
    <w:rsid w:val="00990C75"/>
    <w:rsid w:val="0099238F"/>
    <w:rsid w:val="009926D1"/>
    <w:rsid w:val="00992BB0"/>
    <w:rsid w:val="00993AD7"/>
    <w:rsid w:val="00994730"/>
    <w:rsid w:val="00994A65"/>
    <w:rsid w:val="00994EBD"/>
    <w:rsid w:val="00995C14"/>
    <w:rsid w:val="00995DB9"/>
    <w:rsid w:val="0099754E"/>
    <w:rsid w:val="009979EE"/>
    <w:rsid w:val="00997A09"/>
    <w:rsid w:val="009A0FBA"/>
    <w:rsid w:val="009A1171"/>
    <w:rsid w:val="009A2995"/>
    <w:rsid w:val="009A36A2"/>
    <w:rsid w:val="009A5E2F"/>
    <w:rsid w:val="009A5E62"/>
    <w:rsid w:val="009A7363"/>
    <w:rsid w:val="009B1742"/>
    <w:rsid w:val="009B20B2"/>
    <w:rsid w:val="009B237A"/>
    <w:rsid w:val="009B3278"/>
    <w:rsid w:val="009B4C0E"/>
    <w:rsid w:val="009B5592"/>
    <w:rsid w:val="009B594F"/>
    <w:rsid w:val="009B602E"/>
    <w:rsid w:val="009B6775"/>
    <w:rsid w:val="009B7386"/>
    <w:rsid w:val="009C0910"/>
    <w:rsid w:val="009C1774"/>
    <w:rsid w:val="009C2356"/>
    <w:rsid w:val="009C240A"/>
    <w:rsid w:val="009C34B8"/>
    <w:rsid w:val="009C6309"/>
    <w:rsid w:val="009C6DB8"/>
    <w:rsid w:val="009C74FA"/>
    <w:rsid w:val="009C7A51"/>
    <w:rsid w:val="009C7DF0"/>
    <w:rsid w:val="009D053F"/>
    <w:rsid w:val="009D063E"/>
    <w:rsid w:val="009D11F0"/>
    <w:rsid w:val="009D289E"/>
    <w:rsid w:val="009D441B"/>
    <w:rsid w:val="009D4621"/>
    <w:rsid w:val="009D4C53"/>
    <w:rsid w:val="009D6596"/>
    <w:rsid w:val="009D6889"/>
    <w:rsid w:val="009D790F"/>
    <w:rsid w:val="009E0DC1"/>
    <w:rsid w:val="009E28CC"/>
    <w:rsid w:val="009E3BEA"/>
    <w:rsid w:val="009E5038"/>
    <w:rsid w:val="009E5CD6"/>
    <w:rsid w:val="009E6A2B"/>
    <w:rsid w:val="009F1F0F"/>
    <w:rsid w:val="009F2010"/>
    <w:rsid w:val="009F2ADF"/>
    <w:rsid w:val="009F45F0"/>
    <w:rsid w:val="009F4D50"/>
    <w:rsid w:val="009F5B4E"/>
    <w:rsid w:val="009F5F08"/>
    <w:rsid w:val="009F6390"/>
    <w:rsid w:val="009F6FED"/>
    <w:rsid w:val="009F79F8"/>
    <w:rsid w:val="009F7DC8"/>
    <w:rsid w:val="00A00063"/>
    <w:rsid w:val="00A01A8D"/>
    <w:rsid w:val="00A02059"/>
    <w:rsid w:val="00A02650"/>
    <w:rsid w:val="00A02AB5"/>
    <w:rsid w:val="00A042CA"/>
    <w:rsid w:val="00A04B60"/>
    <w:rsid w:val="00A05940"/>
    <w:rsid w:val="00A06C27"/>
    <w:rsid w:val="00A077CC"/>
    <w:rsid w:val="00A07F43"/>
    <w:rsid w:val="00A10F03"/>
    <w:rsid w:val="00A11548"/>
    <w:rsid w:val="00A11603"/>
    <w:rsid w:val="00A12C43"/>
    <w:rsid w:val="00A130F8"/>
    <w:rsid w:val="00A1494E"/>
    <w:rsid w:val="00A14C2A"/>
    <w:rsid w:val="00A1508A"/>
    <w:rsid w:val="00A1590C"/>
    <w:rsid w:val="00A16663"/>
    <w:rsid w:val="00A16B8C"/>
    <w:rsid w:val="00A202D1"/>
    <w:rsid w:val="00A21218"/>
    <w:rsid w:val="00A246E1"/>
    <w:rsid w:val="00A2559F"/>
    <w:rsid w:val="00A2715E"/>
    <w:rsid w:val="00A2799C"/>
    <w:rsid w:val="00A27C2E"/>
    <w:rsid w:val="00A30582"/>
    <w:rsid w:val="00A316BD"/>
    <w:rsid w:val="00A31E61"/>
    <w:rsid w:val="00A3205C"/>
    <w:rsid w:val="00A3330B"/>
    <w:rsid w:val="00A336C7"/>
    <w:rsid w:val="00A34408"/>
    <w:rsid w:val="00A34647"/>
    <w:rsid w:val="00A346F1"/>
    <w:rsid w:val="00A348EC"/>
    <w:rsid w:val="00A34D22"/>
    <w:rsid w:val="00A35C6E"/>
    <w:rsid w:val="00A37C6D"/>
    <w:rsid w:val="00A412ED"/>
    <w:rsid w:val="00A4283E"/>
    <w:rsid w:val="00A44842"/>
    <w:rsid w:val="00A45B85"/>
    <w:rsid w:val="00A46862"/>
    <w:rsid w:val="00A46D61"/>
    <w:rsid w:val="00A50045"/>
    <w:rsid w:val="00A50F27"/>
    <w:rsid w:val="00A512CC"/>
    <w:rsid w:val="00A51BB0"/>
    <w:rsid w:val="00A527D9"/>
    <w:rsid w:val="00A52968"/>
    <w:rsid w:val="00A52AE8"/>
    <w:rsid w:val="00A5379B"/>
    <w:rsid w:val="00A557FD"/>
    <w:rsid w:val="00A5738B"/>
    <w:rsid w:val="00A61B39"/>
    <w:rsid w:val="00A625D5"/>
    <w:rsid w:val="00A63308"/>
    <w:rsid w:val="00A647C4"/>
    <w:rsid w:val="00A657CF"/>
    <w:rsid w:val="00A65C0E"/>
    <w:rsid w:val="00A664DF"/>
    <w:rsid w:val="00A66D6D"/>
    <w:rsid w:val="00A66DBA"/>
    <w:rsid w:val="00A700C3"/>
    <w:rsid w:val="00A7081E"/>
    <w:rsid w:val="00A7101A"/>
    <w:rsid w:val="00A71289"/>
    <w:rsid w:val="00A71D83"/>
    <w:rsid w:val="00A72AC0"/>
    <w:rsid w:val="00A73029"/>
    <w:rsid w:val="00A74023"/>
    <w:rsid w:val="00A74FB2"/>
    <w:rsid w:val="00A754A3"/>
    <w:rsid w:val="00A755ED"/>
    <w:rsid w:val="00A759B7"/>
    <w:rsid w:val="00A75A98"/>
    <w:rsid w:val="00A75A9A"/>
    <w:rsid w:val="00A75BF3"/>
    <w:rsid w:val="00A76221"/>
    <w:rsid w:val="00A766AD"/>
    <w:rsid w:val="00A769A9"/>
    <w:rsid w:val="00A77389"/>
    <w:rsid w:val="00A774ED"/>
    <w:rsid w:val="00A77D0E"/>
    <w:rsid w:val="00A8020F"/>
    <w:rsid w:val="00A804F7"/>
    <w:rsid w:val="00A8172C"/>
    <w:rsid w:val="00A82674"/>
    <w:rsid w:val="00A832EF"/>
    <w:rsid w:val="00A83C9D"/>
    <w:rsid w:val="00A83DFB"/>
    <w:rsid w:val="00A86980"/>
    <w:rsid w:val="00A87C21"/>
    <w:rsid w:val="00A90040"/>
    <w:rsid w:val="00A906D8"/>
    <w:rsid w:val="00A91002"/>
    <w:rsid w:val="00A943CD"/>
    <w:rsid w:val="00A94A95"/>
    <w:rsid w:val="00A95083"/>
    <w:rsid w:val="00A96607"/>
    <w:rsid w:val="00A971E2"/>
    <w:rsid w:val="00AA18E5"/>
    <w:rsid w:val="00AA267E"/>
    <w:rsid w:val="00AA279D"/>
    <w:rsid w:val="00AA2920"/>
    <w:rsid w:val="00AA30B1"/>
    <w:rsid w:val="00AA5295"/>
    <w:rsid w:val="00AA552A"/>
    <w:rsid w:val="00AA6D09"/>
    <w:rsid w:val="00AB020F"/>
    <w:rsid w:val="00AB0761"/>
    <w:rsid w:val="00AB1323"/>
    <w:rsid w:val="00AB415B"/>
    <w:rsid w:val="00AB51C4"/>
    <w:rsid w:val="00AB5CAB"/>
    <w:rsid w:val="00AB7EE9"/>
    <w:rsid w:val="00AC09D7"/>
    <w:rsid w:val="00AC2310"/>
    <w:rsid w:val="00AC2741"/>
    <w:rsid w:val="00AC2767"/>
    <w:rsid w:val="00AC3844"/>
    <w:rsid w:val="00AC3C17"/>
    <w:rsid w:val="00AC4705"/>
    <w:rsid w:val="00AC7055"/>
    <w:rsid w:val="00AC72E8"/>
    <w:rsid w:val="00AC7518"/>
    <w:rsid w:val="00AD2CA2"/>
    <w:rsid w:val="00AD3245"/>
    <w:rsid w:val="00AD43A1"/>
    <w:rsid w:val="00AD5048"/>
    <w:rsid w:val="00AD595B"/>
    <w:rsid w:val="00AD6206"/>
    <w:rsid w:val="00AD6BD9"/>
    <w:rsid w:val="00AD7526"/>
    <w:rsid w:val="00AD794B"/>
    <w:rsid w:val="00AE09BF"/>
    <w:rsid w:val="00AE1C18"/>
    <w:rsid w:val="00AE1FE4"/>
    <w:rsid w:val="00AE7528"/>
    <w:rsid w:val="00AF00EA"/>
    <w:rsid w:val="00AF0653"/>
    <w:rsid w:val="00AF1A00"/>
    <w:rsid w:val="00AF2156"/>
    <w:rsid w:val="00AF27F3"/>
    <w:rsid w:val="00AF3A87"/>
    <w:rsid w:val="00AF5D3B"/>
    <w:rsid w:val="00AF671A"/>
    <w:rsid w:val="00AF7182"/>
    <w:rsid w:val="00AF7D4B"/>
    <w:rsid w:val="00B0027D"/>
    <w:rsid w:val="00B00339"/>
    <w:rsid w:val="00B00DF1"/>
    <w:rsid w:val="00B019A3"/>
    <w:rsid w:val="00B02CD7"/>
    <w:rsid w:val="00B049A4"/>
    <w:rsid w:val="00B04FC3"/>
    <w:rsid w:val="00B057FA"/>
    <w:rsid w:val="00B0687E"/>
    <w:rsid w:val="00B07312"/>
    <w:rsid w:val="00B1090C"/>
    <w:rsid w:val="00B1498B"/>
    <w:rsid w:val="00B15396"/>
    <w:rsid w:val="00B15F9E"/>
    <w:rsid w:val="00B16466"/>
    <w:rsid w:val="00B165AB"/>
    <w:rsid w:val="00B16BAB"/>
    <w:rsid w:val="00B16E5C"/>
    <w:rsid w:val="00B20475"/>
    <w:rsid w:val="00B20E23"/>
    <w:rsid w:val="00B2124B"/>
    <w:rsid w:val="00B21B28"/>
    <w:rsid w:val="00B2233A"/>
    <w:rsid w:val="00B22B09"/>
    <w:rsid w:val="00B22C0B"/>
    <w:rsid w:val="00B23702"/>
    <w:rsid w:val="00B24018"/>
    <w:rsid w:val="00B250B8"/>
    <w:rsid w:val="00B27438"/>
    <w:rsid w:val="00B27458"/>
    <w:rsid w:val="00B304A1"/>
    <w:rsid w:val="00B31EF5"/>
    <w:rsid w:val="00B3408E"/>
    <w:rsid w:val="00B34472"/>
    <w:rsid w:val="00B34882"/>
    <w:rsid w:val="00B348D7"/>
    <w:rsid w:val="00B34B39"/>
    <w:rsid w:val="00B34CA3"/>
    <w:rsid w:val="00B3543F"/>
    <w:rsid w:val="00B36585"/>
    <w:rsid w:val="00B41539"/>
    <w:rsid w:val="00B43D8D"/>
    <w:rsid w:val="00B44B8A"/>
    <w:rsid w:val="00B44C06"/>
    <w:rsid w:val="00B44D64"/>
    <w:rsid w:val="00B45D8F"/>
    <w:rsid w:val="00B45E60"/>
    <w:rsid w:val="00B46BB7"/>
    <w:rsid w:val="00B46E5D"/>
    <w:rsid w:val="00B47F02"/>
    <w:rsid w:val="00B5000A"/>
    <w:rsid w:val="00B50226"/>
    <w:rsid w:val="00B50C91"/>
    <w:rsid w:val="00B51C91"/>
    <w:rsid w:val="00B53601"/>
    <w:rsid w:val="00B560C4"/>
    <w:rsid w:val="00B5662F"/>
    <w:rsid w:val="00B57139"/>
    <w:rsid w:val="00B57A06"/>
    <w:rsid w:val="00B57B3F"/>
    <w:rsid w:val="00B60D37"/>
    <w:rsid w:val="00B61ACD"/>
    <w:rsid w:val="00B62230"/>
    <w:rsid w:val="00B6299F"/>
    <w:rsid w:val="00B62F95"/>
    <w:rsid w:val="00B645DB"/>
    <w:rsid w:val="00B653D8"/>
    <w:rsid w:val="00B65449"/>
    <w:rsid w:val="00B65650"/>
    <w:rsid w:val="00B66FDD"/>
    <w:rsid w:val="00B66FF7"/>
    <w:rsid w:val="00B67123"/>
    <w:rsid w:val="00B70372"/>
    <w:rsid w:val="00B70FD6"/>
    <w:rsid w:val="00B71EA7"/>
    <w:rsid w:val="00B71F60"/>
    <w:rsid w:val="00B73CB8"/>
    <w:rsid w:val="00B74139"/>
    <w:rsid w:val="00B80312"/>
    <w:rsid w:val="00B81BD9"/>
    <w:rsid w:val="00B82571"/>
    <w:rsid w:val="00B84332"/>
    <w:rsid w:val="00B85397"/>
    <w:rsid w:val="00B85406"/>
    <w:rsid w:val="00B857B1"/>
    <w:rsid w:val="00B87824"/>
    <w:rsid w:val="00B9073E"/>
    <w:rsid w:val="00B90879"/>
    <w:rsid w:val="00B92705"/>
    <w:rsid w:val="00B93F76"/>
    <w:rsid w:val="00B94021"/>
    <w:rsid w:val="00B95596"/>
    <w:rsid w:val="00B9575E"/>
    <w:rsid w:val="00B95C89"/>
    <w:rsid w:val="00BA27A8"/>
    <w:rsid w:val="00BA2992"/>
    <w:rsid w:val="00BA2ED9"/>
    <w:rsid w:val="00BA2FBC"/>
    <w:rsid w:val="00BA4232"/>
    <w:rsid w:val="00BA78B5"/>
    <w:rsid w:val="00BB01DD"/>
    <w:rsid w:val="00BB0818"/>
    <w:rsid w:val="00BB1379"/>
    <w:rsid w:val="00BB1480"/>
    <w:rsid w:val="00BB21B5"/>
    <w:rsid w:val="00BB21F2"/>
    <w:rsid w:val="00BB26DC"/>
    <w:rsid w:val="00BB39E7"/>
    <w:rsid w:val="00BB3BB9"/>
    <w:rsid w:val="00BB5722"/>
    <w:rsid w:val="00BB648B"/>
    <w:rsid w:val="00BB705E"/>
    <w:rsid w:val="00BB7A1A"/>
    <w:rsid w:val="00BC0A02"/>
    <w:rsid w:val="00BC1CD8"/>
    <w:rsid w:val="00BC25D8"/>
    <w:rsid w:val="00BC2EE6"/>
    <w:rsid w:val="00BC4197"/>
    <w:rsid w:val="00BC4FF3"/>
    <w:rsid w:val="00BC60F7"/>
    <w:rsid w:val="00BC7738"/>
    <w:rsid w:val="00BD02E1"/>
    <w:rsid w:val="00BD10C3"/>
    <w:rsid w:val="00BD2165"/>
    <w:rsid w:val="00BD47BE"/>
    <w:rsid w:val="00BD57D4"/>
    <w:rsid w:val="00BE023F"/>
    <w:rsid w:val="00BE0254"/>
    <w:rsid w:val="00BE0BAC"/>
    <w:rsid w:val="00BE11EA"/>
    <w:rsid w:val="00BE2E8E"/>
    <w:rsid w:val="00BE43AF"/>
    <w:rsid w:val="00BE5137"/>
    <w:rsid w:val="00BE603D"/>
    <w:rsid w:val="00BE753C"/>
    <w:rsid w:val="00BF0C1D"/>
    <w:rsid w:val="00BF15C5"/>
    <w:rsid w:val="00BF242C"/>
    <w:rsid w:val="00BF2512"/>
    <w:rsid w:val="00BF34BD"/>
    <w:rsid w:val="00BF3D35"/>
    <w:rsid w:val="00BF464D"/>
    <w:rsid w:val="00BF66FD"/>
    <w:rsid w:val="00BF74B8"/>
    <w:rsid w:val="00C02BA4"/>
    <w:rsid w:val="00C03F6F"/>
    <w:rsid w:val="00C04904"/>
    <w:rsid w:val="00C05631"/>
    <w:rsid w:val="00C105F5"/>
    <w:rsid w:val="00C11A96"/>
    <w:rsid w:val="00C12354"/>
    <w:rsid w:val="00C12E42"/>
    <w:rsid w:val="00C13B2C"/>
    <w:rsid w:val="00C13BA8"/>
    <w:rsid w:val="00C157B8"/>
    <w:rsid w:val="00C15C41"/>
    <w:rsid w:val="00C15FFD"/>
    <w:rsid w:val="00C179DF"/>
    <w:rsid w:val="00C2067A"/>
    <w:rsid w:val="00C20C64"/>
    <w:rsid w:val="00C2175B"/>
    <w:rsid w:val="00C21B75"/>
    <w:rsid w:val="00C2299D"/>
    <w:rsid w:val="00C22B5F"/>
    <w:rsid w:val="00C2365D"/>
    <w:rsid w:val="00C27475"/>
    <w:rsid w:val="00C313FE"/>
    <w:rsid w:val="00C314D3"/>
    <w:rsid w:val="00C34FD7"/>
    <w:rsid w:val="00C41355"/>
    <w:rsid w:val="00C41449"/>
    <w:rsid w:val="00C44D2C"/>
    <w:rsid w:val="00C45A8F"/>
    <w:rsid w:val="00C46D82"/>
    <w:rsid w:val="00C50676"/>
    <w:rsid w:val="00C50F8E"/>
    <w:rsid w:val="00C5130A"/>
    <w:rsid w:val="00C53246"/>
    <w:rsid w:val="00C53AAD"/>
    <w:rsid w:val="00C5419A"/>
    <w:rsid w:val="00C545B8"/>
    <w:rsid w:val="00C5469B"/>
    <w:rsid w:val="00C56335"/>
    <w:rsid w:val="00C57A02"/>
    <w:rsid w:val="00C601AD"/>
    <w:rsid w:val="00C607E6"/>
    <w:rsid w:val="00C6118B"/>
    <w:rsid w:val="00C61988"/>
    <w:rsid w:val="00C61CB4"/>
    <w:rsid w:val="00C620E2"/>
    <w:rsid w:val="00C63714"/>
    <w:rsid w:val="00C652F2"/>
    <w:rsid w:val="00C655DE"/>
    <w:rsid w:val="00C6609C"/>
    <w:rsid w:val="00C66F10"/>
    <w:rsid w:val="00C71546"/>
    <w:rsid w:val="00C73916"/>
    <w:rsid w:val="00C759C0"/>
    <w:rsid w:val="00C7602E"/>
    <w:rsid w:val="00C7694E"/>
    <w:rsid w:val="00C76A45"/>
    <w:rsid w:val="00C76EB0"/>
    <w:rsid w:val="00C775E5"/>
    <w:rsid w:val="00C812C3"/>
    <w:rsid w:val="00C81B3B"/>
    <w:rsid w:val="00C8230B"/>
    <w:rsid w:val="00C83512"/>
    <w:rsid w:val="00C835F8"/>
    <w:rsid w:val="00C83ED9"/>
    <w:rsid w:val="00C84F6F"/>
    <w:rsid w:val="00C85227"/>
    <w:rsid w:val="00C86132"/>
    <w:rsid w:val="00C86A1A"/>
    <w:rsid w:val="00C87C24"/>
    <w:rsid w:val="00C90ABB"/>
    <w:rsid w:val="00C90C2E"/>
    <w:rsid w:val="00C92B29"/>
    <w:rsid w:val="00C93DB8"/>
    <w:rsid w:val="00C944E0"/>
    <w:rsid w:val="00C95ECF"/>
    <w:rsid w:val="00C970F0"/>
    <w:rsid w:val="00CA135C"/>
    <w:rsid w:val="00CA4925"/>
    <w:rsid w:val="00CA4E20"/>
    <w:rsid w:val="00CA54D3"/>
    <w:rsid w:val="00CA56A8"/>
    <w:rsid w:val="00CA6409"/>
    <w:rsid w:val="00CA6712"/>
    <w:rsid w:val="00CA6E66"/>
    <w:rsid w:val="00CA6F4F"/>
    <w:rsid w:val="00CA77D8"/>
    <w:rsid w:val="00CA7A35"/>
    <w:rsid w:val="00CA7CC2"/>
    <w:rsid w:val="00CB049C"/>
    <w:rsid w:val="00CB2962"/>
    <w:rsid w:val="00CB4CBA"/>
    <w:rsid w:val="00CB554A"/>
    <w:rsid w:val="00CB5627"/>
    <w:rsid w:val="00CB5E64"/>
    <w:rsid w:val="00CB7783"/>
    <w:rsid w:val="00CC0B4D"/>
    <w:rsid w:val="00CC1B09"/>
    <w:rsid w:val="00CC543F"/>
    <w:rsid w:val="00CC5D03"/>
    <w:rsid w:val="00CC634B"/>
    <w:rsid w:val="00CC64CF"/>
    <w:rsid w:val="00CC787A"/>
    <w:rsid w:val="00CD0538"/>
    <w:rsid w:val="00CD0C4F"/>
    <w:rsid w:val="00CD1CD2"/>
    <w:rsid w:val="00CD5BC9"/>
    <w:rsid w:val="00CD5DE1"/>
    <w:rsid w:val="00CD5F78"/>
    <w:rsid w:val="00CD62D1"/>
    <w:rsid w:val="00CD73F5"/>
    <w:rsid w:val="00CD79A0"/>
    <w:rsid w:val="00CE0EC2"/>
    <w:rsid w:val="00CE2225"/>
    <w:rsid w:val="00CE4E37"/>
    <w:rsid w:val="00CE5FD8"/>
    <w:rsid w:val="00CE77D6"/>
    <w:rsid w:val="00CE7B34"/>
    <w:rsid w:val="00CF0EE3"/>
    <w:rsid w:val="00CF3689"/>
    <w:rsid w:val="00CF518D"/>
    <w:rsid w:val="00CF5CC0"/>
    <w:rsid w:val="00CF5FE2"/>
    <w:rsid w:val="00CF74BF"/>
    <w:rsid w:val="00CF753D"/>
    <w:rsid w:val="00D00738"/>
    <w:rsid w:val="00D009EE"/>
    <w:rsid w:val="00D0279F"/>
    <w:rsid w:val="00D034B0"/>
    <w:rsid w:val="00D03D9D"/>
    <w:rsid w:val="00D053BA"/>
    <w:rsid w:val="00D057B0"/>
    <w:rsid w:val="00D0598A"/>
    <w:rsid w:val="00D1160B"/>
    <w:rsid w:val="00D12345"/>
    <w:rsid w:val="00D136D2"/>
    <w:rsid w:val="00D151FB"/>
    <w:rsid w:val="00D1529D"/>
    <w:rsid w:val="00D158CB"/>
    <w:rsid w:val="00D15AB3"/>
    <w:rsid w:val="00D17802"/>
    <w:rsid w:val="00D178CF"/>
    <w:rsid w:val="00D20757"/>
    <w:rsid w:val="00D2095D"/>
    <w:rsid w:val="00D20C40"/>
    <w:rsid w:val="00D22FF0"/>
    <w:rsid w:val="00D2334B"/>
    <w:rsid w:val="00D23D34"/>
    <w:rsid w:val="00D245E1"/>
    <w:rsid w:val="00D24B48"/>
    <w:rsid w:val="00D25C68"/>
    <w:rsid w:val="00D26FCC"/>
    <w:rsid w:val="00D320E2"/>
    <w:rsid w:val="00D3349D"/>
    <w:rsid w:val="00D344D0"/>
    <w:rsid w:val="00D34582"/>
    <w:rsid w:val="00D35503"/>
    <w:rsid w:val="00D35A9D"/>
    <w:rsid w:val="00D37393"/>
    <w:rsid w:val="00D376CA"/>
    <w:rsid w:val="00D37D1E"/>
    <w:rsid w:val="00D404DC"/>
    <w:rsid w:val="00D41AF7"/>
    <w:rsid w:val="00D42E45"/>
    <w:rsid w:val="00D43841"/>
    <w:rsid w:val="00D44178"/>
    <w:rsid w:val="00D44D5D"/>
    <w:rsid w:val="00D45147"/>
    <w:rsid w:val="00D458BA"/>
    <w:rsid w:val="00D45D79"/>
    <w:rsid w:val="00D471E5"/>
    <w:rsid w:val="00D50229"/>
    <w:rsid w:val="00D52133"/>
    <w:rsid w:val="00D527AD"/>
    <w:rsid w:val="00D53689"/>
    <w:rsid w:val="00D545A8"/>
    <w:rsid w:val="00D5543A"/>
    <w:rsid w:val="00D5646A"/>
    <w:rsid w:val="00D568A2"/>
    <w:rsid w:val="00D5717C"/>
    <w:rsid w:val="00D57301"/>
    <w:rsid w:val="00D57419"/>
    <w:rsid w:val="00D57506"/>
    <w:rsid w:val="00D60C0E"/>
    <w:rsid w:val="00D613F7"/>
    <w:rsid w:val="00D61557"/>
    <w:rsid w:val="00D61A28"/>
    <w:rsid w:val="00D6213D"/>
    <w:rsid w:val="00D62458"/>
    <w:rsid w:val="00D62977"/>
    <w:rsid w:val="00D632E3"/>
    <w:rsid w:val="00D63DFD"/>
    <w:rsid w:val="00D649AA"/>
    <w:rsid w:val="00D64DA4"/>
    <w:rsid w:val="00D661D1"/>
    <w:rsid w:val="00D70B07"/>
    <w:rsid w:val="00D71D8C"/>
    <w:rsid w:val="00D722B1"/>
    <w:rsid w:val="00D73819"/>
    <w:rsid w:val="00D74852"/>
    <w:rsid w:val="00D74960"/>
    <w:rsid w:val="00D7510B"/>
    <w:rsid w:val="00D769A8"/>
    <w:rsid w:val="00D76D0B"/>
    <w:rsid w:val="00D77395"/>
    <w:rsid w:val="00D777C8"/>
    <w:rsid w:val="00D80C33"/>
    <w:rsid w:val="00D80F41"/>
    <w:rsid w:val="00D8199C"/>
    <w:rsid w:val="00D81E84"/>
    <w:rsid w:val="00D83B0F"/>
    <w:rsid w:val="00D869D5"/>
    <w:rsid w:val="00D871A8"/>
    <w:rsid w:val="00D90A8E"/>
    <w:rsid w:val="00D90E22"/>
    <w:rsid w:val="00D91B88"/>
    <w:rsid w:val="00D92AB6"/>
    <w:rsid w:val="00D93F24"/>
    <w:rsid w:val="00D947DE"/>
    <w:rsid w:val="00D9541B"/>
    <w:rsid w:val="00D95FAF"/>
    <w:rsid w:val="00D97755"/>
    <w:rsid w:val="00DA0AFF"/>
    <w:rsid w:val="00DA1A46"/>
    <w:rsid w:val="00DA38D0"/>
    <w:rsid w:val="00DA44E5"/>
    <w:rsid w:val="00DA50F0"/>
    <w:rsid w:val="00DA7D77"/>
    <w:rsid w:val="00DB14A1"/>
    <w:rsid w:val="00DB26EB"/>
    <w:rsid w:val="00DB2B7B"/>
    <w:rsid w:val="00DB2EDE"/>
    <w:rsid w:val="00DB3279"/>
    <w:rsid w:val="00DB419B"/>
    <w:rsid w:val="00DB42DB"/>
    <w:rsid w:val="00DB4A3F"/>
    <w:rsid w:val="00DB4D29"/>
    <w:rsid w:val="00DB5196"/>
    <w:rsid w:val="00DB554B"/>
    <w:rsid w:val="00DB693C"/>
    <w:rsid w:val="00DC0BE9"/>
    <w:rsid w:val="00DC25AF"/>
    <w:rsid w:val="00DC3AF5"/>
    <w:rsid w:val="00DC577E"/>
    <w:rsid w:val="00DC5B37"/>
    <w:rsid w:val="00DC76CF"/>
    <w:rsid w:val="00DD0B1D"/>
    <w:rsid w:val="00DD1E53"/>
    <w:rsid w:val="00DD2557"/>
    <w:rsid w:val="00DD27CE"/>
    <w:rsid w:val="00DD295C"/>
    <w:rsid w:val="00DD3CFA"/>
    <w:rsid w:val="00DD3E1B"/>
    <w:rsid w:val="00DD3FC9"/>
    <w:rsid w:val="00DD5827"/>
    <w:rsid w:val="00DD6E69"/>
    <w:rsid w:val="00DD7520"/>
    <w:rsid w:val="00DD7883"/>
    <w:rsid w:val="00DD78C3"/>
    <w:rsid w:val="00DE0BF7"/>
    <w:rsid w:val="00DE26B8"/>
    <w:rsid w:val="00DE273D"/>
    <w:rsid w:val="00DE352B"/>
    <w:rsid w:val="00DE3871"/>
    <w:rsid w:val="00DE3954"/>
    <w:rsid w:val="00DE433B"/>
    <w:rsid w:val="00DE5135"/>
    <w:rsid w:val="00DE5F19"/>
    <w:rsid w:val="00DE639A"/>
    <w:rsid w:val="00DE6C3A"/>
    <w:rsid w:val="00DE70B0"/>
    <w:rsid w:val="00DE79E5"/>
    <w:rsid w:val="00DF14F7"/>
    <w:rsid w:val="00DF3E00"/>
    <w:rsid w:val="00DF41FD"/>
    <w:rsid w:val="00DF52ED"/>
    <w:rsid w:val="00DF567C"/>
    <w:rsid w:val="00DF66FB"/>
    <w:rsid w:val="00DF6B72"/>
    <w:rsid w:val="00DF79EB"/>
    <w:rsid w:val="00E002D8"/>
    <w:rsid w:val="00E00EEF"/>
    <w:rsid w:val="00E0166D"/>
    <w:rsid w:val="00E02E79"/>
    <w:rsid w:val="00E0353E"/>
    <w:rsid w:val="00E0429C"/>
    <w:rsid w:val="00E04DDB"/>
    <w:rsid w:val="00E0535A"/>
    <w:rsid w:val="00E06C69"/>
    <w:rsid w:val="00E06F39"/>
    <w:rsid w:val="00E07107"/>
    <w:rsid w:val="00E075D8"/>
    <w:rsid w:val="00E10126"/>
    <w:rsid w:val="00E10658"/>
    <w:rsid w:val="00E116AE"/>
    <w:rsid w:val="00E12162"/>
    <w:rsid w:val="00E13755"/>
    <w:rsid w:val="00E153DC"/>
    <w:rsid w:val="00E1578C"/>
    <w:rsid w:val="00E17956"/>
    <w:rsid w:val="00E204E0"/>
    <w:rsid w:val="00E21DB3"/>
    <w:rsid w:val="00E224E3"/>
    <w:rsid w:val="00E24909"/>
    <w:rsid w:val="00E258F7"/>
    <w:rsid w:val="00E2635A"/>
    <w:rsid w:val="00E263E1"/>
    <w:rsid w:val="00E314C9"/>
    <w:rsid w:val="00E3196F"/>
    <w:rsid w:val="00E319EB"/>
    <w:rsid w:val="00E328E1"/>
    <w:rsid w:val="00E34B93"/>
    <w:rsid w:val="00E40D88"/>
    <w:rsid w:val="00E41194"/>
    <w:rsid w:val="00E41292"/>
    <w:rsid w:val="00E4222C"/>
    <w:rsid w:val="00E42D6A"/>
    <w:rsid w:val="00E43295"/>
    <w:rsid w:val="00E43A6B"/>
    <w:rsid w:val="00E43D83"/>
    <w:rsid w:val="00E45F2B"/>
    <w:rsid w:val="00E469D4"/>
    <w:rsid w:val="00E50D00"/>
    <w:rsid w:val="00E5167C"/>
    <w:rsid w:val="00E56207"/>
    <w:rsid w:val="00E57AA5"/>
    <w:rsid w:val="00E60704"/>
    <w:rsid w:val="00E610BC"/>
    <w:rsid w:val="00E61C96"/>
    <w:rsid w:val="00E61CBA"/>
    <w:rsid w:val="00E6216D"/>
    <w:rsid w:val="00E62631"/>
    <w:rsid w:val="00E638FB"/>
    <w:rsid w:val="00E63BDA"/>
    <w:rsid w:val="00E63D3F"/>
    <w:rsid w:val="00E6510F"/>
    <w:rsid w:val="00E65558"/>
    <w:rsid w:val="00E66EF0"/>
    <w:rsid w:val="00E670EE"/>
    <w:rsid w:val="00E67BB4"/>
    <w:rsid w:val="00E71523"/>
    <w:rsid w:val="00E71D30"/>
    <w:rsid w:val="00E72AF0"/>
    <w:rsid w:val="00E72EBB"/>
    <w:rsid w:val="00E73423"/>
    <w:rsid w:val="00E735F4"/>
    <w:rsid w:val="00E757CB"/>
    <w:rsid w:val="00E767CB"/>
    <w:rsid w:val="00E76BFE"/>
    <w:rsid w:val="00E773C6"/>
    <w:rsid w:val="00E77955"/>
    <w:rsid w:val="00E77CC6"/>
    <w:rsid w:val="00E77F2B"/>
    <w:rsid w:val="00E77F5F"/>
    <w:rsid w:val="00E80B99"/>
    <w:rsid w:val="00E8275E"/>
    <w:rsid w:val="00E87538"/>
    <w:rsid w:val="00E8777D"/>
    <w:rsid w:val="00E901BC"/>
    <w:rsid w:val="00E903ED"/>
    <w:rsid w:val="00E94C57"/>
    <w:rsid w:val="00E95337"/>
    <w:rsid w:val="00E95BAD"/>
    <w:rsid w:val="00E96963"/>
    <w:rsid w:val="00EA15FD"/>
    <w:rsid w:val="00EA2907"/>
    <w:rsid w:val="00EA3EE9"/>
    <w:rsid w:val="00EA4E23"/>
    <w:rsid w:val="00EA53D9"/>
    <w:rsid w:val="00EA585F"/>
    <w:rsid w:val="00EA5C7C"/>
    <w:rsid w:val="00EA66A8"/>
    <w:rsid w:val="00EA77EB"/>
    <w:rsid w:val="00EA7D79"/>
    <w:rsid w:val="00EB0C35"/>
    <w:rsid w:val="00EB0CB6"/>
    <w:rsid w:val="00EB1D84"/>
    <w:rsid w:val="00EB23DD"/>
    <w:rsid w:val="00EB3195"/>
    <w:rsid w:val="00EB3867"/>
    <w:rsid w:val="00EB47C5"/>
    <w:rsid w:val="00EB47F6"/>
    <w:rsid w:val="00EB47F8"/>
    <w:rsid w:val="00EB5013"/>
    <w:rsid w:val="00EB6023"/>
    <w:rsid w:val="00EB609B"/>
    <w:rsid w:val="00EB62E7"/>
    <w:rsid w:val="00EB76D0"/>
    <w:rsid w:val="00EB7F6B"/>
    <w:rsid w:val="00EC099D"/>
    <w:rsid w:val="00EC0EFA"/>
    <w:rsid w:val="00EC12DD"/>
    <w:rsid w:val="00EC1B09"/>
    <w:rsid w:val="00EC1BD9"/>
    <w:rsid w:val="00EC21A6"/>
    <w:rsid w:val="00EC2406"/>
    <w:rsid w:val="00EC274E"/>
    <w:rsid w:val="00EC3AFF"/>
    <w:rsid w:val="00EC412A"/>
    <w:rsid w:val="00EC5520"/>
    <w:rsid w:val="00EC56DD"/>
    <w:rsid w:val="00EC6863"/>
    <w:rsid w:val="00EC7B43"/>
    <w:rsid w:val="00ED235B"/>
    <w:rsid w:val="00ED2A5A"/>
    <w:rsid w:val="00ED2E69"/>
    <w:rsid w:val="00ED4EFD"/>
    <w:rsid w:val="00ED58B3"/>
    <w:rsid w:val="00ED7F8D"/>
    <w:rsid w:val="00EE18BA"/>
    <w:rsid w:val="00EE4E34"/>
    <w:rsid w:val="00EE51DC"/>
    <w:rsid w:val="00EE656B"/>
    <w:rsid w:val="00EE70F5"/>
    <w:rsid w:val="00EF0640"/>
    <w:rsid w:val="00EF0B4D"/>
    <w:rsid w:val="00EF22E8"/>
    <w:rsid w:val="00EF306D"/>
    <w:rsid w:val="00EF4013"/>
    <w:rsid w:val="00EF48EB"/>
    <w:rsid w:val="00EF4E24"/>
    <w:rsid w:val="00EF58E4"/>
    <w:rsid w:val="00EF59F2"/>
    <w:rsid w:val="00EF692B"/>
    <w:rsid w:val="00EF7ACB"/>
    <w:rsid w:val="00F0181E"/>
    <w:rsid w:val="00F01DF0"/>
    <w:rsid w:val="00F03CD1"/>
    <w:rsid w:val="00F03F79"/>
    <w:rsid w:val="00F04C29"/>
    <w:rsid w:val="00F05AD6"/>
    <w:rsid w:val="00F06572"/>
    <w:rsid w:val="00F114D5"/>
    <w:rsid w:val="00F11B44"/>
    <w:rsid w:val="00F11F14"/>
    <w:rsid w:val="00F1315C"/>
    <w:rsid w:val="00F1325A"/>
    <w:rsid w:val="00F137A6"/>
    <w:rsid w:val="00F138F9"/>
    <w:rsid w:val="00F13F08"/>
    <w:rsid w:val="00F16477"/>
    <w:rsid w:val="00F16557"/>
    <w:rsid w:val="00F1705B"/>
    <w:rsid w:val="00F20205"/>
    <w:rsid w:val="00F20AA3"/>
    <w:rsid w:val="00F20D09"/>
    <w:rsid w:val="00F21B4E"/>
    <w:rsid w:val="00F22DF7"/>
    <w:rsid w:val="00F2371E"/>
    <w:rsid w:val="00F23E68"/>
    <w:rsid w:val="00F24D02"/>
    <w:rsid w:val="00F24E73"/>
    <w:rsid w:val="00F24F7B"/>
    <w:rsid w:val="00F257CA"/>
    <w:rsid w:val="00F25E30"/>
    <w:rsid w:val="00F302E2"/>
    <w:rsid w:val="00F3152B"/>
    <w:rsid w:val="00F31616"/>
    <w:rsid w:val="00F31DC5"/>
    <w:rsid w:val="00F320B9"/>
    <w:rsid w:val="00F32733"/>
    <w:rsid w:val="00F33545"/>
    <w:rsid w:val="00F33AC8"/>
    <w:rsid w:val="00F33C70"/>
    <w:rsid w:val="00F34818"/>
    <w:rsid w:val="00F41A8D"/>
    <w:rsid w:val="00F41E63"/>
    <w:rsid w:val="00F42315"/>
    <w:rsid w:val="00F426D1"/>
    <w:rsid w:val="00F43A71"/>
    <w:rsid w:val="00F44121"/>
    <w:rsid w:val="00F46BE6"/>
    <w:rsid w:val="00F46D38"/>
    <w:rsid w:val="00F5014E"/>
    <w:rsid w:val="00F53862"/>
    <w:rsid w:val="00F547F9"/>
    <w:rsid w:val="00F55560"/>
    <w:rsid w:val="00F5564C"/>
    <w:rsid w:val="00F556E7"/>
    <w:rsid w:val="00F5663F"/>
    <w:rsid w:val="00F57A13"/>
    <w:rsid w:val="00F61693"/>
    <w:rsid w:val="00F6277E"/>
    <w:rsid w:val="00F63AAB"/>
    <w:rsid w:val="00F679C9"/>
    <w:rsid w:val="00F70D44"/>
    <w:rsid w:val="00F70EE2"/>
    <w:rsid w:val="00F71A22"/>
    <w:rsid w:val="00F72FCF"/>
    <w:rsid w:val="00F7671D"/>
    <w:rsid w:val="00F77A64"/>
    <w:rsid w:val="00F80998"/>
    <w:rsid w:val="00F812CB"/>
    <w:rsid w:val="00F817DC"/>
    <w:rsid w:val="00F819C0"/>
    <w:rsid w:val="00F82232"/>
    <w:rsid w:val="00F824FE"/>
    <w:rsid w:val="00F83BC6"/>
    <w:rsid w:val="00F85252"/>
    <w:rsid w:val="00F86495"/>
    <w:rsid w:val="00F86979"/>
    <w:rsid w:val="00F87BF7"/>
    <w:rsid w:val="00F904F8"/>
    <w:rsid w:val="00F90B9E"/>
    <w:rsid w:val="00F90EFA"/>
    <w:rsid w:val="00F9153C"/>
    <w:rsid w:val="00F915A7"/>
    <w:rsid w:val="00F941F3"/>
    <w:rsid w:val="00F94591"/>
    <w:rsid w:val="00F95AD5"/>
    <w:rsid w:val="00F969BA"/>
    <w:rsid w:val="00F96DB0"/>
    <w:rsid w:val="00F971EC"/>
    <w:rsid w:val="00FA1AC5"/>
    <w:rsid w:val="00FA2A45"/>
    <w:rsid w:val="00FA3B81"/>
    <w:rsid w:val="00FA3FC0"/>
    <w:rsid w:val="00FA5852"/>
    <w:rsid w:val="00FA5C2C"/>
    <w:rsid w:val="00FA5FAE"/>
    <w:rsid w:val="00FA7B0F"/>
    <w:rsid w:val="00FB4682"/>
    <w:rsid w:val="00FB4F80"/>
    <w:rsid w:val="00FB5DAD"/>
    <w:rsid w:val="00FB5F30"/>
    <w:rsid w:val="00FB5FEB"/>
    <w:rsid w:val="00FB655D"/>
    <w:rsid w:val="00FB6613"/>
    <w:rsid w:val="00FB6A3D"/>
    <w:rsid w:val="00FB7F43"/>
    <w:rsid w:val="00FC098A"/>
    <w:rsid w:val="00FC0B26"/>
    <w:rsid w:val="00FC3569"/>
    <w:rsid w:val="00FC4B8D"/>
    <w:rsid w:val="00FC5065"/>
    <w:rsid w:val="00FC5F1F"/>
    <w:rsid w:val="00FC6294"/>
    <w:rsid w:val="00FC6C5A"/>
    <w:rsid w:val="00FD1EB9"/>
    <w:rsid w:val="00FD3093"/>
    <w:rsid w:val="00FD5DF9"/>
    <w:rsid w:val="00FD6BD8"/>
    <w:rsid w:val="00FD7706"/>
    <w:rsid w:val="00FD7D42"/>
    <w:rsid w:val="00FD7EAA"/>
    <w:rsid w:val="00FE1D86"/>
    <w:rsid w:val="00FE1F8A"/>
    <w:rsid w:val="00FE27B9"/>
    <w:rsid w:val="00FE3542"/>
    <w:rsid w:val="00FE471A"/>
    <w:rsid w:val="00FE5F41"/>
    <w:rsid w:val="00FF292D"/>
    <w:rsid w:val="00FF302F"/>
    <w:rsid w:val="00FF32EB"/>
    <w:rsid w:val="00FF4983"/>
    <w:rsid w:val="00FF6604"/>
    <w:rsid w:val="00FF69F2"/>
    <w:rsid w:val="00FF771E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E55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qFormat/>
    <w:rsid w:val="002F6E5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5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E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2F6E5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6E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E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124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12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uiPriority w:val="99"/>
    <w:rsid w:val="00112460"/>
    <w:rPr>
      <w:rFonts w:cs="Times New Roman"/>
      <w:color w:val="008000"/>
    </w:rPr>
  </w:style>
  <w:style w:type="table" w:styleId="a9">
    <w:name w:val="Table Grid"/>
    <w:basedOn w:val="a1"/>
    <w:uiPriority w:val="59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2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2460"/>
    <w:pPr>
      <w:tabs>
        <w:tab w:val="left" w:pos="708"/>
      </w:tabs>
      <w:autoSpaceDN w:val="0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E55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qFormat/>
    <w:rsid w:val="002F6E5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5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E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2F6E5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6E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2</cp:revision>
  <cp:lastPrinted>2017-09-04T02:06:00Z</cp:lastPrinted>
  <dcterms:created xsi:type="dcterms:W3CDTF">2019-06-07T03:28:00Z</dcterms:created>
  <dcterms:modified xsi:type="dcterms:W3CDTF">2019-06-07T03:28:00Z</dcterms:modified>
</cp:coreProperties>
</file>