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CE" w:rsidRPr="003F46D4" w:rsidRDefault="00AC33CE" w:rsidP="003F46D4">
      <w:pPr>
        <w:pStyle w:val="a3"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3F46D4">
        <w:rPr>
          <w:rFonts w:ascii="Arial" w:hAnsi="Arial" w:cs="Arial"/>
          <w:b/>
          <w:sz w:val="32"/>
          <w:szCs w:val="32"/>
        </w:rPr>
        <w:t>АДМИНИСТРАЦИЯ</w:t>
      </w:r>
      <w:r w:rsidR="003F46D4" w:rsidRPr="003F46D4">
        <w:rPr>
          <w:rFonts w:ascii="Arial" w:hAnsi="Arial" w:cs="Arial"/>
          <w:b/>
          <w:sz w:val="32"/>
          <w:szCs w:val="32"/>
        </w:rPr>
        <w:t xml:space="preserve"> </w:t>
      </w:r>
      <w:r w:rsidRPr="003F46D4">
        <w:rPr>
          <w:rFonts w:ascii="Arial" w:hAnsi="Arial" w:cs="Arial"/>
          <w:b/>
          <w:sz w:val="32"/>
          <w:szCs w:val="32"/>
        </w:rPr>
        <w:t>МУНИЦИПАЛЬНОГО РАЙОНА «ЧИТИНСКИЙ РАЙОН»</w:t>
      </w:r>
    </w:p>
    <w:p w:rsidR="00AC33CE" w:rsidRPr="003F46D4" w:rsidRDefault="00AC33CE" w:rsidP="003F46D4">
      <w:pPr>
        <w:pStyle w:val="a3"/>
        <w:suppressAutoHyphens/>
        <w:jc w:val="center"/>
        <w:rPr>
          <w:rFonts w:ascii="Arial" w:hAnsi="Arial" w:cs="Arial"/>
          <w:sz w:val="24"/>
          <w:szCs w:val="32"/>
        </w:rPr>
      </w:pPr>
    </w:p>
    <w:p w:rsidR="003F46D4" w:rsidRPr="003F46D4" w:rsidRDefault="003F46D4" w:rsidP="003F46D4">
      <w:pPr>
        <w:pStyle w:val="a3"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3F46D4">
        <w:rPr>
          <w:rFonts w:ascii="Arial" w:hAnsi="Arial" w:cs="Arial"/>
          <w:b/>
          <w:sz w:val="32"/>
          <w:szCs w:val="32"/>
        </w:rPr>
        <w:t>ПОСТАНОВЛЕНИЕ</w:t>
      </w:r>
    </w:p>
    <w:p w:rsidR="00AC33CE" w:rsidRDefault="00AC33CE" w:rsidP="003F46D4">
      <w:pPr>
        <w:pStyle w:val="a3"/>
        <w:suppressAutoHyphens/>
        <w:jc w:val="center"/>
        <w:rPr>
          <w:rFonts w:ascii="Arial" w:hAnsi="Arial" w:cs="Arial"/>
          <w:sz w:val="24"/>
          <w:szCs w:val="28"/>
        </w:rPr>
      </w:pPr>
    </w:p>
    <w:p w:rsidR="003F46D4" w:rsidRPr="003F46D4" w:rsidRDefault="003F46D4" w:rsidP="003F46D4">
      <w:pPr>
        <w:pStyle w:val="a3"/>
        <w:suppressAutoHyphens/>
        <w:jc w:val="center"/>
        <w:rPr>
          <w:rFonts w:ascii="Arial" w:hAnsi="Arial" w:cs="Arial"/>
          <w:sz w:val="24"/>
          <w:szCs w:val="28"/>
        </w:rPr>
      </w:pPr>
    </w:p>
    <w:p w:rsidR="00AC33CE" w:rsidRPr="003F46D4" w:rsidRDefault="00AE11D7" w:rsidP="003F46D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0"/>
        </w:rPr>
      </w:pPr>
      <w:r w:rsidRPr="003F46D4">
        <w:rPr>
          <w:rFonts w:ascii="Arial" w:eastAsia="Times New Roman" w:hAnsi="Arial" w:cs="Arial"/>
          <w:sz w:val="24"/>
          <w:szCs w:val="28"/>
        </w:rPr>
        <w:t>07</w:t>
      </w:r>
      <w:r w:rsidR="003F46D4">
        <w:rPr>
          <w:rFonts w:ascii="Arial" w:eastAsia="Times New Roman" w:hAnsi="Arial" w:cs="Arial"/>
          <w:sz w:val="24"/>
          <w:szCs w:val="28"/>
        </w:rPr>
        <w:t xml:space="preserve"> </w:t>
      </w:r>
      <w:r w:rsidR="00AC33CE" w:rsidRPr="003F46D4">
        <w:rPr>
          <w:rFonts w:ascii="Arial" w:eastAsia="Times New Roman" w:hAnsi="Arial" w:cs="Arial"/>
          <w:sz w:val="24"/>
          <w:szCs w:val="28"/>
        </w:rPr>
        <w:t>февраля</w:t>
      </w:r>
      <w:r w:rsidR="003F46D4">
        <w:rPr>
          <w:rFonts w:ascii="Arial" w:eastAsia="Times New Roman" w:hAnsi="Arial" w:cs="Arial"/>
          <w:sz w:val="24"/>
          <w:szCs w:val="28"/>
        </w:rPr>
        <w:t xml:space="preserve"> </w:t>
      </w:r>
      <w:r w:rsidR="00AC33CE" w:rsidRPr="003F46D4">
        <w:rPr>
          <w:rFonts w:ascii="Arial" w:eastAsia="Times New Roman" w:hAnsi="Arial" w:cs="Arial"/>
          <w:sz w:val="24"/>
          <w:szCs w:val="28"/>
        </w:rPr>
        <w:t>2020 г</w:t>
      </w:r>
      <w:r w:rsidR="003F46D4">
        <w:rPr>
          <w:rFonts w:ascii="Arial" w:eastAsia="Times New Roman" w:hAnsi="Arial" w:cs="Arial"/>
          <w:sz w:val="24"/>
          <w:szCs w:val="28"/>
        </w:rPr>
        <w:t xml:space="preserve">ода </w:t>
      </w:r>
      <w:r w:rsidR="003F46D4">
        <w:rPr>
          <w:rFonts w:ascii="Arial" w:eastAsia="Times New Roman" w:hAnsi="Arial" w:cs="Arial"/>
          <w:sz w:val="24"/>
          <w:szCs w:val="28"/>
        </w:rPr>
        <w:tab/>
      </w:r>
      <w:r w:rsidR="003F46D4">
        <w:rPr>
          <w:rFonts w:ascii="Arial" w:eastAsia="Times New Roman" w:hAnsi="Arial" w:cs="Arial"/>
          <w:sz w:val="24"/>
          <w:szCs w:val="28"/>
        </w:rPr>
        <w:tab/>
      </w:r>
      <w:r w:rsidR="003F46D4">
        <w:rPr>
          <w:rFonts w:ascii="Arial" w:eastAsia="Times New Roman" w:hAnsi="Arial" w:cs="Arial"/>
          <w:sz w:val="24"/>
          <w:szCs w:val="28"/>
        </w:rPr>
        <w:tab/>
      </w:r>
      <w:r w:rsidR="003F46D4">
        <w:rPr>
          <w:rFonts w:ascii="Arial" w:eastAsia="Times New Roman" w:hAnsi="Arial" w:cs="Arial"/>
          <w:sz w:val="24"/>
          <w:szCs w:val="28"/>
        </w:rPr>
        <w:tab/>
      </w:r>
      <w:r w:rsidR="003F46D4">
        <w:rPr>
          <w:rFonts w:ascii="Arial" w:eastAsia="Times New Roman" w:hAnsi="Arial" w:cs="Arial"/>
          <w:sz w:val="24"/>
          <w:szCs w:val="28"/>
        </w:rPr>
        <w:tab/>
      </w:r>
      <w:r w:rsidR="003F46D4">
        <w:rPr>
          <w:rFonts w:ascii="Arial" w:eastAsia="Times New Roman" w:hAnsi="Arial" w:cs="Arial"/>
          <w:sz w:val="24"/>
          <w:szCs w:val="28"/>
        </w:rPr>
        <w:tab/>
      </w:r>
      <w:r w:rsidR="003F46D4">
        <w:rPr>
          <w:rFonts w:ascii="Arial" w:eastAsia="Times New Roman" w:hAnsi="Arial" w:cs="Arial"/>
          <w:sz w:val="24"/>
          <w:szCs w:val="28"/>
        </w:rPr>
        <w:tab/>
      </w:r>
      <w:r w:rsidR="003F46D4">
        <w:rPr>
          <w:rFonts w:ascii="Arial" w:eastAsia="Times New Roman" w:hAnsi="Arial" w:cs="Arial"/>
          <w:sz w:val="24"/>
          <w:szCs w:val="28"/>
        </w:rPr>
        <w:tab/>
      </w:r>
      <w:r w:rsidR="003F46D4">
        <w:rPr>
          <w:rFonts w:ascii="Arial" w:eastAsia="Times New Roman" w:hAnsi="Arial" w:cs="Arial"/>
          <w:sz w:val="24"/>
          <w:szCs w:val="28"/>
        </w:rPr>
        <w:tab/>
      </w:r>
      <w:r w:rsidR="003F46D4" w:rsidRPr="003F46D4">
        <w:rPr>
          <w:rFonts w:ascii="Arial" w:eastAsia="Times New Roman" w:hAnsi="Arial" w:cs="Arial"/>
          <w:sz w:val="24"/>
          <w:szCs w:val="28"/>
        </w:rPr>
        <w:t>№</w:t>
      </w:r>
      <w:r w:rsidRPr="003F46D4">
        <w:rPr>
          <w:rFonts w:ascii="Arial" w:eastAsia="Times New Roman" w:hAnsi="Arial" w:cs="Arial"/>
          <w:sz w:val="24"/>
          <w:szCs w:val="28"/>
        </w:rPr>
        <w:t>10</w:t>
      </w:r>
      <w:r w:rsidR="00AC33CE" w:rsidRPr="003F46D4">
        <w:rPr>
          <w:rFonts w:ascii="Arial" w:eastAsia="Times New Roman" w:hAnsi="Arial" w:cs="Arial"/>
          <w:sz w:val="24"/>
          <w:szCs w:val="20"/>
        </w:rPr>
        <w:t>-НПА</w:t>
      </w:r>
    </w:p>
    <w:p w:rsidR="00AC33CE" w:rsidRDefault="00AC33CE" w:rsidP="003F46D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0"/>
        </w:rPr>
      </w:pPr>
    </w:p>
    <w:p w:rsidR="003F46D4" w:rsidRPr="003F46D4" w:rsidRDefault="003F46D4" w:rsidP="003F46D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0"/>
        </w:rPr>
      </w:pPr>
    </w:p>
    <w:p w:rsidR="00433FC9" w:rsidRPr="003F46D4" w:rsidRDefault="00AC33CE" w:rsidP="003F46D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8"/>
        </w:rPr>
      </w:pPr>
      <w:r w:rsidRPr="003F46D4">
        <w:rPr>
          <w:rFonts w:ascii="Arial" w:eastAsia="Times New Roman" w:hAnsi="Arial" w:cs="Arial"/>
          <w:b/>
          <w:bCs/>
          <w:sz w:val="32"/>
          <w:szCs w:val="28"/>
        </w:rPr>
        <w:t>О внесении изменений в Постановление администрации муниципального района «Читинский район»</w:t>
      </w:r>
      <w:r w:rsidR="003F46D4" w:rsidRPr="003F46D4">
        <w:rPr>
          <w:rFonts w:ascii="Arial" w:eastAsia="Times New Roman" w:hAnsi="Arial" w:cs="Arial"/>
          <w:b/>
          <w:bCs/>
          <w:sz w:val="32"/>
          <w:szCs w:val="28"/>
        </w:rPr>
        <w:t xml:space="preserve"> № </w:t>
      </w:r>
      <w:r w:rsidRPr="003F46D4">
        <w:rPr>
          <w:rFonts w:ascii="Arial" w:eastAsia="Times New Roman" w:hAnsi="Arial" w:cs="Arial"/>
          <w:b/>
          <w:bCs/>
          <w:sz w:val="32"/>
          <w:szCs w:val="28"/>
        </w:rPr>
        <w:t>61-НПА от 27.12.2019</w:t>
      </w:r>
      <w:r w:rsidR="003F46D4" w:rsidRPr="003F46D4">
        <w:rPr>
          <w:rFonts w:ascii="Arial" w:eastAsia="Times New Roman" w:hAnsi="Arial" w:cs="Arial"/>
          <w:b/>
          <w:bCs/>
          <w:sz w:val="32"/>
          <w:szCs w:val="28"/>
        </w:rPr>
        <w:t xml:space="preserve"> года </w:t>
      </w:r>
      <w:r w:rsidRPr="003F46D4">
        <w:rPr>
          <w:rFonts w:ascii="Arial" w:eastAsia="Times New Roman" w:hAnsi="Arial" w:cs="Arial"/>
          <w:b/>
          <w:bCs/>
          <w:sz w:val="32"/>
          <w:szCs w:val="28"/>
        </w:rPr>
        <w:t>«Об утверждении Правил (Порядка)</w:t>
      </w:r>
      <w:r w:rsidRPr="003F46D4">
        <w:rPr>
          <w:rFonts w:ascii="Arial" w:eastAsia="Times New Roman" w:hAnsi="Arial" w:cs="Arial"/>
          <w:b/>
          <w:sz w:val="32"/>
          <w:szCs w:val="28"/>
        </w:rPr>
        <w:t xml:space="preserve"> </w:t>
      </w:r>
      <w:r w:rsidRPr="003F46D4">
        <w:rPr>
          <w:rFonts w:ascii="Arial" w:eastAsia="Times New Roman" w:hAnsi="Arial" w:cs="Arial"/>
          <w:b/>
          <w:bCs/>
          <w:sz w:val="32"/>
          <w:szCs w:val="28"/>
        </w:rPr>
        <w:t xml:space="preserve">согласования органами </w:t>
      </w:r>
      <w:r w:rsidR="00433FC9" w:rsidRPr="003F46D4">
        <w:rPr>
          <w:rFonts w:ascii="Arial" w:eastAsia="Times New Roman" w:hAnsi="Arial" w:cs="Arial"/>
          <w:b/>
          <w:bCs/>
          <w:sz w:val="32"/>
          <w:szCs w:val="28"/>
        </w:rPr>
        <w:t xml:space="preserve">местного </w:t>
      </w:r>
      <w:r w:rsidRPr="003F46D4">
        <w:rPr>
          <w:rFonts w:ascii="Arial" w:eastAsia="Times New Roman" w:hAnsi="Arial" w:cs="Arial"/>
          <w:b/>
          <w:bCs/>
          <w:sz w:val="32"/>
          <w:szCs w:val="28"/>
        </w:rPr>
        <w:t>самоуправления работ</w:t>
      </w:r>
      <w:r w:rsidR="003F46D4" w:rsidRPr="003F46D4">
        <w:rPr>
          <w:rFonts w:ascii="Arial" w:eastAsia="Times New Roman" w:hAnsi="Arial" w:cs="Arial"/>
          <w:b/>
          <w:bCs/>
          <w:sz w:val="32"/>
          <w:szCs w:val="28"/>
        </w:rPr>
        <w:t xml:space="preserve">, </w:t>
      </w:r>
      <w:r w:rsidRPr="003F46D4">
        <w:rPr>
          <w:rFonts w:ascii="Arial" w:eastAsia="Times New Roman" w:hAnsi="Arial" w:cs="Arial"/>
          <w:b/>
          <w:bCs/>
          <w:sz w:val="32"/>
          <w:szCs w:val="28"/>
        </w:rPr>
        <w:t>выполняемых в ходе капитального ремонта общего им</w:t>
      </w:r>
      <w:r w:rsidR="003F46D4" w:rsidRPr="003F46D4">
        <w:rPr>
          <w:rFonts w:ascii="Arial" w:eastAsia="Times New Roman" w:hAnsi="Arial" w:cs="Arial"/>
          <w:b/>
          <w:bCs/>
          <w:sz w:val="32"/>
          <w:szCs w:val="28"/>
        </w:rPr>
        <w:t>ущества в многоквартирных домах</w:t>
      </w:r>
    </w:p>
    <w:p w:rsidR="003F46D4" w:rsidRDefault="003F46D4" w:rsidP="003F46D4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sz w:val="24"/>
          <w:szCs w:val="28"/>
        </w:rPr>
      </w:pPr>
    </w:p>
    <w:p w:rsidR="003F46D4" w:rsidRDefault="003F46D4" w:rsidP="003F46D4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sz w:val="24"/>
          <w:szCs w:val="28"/>
        </w:rPr>
      </w:pPr>
    </w:p>
    <w:p w:rsidR="003E4B42" w:rsidRPr="003F46D4" w:rsidRDefault="00AC33CE" w:rsidP="003F46D4">
      <w:pPr>
        <w:suppressAutoHyphens/>
        <w:overflowPunct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8"/>
          <w:shd w:val="clear" w:color="auto" w:fill="FFFFFF"/>
        </w:rPr>
      </w:pPr>
      <w:r w:rsidRPr="003F46D4">
        <w:rPr>
          <w:rFonts w:ascii="Arial" w:eastAsia="SimSun" w:hAnsi="Arial" w:cs="Arial"/>
          <w:sz w:val="24"/>
          <w:szCs w:val="28"/>
          <w:shd w:val="clear" w:color="auto" w:fill="FFFFFF"/>
        </w:rPr>
        <w:t>В целях обеспечения исполнения на территории муниципального района «Читинский район»</w:t>
      </w:r>
      <w:r w:rsidR="003F46D4">
        <w:rPr>
          <w:rFonts w:ascii="Arial" w:eastAsia="SimSun" w:hAnsi="Arial" w:cs="Arial"/>
          <w:sz w:val="24"/>
          <w:szCs w:val="28"/>
          <w:shd w:val="clear" w:color="auto" w:fill="FFFFFF"/>
        </w:rPr>
        <w:t xml:space="preserve"> </w:t>
      </w:r>
      <w:r w:rsidRPr="003F46D4">
        <w:rPr>
          <w:rFonts w:ascii="Arial" w:eastAsia="SimSun" w:hAnsi="Arial" w:cs="Arial"/>
          <w:sz w:val="24"/>
          <w:szCs w:val="28"/>
          <w:shd w:val="clear" w:color="auto" w:fill="FFFFFF"/>
        </w:rPr>
        <w:t>положений ч. 2 статьи 190 Жилищного кодекса Российской Федерации и Закона Забайкальского края</w:t>
      </w:r>
      <w:r w:rsidR="003F46D4">
        <w:rPr>
          <w:rFonts w:ascii="Arial" w:eastAsia="SimSun" w:hAnsi="Arial" w:cs="Arial"/>
          <w:sz w:val="24"/>
          <w:szCs w:val="28"/>
          <w:shd w:val="clear" w:color="auto" w:fill="FFFFFF"/>
        </w:rPr>
        <w:t xml:space="preserve"> </w:t>
      </w:r>
      <w:r w:rsidR="003F46D4" w:rsidRPr="003F46D4">
        <w:rPr>
          <w:rFonts w:ascii="Arial" w:eastAsia="SimSun" w:hAnsi="Arial" w:cs="Arial"/>
          <w:sz w:val="24"/>
          <w:szCs w:val="28"/>
          <w:shd w:val="clear" w:color="auto" w:fill="FFFFFF"/>
        </w:rPr>
        <w:t>№</w:t>
      </w:r>
      <w:r w:rsidR="003F46D4">
        <w:rPr>
          <w:rFonts w:ascii="Arial" w:eastAsia="SimSun" w:hAnsi="Arial" w:cs="Arial"/>
          <w:sz w:val="24"/>
          <w:szCs w:val="28"/>
          <w:shd w:val="clear" w:color="auto" w:fill="FFFFFF"/>
        </w:rPr>
        <w:t xml:space="preserve"> </w:t>
      </w:r>
      <w:r w:rsidRPr="003F46D4">
        <w:rPr>
          <w:rFonts w:ascii="Arial" w:eastAsia="SimSun" w:hAnsi="Arial" w:cs="Arial"/>
          <w:sz w:val="24"/>
          <w:szCs w:val="28"/>
          <w:shd w:val="clear" w:color="auto" w:fill="FFFFFF"/>
        </w:rPr>
        <w:t>875-ЗЗК от 29.10.2013</w:t>
      </w:r>
      <w:r w:rsidR="003F46D4" w:rsidRPr="003F46D4">
        <w:rPr>
          <w:rFonts w:ascii="Arial" w:eastAsia="SimSun" w:hAnsi="Arial" w:cs="Arial"/>
          <w:sz w:val="24"/>
          <w:szCs w:val="28"/>
          <w:shd w:val="clear" w:color="auto" w:fill="FFFFFF"/>
        </w:rPr>
        <w:t>,</w:t>
      </w:r>
      <w:r w:rsidR="003F46D4">
        <w:rPr>
          <w:rFonts w:ascii="Arial" w:eastAsia="SimSun" w:hAnsi="Arial" w:cs="Arial"/>
          <w:sz w:val="24"/>
          <w:szCs w:val="28"/>
          <w:shd w:val="clear" w:color="auto" w:fill="FFFFFF"/>
        </w:rPr>
        <w:t xml:space="preserve"> </w:t>
      </w:r>
      <w:r w:rsidRPr="003F46D4">
        <w:rPr>
          <w:rFonts w:ascii="Arial" w:eastAsia="SimSun" w:hAnsi="Arial" w:cs="Arial"/>
          <w:sz w:val="24"/>
          <w:szCs w:val="28"/>
          <w:shd w:val="clear" w:color="auto" w:fill="FFFFFF"/>
        </w:rPr>
        <w:t>в части согласования органом местного самоуправления актов приемки оказанных услуг и (или) выполненных работ по капитальному ремонту общего и</w:t>
      </w:r>
      <w:r w:rsidR="00AE11D7" w:rsidRPr="003F46D4">
        <w:rPr>
          <w:rFonts w:ascii="Arial" w:eastAsia="SimSun" w:hAnsi="Arial" w:cs="Arial"/>
          <w:sz w:val="24"/>
          <w:szCs w:val="28"/>
          <w:shd w:val="clear" w:color="auto" w:fill="FFFFFF"/>
        </w:rPr>
        <w:t>мущества в многоквартирном доме и на основании протеста прокуратуры Читинского района от 13.01.2020</w:t>
      </w:r>
      <w:r w:rsidR="003F46D4">
        <w:rPr>
          <w:rFonts w:ascii="Arial" w:eastAsia="SimSun" w:hAnsi="Arial" w:cs="Arial"/>
          <w:sz w:val="24"/>
          <w:szCs w:val="28"/>
          <w:shd w:val="clear" w:color="auto" w:fill="FFFFFF"/>
        </w:rPr>
        <w:t xml:space="preserve"> </w:t>
      </w:r>
      <w:r w:rsidR="003F46D4" w:rsidRPr="003F46D4">
        <w:rPr>
          <w:rFonts w:ascii="Arial" w:eastAsia="SimSun" w:hAnsi="Arial" w:cs="Arial"/>
          <w:sz w:val="24"/>
          <w:szCs w:val="28"/>
          <w:shd w:val="clear" w:color="auto" w:fill="FFFFFF"/>
        </w:rPr>
        <w:t>года</w:t>
      </w:r>
      <w:r w:rsidR="003F46D4">
        <w:rPr>
          <w:rFonts w:ascii="Arial" w:eastAsia="SimSun" w:hAnsi="Arial" w:cs="Arial"/>
          <w:sz w:val="24"/>
          <w:szCs w:val="28"/>
          <w:shd w:val="clear" w:color="auto" w:fill="FFFFFF"/>
        </w:rPr>
        <w:t xml:space="preserve"> </w:t>
      </w:r>
      <w:r w:rsidR="003F46D4" w:rsidRPr="003F46D4">
        <w:rPr>
          <w:rFonts w:ascii="Arial" w:eastAsia="SimSun" w:hAnsi="Arial" w:cs="Arial"/>
          <w:sz w:val="24"/>
          <w:szCs w:val="28"/>
          <w:shd w:val="clear" w:color="auto" w:fill="FFFFFF"/>
        </w:rPr>
        <w:t>№</w:t>
      </w:r>
      <w:r w:rsidR="003F46D4">
        <w:rPr>
          <w:rFonts w:ascii="Arial" w:eastAsia="SimSun" w:hAnsi="Arial" w:cs="Arial"/>
          <w:sz w:val="24"/>
          <w:szCs w:val="28"/>
          <w:shd w:val="clear" w:color="auto" w:fill="FFFFFF"/>
        </w:rPr>
        <w:t xml:space="preserve"> </w:t>
      </w:r>
      <w:r w:rsidR="00AE11D7" w:rsidRPr="003F46D4">
        <w:rPr>
          <w:rFonts w:ascii="Arial" w:eastAsia="SimSun" w:hAnsi="Arial" w:cs="Arial"/>
          <w:sz w:val="24"/>
          <w:szCs w:val="28"/>
          <w:shd w:val="clear" w:color="auto" w:fill="FFFFFF"/>
        </w:rPr>
        <w:t xml:space="preserve">0 </w:t>
      </w:r>
      <w:r w:rsidR="003F46D4" w:rsidRPr="003F46D4">
        <w:rPr>
          <w:rFonts w:ascii="Arial" w:eastAsia="SimSun" w:hAnsi="Arial" w:cs="Arial"/>
          <w:sz w:val="24"/>
          <w:szCs w:val="28"/>
          <w:shd w:val="clear" w:color="auto" w:fill="FFFFFF"/>
        </w:rPr>
        <w:t>-</w:t>
      </w:r>
      <w:r w:rsidR="00AE11D7" w:rsidRPr="003F46D4">
        <w:rPr>
          <w:rFonts w:ascii="Arial" w:eastAsia="SimSun" w:hAnsi="Arial" w:cs="Arial"/>
          <w:sz w:val="24"/>
          <w:szCs w:val="28"/>
          <w:shd w:val="clear" w:color="auto" w:fill="FFFFFF"/>
        </w:rPr>
        <w:t>23</w:t>
      </w:r>
      <w:r w:rsidR="003F46D4" w:rsidRPr="003F46D4">
        <w:rPr>
          <w:rFonts w:ascii="Arial" w:eastAsia="SimSun" w:hAnsi="Arial" w:cs="Arial"/>
          <w:sz w:val="24"/>
          <w:szCs w:val="28"/>
          <w:shd w:val="clear" w:color="auto" w:fill="FFFFFF"/>
        </w:rPr>
        <w:t>-</w:t>
      </w:r>
      <w:r w:rsidR="00AE11D7" w:rsidRPr="003F46D4">
        <w:rPr>
          <w:rFonts w:ascii="Arial" w:eastAsia="SimSun" w:hAnsi="Arial" w:cs="Arial"/>
          <w:sz w:val="24"/>
          <w:szCs w:val="28"/>
          <w:shd w:val="clear" w:color="auto" w:fill="FFFFFF"/>
        </w:rPr>
        <w:t>2020</w:t>
      </w:r>
    </w:p>
    <w:p w:rsidR="00AC33CE" w:rsidRPr="003F46D4" w:rsidRDefault="003E4B42" w:rsidP="003F46D4">
      <w:pPr>
        <w:suppressAutoHyphens/>
        <w:overflowPunct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8"/>
        </w:rPr>
      </w:pPr>
      <w:r w:rsidRPr="003F46D4">
        <w:rPr>
          <w:rFonts w:ascii="Arial" w:eastAsia="SimSun" w:hAnsi="Arial" w:cs="Arial"/>
          <w:sz w:val="24"/>
          <w:szCs w:val="28"/>
        </w:rPr>
        <w:t>постановляю</w:t>
      </w:r>
      <w:r w:rsidR="00AC33CE" w:rsidRPr="003F46D4">
        <w:rPr>
          <w:rFonts w:ascii="Arial" w:eastAsia="SimSun" w:hAnsi="Arial" w:cs="Arial"/>
          <w:sz w:val="24"/>
          <w:szCs w:val="28"/>
        </w:rPr>
        <w:t>:</w:t>
      </w:r>
    </w:p>
    <w:p w:rsidR="003E4B42" w:rsidRPr="003F46D4" w:rsidRDefault="003E4B42" w:rsidP="003F46D4">
      <w:pPr>
        <w:suppressAutoHyphens/>
        <w:overflowPunct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8"/>
        </w:rPr>
      </w:pPr>
    </w:p>
    <w:p w:rsidR="00AE11D7" w:rsidRPr="003F46D4" w:rsidRDefault="003F46D4" w:rsidP="003F46D4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hAnsi="Arial" w:cs="Arial"/>
          <w:bCs/>
          <w:sz w:val="24"/>
          <w:szCs w:val="28"/>
        </w:rPr>
      </w:pPr>
      <w:r w:rsidRPr="003F46D4">
        <w:rPr>
          <w:rFonts w:ascii="Arial" w:eastAsia="Times New Roman" w:hAnsi="Arial" w:cs="Arial"/>
          <w:bCs/>
          <w:sz w:val="24"/>
          <w:szCs w:val="28"/>
        </w:rPr>
        <w:t>1.</w:t>
      </w:r>
      <w:r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="00AC33CE" w:rsidRPr="003F46D4">
        <w:rPr>
          <w:rFonts w:ascii="Arial" w:hAnsi="Arial" w:cs="Arial"/>
          <w:sz w:val="24"/>
          <w:szCs w:val="28"/>
          <w:bdr w:val="none" w:sz="0" w:space="0" w:color="auto" w:frame="1"/>
        </w:rPr>
        <w:t xml:space="preserve">В названии Постановления заменить слова </w:t>
      </w:r>
      <w:r w:rsidR="00AC33CE" w:rsidRPr="003F46D4">
        <w:rPr>
          <w:rFonts w:ascii="Arial" w:hAnsi="Arial" w:cs="Arial"/>
          <w:bCs/>
          <w:sz w:val="24"/>
          <w:szCs w:val="28"/>
        </w:rPr>
        <w:t>«</w:t>
      </w:r>
      <w:r w:rsidR="00AC33CE" w:rsidRPr="003F46D4">
        <w:rPr>
          <w:rFonts w:ascii="Arial" w:hAnsi="Arial" w:cs="Arial"/>
          <w:sz w:val="24"/>
          <w:szCs w:val="28"/>
          <w:bdr w:val="none" w:sz="0" w:space="0" w:color="auto" w:frame="1"/>
        </w:rPr>
        <w:t>Правил (Порядка)</w:t>
      </w:r>
      <w:r w:rsidR="00AC33CE" w:rsidRPr="003F46D4">
        <w:rPr>
          <w:rFonts w:ascii="Arial" w:hAnsi="Arial" w:cs="Arial"/>
          <w:bCs/>
          <w:sz w:val="24"/>
          <w:szCs w:val="28"/>
        </w:rPr>
        <w:t>»</w:t>
      </w:r>
      <w:r w:rsidR="00AC33CE" w:rsidRPr="003F46D4">
        <w:rPr>
          <w:rFonts w:ascii="Arial" w:hAnsi="Arial" w:cs="Arial"/>
          <w:sz w:val="24"/>
          <w:szCs w:val="28"/>
          <w:bdr w:val="none" w:sz="0" w:space="0" w:color="auto" w:frame="1"/>
        </w:rPr>
        <w:t xml:space="preserve"> на слово </w:t>
      </w:r>
      <w:r w:rsidR="00AC33CE" w:rsidRPr="003F46D4">
        <w:rPr>
          <w:rFonts w:ascii="Arial" w:hAnsi="Arial" w:cs="Arial"/>
          <w:bCs/>
          <w:sz w:val="24"/>
          <w:szCs w:val="28"/>
        </w:rPr>
        <w:t>«</w:t>
      </w:r>
      <w:r w:rsidR="00AC33CE" w:rsidRPr="003F46D4">
        <w:rPr>
          <w:rFonts w:ascii="Arial" w:hAnsi="Arial" w:cs="Arial"/>
          <w:sz w:val="24"/>
          <w:szCs w:val="28"/>
          <w:bdr w:val="none" w:sz="0" w:space="0" w:color="auto" w:frame="1"/>
        </w:rPr>
        <w:t>Порядка</w:t>
      </w:r>
      <w:r w:rsidR="00AC33CE" w:rsidRPr="003F46D4">
        <w:rPr>
          <w:rFonts w:ascii="Arial" w:hAnsi="Arial" w:cs="Arial"/>
          <w:bCs/>
          <w:sz w:val="24"/>
          <w:szCs w:val="28"/>
        </w:rPr>
        <w:t>».</w:t>
      </w:r>
    </w:p>
    <w:p w:rsidR="00AE11D7" w:rsidRPr="003F46D4" w:rsidRDefault="003F46D4" w:rsidP="003F46D4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hAnsi="Arial" w:cs="Arial"/>
          <w:bCs/>
          <w:sz w:val="24"/>
          <w:szCs w:val="28"/>
        </w:rPr>
      </w:pPr>
      <w:r w:rsidRPr="003F46D4">
        <w:rPr>
          <w:rFonts w:ascii="Arial" w:eastAsia="Times New Roman" w:hAnsi="Arial" w:cs="Arial"/>
          <w:bCs/>
          <w:sz w:val="24"/>
          <w:szCs w:val="28"/>
        </w:rPr>
        <w:t>2.</w:t>
      </w:r>
      <w:r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="00AE11D7" w:rsidRPr="003F46D4">
        <w:rPr>
          <w:rFonts w:ascii="Arial" w:hAnsi="Arial" w:cs="Arial"/>
          <w:sz w:val="24"/>
          <w:szCs w:val="28"/>
          <w:bdr w:val="none" w:sz="0" w:space="0" w:color="auto" w:frame="1"/>
        </w:rPr>
        <w:t>Пункт 2</w:t>
      </w:r>
      <w:r w:rsidRPr="003F46D4">
        <w:rPr>
          <w:rFonts w:ascii="Arial" w:hAnsi="Arial" w:cs="Arial"/>
          <w:sz w:val="24"/>
          <w:szCs w:val="28"/>
          <w:bdr w:val="none" w:sz="0" w:space="0" w:color="auto" w:frame="1"/>
        </w:rPr>
        <w:t>,</w:t>
      </w:r>
      <w:r>
        <w:rPr>
          <w:rFonts w:ascii="Arial" w:hAnsi="Arial" w:cs="Arial"/>
          <w:sz w:val="24"/>
          <w:szCs w:val="28"/>
          <w:bdr w:val="none" w:sz="0" w:space="0" w:color="auto" w:frame="1"/>
        </w:rPr>
        <w:t xml:space="preserve"> </w:t>
      </w:r>
      <w:r w:rsidR="00AE11D7" w:rsidRPr="003F46D4">
        <w:rPr>
          <w:rFonts w:ascii="Arial" w:hAnsi="Arial" w:cs="Arial"/>
          <w:sz w:val="24"/>
          <w:szCs w:val="28"/>
          <w:bdr w:val="none" w:sz="0" w:space="0" w:color="auto" w:frame="1"/>
        </w:rPr>
        <w:t>подпункт 2.1 изложить в новой редакции: «В целях согласования актов приемки оказанных услуг и (или) выполненных работ по капитальному ремонту общего имущества в МКД</w:t>
      </w:r>
      <w:r w:rsidRPr="003F46D4">
        <w:rPr>
          <w:rFonts w:ascii="Arial" w:hAnsi="Arial" w:cs="Arial"/>
          <w:sz w:val="24"/>
          <w:szCs w:val="28"/>
          <w:bdr w:val="none" w:sz="0" w:space="0" w:color="auto" w:frame="1"/>
        </w:rPr>
        <w:t>,</w:t>
      </w:r>
      <w:r>
        <w:rPr>
          <w:rFonts w:ascii="Arial" w:hAnsi="Arial" w:cs="Arial"/>
          <w:sz w:val="24"/>
          <w:szCs w:val="28"/>
          <w:bdr w:val="none" w:sz="0" w:space="0" w:color="auto" w:frame="1"/>
        </w:rPr>
        <w:t xml:space="preserve"> </w:t>
      </w:r>
      <w:r w:rsidR="00AE11D7" w:rsidRPr="003F46D4">
        <w:rPr>
          <w:rFonts w:ascii="Arial" w:hAnsi="Arial" w:cs="Arial"/>
          <w:sz w:val="24"/>
          <w:szCs w:val="28"/>
          <w:bdr w:val="none" w:sz="0" w:space="0" w:color="auto" w:frame="1"/>
        </w:rPr>
        <w:t>представитель подрядной организации представляет в адрес уполномоченного лица акт(</w:t>
      </w:r>
      <w:proofErr w:type="spellStart"/>
      <w:r w:rsidR="00AE11D7" w:rsidRPr="003F46D4">
        <w:rPr>
          <w:rFonts w:ascii="Arial" w:hAnsi="Arial" w:cs="Arial"/>
          <w:sz w:val="24"/>
          <w:szCs w:val="28"/>
          <w:bdr w:val="none" w:sz="0" w:space="0" w:color="auto" w:frame="1"/>
        </w:rPr>
        <w:t>ы</w:t>
      </w:r>
      <w:proofErr w:type="spellEnd"/>
      <w:r w:rsidR="00AE11D7" w:rsidRPr="003F46D4">
        <w:rPr>
          <w:rFonts w:ascii="Arial" w:hAnsi="Arial" w:cs="Arial"/>
          <w:sz w:val="24"/>
          <w:szCs w:val="28"/>
          <w:bdr w:val="none" w:sz="0" w:space="0" w:color="auto" w:frame="1"/>
        </w:rPr>
        <w:t>) о приемке выполненных работ в количестве:</w:t>
      </w:r>
    </w:p>
    <w:p w:rsidR="00AE11D7" w:rsidRPr="003F46D4" w:rsidRDefault="003F46D4" w:rsidP="003F46D4">
      <w:p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8"/>
        </w:rPr>
      </w:pPr>
      <w:r w:rsidRPr="003F46D4">
        <w:rPr>
          <w:rFonts w:ascii="Arial" w:eastAsia="Times New Roman" w:hAnsi="Arial" w:cs="Arial"/>
          <w:sz w:val="24"/>
          <w:szCs w:val="28"/>
        </w:rPr>
        <w:t>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="00AE11D7" w:rsidRPr="003F46D4">
        <w:rPr>
          <w:rFonts w:ascii="Arial" w:hAnsi="Arial" w:cs="Arial"/>
          <w:sz w:val="24"/>
          <w:szCs w:val="28"/>
          <w:bdr w:val="none" w:sz="0" w:space="0" w:color="auto" w:frame="1"/>
        </w:rPr>
        <w:t>трех экземпляров при приемке работ по проектированию капитального ремонта общего имущества в МКД;</w:t>
      </w:r>
    </w:p>
    <w:p w:rsidR="00AE11D7" w:rsidRPr="003F46D4" w:rsidRDefault="003F46D4" w:rsidP="003F46D4">
      <w:p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8"/>
        </w:rPr>
      </w:pPr>
      <w:r w:rsidRPr="003F46D4">
        <w:rPr>
          <w:rFonts w:ascii="Arial" w:eastAsia="Times New Roman" w:hAnsi="Arial" w:cs="Arial"/>
          <w:sz w:val="24"/>
          <w:szCs w:val="28"/>
        </w:rPr>
        <w:t>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="00AE11D7" w:rsidRPr="003F46D4">
        <w:rPr>
          <w:rFonts w:ascii="Arial" w:hAnsi="Arial" w:cs="Arial"/>
          <w:sz w:val="24"/>
          <w:szCs w:val="28"/>
          <w:bdr w:val="none" w:sz="0" w:space="0" w:color="auto" w:frame="1"/>
        </w:rPr>
        <w:t>пяти экземпляров при приемке работ по капитальному ремонту общего имущества в МКД.</w:t>
      </w:r>
    </w:p>
    <w:p w:rsidR="00AE11D7" w:rsidRPr="003F46D4" w:rsidRDefault="00AE11D7" w:rsidP="003F46D4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  <w:bdr w:val="none" w:sz="0" w:space="0" w:color="auto" w:frame="1"/>
        </w:rPr>
      </w:pPr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Акт о приемке услуг и (или) работ</w:t>
      </w:r>
      <w:r w:rsidR="003F46D4"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,</w:t>
      </w:r>
      <w:r w:rsid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 xml:space="preserve"> </w:t>
      </w:r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подписанный исполнителем</w:t>
      </w:r>
      <w:r w:rsidR="003F46D4"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,</w:t>
      </w:r>
      <w:r w:rsid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 xml:space="preserve"> </w:t>
      </w:r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региональным оператором (заказчиком)</w:t>
      </w:r>
      <w:r w:rsidR="003F46D4"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,</w:t>
      </w:r>
      <w:r w:rsid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 xml:space="preserve"> </w:t>
      </w:r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представителями собственников помещений</w:t>
      </w:r>
      <w:r w:rsidR="003F46D4"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,</w:t>
      </w:r>
      <w:r w:rsid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 xml:space="preserve"> </w:t>
      </w:r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представителем органов местного самоуправления</w:t>
      </w:r>
      <w:r w:rsidR="003F46D4"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,</w:t>
      </w:r>
      <w:r w:rsid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 xml:space="preserve"> </w:t>
      </w:r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является основанием для перечисления средств подрядной организации</w:t>
      </w:r>
      <w:r w:rsidR="003F46D4"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,</w:t>
      </w:r>
      <w:r w:rsid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 xml:space="preserve"> </w:t>
      </w:r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осуществляющей оказание услуг и (или) выполнение работ по капитальному ремонту общего имущества в многоквартирном доме».</w:t>
      </w:r>
    </w:p>
    <w:p w:rsidR="00AC33CE" w:rsidRPr="003F46D4" w:rsidRDefault="003F46D4" w:rsidP="003F46D4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8"/>
          <w:bdr w:val="none" w:sz="0" w:space="0" w:color="auto" w:frame="1"/>
        </w:rPr>
      </w:pPr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3.</w:t>
      </w:r>
      <w:r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 xml:space="preserve"> </w:t>
      </w:r>
      <w:r w:rsidR="00AC33CE" w:rsidRPr="003F46D4">
        <w:rPr>
          <w:rFonts w:ascii="Arial" w:hAnsi="Arial" w:cs="Arial"/>
          <w:sz w:val="24"/>
          <w:szCs w:val="28"/>
          <w:bdr w:val="none" w:sz="0" w:space="0" w:color="auto" w:frame="1"/>
        </w:rPr>
        <w:t>Опубликовать настоящее постановление на сайте администрации муниципального района «Читинский район».</w:t>
      </w:r>
    </w:p>
    <w:p w:rsidR="00AC33CE" w:rsidRPr="003F46D4" w:rsidRDefault="003F46D4" w:rsidP="003F46D4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8"/>
          <w:bdr w:val="none" w:sz="0" w:space="0" w:color="auto" w:frame="1"/>
        </w:rPr>
      </w:pPr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4.</w:t>
      </w:r>
      <w:r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 xml:space="preserve"> </w:t>
      </w:r>
      <w:r w:rsidR="00AC33CE" w:rsidRPr="003F46D4">
        <w:rPr>
          <w:rFonts w:ascii="Arial" w:hAnsi="Arial" w:cs="Arial"/>
          <w:sz w:val="24"/>
          <w:szCs w:val="28"/>
          <w:bdr w:val="none" w:sz="0" w:space="0" w:color="auto" w:frame="1"/>
        </w:rPr>
        <w:t>Направить копию настоящего постановления региональному оператору.</w:t>
      </w:r>
    </w:p>
    <w:p w:rsidR="00AC33CE" w:rsidRPr="003F46D4" w:rsidRDefault="003F46D4" w:rsidP="003F46D4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8"/>
          <w:bdr w:val="none" w:sz="0" w:space="0" w:color="auto" w:frame="1"/>
        </w:rPr>
      </w:pPr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5.</w:t>
      </w:r>
      <w:r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 xml:space="preserve"> </w:t>
      </w:r>
      <w:r w:rsidR="00AC33CE" w:rsidRPr="003F46D4">
        <w:rPr>
          <w:rFonts w:ascii="Arial" w:hAnsi="Arial" w:cs="Arial"/>
          <w:sz w:val="24"/>
          <w:szCs w:val="28"/>
          <w:bdr w:val="none" w:sz="0" w:space="0" w:color="auto" w:frame="1"/>
        </w:rPr>
        <w:t>Контроль за исполнением настоящего постановления оставляю за собой.</w:t>
      </w:r>
    </w:p>
    <w:p w:rsidR="00AC33CE" w:rsidRPr="003F46D4" w:rsidRDefault="00AC33CE" w:rsidP="003F46D4">
      <w:pPr>
        <w:suppressAutoHyphens/>
        <w:overflowPunct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8"/>
        </w:rPr>
      </w:pPr>
    </w:p>
    <w:p w:rsidR="00AC33CE" w:rsidRPr="003F46D4" w:rsidRDefault="00AC33CE" w:rsidP="003F46D4">
      <w:pPr>
        <w:suppressAutoHyphens/>
        <w:overflowPunct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8"/>
        </w:rPr>
      </w:pPr>
    </w:p>
    <w:p w:rsidR="00D66A76" w:rsidRPr="003F46D4" w:rsidRDefault="00D66A76" w:rsidP="003F46D4">
      <w:pPr>
        <w:suppressAutoHyphens/>
        <w:overflowPunct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8"/>
        </w:rPr>
      </w:pPr>
    </w:p>
    <w:p w:rsidR="003F46D4" w:rsidRDefault="00AC33CE" w:rsidP="003F46D4">
      <w:pPr>
        <w:suppressAutoHyphens/>
        <w:overflowPunct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8"/>
        </w:rPr>
      </w:pPr>
      <w:r w:rsidRPr="003F46D4">
        <w:rPr>
          <w:rFonts w:ascii="Arial" w:eastAsia="SimSun" w:hAnsi="Arial" w:cs="Arial"/>
          <w:sz w:val="24"/>
          <w:szCs w:val="28"/>
        </w:rPr>
        <w:t>Глава муниципального района</w:t>
      </w:r>
      <w:r w:rsidR="003F46D4" w:rsidRPr="003F46D4">
        <w:rPr>
          <w:rFonts w:ascii="Arial" w:eastAsia="SimSun" w:hAnsi="Arial" w:cs="Arial"/>
          <w:sz w:val="24"/>
          <w:szCs w:val="28"/>
        </w:rPr>
        <w:t xml:space="preserve"> «</w:t>
      </w:r>
      <w:r w:rsidRPr="003F46D4">
        <w:rPr>
          <w:rFonts w:ascii="Arial" w:eastAsia="SimSun" w:hAnsi="Arial" w:cs="Arial"/>
          <w:sz w:val="24"/>
          <w:szCs w:val="28"/>
        </w:rPr>
        <w:t>Читинский район»</w:t>
      </w:r>
      <w:r w:rsidR="003F46D4">
        <w:rPr>
          <w:rFonts w:ascii="Arial" w:eastAsia="SimSun" w:hAnsi="Arial" w:cs="Arial"/>
          <w:sz w:val="24"/>
          <w:szCs w:val="28"/>
        </w:rPr>
        <w:tab/>
      </w:r>
      <w:r w:rsidR="003F46D4">
        <w:rPr>
          <w:rFonts w:ascii="Arial" w:eastAsia="SimSun" w:hAnsi="Arial" w:cs="Arial"/>
          <w:sz w:val="24"/>
          <w:szCs w:val="28"/>
        </w:rPr>
        <w:tab/>
      </w:r>
      <w:r w:rsidR="003F46D4">
        <w:rPr>
          <w:rFonts w:ascii="Arial" w:eastAsia="SimSun" w:hAnsi="Arial" w:cs="Arial"/>
          <w:sz w:val="24"/>
          <w:szCs w:val="28"/>
        </w:rPr>
        <w:tab/>
      </w:r>
      <w:r w:rsidR="003F46D4">
        <w:rPr>
          <w:rFonts w:ascii="Arial" w:eastAsia="SimSun" w:hAnsi="Arial" w:cs="Arial"/>
          <w:sz w:val="24"/>
          <w:szCs w:val="28"/>
        </w:rPr>
        <w:tab/>
        <w:t xml:space="preserve"> </w:t>
      </w:r>
      <w:r w:rsidRPr="003F46D4">
        <w:rPr>
          <w:rFonts w:ascii="Arial" w:eastAsia="SimSun" w:hAnsi="Arial" w:cs="Arial"/>
          <w:sz w:val="24"/>
          <w:szCs w:val="28"/>
        </w:rPr>
        <w:t xml:space="preserve">Ф.А. </w:t>
      </w:r>
      <w:proofErr w:type="spellStart"/>
      <w:r w:rsidRPr="003F46D4">
        <w:rPr>
          <w:rFonts w:ascii="Arial" w:eastAsia="SimSun" w:hAnsi="Arial" w:cs="Arial"/>
          <w:sz w:val="24"/>
          <w:szCs w:val="28"/>
        </w:rPr>
        <w:t>Кургузкин</w:t>
      </w:r>
      <w:proofErr w:type="spellEnd"/>
    </w:p>
    <w:p w:rsidR="003F46D4" w:rsidRDefault="003F46D4">
      <w:pPr>
        <w:rPr>
          <w:rFonts w:ascii="Arial" w:eastAsia="SimSun" w:hAnsi="Arial" w:cs="Arial"/>
          <w:sz w:val="24"/>
          <w:szCs w:val="28"/>
        </w:rPr>
      </w:pPr>
      <w:r>
        <w:rPr>
          <w:rFonts w:ascii="Arial" w:eastAsia="SimSun" w:hAnsi="Arial" w:cs="Arial"/>
          <w:sz w:val="24"/>
          <w:szCs w:val="28"/>
        </w:rPr>
        <w:br w:type="page"/>
      </w:r>
    </w:p>
    <w:p w:rsidR="00AC33CE" w:rsidRPr="003F46D4" w:rsidRDefault="00AC33CE" w:rsidP="003F46D4">
      <w:pPr>
        <w:shd w:val="clear" w:color="auto" w:fill="FFFFFF"/>
        <w:suppressAutoHyphens/>
        <w:spacing w:after="0" w:line="240" w:lineRule="auto"/>
        <w:ind w:right="5930"/>
        <w:jc w:val="both"/>
        <w:textAlignment w:val="baseline"/>
        <w:rPr>
          <w:rFonts w:ascii="Courier" w:eastAsia="Times New Roman" w:hAnsi="Courier" w:cs="Arial"/>
          <w:sz w:val="24"/>
          <w:szCs w:val="28"/>
        </w:rPr>
      </w:pPr>
      <w:r w:rsidRPr="003F46D4">
        <w:rPr>
          <w:rFonts w:ascii="Courier" w:eastAsia="Times New Roman" w:hAnsi="Courier" w:cs="Arial"/>
          <w:sz w:val="24"/>
          <w:szCs w:val="28"/>
          <w:bdr w:val="none" w:sz="0" w:space="0" w:color="auto" w:frame="1"/>
        </w:rPr>
        <w:lastRenderedPageBreak/>
        <w:t>Приложение</w:t>
      </w:r>
      <w:r w:rsidR="003F46D4" w:rsidRPr="003F46D4">
        <w:rPr>
          <w:rFonts w:ascii="Courier" w:eastAsia="Times New Roman" w:hAnsi="Courier" w:cs="Arial"/>
          <w:sz w:val="24"/>
          <w:szCs w:val="28"/>
        </w:rPr>
        <w:t xml:space="preserve"> </w:t>
      </w:r>
      <w:r w:rsidRPr="003F46D4">
        <w:rPr>
          <w:rFonts w:ascii="Courier" w:eastAsia="Times New Roman" w:hAnsi="Courier" w:cs="Arial"/>
          <w:sz w:val="24"/>
          <w:szCs w:val="28"/>
          <w:bdr w:val="none" w:sz="0" w:space="0" w:color="auto" w:frame="1"/>
        </w:rPr>
        <w:t>к постановлению администрации</w:t>
      </w:r>
      <w:r w:rsidR="003F46D4" w:rsidRPr="003F46D4">
        <w:rPr>
          <w:rFonts w:ascii="Courier" w:eastAsia="Times New Roman" w:hAnsi="Courier" w:cs="Arial"/>
          <w:sz w:val="24"/>
          <w:szCs w:val="28"/>
        </w:rPr>
        <w:t xml:space="preserve"> </w:t>
      </w:r>
      <w:r w:rsidRPr="003F46D4">
        <w:rPr>
          <w:rFonts w:ascii="Courier" w:eastAsia="Times New Roman" w:hAnsi="Courier" w:cs="Arial"/>
          <w:sz w:val="24"/>
          <w:szCs w:val="28"/>
          <w:bdr w:val="none" w:sz="0" w:space="0" w:color="auto" w:frame="1"/>
        </w:rPr>
        <w:t>муниципального района «Читинский район»</w:t>
      </w:r>
      <w:r w:rsidR="003F46D4" w:rsidRPr="003F46D4">
        <w:rPr>
          <w:rFonts w:ascii="Courier" w:eastAsia="Times New Roman" w:hAnsi="Courier" w:cs="Arial"/>
          <w:sz w:val="24"/>
          <w:szCs w:val="28"/>
        </w:rPr>
        <w:t xml:space="preserve"> </w:t>
      </w:r>
      <w:r w:rsidRPr="003F46D4">
        <w:rPr>
          <w:rFonts w:ascii="Courier" w:eastAsia="Times New Roman" w:hAnsi="Courier" w:cs="Arial"/>
          <w:sz w:val="24"/>
          <w:szCs w:val="28"/>
          <w:bdr w:val="none" w:sz="0" w:space="0" w:color="auto" w:frame="1"/>
        </w:rPr>
        <w:t>от «</w:t>
      </w:r>
      <w:r w:rsidR="003E4B42" w:rsidRPr="003F46D4">
        <w:rPr>
          <w:rFonts w:ascii="Courier" w:eastAsia="Times New Roman" w:hAnsi="Courier" w:cs="Arial"/>
          <w:sz w:val="24"/>
          <w:szCs w:val="28"/>
          <w:bdr w:val="none" w:sz="0" w:space="0" w:color="auto" w:frame="1"/>
        </w:rPr>
        <w:t>07</w:t>
      </w:r>
      <w:r w:rsidRPr="003F46D4">
        <w:rPr>
          <w:rFonts w:ascii="Courier" w:eastAsia="Times New Roman" w:hAnsi="Courier" w:cs="Arial"/>
          <w:sz w:val="24"/>
          <w:szCs w:val="28"/>
          <w:bdr w:val="none" w:sz="0" w:space="0" w:color="auto" w:frame="1"/>
        </w:rPr>
        <w:t xml:space="preserve">» </w:t>
      </w:r>
      <w:r w:rsidR="00AE11D7" w:rsidRPr="003F46D4">
        <w:rPr>
          <w:rFonts w:ascii="Courier" w:eastAsia="Times New Roman" w:hAnsi="Courier" w:cs="Arial"/>
          <w:sz w:val="24"/>
          <w:szCs w:val="28"/>
          <w:bdr w:val="none" w:sz="0" w:space="0" w:color="auto" w:frame="1"/>
        </w:rPr>
        <w:t>февраля</w:t>
      </w:r>
      <w:r w:rsidRPr="003F46D4">
        <w:rPr>
          <w:rFonts w:ascii="Courier" w:eastAsia="Times New Roman" w:hAnsi="Courier" w:cs="Arial"/>
          <w:sz w:val="24"/>
          <w:szCs w:val="28"/>
          <w:bdr w:val="none" w:sz="0" w:space="0" w:color="auto" w:frame="1"/>
        </w:rPr>
        <w:t xml:space="preserve"> </w:t>
      </w:r>
      <w:r w:rsidR="00AE11D7" w:rsidRPr="003F46D4">
        <w:rPr>
          <w:rFonts w:ascii="Courier" w:eastAsia="Times New Roman" w:hAnsi="Courier" w:cs="Arial"/>
          <w:sz w:val="24"/>
          <w:szCs w:val="28"/>
          <w:bdr w:val="none" w:sz="0" w:space="0" w:color="auto" w:frame="1"/>
        </w:rPr>
        <w:t>2020</w:t>
      </w:r>
      <w:r w:rsidR="003F46D4" w:rsidRPr="003F46D4">
        <w:rPr>
          <w:rFonts w:ascii="Courier" w:eastAsia="Times New Roman" w:hAnsi="Courier" w:cs="Arial"/>
          <w:sz w:val="24"/>
          <w:szCs w:val="28"/>
          <w:bdr w:val="none" w:sz="0" w:space="0" w:color="auto" w:frame="1"/>
        </w:rPr>
        <w:t xml:space="preserve"> года № </w:t>
      </w:r>
      <w:r w:rsidR="003E4B42" w:rsidRPr="003F46D4">
        <w:rPr>
          <w:rFonts w:ascii="Courier" w:eastAsia="Times New Roman" w:hAnsi="Courier" w:cs="Arial"/>
          <w:sz w:val="24"/>
          <w:szCs w:val="28"/>
          <w:bdr w:val="none" w:sz="0" w:space="0" w:color="auto" w:frame="1"/>
        </w:rPr>
        <w:t>10</w:t>
      </w:r>
      <w:r w:rsidRPr="003F46D4">
        <w:rPr>
          <w:rFonts w:ascii="Courier" w:eastAsia="Times New Roman" w:hAnsi="Courier" w:cs="Arial"/>
          <w:sz w:val="24"/>
          <w:szCs w:val="28"/>
          <w:bdr w:val="none" w:sz="0" w:space="0" w:color="auto" w:frame="1"/>
        </w:rPr>
        <w:t>-НПА</w:t>
      </w:r>
      <w:r w:rsidR="003F46D4" w:rsidRPr="003F46D4">
        <w:rPr>
          <w:rFonts w:ascii="Courier" w:eastAsia="Times New Roman" w:hAnsi="Courier" w:cs="Arial"/>
          <w:sz w:val="24"/>
          <w:szCs w:val="28"/>
        </w:rPr>
        <w:t xml:space="preserve"> </w:t>
      </w:r>
    </w:p>
    <w:p w:rsidR="003F46D4" w:rsidRDefault="003F46D4" w:rsidP="003F46D4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</w:rPr>
      </w:pPr>
    </w:p>
    <w:p w:rsidR="003F46D4" w:rsidRPr="003F46D4" w:rsidRDefault="003F46D4" w:rsidP="003F46D4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</w:rPr>
      </w:pPr>
    </w:p>
    <w:p w:rsidR="00AC33CE" w:rsidRPr="003F46D4" w:rsidRDefault="00AC33CE" w:rsidP="003F46D4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28"/>
        </w:rPr>
      </w:pPr>
      <w:bookmarkStart w:id="0" w:name="Par23"/>
      <w:bookmarkEnd w:id="0"/>
      <w:r w:rsidRPr="003F46D4">
        <w:rPr>
          <w:rFonts w:ascii="Arial" w:eastAsia="Times New Roman" w:hAnsi="Arial" w:cs="Arial"/>
          <w:b/>
          <w:bCs/>
          <w:sz w:val="32"/>
          <w:szCs w:val="28"/>
        </w:rPr>
        <w:t>ПОРЯДОК</w:t>
      </w:r>
    </w:p>
    <w:p w:rsidR="00AC33CE" w:rsidRPr="003F46D4" w:rsidRDefault="00AC33CE" w:rsidP="003F46D4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28"/>
        </w:rPr>
      </w:pPr>
      <w:r w:rsidRPr="003F46D4">
        <w:rPr>
          <w:rFonts w:ascii="Arial" w:eastAsia="Times New Roman" w:hAnsi="Arial" w:cs="Arial"/>
          <w:b/>
          <w:bCs/>
          <w:sz w:val="32"/>
          <w:szCs w:val="28"/>
        </w:rPr>
        <w:t>согласования актов приемки оказанных услуг</w:t>
      </w:r>
      <w:r w:rsidR="003F46D4" w:rsidRPr="003F46D4">
        <w:rPr>
          <w:rFonts w:ascii="Arial" w:eastAsia="Times New Roman" w:hAnsi="Arial" w:cs="Arial"/>
          <w:b/>
          <w:bCs/>
          <w:sz w:val="32"/>
          <w:szCs w:val="28"/>
        </w:rPr>
        <w:t xml:space="preserve"> </w:t>
      </w:r>
      <w:r w:rsidRPr="003F46D4">
        <w:rPr>
          <w:rFonts w:ascii="Arial" w:eastAsia="Times New Roman" w:hAnsi="Arial" w:cs="Arial"/>
          <w:b/>
          <w:bCs/>
          <w:sz w:val="32"/>
          <w:szCs w:val="28"/>
        </w:rPr>
        <w:t>и (или) выполненных работ по капитальному ремонту общего</w:t>
      </w:r>
      <w:r w:rsidR="003F46D4" w:rsidRPr="003F46D4">
        <w:rPr>
          <w:rFonts w:ascii="Arial" w:eastAsia="Times New Roman" w:hAnsi="Arial" w:cs="Arial"/>
          <w:b/>
          <w:bCs/>
          <w:sz w:val="32"/>
          <w:szCs w:val="28"/>
        </w:rPr>
        <w:t xml:space="preserve"> </w:t>
      </w:r>
      <w:r w:rsidRPr="003F46D4">
        <w:rPr>
          <w:rFonts w:ascii="Arial" w:eastAsia="Times New Roman" w:hAnsi="Arial" w:cs="Arial"/>
          <w:b/>
          <w:bCs/>
          <w:sz w:val="32"/>
          <w:szCs w:val="28"/>
        </w:rPr>
        <w:t>имущества в многоквартирных домах</w:t>
      </w:r>
      <w:r w:rsidR="003F46D4" w:rsidRPr="003F46D4">
        <w:rPr>
          <w:rFonts w:ascii="Arial" w:eastAsia="Times New Roman" w:hAnsi="Arial" w:cs="Arial"/>
          <w:b/>
          <w:bCs/>
          <w:sz w:val="32"/>
          <w:szCs w:val="28"/>
        </w:rPr>
        <w:t xml:space="preserve">, </w:t>
      </w:r>
      <w:r w:rsidRPr="003F46D4">
        <w:rPr>
          <w:rFonts w:ascii="Arial" w:eastAsia="Times New Roman" w:hAnsi="Arial" w:cs="Arial"/>
          <w:b/>
          <w:bCs/>
          <w:sz w:val="32"/>
          <w:szCs w:val="28"/>
        </w:rPr>
        <w:t>расположенных</w:t>
      </w:r>
      <w:r w:rsidR="003F46D4" w:rsidRPr="003F46D4">
        <w:rPr>
          <w:rFonts w:ascii="Arial" w:eastAsia="Times New Roman" w:hAnsi="Arial" w:cs="Arial"/>
          <w:b/>
          <w:bCs/>
          <w:sz w:val="32"/>
          <w:szCs w:val="28"/>
        </w:rPr>
        <w:t xml:space="preserve"> </w:t>
      </w:r>
      <w:r w:rsidRPr="003F46D4">
        <w:rPr>
          <w:rFonts w:ascii="Arial" w:eastAsia="Times New Roman" w:hAnsi="Arial" w:cs="Arial"/>
          <w:b/>
          <w:bCs/>
          <w:sz w:val="32"/>
          <w:szCs w:val="28"/>
        </w:rPr>
        <w:t>на территории муниципального района «Читинский район»</w:t>
      </w:r>
      <w:r w:rsidR="003F46D4" w:rsidRPr="003F46D4">
        <w:rPr>
          <w:rFonts w:ascii="Arial" w:eastAsia="Times New Roman" w:hAnsi="Arial" w:cs="Arial"/>
          <w:b/>
          <w:bCs/>
          <w:sz w:val="32"/>
          <w:szCs w:val="28"/>
        </w:rPr>
        <w:t xml:space="preserve">, </w:t>
      </w:r>
      <w:r w:rsidRPr="003F46D4">
        <w:rPr>
          <w:rFonts w:ascii="Arial" w:eastAsia="Times New Roman" w:hAnsi="Arial" w:cs="Arial"/>
          <w:b/>
          <w:bCs/>
          <w:sz w:val="32"/>
          <w:szCs w:val="28"/>
        </w:rPr>
        <w:t>собственники помещений в которых формируют фонд</w:t>
      </w:r>
      <w:r w:rsidR="003F46D4" w:rsidRPr="003F46D4">
        <w:rPr>
          <w:rFonts w:ascii="Arial" w:eastAsia="Times New Roman" w:hAnsi="Arial" w:cs="Arial"/>
          <w:b/>
          <w:bCs/>
          <w:sz w:val="32"/>
          <w:szCs w:val="28"/>
        </w:rPr>
        <w:t xml:space="preserve"> </w:t>
      </w:r>
      <w:r w:rsidRPr="003F46D4">
        <w:rPr>
          <w:rFonts w:ascii="Arial" w:eastAsia="Times New Roman" w:hAnsi="Arial" w:cs="Arial"/>
          <w:b/>
          <w:bCs/>
          <w:sz w:val="32"/>
          <w:szCs w:val="28"/>
        </w:rPr>
        <w:t>капитального ремонта на счете регионального оператора</w:t>
      </w:r>
    </w:p>
    <w:p w:rsidR="00AC33CE" w:rsidRDefault="00AC33CE" w:rsidP="003F46D4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</w:rPr>
      </w:pPr>
    </w:p>
    <w:p w:rsidR="003F46D4" w:rsidRPr="003F46D4" w:rsidRDefault="003F46D4" w:rsidP="003F46D4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</w:rPr>
      </w:pPr>
    </w:p>
    <w:p w:rsidR="00AC33CE" w:rsidRPr="003F46D4" w:rsidRDefault="00AC33CE" w:rsidP="003F46D4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</w:rPr>
      </w:pPr>
      <w:r w:rsidRPr="003F46D4">
        <w:rPr>
          <w:rFonts w:ascii="Arial" w:eastAsia="Times New Roman" w:hAnsi="Arial" w:cs="Arial"/>
          <w:bCs/>
          <w:sz w:val="24"/>
          <w:szCs w:val="28"/>
        </w:rPr>
        <w:t>1. Общие положения</w:t>
      </w:r>
    </w:p>
    <w:p w:rsidR="00AC33CE" w:rsidRPr="003F46D4" w:rsidRDefault="00AC33CE" w:rsidP="003F46D4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  <w:bdr w:val="none" w:sz="0" w:space="0" w:color="auto" w:frame="1"/>
        </w:rPr>
      </w:pPr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1.1. Настоящий Порядок согласования актов приемки оказанных услуг и (или) выполненных работ по капитальному ремонту общего имущества в многоквартирных домах</w:t>
      </w:r>
      <w:r w:rsidR="003F46D4"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,</w:t>
      </w:r>
      <w:r w:rsid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 xml:space="preserve"> </w:t>
      </w:r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расположенных на территории муниципального района «Читинский район»</w:t>
      </w:r>
      <w:r w:rsidR="003F46D4"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,</w:t>
      </w:r>
      <w:r w:rsid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 xml:space="preserve"> </w:t>
      </w:r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 xml:space="preserve">собственники помещений в которых формируют фонд капитального ремонта на счете регионального оператора (далее </w:t>
      </w:r>
      <w:r w:rsidR="003F46D4"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-</w:t>
      </w:r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 xml:space="preserve"> Порядок)</w:t>
      </w:r>
      <w:r w:rsidR="003F46D4"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,</w:t>
      </w:r>
      <w:r w:rsid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 xml:space="preserve"> </w:t>
      </w:r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разработан в соответствии со статьей 190 Жилищного кодекса Российской Федерации.</w:t>
      </w:r>
    </w:p>
    <w:p w:rsidR="00AC33CE" w:rsidRPr="003F46D4" w:rsidRDefault="00AC33CE" w:rsidP="003F46D4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</w:rPr>
      </w:pPr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 xml:space="preserve">1.2. Порядок регламентирует процедуру согласования актов о приемке выполненных работ по капитальному ремонту общего имущества в многоквартирных домах (далее </w:t>
      </w:r>
      <w:r w:rsidR="003F46D4"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-</w:t>
      </w:r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 xml:space="preserve"> МКД)</w:t>
      </w:r>
      <w:r w:rsidR="003F46D4"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,</w:t>
      </w:r>
      <w:r w:rsid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 xml:space="preserve"> </w:t>
      </w:r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расположенных на территории муниципального района «Читинский район»</w:t>
      </w:r>
      <w:r w:rsidR="003F46D4"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,</w:t>
      </w:r>
      <w:r w:rsid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 xml:space="preserve"> </w:t>
      </w:r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собственники помещений в которых формируют фонд капитального ремонта на счете некоммерческой организации «Забайкальском Фонде капитального ремонта общего имущества многоквартирных домов</w:t>
      </w:r>
      <w:r w:rsid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 xml:space="preserve"> </w:t>
      </w:r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 xml:space="preserve">(далее </w:t>
      </w:r>
      <w:r w:rsidR="003F46D4"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-</w:t>
      </w:r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 xml:space="preserve"> региональный оператор).</w:t>
      </w:r>
    </w:p>
    <w:p w:rsidR="00AC33CE" w:rsidRPr="003F46D4" w:rsidRDefault="00AC33CE" w:rsidP="003F46D4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</w:rPr>
      </w:pPr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 xml:space="preserve">1.3. Согласование актов о приемке выполненных работ и (или) оказанных услуг по капитальному ремонту общего имущества в МКД (далее </w:t>
      </w:r>
      <w:r w:rsidR="003F46D4"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-</w:t>
      </w:r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 xml:space="preserve"> акт о приемке выполненных работ)</w:t>
      </w:r>
      <w:r w:rsidR="003F46D4"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,</w:t>
      </w:r>
      <w:r w:rsid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 xml:space="preserve"> </w:t>
      </w:r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расположенных на территории муниципального района «Читинский район»</w:t>
      </w:r>
      <w:r w:rsidR="003F46D4"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,</w:t>
      </w:r>
      <w:r w:rsid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 xml:space="preserve"> </w:t>
      </w:r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собственники помещений в которых формируют фонд капитального ремонта на счете регионального оператора</w:t>
      </w:r>
      <w:r w:rsidR="003F46D4"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,</w:t>
      </w:r>
      <w:r w:rsid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 xml:space="preserve"> </w:t>
      </w:r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проводится уполномоченным лицом администрации муниципального района или лицом</w:t>
      </w:r>
      <w:r w:rsidR="003F46D4"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,</w:t>
      </w:r>
      <w:r w:rsid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 xml:space="preserve"> </w:t>
      </w:r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 xml:space="preserve">его замещающим (далее </w:t>
      </w:r>
      <w:r w:rsidR="003F46D4"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-</w:t>
      </w:r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 xml:space="preserve"> уполномоченное лицо)</w:t>
      </w:r>
      <w:r w:rsidR="003F46D4"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,</w:t>
      </w:r>
      <w:r w:rsid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 xml:space="preserve"> </w:t>
      </w:r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путем подписания акта о приемке выполненных работ и (или) оказанных услуг с указанием должности</w:t>
      </w:r>
      <w:r w:rsidR="003F46D4"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,</w:t>
      </w:r>
      <w:r w:rsid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 xml:space="preserve"> </w:t>
      </w:r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фамилии</w:t>
      </w:r>
      <w:r w:rsidR="003F46D4"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,</w:t>
      </w:r>
      <w:r w:rsid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 xml:space="preserve"> </w:t>
      </w:r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имени</w:t>
      </w:r>
      <w:r w:rsidR="003F46D4"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,</w:t>
      </w:r>
      <w:r w:rsid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 xml:space="preserve"> </w:t>
      </w:r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 xml:space="preserve">отчества (последнее </w:t>
      </w:r>
      <w:r w:rsidR="003F46D4"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-</w:t>
      </w:r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 xml:space="preserve"> при наличии) уполномоченного лица</w:t>
      </w:r>
      <w:r w:rsidR="003F46D4"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,</w:t>
      </w:r>
      <w:r w:rsid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 xml:space="preserve"> </w:t>
      </w:r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даты подписания и заверения подписи уполномоченного лица печатью.</w:t>
      </w:r>
    </w:p>
    <w:p w:rsidR="003F46D4" w:rsidRDefault="003F46D4" w:rsidP="003F46D4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</w:rPr>
      </w:pPr>
    </w:p>
    <w:p w:rsidR="00AC33CE" w:rsidRPr="003F46D4" w:rsidRDefault="00AC33CE" w:rsidP="003F46D4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</w:rPr>
      </w:pPr>
      <w:r w:rsidRPr="003F46D4">
        <w:rPr>
          <w:rFonts w:ascii="Arial" w:eastAsia="Times New Roman" w:hAnsi="Arial" w:cs="Arial"/>
          <w:bCs/>
          <w:sz w:val="24"/>
          <w:szCs w:val="28"/>
        </w:rPr>
        <w:t>2. Порядок согласования актов о приемке выполненных работ</w:t>
      </w:r>
    </w:p>
    <w:p w:rsidR="00AC33CE" w:rsidRPr="003F46D4" w:rsidRDefault="00AC33CE" w:rsidP="003F46D4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</w:rPr>
      </w:pPr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2.1. В целях согласования актов приемки оказанных услуг и (или) выполненных работ по капитальному ремонту общего имущества в МКД</w:t>
      </w:r>
      <w:r w:rsidR="003F46D4"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,</w:t>
      </w:r>
      <w:r w:rsid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 xml:space="preserve"> </w:t>
      </w:r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представитель подрядной организации представляет в адрес уполномоченного лица акт(</w:t>
      </w:r>
      <w:proofErr w:type="spellStart"/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ы</w:t>
      </w:r>
      <w:proofErr w:type="spellEnd"/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) о приемке выполненных работ в количестве:</w:t>
      </w:r>
    </w:p>
    <w:p w:rsidR="00AC33CE" w:rsidRPr="003F46D4" w:rsidRDefault="003F46D4" w:rsidP="003F46D4">
      <w:p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8"/>
        </w:rPr>
      </w:pPr>
      <w:r w:rsidRPr="003F46D4">
        <w:rPr>
          <w:rFonts w:ascii="Arial" w:eastAsia="Times New Roman" w:hAnsi="Arial" w:cs="Arial"/>
          <w:sz w:val="24"/>
          <w:szCs w:val="28"/>
        </w:rPr>
        <w:t>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="00AC33CE" w:rsidRPr="003F46D4">
        <w:rPr>
          <w:rFonts w:ascii="Arial" w:hAnsi="Arial" w:cs="Arial"/>
          <w:sz w:val="24"/>
          <w:szCs w:val="28"/>
          <w:bdr w:val="none" w:sz="0" w:space="0" w:color="auto" w:frame="1"/>
        </w:rPr>
        <w:t>трех экземпляров при приемке работ по проектированию капитального ремонта общего имущества в МКД;</w:t>
      </w:r>
    </w:p>
    <w:p w:rsidR="00AC33CE" w:rsidRPr="003F46D4" w:rsidRDefault="003F46D4" w:rsidP="003F46D4">
      <w:p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8"/>
        </w:rPr>
      </w:pPr>
      <w:r w:rsidRPr="003F46D4">
        <w:rPr>
          <w:rFonts w:ascii="Arial" w:eastAsia="Times New Roman" w:hAnsi="Arial" w:cs="Arial"/>
          <w:sz w:val="24"/>
          <w:szCs w:val="28"/>
        </w:rPr>
        <w:t>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="00AC33CE" w:rsidRPr="003F46D4">
        <w:rPr>
          <w:rFonts w:ascii="Arial" w:hAnsi="Arial" w:cs="Arial"/>
          <w:sz w:val="24"/>
          <w:szCs w:val="28"/>
          <w:bdr w:val="none" w:sz="0" w:space="0" w:color="auto" w:frame="1"/>
        </w:rPr>
        <w:t>пяти экземпляров при приемке работ по капитальному ремонту общего имущества в МКД.</w:t>
      </w:r>
    </w:p>
    <w:p w:rsidR="00F23E00" w:rsidRPr="003F46D4" w:rsidRDefault="00F23E00" w:rsidP="003F46D4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  <w:bdr w:val="none" w:sz="0" w:space="0" w:color="auto" w:frame="1"/>
        </w:rPr>
      </w:pPr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Акт о приемке услуг и (или) работ</w:t>
      </w:r>
      <w:r w:rsidR="003F46D4"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,</w:t>
      </w:r>
      <w:r w:rsid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 xml:space="preserve"> </w:t>
      </w:r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подписанный исполнителем</w:t>
      </w:r>
      <w:r w:rsidR="003F46D4"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,</w:t>
      </w:r>
      <w:r w:rsid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 xml:space="preserve"> </w:t>
      </w:r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региональным оператором (заказчиком)</w:t>
      </w:r>
      <w:r w:rsidR="003F46D4"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,</w:t>
      </w:r>
      <w:r w:rsid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 xml:space="preserve"> </w:t>
      </w:r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представителями собственников помещений</w:t>
      </w:r>
      <w:r w:rsidR="003F46D4"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,</w:t>
      </w:r>
      <w:r w:rsid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 xml:space="preserve"> </w:t>
      </w:r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представителем органов местного самоуправления</w:t>
      </w:r>
      <w:r w:rsidR="003F46D4"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,</w:t>
      </w:r>
      <w:r w:rsid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 xml:space="preserve"> </w:t>
      </w:r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является основанием для перечисления средств подрядной организации</w:t>
      </w:r>
      <w:r w:rsidR="003F46D4"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,</w:t>
      </w:r>
      <w:r w:rsid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 xml:space="preserve"> </w:t>
      </w:r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осуществляющей оказание услуг и (или) выполнение работ по капитальному ремонту общего имущества в многоквартирном доме.</w:t>
      </w:r>
    </w:p>
    <w:p w:rsidR="00AC33CE" w:rsidRPr="003F46D4" w:rsidRDefault="00AC33CE" w:rsidP="003F46D4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</w:rPr>
      </w:pPr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lastRenderedPageBreak/>
        <w:t>2.2. Уполномоченное лицо</w:t>
      </w:r>
      <w:r w:rsidR="003F46D4"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,</w:t>
      </w:r>
      <w:r w:rsid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 xml:space="preserve"> </w:t>
      </w:r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которому представлены акты о приемке выполненных работ</w:t>
      </w:r>
      <w:r w:rsidR="003F46D4"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,</w:t>
      </w:r>
      <w:r w:rsid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 xml:space="preserve"> </w:t>
      </w:r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в присутствии подрядной организации проверяет соблюдение требований пункта 2.1 Порядка.</w:t>
      </w:r>
    </w:p>
    <w:p w:rsidR="00AC33CE" w:rsidRPr="003F46D4" w:rsidRDefault="00AC33CE" w:rsidP="003F46D4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</w:rPr>
      </w:pPr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 xml:space="preserve">В случае соответствия представленных актов о приемке выполненных работ требованиям пункта 2.1 Порядка уполномоченное лицо выдает подрядной организацию расписку по форме согласно приложению к настоящему Порядку (далее </w:t>
      </w:r>
      <w:r w:rsidR="003F46D4"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-</w:t>
      </w:r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 xml:space="preserve"> расписка).</w:t>
      </w:r>
    </w:p>
    <w:p w:rsidR="00AC33CE" w:rsidRPr="003F46D4" w:rsidRDefault="00AC33CE" w:rsidP="003F46D4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</w:rPr>
      </w:pPr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В случае несоответствия представленных актов о приемке выполненных работ требованиям пункта 2.1 Порядка</w:t>
      </w:r>
      <w:r w:rsidR="003F46D4"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,</w:t>
      </w:r>
      <w:r w:rsid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 xml:space="preserve"> </w:t>
      </w:r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уполномоченное лицо отказывает в принятии представленных документов. Об отказе в принятии документов уполномоченным лицом в расписке делается соответствующая запись с указанием причин отказа в приеме документов.</w:t>
      </w:r>
    </w:p>
    <w:p w:rsidR="00AC33CE" w:rsidRPr="003F46D4" w:rsidRDefault="00AC33CE" w:rsidP="003F46D4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</w:rPr>
      </w:pPr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2.3. Согласование акта(</w:t>
      </w:r>
      <w:proofErr w:type="spellStart"/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ов</w:t>
      </w:r>
      <w:proofErr w:type="spellEnd"/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) о приемке выполненных работ осуществляется уполномоченным лицом в течение 5 (пяти) рабочих дней с даты приемки указанных актов</w:t>
      </w:r>
      <w:r w:rsidR="003F46D4"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,</w:t>
      </w:r>
      <w:r w:rsid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 xml:space="preserve"> </w:t>
      </w:r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указанной в расписке.</w:t>
      </w:r>
    </w:p>
    <w:p w:rsidR="00AC33CE" w:rsidRPr="003F46D4" w:rsidRDefault="00AC33CE" w:rsidP="003F46D4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</w:rPr>
      </w:pPr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2.4. Для принятия решения о согласовании</w:t>
      </w:r>
      <w:r w:rsidR="003F46D4"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,</w:t>
      </w:r>
      <w:r w:rsid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 xml:space="preserve"> </w:t>
      </w:r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либо об отказе в согласовании акта о приемке выполненных работ</w:t>
      </w:r>
      <w:r w:rsidR="003F46D4"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,</w:t>
      </w:r>
      <w:r w:rsid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 xml:space="preserve"> </w:t>
      </w:r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уполномоченное лицо вправе ознакомиться с исполнительной и технической документацией на капитальный ремонт</w:t>
      </w:r>
      <w:r w:rsidR="003F46D4"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,</w:t>
      </w:r>
      <w:r w:rsid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 xml:space="preserve"> </w:t>
      </w:r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а также провести фактический осмотр оказанных услуг и (или) выполненных работ по капитальному ремонту общего имущества в МКД с учетом требований безопасности.</w:t>
      </w:r>
    </w:p>
    <w:p w:rsidR="00AC33CE" w:rsidRPr="003F46D4" w:rsidRDefault="00AC33CE" w:rsidP="003F46D4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</w:rPr>
      </w:pPr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2.5. Основаниями для отказа в согласовании акта о приемке выполненных работ являются:</w:t>
      </w:r>
    </w:p>
    <w:p w:rsidR="00AC33CE" w:rsidRPr="003F46D4" w:rsidRDefault="00AC33CE" w:rsidP="003F46D4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</w:rPr>
      </w:pPr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2.5.1. Несоответствие объемов</w:t>
      </w:r>
      <w:r w:rsidR="003F46D4"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,</w:t>
      </w:r>
      <w:r w:rsid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 xml:space="preserve"> </w:t>
      </w:r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указанных в акте о приемке выполненных работ</w:t>
      </w:r>
      <w:r w:rsidR="003F46D4"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,</w:t>
      </w:r>
      <w:r w:rsid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 xml:space="preserve"> </w:t>
      </w:r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фактически выполненным объемам работ;</w:t>
      </w:r>
    </w:p>
    <w:p w:rsidR="00AC33CE" w:rsidRPr="003F46D4" w:rsidRDefault="00AC33CE" w:rsidP="003F46D4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</w:rPr>
      </w:pPr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2.5.2. Несоответствие качества выполненных работ установленным требованиям.</w:t>
      </w:r>
    </w:p>
    <w:p w:rsidR="00AC33CE" w:rsidRPr="003F46D4" w:rsidRDefault="00AC33CE" w:rsidP="003F46D4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</w:rPr>
      </w:pPr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2.6. В случае отказа в согласовании акта о приемке выполненных работ</w:t>
      </w:r>
      <w:r w:rsidR="003F46D4"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,</w:t>
      </w:r>
      <w:r w:rsid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 xml:space="preserve"> </w:t>
      </w:r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уполномоченное лицо</w:t>
      </w:r>
      <w:r w:rsidR="003F46D4"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,</w:t>
      </w:r>
      <w:r w:rsid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 xml:space="preserve"> </w:t>
      </w:r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в течение 5 рабочих дней</w:t>
      </w:r>
      <w:r w:rsidR="003F46D4"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,</w:t>
      </w:r>
      <w:r w:rsid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 xml:space="preserve"> </w:t>
      </w:r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возвращает подрядной организации акт(</w:t>
      </w:r>
      <w:proofErr w:type="spellStart"/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ы</w:t>
      </w:r>
      <w:proofErr w:type="spellEnd"/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) о приемке выполненных работ с письменным указанием на актах причин отказа в согласовании.</w:t>
      </w:r>
    </w:p>
    <w:p w:rsidR="00AC33CE" w:rsidRPr="003F46D4" w:rsidRDefault="00AC33CE" w:rsidP="003F46D4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</w:rPr>
      </w:pPr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2.7. В случае устранения замечаний</w:t>
      </w:r>
      <w:r w:rsidR="003F46D4"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,</w:t>
      </w:r>
      <w:r w:rsid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 xml:space="preserve"> </w:t>
      </w:r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сделанных уполномоченным лицом</w:t>
      </w:r>
      <w:r w:rsidR="003F46D4"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,</w:t>
      </w:r>
      <w:r w:rsid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 xml:space="preserve"> </w:t>
      </w:r>
      <w:r w:rsidRPr="003F46D4">
        <w:rPr>
          <w:rFonts w:ascii="Arial" w:eastAsia="Times New Roman" w:hAnsi="Arial" w:cs="Arial"/>
          <w:sz w:val="24"/>
          <w:szCs w:val="28"/>
          <w:bdr w:val="none" w:sz="0" w:space="0" w:color="auto" w:frame="1"/>
        </w:rPr>
        <w:t>подрядная организация вправе повторно направить документы на согласование в соответствии с настоящим Порядком.</w:t>
      </w:r>
    </w:p>
    <w:p w:rsidR="003F46D4" w:rsidRDefault="003F46D4" w:rsidP="003F46D4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</w:rPr>
      </w:pPr>
    </w:p>
    <w:p w:rsidR="00B72047" w:rsidRPr="003F46D4" w:rsidRDefault="00B72047" w:rsidP="003F46D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sectPr w:rsidR="00B72047" w:rsidRPr="003F46D4" w:rsidSect="003F46D4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38F3"/>
    <w:multiLevelType w:val="hybridMultilevel"/>
    <w:tmpl w:val="9D184048"/>
    <w:lvl w:ilvl="0" w:tplc="5EC88612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A01829"/>
    <w:multiLevelType w:val="hybridMultilevel"/>
    <w:tmpl w:val="44C8328C"/>
    <w:lvl w:ilvl="0" w:tplc="3E525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C33CE"/>
    <w:rsid w:val="0003007C"/>
    <w:rsid w:val="000F0C16"/>
    <w:rsid w:val="0027551A"/>
    <w:rsid w:val="002A5FF8"/>
    <w:rsid w:val="003D40DF"/>
    <w:rsid w:val="003E4B42"/>
    <w:rsid w:val="003F46D4"/>
    <w:rsid w:val="00433FC9"/>
    <w:rsid w:val="009111C4"/>
    <w:rsid w:val="009527CE"/>
    <w:rsid w:val="00AC33CE"/>
    <w:rsid w:val="00AE11D7"/>
    <w:rsid w:val="00B72047"/>
    <w:rsid w:val="00B835AA"/>
    <w:rsid w:val="00D66A76"/>
    <w:rsid w:val="00DA31D8"/>
    <w:rsid w:val="00E03490"/>
    <w:rsid w:val="00E34D17"/>
    <w:rsid w:val="00F23E00"/>
    <w:rsid w:val="00FD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FF8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AC33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3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3C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FF8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AC33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3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3C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IT-13</cp:lastModifiedBy>
  <cp:revision>2</cp:revision>
  <cp:lastPrinted>2020-02-10T01:19:00Z</cp:lastPrinted>
  <dcterms:created xsi:type="dcterms:W3CDTF">2020-02-14T06:33:00Z</dcterms:created>
  <dcterms:modified xsi:type="dcterms:W3CDTF">2020-02-14T06:33:00Z</dcterms:modified>
</cp:coreProperties>
</file>