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4F" w:rsidRPr="00223D9C" w:rsidRDefault="002C204F" w:rsidP="00223D9C">
      <w:pPr>
        <w:pStyle w:val="1"/>
        <w:suppressAutoHyphens/>
        <w:jc w:val="center"/>
        <w:rPr>
          <w:rFonts w:ascii="Arial" w:hAnsi="Arial" w:cs="Arial"/>
          <w:b/>
        </w:rPr>
      </w:pPr>
      <w:r w:rsidRPr="00223D9C">
        <w:rPr>
          <w:rFonts w:ascii="Arial" w:hAnsi="Arial" w:cs="Arial"/>
          <w:b/>
        </w:rPr>
        <w:t>АДМИНИСТРАЦИЯ МУНИЦИПАЛЬНОГО РАЙОНА</w:t>
      </w:r>
      <w:r w:rsidR="00223D9C" w:rsidRPr="00223D9C">
        <w:rPr>
          <w:rFonts w:ascii="Arial" w:hAnsi="Arial" w:cs="Arial"/>
          <w:b/>
        </w:rPr>
        <w:t xml:space="preserve"> «</w:t>
      </w:r>
      <w:r w:rsidRPr="00223D9C">
        <w:rPr>
          <w:rFonts w:ascii="Arial" w:hAnsi="Arial" w:cs="Arial"/>
          <w:b/>
        </w:rPr>
        <w:t>ЧИТИНСКИЙ РАЙОН»</w:t>
      </w:r>
    </w:p>
    <w:p w:rsidR="002C204F" w:rsidRPr="00223D9C" w:rsidRDefault="002C204F" w:rsidP="00223D9C">
      <w:pPr>
        <w:pStyle w:val="1"/>
        <w:suppressAutoHyphens/>
        <w:jc w:val="center"/>
        <w:rPr>
          <w:rFonts w:ascii="Arial" w:hAnsi="Arial" w:cs="Arial"/>
          <w:sz w:val="24"/>
        </w:rPr>
      </w:pPr>
    </w:p>
    <w:p w:rsidR="00223D9C" w:rsidRPr="00223D9C" w:rsidRDefault="00F86355" w:rsidP="00223D9C">
      <w:pPr>
        <w:pStyle w:val="1"/>
        <w:suppressAutoHyphens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РАСПОРЯЖЕНИЕ</w:t>
      </w:r>
    </w:p>
    <w:p w:rsidR="00582BB7" w:rsidRPr="00223D9C" w:rsidRDefault="00582BB7" w:rsidP="00223D9C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223D9C" w:rsidRDefault="00223D9C" w:rsidP="00223D9C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582BB7" w:rsidRPr="00223D9C" w:rsidRDefault="005A5690" w:rsidP="00223D9C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  <w:r w:rsidRPr="00223D9C">
        <w:rPr>
          <w:rFonts w:ascii="Arial" w:hAnsi="Arial" w:cs="Arial"/>
          <w:sz w:val="24"/>
          <w:szCs w:val="28"/>
        </w:rPr>
        <w:t>17 марта</w:t>
      </w:r>
      <w:r w:rsidR="002C204F" w:rsidRPr="00223D9C">
        <w:rPr>
          <w:rFonts w:ascii="Arial" w:hAnsi="Arial" w:cs="Arial"/>
          <w:sz w:val="24"/>
          <w:szCs w:val="28"/>
        </w:rPr>
        <w:t xml:space="preserve"> 2020</w:t>
      </w:r>
      <w:r w:rsidR="00223D9C">
        <w:rPr>
          <w:rFonts w:ascii="Arial" w:hAnsi="Arial" w:cs="Arial"/>
          <w:sz w:val="24"/>
          <w:szCs w:val="28"/>
        </w:rPr>
        <w:t xml:space="preserve"> </w:t>
      </w:r>
      <w:r w:rsidR="00223D9C" w:rsidRPr="00223D9C">
        <w:rPr>
          <w:rFonts w:ascii="Arial" w:hAnsi="Arial" w:cs="Arial"/>
          <w:sz w:val="24"/>
          <w:szCs w:val="28"/>
        </w:rPr>
        <w:t>года</w:t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  <w:t xml:space="preserve"> </w:t>
      </w:r>
      <w:r w:rsidR="00223D9C" w:rsidRPr="00223D9C">
        <w:rPr>
          <w:rFonts w:ascii="Arial" w:hAnsi="Arial" w:cs="Arial"/>
          <w:sz w:val="24"/>
          <w:szCs w:val="28"/>
        </w:rPr>
        <w:t>№</w:t>
      </w:r>
      <w:r w:rsidR="00223D9C">
        <w:rPr>
          <w:rFonts w:ascii="Arial" w:hAnsi="Arial" w:cs="Arial"/>
          <w:sz w:val="24"/>
          <w:szCs w:val="28"/>
        </w:rPr>
        <w:t xml:space="preserve"> </w:t>
      </w:r>
      <w:r w:rsidRPr="00223D9C">
        <w:rPr>
          <w:rFonts w:ascii="Arial" w:hAnsi="Arial" w:cs="Arial"/>
          <w:sz w:val="24"/>
          <w:szCs w:val="28"/>
        </w:rPr>
        <w:t>26-НПА</w:t>
      </w:r>
    </w:p>
    <w:p w:rsidR="00582BB7" w:rsidRDefault="00582BB7" w:rsidP="00223D9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223D9C" w:rsidRPr="00223D9C" w:rsidRDefault="00223D9C" w:rsidP="00223D9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582BB7" w:rsidRPr="00223D9C" w:rsidRDefault="00582BB7" w:rsidP="00223D9C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223D9C">
        <w:rPr>
          <w:rFonts w:ascii="Arial" w:hAnsi="Arial" w:cs="Arial"/>
          <w:b/>
          <w:sz w:val="32"/>
          <w:szCs w:val="28"/>
        </w:rPr>
        <w:t>О</w:t>
      </w:r>
      <w:r w:rsidR="00116BBB" w:rsidRPr="00223D9C">
        <w:rPr>
          <w:rFonts w:ascii="Arial" w:hAnsi="Arial" w:cs="Arial"/>
          <w:b/>
          <w:sz w:val="32"/>
          <w:szCs w:val="28"/>
        </w:rPr>
        <w:t xml:space="preserve"> создании</w:t>
      </w:r>
      <w:r w:rsidR="00897AA1" w:rsidRPr="00223D9C">
        <w:rPr>
          <w:rFonts w:ascii="Arial" w:hAnsi="Arial" w:cs="Arial"/>
          <w:b/>
          <w:sz w:val="32"/>
          <w:szCs w:val="28"/>
        </w:rPr>
        <w:t xml:space="preserve"> оргкомитета по подготовке </w:t>
      </w:r>
      <w:r w:rsidR="004E38D0" w:rsidRPr="00223D9C">
        <w:rPr>
          <w:rFonts w:ascii="Arial" w:hAnsi="Arial" w:cs="Arial"/>
          <w:b/>
          <w:sz w:val="32"/>
          <w:szCs w:val="28"/>
        </w:rPr>
        <w:t>к участию в</w:t>
      </w:r>
      <w:r w:rsidR="00223D9C" w:rsidRPr="00223D9C">
        <w:rPr>
          <w:rFonts w:ascii="Arial" w:hAnsi="Arial" w:cs="Arial"/>
          <w:b/>
          <w:sz w:val="32"/>
          <w:szCs w:val="28"/>
        </w:rPr>
        <w:t xml:space="preserve"> </w:t>
      </w:r>
      <w:r w:rsidR="00864B7C" w:rsidRPr="00223D9C">
        <w:rPr>
          <w:rFonts w:ascii="Arial" w:hAnsi="Arial" w:cs="Arial"/>
          <w:b/>
          <w:sz w:val="32"/>
          <w:szCs w:val="28"/>
        </w:rPr>
        <w:t>праздник</w:t>
      </w:r>
      <w:r w:rsidR="004E38D0" w:rsidRPr="00223D9C">
        <w:rPr>
          <w:rFonts w:ascii="Arial" w:hAnsi="Arial" w:cs="Arial"/>
          <w:b/>
          <w:sz w:val="32"/>
          <w:szCs w:val="28"/>
        </w:rPr>
        <w:t>е</w:t>
      </w:r>
      <w:r w:rsidR="005A5690" w:rsidRPr="00223D9C">
        <w:rPr>
          <w:rFonts w:ascii="Arial" w:hAnsi="Arial" w:cs="Arial"/>
          <w:b/>
          <w:sz w:val="32"/>
          <w:szCs w:val="28"/>
        </w:rPr>
        <w:t xml:space="preserve"> </w:t>
      </w:r>
      <w:r w:rsidR="00374536" w:rsidRPr="00223D9C">
        <w:rPr>
          <w:rFonts w:ascii="Arial" w:hAnsi="Arial" w:cs="Arial"/>
          <w:b/>
          <w:sz w:val="32"/>
          <w:szCs w:val="28"/>
        </w:rPr>
        <w:t>«</w:t>
      </w:r>
      <w:r w:rsidR="00897AA1" w:rsidRPr="00223D9C">
        <w:rPr>
          <w:rFonts w:ascii="Arial" w:hAnsi="Arial" w:cs="Arial"/>
          <w:b/>
          <w:sz w:val="32"/>
          <w:szCs w:val="28"/>
        </w:rPr>
        <w:t>Д</w:t>
      </w:r>
      <w:r w:rsidR="00374536" w:rsidRPr="00223D9C">
        <w:rPr>
          <w:rFonts w:ascii="Arial" w:hAnsi="Arial" w:cs="Arial"/>
          <w:b/>
          <w:sz w:val="32"/>
          <w:szCs w:val="28"/>
        </w:rPr>
        <w:t>ень</w:t>
      </w:r>
      <w:r w:rsidRPr="00223D9C">
        <w:rPr>
          <w:rFonts w:ascii="Arial" w:hAnsi="Arial" w:cs="Arial"/>
          <w:b/>
          <w:sz w:val="32"/>
          <w:szCs w:val="28"/>
        </w:rPr>
        <w:t xml:space="preserve"> семьи</w:t>
      </w:r>
      <w:r w:rsidR="00223D9C" w:rsidRPr="00223D9C">
        <w:rPr>
          <w:rFonts w:ascii="Arial" w:hAnsi="Arial" w:cs="Arial"/>
          <w:b/>
          <w:sz w:val="32"/>
          <w:szCs w:val="28"/>
        </w:rPr>
        <w:t xml:space="preserve">, </w:t>
      </w:r>
      <w:r w:rsidRPr="00223D9C">
        <w:rPr>
          <w:rFonts w:ascii="Arial" w:hAnsi="Arial" w:cs="Arial"/>
          <w:b/>
          <w:sz w:val="32"/>
          <w:szCs w:val="28"/>
        </w:rPr>
        <w:t>любви и верности</w:t>
      </w:r>
      <w:r w:rsidR="00374536" w:rsidRPr="00223D9C">
        <w:rPr>
          <w:rFonts w:ascii="Arial" w:hAnsi="Arial" w:cs="Arial"/>
          <w:b/>
          <w:sz w:val="32"/>
          <w:szCs w:val="28"/>
        </w:rPr>
        <w:t>»</w:t>
      </w:r>
    </w:p>
    <w:p w:rsidR="00582BB7" w:rsidRDefault="00582BB7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23D9C" w:rsidRPr="00223D9C" w:rsidRDefault="00223D9C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23D9C" w:rsidRDefault="00582BB7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23D9C">
        <w:rPr>
          <w:rFonts w:ascii="Arial" w:hAnsi="Arial" w:cs="Arial"/>
          <w:sz w:val="24"/>
          <w:szCs w:val="28"/>
        </w:rPr>
        <w:t>В целях укрепления института семьи</w:t>
      </w:r>
      <w:r w:rsidR="00223D9C" w:rsidRPr="00223D9C">
        <w:rPr>
          <w:rFonts w:ascii="Arial" w:hAnsi="Arial" w:cs="Arial"/>
          <w:sz w:val="24"/>
          <w:szCs w:val="28"/>
        </w:rPr>
        <w:t>,</w:t>
      </w:r>
      <w:r w:rsidR="00223D9C">
        <w:rPr>
          <w:rFonts w:ascii="Arial" w:hAnsi="Arial" w:cs="Arial"/>
          <w:sz w:val="24"/>
          <w:szCs w:val="28"/>
        </w:rPr>
        <w:t xml:space="preserve"> </w:t>
      </w:r>
      <w:r w:rsidRPr="00223D9C">
        <w:rPr>
          <w:rFonts w:ascii="Arial" w:hAnsi="Arial" w:cs="Arial"/>
          <w:sz w:val="24"/>
          <w:szCs w:val="28"/>
        </w:rPr>
        <w:t>пропаганды базовых семейных ценностей</w:t>
      </w:r>
      <w:r w:rsidR="00223D9C" w:rsidRPr="00223D9C">
        <w:rPr>
          <w:rFonts w:ascii="Arial" w:hAnsi="Arial" w:cs="Arial"/>
          <w:sz w:val="24"/>
          <w:szCs w:val="28"/>
        </w:rPr>
        <w:t>,</w:t>
      </w:r>
      <w:r w:rsidR="00223D9C">
        <w:rPr>
          <w:rFonts w:ascii="Arial" w:hAnsi="Arial" w:cs="Arial"/>
          <w:sz w:val="24"/>
          <w:szCs w:val="28"/>
        </w:rPr>
        <w:t xml:space="preserve"> </w:t>
      </w:r>
      <w:r w:rsidRPr="00223D9C">
        <w:rPr>
          <w:rFonts w:ascii="Arial" w:hAnsi="Arial" w:cs="Arial"/>
          <w:sz w:val="24"/>
          <w:szCs w:val="28"/>
        </w:rPr>
        <w:t>преодоления демографического кризиса</w:t>
      </w:r>
      <w:r w:rsidR="00223D9C" w:rsidRPr="00223D9C">
        <w:rPr>
          <w:rFonts w:ascii="Arial" w:hAnsi="Arial" w:cs="Arial"/>
          <w:sz w:val="24"/>
          <w:szCs w:val="28"/>
        </w:rPr>
        <w:t>,</w:t>
      </w:r>
      <w:r w:rsidR="00223D9C">
        <w:rPr>
          <w:rFonts w:ascii="Arial" w:hAnsi="Arial" w:cs="Arial"/>
          <w:sz w:val="24"/>
          <w:szCs w:val="28"/>
        </w:rPr>
        <w:t xml:space="preserve"> </w:t>
      </w:r>
      <w:r w:rsidRPr="00223D9C">
        <w:rPr>
          <w:rFonts w:ascii="Arial" w:hAnsi="Arial" w:cs="Arial"/>
          <w:sz w:val="24"/>
          <w:szCs w:val="28"/>
        </w:rPr>
        <w:t>в рамках празднования Дня семьи</w:t>
      </w:r>
      <w:r w:rsidR="00223D9C" w:rsidRPr="00223D9C">
        <w:rPr>
          <w:rFonts w:ascii="Arial" w:hAnsi="Arial" w:cs="Arial"/>
          <w:sz w:val="24"/>
          <w:szCs w:val="28"/>
        </w:rPr>
        <w:t>,</w:t>
      </w:r>
      <w:r w:rsidR="00223D9C">
        <w:rPr>
          <w:rFonts w:ascii="Arial" w:hAnsi="Arial" w:cs="Arial"/>
          <w:sz w:val="24"/>
          <w:szCs w:val="28"/>
        </w:rPr>
        <w:t xml:space="preserve"> </w:t>
      </w:r>
      <w:r w:rsidRPr="00223D9C">
        <w:rPr>
          <w:rFonts w:ascii="Arial" w:hAnsi="Arial" w:cs="Arial"/>
          <w:sz w:val="24"/>
          <w:szCs w:val="28"/>
        </w:rPr>
        <w:t>любви и верности</w:t>
      </w:r>
    </w:p>
    <w:p w:rsidR="004E38D0" w:rsidRPr="00223D9C" w:rsidRDefault="004E38D0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23D9C" w:rsidRDefault="00223D9C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23D9C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582BB7" w:rsidRPr="00223D9C">
        <w:rPr>
          <w:rFonts w:ascii="Arial" w:hAnsi="Arial" w:cs="Arial"/>
          <w:sz w:val="24"/>
          <w:szCs w:val="28"/>
        </w:rPr>
        <w:t xml:space="preserve">Утвердить состав </w:t>
      </w:r>
      <w:r w:rsidR="00374536" w:rsidRPr="00223D9C">
        <w:rPr>
          <w:rFonts w:ascii="Arial" w:hAnsi="Arial" w:cs="Arial"/>
          <w:sz w:val="24"/>
          <w:szCs w:val="28"/>
        </w:rPr>
        <w:t>о</w:t>
      </w:r>
      <w:r w:rsidR="00582BB7" w:rsidRPr="00223D9C">
        <w:rPr>
          <w:rFonts w:ascii="Arial" w:hAnsi="Arial" w:cs="Arial"/>
          <w:sz w:val="24"/>
          <w:szCs w:val="28"/>
        </w:rPr>
        <w:t>ргкомитета по подготовке и проведению празднования Дня семьи</w:t>
      </w:r>
      <w:r w:rsidRPr="00223D9C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582BB7" w:rsidRPr="00223D9C">
        <w:rPr>
          <w:rFonts w:ascii="Arial" w:hAnsi="Arial" w:cs="Arial"/>
          <w:sz w:val="24"/>
          <w:szCs w:val="28"/>
        </w:rPr>
        <w:t>любви</w:t>
      </w:r>
      <w:r>
        <w:rPr>
          <w:rFonts w:ascii="Arial" w:hAnsi="Arial" w:cs="Arial"/>
          <w:sz w:val="24"/>
          <w:szCs w:val="28"/>
        </w:rPr>
        <w:t xml:space="preserve"> </w:t>
      </w:r>
      <w:r w:rsidR="00582BB7" w:rsidRPr="00223D9C">
        <w:rPr>
          <w:rFonts w:ascii="Arial" w:hAnsi="Arial" w:cs="Arial"/>
          <w:sz w:val="24"/>
          <w:szCs w:val="28"/>
        </w:rPr>
        <w:t>и верности</w:t>
      </w:r>
      <w:r>
        <w:rPr>
          <w:rFonts w:ascii="Arial" w:hAnsi="Arial" w:cs="Arial"/>
          <w:sz w:val="24"/>
          <w:szCs w:val="28"/>
        </w:rPr>
        <w:t xml:space="preserve"> </w:t>
      </w:r>
      <w:r w:rsidR="00582BB7" w:rsidRPr="00223D9C">
        <w:rPr>
          <w:rFonts w:ascii="Arial" w:hAnsi="Arial" w:cs="Arial"/>
          <w:sz w:val="24"/>
          <w:szCs w:val="28"/>
        </w:rPr>
        <w:t>(Приложение).</w:t>
      </w:r>
    </w:p>
    <w:p w:rsidR="00187E15" w:rsidRPr="00223D9C" w:rsidRDefault="00223D9C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23D9C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582BB7" w:rsidRPr="00223D9C">
        <w:rPr>
          <w:rFonts w:ascii="Arial" w:hAnsi="Arial" w:cs="Arial"/>
          <w:sz w:val="24"/>
          <w:szCs w:val="28"/>
        </w:rPr>
        <w:t>Комитету культуры администрации</w:t>
      </w:r>
      <w:r w:rsidR="0076677A" w:rsidRPr="00223D9C">
        <w:rPr>
          <w:rFonts w:ascii="Arial" w:hAnsi="Arial" w:cs="Arial"/>
          <w:sz w:val="24"/>
          <w:szCs w:val="28"/>
        </w:rPr>
        <w:t xml:space="preserve"> муниципального района «Читинский район»</w:t>
      </w:r>
      <w:r w:rsidR="00582BB7" w:rsidRPr="00223D9C">
        <w:rPr>
          <w:rFonts w:ascii="Arial" w:hAnsi="Arial" w:cs="Arial"/>
          <w:sz w:val="24"/>
          <w:szCs w:val="28"/>
        </w:rPr>
        <w:t xml:space="preserve"> (Павлова Л.П.)</w:t>
      </w:r>
      <w:r w:rsidRPr="00223D9C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87E15" w:rsidRPr="00223D9C">
        <w:rPr>
          <w:rFonts w:ascii="Arial" w:hAnsi="Arial" w:cs="Arial"/>
          <w:sz w:val="24"/>
          <w:szCs w:val="28"/>
        </w:rPr>
        <w:t>Комитету образования администрации муниципального района «Читинский район»</w:t>
      </w:r>
      <w:r w:rsidR="0040334D" w:rsidRPr="00223D9C">
        <w:rPr>
          <w:rFonts w:ascii="Arial" w:hAnsi="Arial" w:cs="Arial"/>
          <w:sz w:val="24"/>
          <w:szCs w:val="28"/>
        </w:rPr>
        <w:t xml:space="preserve"> (</w:t>
      </w:r>
      <w:proofErr w:type="spellStart"/>
      <w:r w:rsidR="002C204F" w:rsidRPr="00223D9C">
        <w:rPr>
          <w:rFonts w:ascii="Arial" w:hAnsi="Arial" w:cs="Arial"/>
          <w:sz w:val="24"/>
          <w:szCs w:val="28"/>
        </w:rPr>
        <w:t>Бянкин</w:t>
      </w:r>
      <w:proofErr w:type="spellEnd"/>
      <w:r w:rsidR="002C204F" w:rsidRPr="00223D9C">
        <w:rPr>
          <w:rFonts w:ascii="Arial" w:hAnsi="Arial" w:cs="Arial"/>
          <w:sz w:val="24"/>
          <w:szCs w:val="28"/>
        </w:rPr>
        <w:t xml:space="preserve"> И</w:t>
      </w:r>
      <w:r w:rsidR="00187E15" w:rsidRPr="00223D9C">
        <w:rPr>
          <w:rFonts w:ascii="Arial" w:hAnsi="Arial" w:cs="Arial"/>
          <w:sz w:val="24"/>
          <w:szCs w:val="28"/>
        </w:rPr>
        <w:t>.</w:t>
      </w:r>
      <w:r w:rsidR="002C204F" w:rsidRPr="00223D9C">
        <w:rPr>
          <w:rFonts w:ascii="Arial" w:hAnsi="Arial" w:cs="Arial"/>
          <w:sz w:val="24"/>
          <w:szCs w:val="28"/>
        </w:rPr>
        <w:t>Г</w:t>
      </w:r>
      <w:r w:rsidR="00161042" w:rsidRPr="00223D9C">
        <w:rPr>
          <w:rFonts w:ascii="Arial" w:hAnsi="Arial" w:cs="Arial"/>
          <w:sz w:val="24"/>
          <w:szCs w:val="28"/>
        </w:rPr>
        <w:t>.)</w:t>
      </w:r>
      <w:r w:rsidR="00374536" w:rsidRPr="00223D9C">
        <w:rPr>
          <w:rFonts w:ascii="Arial" w:hAnsi="Arial" w:cs="Arial"/>
          <w:sz w:val="24"/>
          <w:szCs w:val="28"/>
        </w:rPr>
        <w:t xml:space="preserve"> </w:t>
      </w:r>
      <w:r w:rsidR="00187E15" w:rsidRPr="00223D9C">
        <w:rPr>
          <w:rFonts w:ascii="Arial" w:hAnsi="Arial" w:cs="Arial"/>
          <w:sz w:val="24"/>
          <w:szCs w:val="28"/>
        </w:rPr>
        <w:t>провести работу по выявлению достойных семей Читинского района для награждения медалью «За</w:t>
      </w:r>
      <w:r w:rsidR="002C204F" w:rsidRPr="00223D9C">
        <w:rPr>
          <w:rFonts w:ascii="Arial" w:hAnsi="Arial" w:cs="Arial"/>
          <w:sz w:val="24"/>
          <w:szCs w:val="28"/>
        </w:rPr>
        <w:t xml:space="preserve"> любовь и верность» в 2020</w:t>
      </w:r>
      <w:r w:rsidR="00187E15" w:rsidRPr="00223D9C">
        <w:rPr>
          <w:rFonts w:ascii="Arial" w:hAnsi="Arial" w:cs="Arial"/>
          <w:sz w:val="24"/>
          <w:szCs w:val="28"/>
        </w:rPr>
        <w:t xml:space="preserve"> году и предоставить кандидат</w:t>
      </w:r>
      <w:r w:rsidR="00AD3F16" w:rsidRPr="00223D9C">
        <w:rPr>
          <w:rFonts w:ascii="Arial" w:hAnsi="Arial" w:cs="Arial"/>
          <w:sz w:val="24"/>
          <w:szCs w:val="28"/>
        </w:rPr>
        <w:t>уры</w:t>
      </w:r>
      <w:r w:rsidR="00134CC4" w:rsidRPr="00223D9C">
        <w:rPr>
          <w:rFonts w:ascii="Arial" w:hAnsi="Arial" w:cs="Arial"/>
          <w:sz w:val="24"/>
          <w:szCs w:val="28"/>
        </w:rPr>
        <w:t xml:space="preserve"> в срок до 0</w:t>
      </w:r>
      <w:r w:rsidR="00161042" w:rsidRPr="00223D9C">
        <w:rPr>
          <w:rFonts w:ascii="Arial" w:hAnsi="Arial" w:cs="Arial"/>
          <w:sz w:val="24"/>
          <w:szCs w:val="28"/>
        </w:rPr>
        <w:t>5</w:t>
      </w:r>
      <w:r w:rsidR="00187E15" w:rsidRPr="00223D9C">
        <w:rPr>
          <w:rFonts w:ascii="Arial" w:hAnsi="Arial" w:cs="Arial"/>
          <w:sz w:val="24"/>
          <w:szCs w:val="28"/>
        </w:rPr>
        <w:t>.0</w:t>
      </w:r>
      <w:r w:rsidR="00134CC4" w:rsidRPr="00223D9C">
        <w:rPr>
          <w:rFonts w:ascii="Arial" w:hAnsi="Arial" w:cs="Arial"/>
          <w:sz w:val="24"/>
          <w:szCs w:val="28"/>
        </w:rPr>
        <w:t>4</w:t>
      </w:r>
      <w:r w:rsidR="00187E15" w:rsidRPr="00223D9C">
        <w:rPr>
          <w:rFonts w:ascii="Arial" w:hAnsi="Arial" w:cs="Arial"/>
          <w:sz w:val="24"/>
          <w:szCs w:val="28"/>
        </w:rPr>
        <w:t>.20</w:t>
      </w:r>
      <w:r w:rsidR="002C204F" w:rsidRPr="00223D9C"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 xml:space="preserve"> </w:t>
      </w:r>
      <w:r w:rsidRPr="00223D9C">
        <w:rPr>
          <w:rFonts w:ascii="Arial" w:hAnsi="Arial" w:cs="Arial"/>
          <w:sz w:val="24"/>
          <w:szCs w:val="28"/>
        </w:rPr>
        <w:t>года</w:t>
      </w:r>
      <w:r w:rsidR="00187E15" w:rsidRPr="00223D9C">
        <w:rPr>
          <w:rFonts w:ascii="Arial" w:hAnsi="Arial" w:cs="Arial"/>
          <w:sz w:val="24"/>
          <w:szCs w:val="28"/>
        </w:rPr>
        <w:t xml:space="preserve"> в оргкомитет по подготовке </w:t>
      </w:r>
      <w:r w:rsidR="00161042" w:rsidRPr="00223D9C">
        <w:rPr>
          <w:rFonts w:ascii="Arial" w:hAnsi="Arial" w:cs="Arial"/>
          <w:sz w:val="24"/>
          <w:szCs w:val="28"/>
        </w:rPr>
        <w:t>к у</w:t>
      </w:r>
      <w:r w:rsidR="00374536" w:rsidRPr="00223D9C">
        <w:rPr>
          <w:rFonts w:ascii="Arial" w:hAnsi="Arial" w:cs="Arial"/>
          <w:sz w:val="24"/>
          <w:szCs w:val="28"/>
        </w:rPr>
        <w:t>частию в</w:t>
      </w:r>
      <w:r w:rsidR="00187E15" w:rsidRPr="00223D9C">
        <w:rPr>
          <w:rFonts w:ascii="Arial" w:hAnsi="Arial" w:cs="Arial"/>
          <w:sz w:val="24"/>
          <w:szCs w:val="28"/>
        </w:rPr>
        <w:t xml:space="preserve"> праздник</w:t>
      </w:r>
      <w:r w:rsidR="00374536" w:rsidRPr="00223D9C">
        <w:rPr>
          <w:rFonts w:ascii="Arial" w:hAnsi="Arial" w:cs="Arial"/>
          <w:sz w:val="24"/>
          <w:szCs w:val="28"/>
        </w:rPr>
        <w:t>е</w:t>
      </w:r>
      <w:r w:rsidR="00187E15" w:rsidRPr="00223D9C">
        <w:rPr>
          <w:rFonts w:ascii="Arial" w:hAnsi="Arial" w:cs="Arial"/>
          <w:sz w:val="24"/>
          <w:szCs w:val="28"/>
        </w:rPr>
        <w:t xml:space="preserve"> </w:t>
      </w:r>
      <w:r w:rsidR="006720A0" w:rsidRPr="00223D9C">
        <w:rPr>
          <w:rFonts w:ascii="Arial" w:hAnsi="Arial" w:cs="Arial"/>
          <w:sz w:val="24"/>
          <w:szCs w:val="28"/>
        </w:rPr>
        <w:t>«</w:t>
      </w:r>
      <w:r w:rsidR="00187E15" w:rsidRPr="00223D9C">
        <w:rPr>
          <w:rFonts w:ascii="Arial" w:hAnsi="Arial" w:cs="Arial"/>
          <w:sz w:val="24"/>
          <w:szCs w:val="28"/>
        </w:rPr>
        <w:t>День семьи</w:t>
      </w:r>
      <w:r w:rsidRPr="00223D9C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187E15" w:rsidRPr="00223D9C">
        <w:rPr>
          <w:rFonts w:ascii="Arial" w:hAnsi="Arial" w:cs="Arial"/>
          <w:sz w:val="24"/>
          <w:szCs w:val="28"/>
        </w:rPr>
        <w:t>любви и верности</w:t>
      </w:r>
      <w:r w:rsidR="006720A0" w:rsidRPr="00223D9C">
        <w:rPr>
          <w:rFonts w:ascii="Arial" w:hAnsi="Arial" w:cs="Arial"/>
          <w:sz w:val="24"/>
          <w:szCs w:val="28"/>
        </w:rPr>
        <w:t>»</w:t>
      </w:r>
      <w:r w:rsidR="00AD3F16" w:rsidRPr="00223D9C">
        <w:rPr>
          <w:rFonts w:ascii="Arial" w:hAnsi="Arial" w:cs="Arial"/>
          <w:sz w:val="24"/>
          <w:szCs w:val="28"/>
        </w:rPr>
        <w:t>.</w:t>
      </w:r>
    </w:p>
    <w:p w:rsidR="00AD3F16" w:rsidRPr="00223D9C" w:rsidRDefault="00223D9C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23D9C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AD3F16" w:rsidRPr="00223D9C">
        <w:rPr>
          <w:rFonts w:ascii="Arial" w:hAnsi="Arial" w:cs="Arial"/>
          <w:sz w:val="24"/>
          <w:szCs w:val="28"/>
        </w:rPr>
        <w:t>Главам администраций городских</w:t>
      </w:r>
      <w:r w:rsidRPr="00223D9C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AD3F16" w:rsidRPr="00223D9C">
        <w:rPr>
          <w:rFonts w:ascii="Arial" w:hAnsi="Arial" w:cs="Arial"/>
          <w:sz w:val="24"/>
          <w:szCs w:val="28"/>
        </w:rPr>
        <w:t>сельских поселений</w:t>
      </w:r>
      <w:r w:rsidR="00B46DDD" w:rsidRPr="00223D9C">
        <w:rPr>
          <w:rFonts w:ascii="Arial" w:hAnsi="Arial" w:cs="Arial"/>
          <w:sz w:val="24"/>
          <w:szCs w:val="28"/>
        </w:rPr>
        <w:t xml:space="preserve"> рекомендовать:</w:t>
      </w:r>
    </w:p>
    <w:p w:rsidR="00AD3F16" w:rsidRPr="00223D9C" w:rsidRDefault="00B45204" w:rsidP="00223D9C">
      <w:pPr>
        <w:pStyle w:val="a5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223D9C">
        <w:rPr>
          <w:rFonts w:ascii="Arial" w:hAnsi="Arial" w:cs="Arial"/>
          <w:sz w:val="24"/>
          <w:szCs w:val="28"/>
        </w:rPr>
        <w:t>3</w:t>
      </w:r>
      <w:r w:rsidR="00AD3F16" w:rsidRPr="00223D9C">
        <w:rPr>
          <w:rFonts w:ascii="Arial" w:hAnsi="Arial" w:cs="Arial"/>
          <w:sz w:val="24"/>
          <w:szCs w:val="28"/>
        </w:rPr>
        <w:t>.1. Провести работу по выявлению достойных семей Читинского района для награждения медал</w:t>
      </w:r>
      <w:r w:rsidR="00930F8B" w:rsidRPr="00223D9C">
        <w:rPr>
          <w:rFonts w:ascii="Arial" w:hAnsi="Arial" w:cs="Arial"/>
          <w:sz w:val="24"/>
          <w:szCs w:val="28"/>
        </w:rPr>
        <w:t>ью «За любовь и верность» в 2020</w:t>
      </w:r>
      <w:r w:rsidR="00AD3F16" w:rsidRPr="00223D9C">
        <w:rPr>
          <w:rFonts w:ascii="Arial" w:hAnsi="Arial" w:cs="Arial"/>
          <w:sz w:val="24"/>
          <w:szCs w:val="28"/>
        </w:rPr>
        <w:t xml:space="preserve"> году и предо</w:t>
      </w:r>
      <w:r w:rsidR="00930F8B" w:rsidRPr="00223D9C">
        <w:rPr>
          <w:rFonts w:ascii="Arial" w:hAnsi="Arial" w:cs="Arial"/>
          <w:sz w:val="24"/>
          <w:szCs w:val="28"/>
        </w:rPr>
        <w:t>ставить кандидатуры в срок до 01.04.2020</w:t>
      </w:r>
      <w:r w:rsidR="00223D9C">
        <w:rPr>
          <w:rFonts w:ascii="Arial" w:hAnsi="Arial" w:cs="Arial"/>
          <w:sz w:val="24"/>
          <w:szCs w:val="28"/>
        </w:rPr>
        <w:t xml:space="preserve"> </w:t>
      </w:r>
      <w:r w:rsidR="00223D9C" w:rsidRPr="00223D9C">
        <w:rPr>
          <w:rFonts w:ascii="Arial" w:hAnsi="Arial" w:cs="Arial"/>
          <w:sz w:val="24"/>
          <w:szCs w:val="28"/>
        </w:rPr>
        <w:t>года</w:t>
      </w:r>
      <w:r w:rsidR="00AD3F16" w:rsidRPr="00223D9C">
        <w:rPr>
          <w:rFonts w:ascii="Arial" w:hAnsi="Arial" w:cs="Arial"/>
          <w:sz w:val="24"/>
          <w:szCs w:val="28"/>
        </w:rPr>
        <w:t xml:space="preserve"> в</w:t>
      </w:r>
      <w:r w:rsidR="00223D9C">
        <w:rPr>
          <w:rFonts w:ascii="Arial" w:hAnsi="Arial" w:cs="Arial"/>
          <w:sz w:val="24"/>
          <w:szCs w:val="28"/>
        </w:rPr>
        <w:t xml:space="preserve"> </w:t>
      </w:r>
      <w:r w:rsidR="00AD3F16" w:rsidRPr="00223D9C">
        <w:rPr>
          <w:rFonts w:ascii="Arial" w:hAnsi="Arial" w:cs="Arial"/>
          <w:sz w:val="24"/>
          <w:szCs w:val="28"/>
        </w:rPr>
        <w:t>оргкомитет по подготовке и проведению праздника День семьи</w:t>
      </w:r>
      <w:r w:rsidR="00223D9C" w:rsidRPr="00223D9C">
        <w:rPr>
          <w:rFonts w:ascii="Arial" w:hAnsi="Arial" w:cs="Arial"/>
          <w:sz w:val="24"/>
          <w:szCs w:val="28"/>
        </w:rPr>
        <w:t>,</w:t>
      </w:r>
      <w:r w:rsidR="00223D9C">
        <w:rPr>
          <w:rFonts w:ascii="Arial" w:hAnsi="Arial" w:cs="Arial"/>
          <w:sz w:val="24"/>
          <w:szCs w:val="28"/>
        </w:rPr>
        <w:t xml:space="preserve"> </w:t>
      </w:r>
      <w:r w:rsidR="00AD3F16" w:rsidRPr="00223D9C">
        <w:rPr>
          <w:rFonts w:ascii="Arial" w:hAnsi="Arial" w:cs="Arial"/>
          <w:sz w:val="24"/>
          <w:szCs w:val="28"/>
        </w:rPr>
        <w:t>любви и верности.</w:t>
      </w:r>
    </w:p>
    <w:p w:rsidR="00AD3F16" w:rsidRPr="00223D9C" w:rsidRDefault="00B45204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23D9C">
        <w:rPr>
          <w:rFonts w:ascii="Arial" w:hAnsi="Arial" w:cs="Arial"/>
          <w:sz w:val="24"/>
          <w:szCs w:val="28"/>
        </w:rPr>
        <w:t>3</w:t>
      </w:r>
      <w:r w:rsidR="00AD3F16" w:rsidRPr="00223D9C">
        <w:rPr>
          <w:rFonts w:ascii="Arial" w:hAnsi="Arial" w:cs="Arial"/>
          <w:sz w:val="24"/>
          <w:szCs w:val="28"/>
        </w:rPr>
        <w:t xml:space="preserve">.2. </w:t>
      </w:r>
      <w:r w:rsidR="002C5E49" w:rsidRPr="00223D9C">
        <w:rPr>
          <w:rFonts w:ascii="Arial" w:hAnsi="Arial" w:cs="Arial"/>
          <w:sz w:val="24"/>
          <w:szCs w:val="28"/>
        </w:rPr>
        <w:t>О</w:t>
      </w:r>
      <w:r w:rsidR="00AD3F16" w:rsidRPr="00223D9C">
        <w:rPr>
          <w:rFonts w:ascii="Arial" w:hAnsi="Arial" w:cs="Arial"/>
          <w:sz w:val="24"/>
          <w:szCs w:val="28"/>
        </w:rPr>
        <w:t>рга</w:t>
      </w:r>
      <w:r w:rsidR="00B46DDD" w:rsidRPr="00223D9C">
        <w:rPr>
          <w:rFonts w:ascii="Arial" w:hAnsi="Arial" w:cs="Arial"/>
          <w:sz w:val="24"/>
          <w:szCs w:val="28"/>
        </w:rPr>
        <w:t>низ</w:t>
      </w:r>
      <w:r w:rsidR="002C5E49" w:rsidRPr="00223D9C">
        <w:rPr>
          <w:rFonts w:ascii="Arial" w:hAnsi="Arial" w:cs="Arial"/>
          <w:sz w:val="24"/>
          <w:szCs w:val="28"/>
        </w:rPr>
        <w:t xml:space="preserve">овать </w:t>
      </w:r>
      <w:r w:rsidR="00B46DDD" w:rsidRPr="00223D9C">
        <w:rPr>
          <w:rFonts w:ascii="Arial" w:hAnsi="Arial" w:cs="Arial"/>
          <w:sz w:val="24"/>
          <w:szCs w:val="28"/>
        </w:rPr>
        <w:t>проведени</w:t>
      </w:r>
      <w:r w:rsidR="002C5E49" w:rsidRPr="00223D9C">
        <w:rPr>
          <w:rFonts w:ascii="Arial" w:hAnsi="Arial" w:cs="Arial"/>
          <w:sz w:val="24"/>
          <w:szCs w:val="28"/>
        </w:rPr>
        <w:t>е праздника «</w:t>
      </w:r>
      <w:r w:rsidR="00B46DDD" w:rsidRPr="00223D9C">
        <w:rPr>
          <w:rFonts w:ascii="Arial" w:hAnsi="Arial" w:cs="Arial"/>
          <w:sz w:val="24"/>
          <w:szCs w:val="28"/>
        </w:rPr>
        <w:t>Дня семьи</w:t>
      </w:r>
      <w:r w:rsidR="00223D9C" w:rsidRPr="00223D9C">
        <w:rPr>
          <w:rFonts w:ascii="Arial" w:hAnsi="Arial" w:cs="Arial"/>
          <w:sz w:val="24"/>
          <w:szCs w:val="28"/>
        </w:rPr>
        <w:t>,</w:t>
      </w:r>
      <w:r w:rsidR="00223D9C">
        <w:rPr>
          <w:rFonts w:ascii="Arial" w:hAnsi="Arial" w:cs="Arial"/>
          <w:sz w:val="24"/>
          <w:szCs w:val="28"/>
        </w:rPr>
        <w:t xml:space="preserve"> </w:t>
      </w:r>
      <w:r w:rsidR="00B46DDD" w:rsidRPr="00223D9C">
        <w:rPr>
          <w:rFonts w:ascii="Arial" w:hAnsi="Arial" w:cs="Arial"/>
          <w:sz w:val="24"/>
          <w:szCs w:val="28"/>
        </w:rPr>
        <w:t>любви и верности</w:t>
      </w:r>
      <w:r w:rsidR="002C5E49" w:rsidRPr="00223D9C">
        <w:rPr>
          <w:rFonts w:ascii="Arial" w:hAnsi="Arial" w:cs="Arial"/>
          <w:sz w:val="24"/>
          <w:szCs w:val="28"/>
        </w:rPr>
        <w:t>»</w:t>
      </w:r>
      <w:r w:rsidR="00B46DDD" w:rsidRPr="00223D9C">
        <w:rPr>
          <w:rFonts w:ascii="Arial" w:hAnsi="Arial" w:cs="Arial"/>
          <w:sz w:val="24"/>
          <w:szCs w:val="28"/>
        </w:rPr>
        <w:t xml:space="preserve"> </w:t>
      </w:r>
      <w:r w:rsidR="008D57E4" w:rsidRPr="00223D9C">
        <w:rPr>
          <w:rFonts w:ascii="Arial" w:hAnsi="Arial" w:cs="Arial"/>
          <w:sz w:val="24"/>
          <w:szCs w:val="28"/>
        </w:rPr>
        <w:t>в поселении.</w:t>
      </w:r>
    </w:p>
    <w:p w:rsidR="006720A0" w:rsidRPr="00223D9C" w:rsidRDefault="00223D9C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23D9C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="004E38D0" w:rsidRPr="00223D9C">
        <w:rPr>
          <w:rFonts w:ascii="Arial" w:hAnsi="Arial" w:cs="Arial"/>
          <w:sz w:val="24"/>
          <w:szCs w:val="28"/>
        </w:rPr>
        <w:t xml:space="preserve">Рекомендовать </w:t>
      </w:r>
      <w:r w:rsidR="006720A0" w:rsidRPr="00223D9C">
        <w:rPr>
          <w:rFonts w:ascii="Arial" w:hAnsi="Arial" w:cs="Arial"/>
          <w:sz w:val="24"/>
          <w:szCs w:val="28"/>
        </w:rPr>
        <w:t>межрайонному отделу ГКУ «КЦСЗН» Забайкальского края г.Чита (Сурикова Н.В.) провести работу по выявлению достойных семей Читинского района для награждения медалью «За любовь и верность» в 2020 году и предоставить кандидатуры в срок до 05.04.2020</w:t>
      </w:r>
      <w:r>
        <w:rPr>
          <w:rFonts w:ascii="Arial" w:hAnsi="Arial" w:cs="Arial"/>
          <w:sz w:val="24"/>
          <w:szCs w:val="28"/>
        </w:rPr>
        <w:t xml:space="preserve"> </w:t>
      </w:r>
      <w:r w:rsidRPr="00223D9C">
        <w:rPr>
          <w:rFonts w:ascii="Arial" w:hAnsi="Arial" w:cs="Arial"/>
          <w:sz w:val="24"/>
          <w:szCs w:val="28"/>
        </w:rPr>
        <w:t>года</w:t>
      </w:r>
      <w:r w:rsidR="006720A0" w:rsidRPr="00223D9C">
        <w:rPr>
          <w:rFonts w:ascii="Arial" w:hAnsi="Arial" w:cs="Arial"/>
          <w:sz w:val="24"/>
          <w:szCs w:val="28"/>
        </w:rPr>
        <w:t xml:space="preserve"> в оргкомитет по подготовке к участию в празднике «День семьи</w:t>
      </w:r>
      <w:r w:rsidRPr="00223D9C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720A0" w:rsidRPr="00223D9C">
        <w:rPr>
          <w:rFonts w:ascii="Arial" w:hAnsi="Arial" w:cs="Arial"/>
          <w:sz w:val="24"/>
          <w:szCs w:val="28"/>
        </w:rPr>
        <w:t>любви и верности».</w:t>
      </w:r>
    </w:p>
    <w:p w:rsidR="00582BB7" w:rsidRPr="00223D9C" w:rsidRDefault="00223D9C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23D9C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</w:t>
      </w:r>
      <w:r w:rsidR="00582BB7" w:rsidRPr="00223D9C">
        <w:rPr>
          <w:rFonts w:ascii="Arial" w:hAnsi="Arial" w:cs="Arial"/>
          <w:sz w:val="24"/>
          <w:szCs w:val="28"/>
        </w:rPr>
        <w:t xml:space="preserve">Контроль исполнения настоящего распоряжения возложить на заместителя </w:t>
      </w:r>
      <w:r w:rsidR="004E38D0" w:rsidRPr="00223D9C">
        <w:rPr>
          <w:rFonts w:ascii="Arial" w:hAnsi="Arial" w:cs="Arial"/>
          <w:sz w:val="24"/>
          <w:szCs w:val="28"/>
        </w:rPr>
        <w:t>главы</w:t>
      </w:r>
      <w:r w:rsidR="00582BB7" w:rsidRPr="00223D9C">
        <w:rPr>
          <w:rFonts w:ascii="Arial" w:hAnsi="Arial" w:cs="Arial"/>
          <w:sz w:val="24"/>
          <w:szCs w:val="28"/>
        </w:rPr>
        <w:t xml:space="preserve"> муниципального района «Читинский </w:t>
      </w:r>
      <w:r w:rsidR="00930F8B" w:rsidRPr="00223D9C">
        <w:rPr>
          <w:rFonts w:ascii="Arial" w:hAnsi="Arial" w:cs="Arial"/>
          <w:sz w:val="24"/>
          <w:szCs w:val="28"/>
        </w:rPr>
        <w:t>район» по социальному развитию Жуков</w:t>
      </w:r>
      <w:r w:rsidR="004E38D0" w:rsidRPr="00223D9C">
        <w:rPr>
          <w:rFonts w:ascii="Arial" w:hAnsi="Arial" w:cs="Arial"/>
          <w:sz w:val="24"/>
          <w:szCs w:val="28"/>
        </w:rPr>
        <w:t>у</w:t>
      </w:r>
      <w:r w:rsidR="00582BB7" w:rsidRPr="00223D9C">
        <w:rPr>
          <w:rFonts w:ascii="Arial" w:hAnsi="Arial" w:cs="Arial"/>
          <w:sz w:val="24"/>
          <w:szCs w:val="28"/>
        </w:rPr>
        <w:t xml:space="preserve"> </w:t>
      </w:r>
      <w:r w:rsidR="00930F8B" w:rsidRPr="00223D9C">
        <w:rPr>
          <w:rFonts w:ascii="Arial" w:hAnsi="Arial" w:cs="Arial"/>
          <w:sz w:val="24"/>
          <w:szCs w:val="28"/>
        </w:rPr>
        <w:t>Ю</w:t>
      </w:r>
      <w:r w:rsidR="00582BB7" w:rsidRPr="00223D9C">
        <w:rPr>
          <w:rFonts w:ascii="Arial" w:hAnsi="Arial" w:cs="Arial"/>
          <w:sz w:val="24"/>
          <w:szCs w:val="28"/>
        </w:rPr>
        <w:t>.</w:t>
      </w:r>
      <w:r w:rsidR="00930F8B" w:rsidRPr="00223D9C">
        <w:rPr>
          <w:rFonts w:ascii="Arial" w:hAnsi="Arial" w:cs="Arial"/>
          <w:sz w:val="24"/>
          <w:szCs w:val="28"/>
        </w:rPr>
        <w:t>В</w:t>
      </w:r>
      <w:r w:rsidR="00582BB7" w:rsidRPr="00223D9C">
        <w:rPr>
          <w:rFonts w:ascii="Arial" w:hAnsi="Arial" w:cs="Arial"/>
          <w:sz w:val="24"/>
          <w:szCs w:val="28"/>
        </w:rPr>
        <w:t>.</w:t>
      </w:r>
    </w:p>
    <w:p w:rsidR="00BD62C5" w:rsidRDefault="00BD62C5" w:rsidP="00223D9C">
      <w:pPr>
        <w:tabs>
          <w:tab w:val="left" w:pos="133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23D9C" w:rsidRDefault="00223D9C" w:rsidP="00223D9C">
      <w:pPr>
        <w:tabs>
          <w:tab w:val="left" w:pos="133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23D9C" w:rsidRPr="00223D9C" w:rsidRDefault="00223D9C" w:rsidP="00223D9C">
      <w:pPr>
        <w:tabs>
          <w:tab w:val="left" w:pos="133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23D9C" w:rsidRDefault="00EC1EDD" w:rsidP="00223D9C">
      <w:pPr>
        <w:tabs>
          <w:tab w:val="left" w:pos="133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23D9C">
        <w:rPr>
          <w:rFonts w:ascii="Arial" w:hAnsi="Arial" w:cs="Arial"/>
          <w:sz w:val="24"/>
          <w:szCs w:val="28"/>
        </w:rPr>
        <w:t>И.о.</w:t>
      </w:r>
      <w:r w:rsidR="004E38D0" w:rsidRPr="00223D9C">
        <w:rPr>
          <w:rFonts w:ascii="Arial" w:hAnsi="Arial" w:cs="Arial"/>
          <w:sz w:val="24"/>
          <w:szCs w:val="28"/>
        </w:rPr>
        <w:t xml:space="preserve"> </w:t>
      </w:r>
      <w:r w:rsidR="002C204F" w:rsidRPr="00223D9C">
        <w:rPr>
          <w:rFonts w:ascii="Arial" w:hAnsi="Arial" w:cs="Arial"/>
          <w:sz w:val="24"/>
          <w:szCs w:val="28"/>
        </w:rPr>
        <w:t>главы муниципального района</w:t>
      </w:r>
      <w:r w:rsidR="00223D9C" w:rsidRPr="00223D9C">
        <w:rPr>
          <w:rFonts w:ascii="Arial" w:hAnsi="Arial" w:cs="Arial"/>
          <w:sz w:val="24"/>
          <w:szCs w:val="28"/>
        </w:rPr>
        <w:t xml:space="preserve"> «</w:t>
      </w:r>
      <w:r w:rsidR="002C204F" w:rsidRPr="00223D9C">
        <w:rPr>
          <w:rFonts w:ascii="Arial" w:hAnsi="Arial" w:cs="Arial"/>
          <w:sz w:val="24"/>
          <w:szCs w:val="28"/>
        </w:rPr>
        <w:t>Читинский</w:t>
      </w:r>
      <w:r w:rsidR="00930F8B" w:rsidRPr="00223D9C">
        <w:rPr>
          <w:rFonts w:ascii="Arial" w:hAnsi="Arial" w:cs="Arial"/>
          <w:sz w:val="24"/>
          <w:szCs w:val="28"/>
        </w:rPr>
        <w:t xml:space="preserve"> район»</w:t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</w:r>
      <w:r w:rsidR="00223D9C">
        <w:rPr>
          <w:rFonts w:ascii="Arial" w:hAnsi="Arial" w:cs="Arial"/>
          <w:sz w:val="24"/>
          <w:szCs w:val="28"/>
        </w:rPr>
        <w:tab/>
        <w:t xml:space="preserve"> </w:t>
      </w:r>
      <w:r w:rsidRPr="00223D9C">
        <w:rPr>
          <w:rFonts w:ascii="Arial" w:hAnsi="Arial" w:cs="Arial"/>
          <w:sz w:val="24"/>
          <w:szCs w:val="28"/>
        </w:rPr>
        <w:t>В</w:t>
      </w:r>
      <w:r w:rsidR="002C204F" w:rsidRPr="00223D9C">
        <w:rPr>
          <w:rFonts w:ascii="Arial" w:hAnsi="Arial" w:cs="Arial"/>
          <w:sz w:val="24"/>
          <w:szCs w:val="28"/>
        </w:rPr>
        <w:t>.</w:t>
      </w:r>
      <w:r w:rsidRPr="00223D9C">
        <w:rPr>
          <w:rFonts w:ascii="Arial" w:hAnsi="Arial" w:cs="Arial"/>
          <w:sz w:val="24"/>
          <w:szCs w:val="28"/>
        </w:rPr>
        <w:t>А</w:t>
      </w:r>
      <w:r w:rsidR="002C204F" w:rsidRPr="00223D9C">
        <w:rPr>
          <w:rFonts w:ascii="Arial" w:hAnsi="Arial" w:cs="Arial"/>
          <w:sz w:val="24"/>
          <w:szCs w:val="28"/>
        </w:rPr>
        <w:t>.</w:t>
      </w:r>
      <w:r w:rsidRPr="00223D9C">
        <w:rPr>
          <w:rFonts w:ascii="Arial" w:hAnsi="Arial" w:cs="Arial"/>
          <w:sz w:val="24"/>
          <w:szCs w:val="28"/>
        </w:rPr>
        <w:t>Холмогоров</w:t>
      </w:r>
    </w:p>
    <w:p w:rsidR="00223D9C" w:rsidRDefault="00223D9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864B7C" w:rsidRPr="00223D9C" w:rsidRDefault="00864B7C" w:rsidP="00223D9C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8"/>
        </w:rPr>
      </w:pPr>
      <w:r w:rsidRPr="00223D9C">
        <w:rPr>
          <w:rFonts w:ascii="Courier" w:hAnsi="Courier" w:cs="Arial"/>
          <w:sz w:val="24"/>
          <w:szCs w:val="24"/>
        </w:rPr>
        <w:lastRenderedPageBreak/>
        <w:t>Приложение к</w:t>
      </w:r>
      <w:r w:rsidR="00223D9C" w:rsidRPr="00223D9C">
        <w:rPr>
          <w:rFonts w:ascii="Courier" w:hAnsi="Courier" w:cs="Arial"/>
          <w:sz w:val="24"/>
          <w:szCs w:val="24"/>
        </w:rPr>
        <w:t xml:space="preserve"> </w:t>
      </w:r>
      <w:r w:rsidRPr="00223D9C">
        <w:rPr>
          <w:rFonts w:ascii="Courier" w:hAnsi="Courier" w:cs="Arial"/>
          <w:sz w:val="24"/>
          <w:szCs w:val="24"/>
        </w:rPr>
        <w:t>распоряжению администрации муниципального района «Читинский район»</w:t>
      </w:r>
      <w:r w:rsidR="00223D9C" w:rsidRPr="00223D9C">
        <w:rPr>
          <w:rFonts w:ascii="Courier" w:hAnsi="Courier" w:cs="Arial"/>
          <w:sz w:val="24"/>
          <w:szCs w:val="24"/>
        </w:rPr>
        <w:t xml:space="preserve"> </w:t>
      </w:r>
      <w:r w:rsidRPr="00223D9C">
        <w:rPr>
          <w:rFonts w:ascii="Courier" w:hAnsi="Courier" w:cs="Arial"/>
          <w:sz w:val="24"/>
          <w:szCs w:val="24"/>
        </w:rPr>
        <w:t>от</w:t>
      </w:r>
      <w:r w:rsidR="00223D9C" w:rsidRPr="00223D9C">
        <w:rPr>
          <w:rFonts w:ascii="Courier" w:hAnsi="Courier" w:cs="Arial"/>
          <w:sz w:val="24"/>
          <w:szCs w:val="24"/>
        </w:rPr>
        <w:t xml:space="preserve"> 17 марта </w:t>
      </w:r>
      <w:r w:rsidR="00396CED" w:rsidRPr="00223D9C">
        <w:rPr>
          <w:rFonts w:ascii="Courier" w:hAnsi="Courier" w:cs="Arial"/>
          <w:sz w:val="24"/>
          <w:szCs w:val="24"/>
        </w:rPr>
        <w:t>2020г.</w:t>
      </w:r>
      <w:r w:rsidR="00223D9C" w:rsidRPr="00223D9C">
        <w:rPr>
          <w:rFonts w:ascii="Courier" w:hAnsi="Courier" w:cs="Arial"/>
          <w:sz w:val="24"/>
          <w:szCs w:val="24"/>
        </w:rPr>
        <w:t xml:space="preserve"> № 26-НПА </w:t>
      </w:r>
    </w:p>
    <w:p w:rsidR="00356234" w:rsidRPr="00223D9C" w:rsidRDefault="00356234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56234" w:rsidRPr="00223D9C" w:rsidRDefault="00356234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56234" w:rsidRPr="00223D9C" w:rsidRDefault="00356234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64B7C" w:rsidRPr="00F86355" w:rsidRDefault="00864B7C" w:rsidP="00F8635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86355">
        <w:rPr>
          <w:rFonts w:ascii="Arial" w:hAnsi="Arial" w:cs="Arial"/>
          <w:b/>
          <w:sz w:val="32"/>
          <w:szCs w:val="28"/>
        </w:rPr>
        <w:t>Состав Оргкомитета</w:t>
      </w:r>
      <w:r w:rsidR="00F86355" w:rsidRPr="00F86355">
        <w:rPr>
          <w:rFonts w:ascii="Arial" w:hAnsi="Arial" w:cs="Arial"/>
          <w:b/>
          <w:sz w:val="32"/>
          <w:szCs w:val="28"/>
        </w:rPr>
        <w:t xml:space="preserve"> </w:t>
      </w:r>
      <w:r w:rsidRPr="00F86355">
        <w:rPr>
          <w:rFonts w:ascii="Arial" w:hAnsi="Arial" w:cs="Arial"/>
          <w:b/>
          <w:sz w:val="32"/>
          <w:szCs w:val="28"/>
        </w:rPr>
        <w:t xml:space="preserve">по подготовке </w:t>
      </w:r>
      <w:r w:rsidR="00356234" w:rsidRPr="00F86355">
        <w:rPr>
          <w:rFonts w:ascii="Arial" w:hAnsi="Arial" w:cs="Arial"/>
          <w:b/>
          <w:sz w:val="32"/>
          <w:szCs w:val="28"/>
        </w:rPr>
        <w:t>к участию в</w:t>
      </w:r>
      <w:r w:rsidRPr="00F86355">
        <w:rPr>
          <w:rFonts w:ascii="Arial" w:hAnsi="Arial" w:cs="Arial"/>
          <w:b/>
          <w:sz w:val="32"/>
          <w:szCs w:val="28"/>
        </w:rPr>
        <w:t xml:space="preserve"> праздник</w:t>
      </w:r>
      <w:r w:rsidR="00356234" w:rsidRPr="00F86355">
        <w:rPr>
          <w:rFonts w:ascii="Arial" w:hAnsi="Arial" w:cs="Arial"/>
          <w:b/>
          <w:sz w:val="32"/>
          <w:szCs w:val="28"/>
        </w:rPr>
        <w:t>е</w:t>
      </w:r>
      <w:r w:rsidR="00223D9C" w:rsidRPr="00F86355">
        <w:rPr>
          <w:rFonts w:ascii="Arial" w:hAnsi="Arial" w:cs="Arial"/>
          <w:b/>
          <w:sz w:val="32"/>
          <w:szCs w:val="28"/>
        </w:rPr>
        <w:t xml:space="preserve"> «</w:t>
      </w:r>
      <w:r w:rsidRPr="00F86355">
        <w:rPr>
          <w:rFonts w:ascii="Arial" w:hAnsi="Arial" w:cs="Arial"/>
          <w:b/>
          <w:sz w:val="32"/>
          <w:szCs w:val="28"/>
        </w:rPr>
        <w:t>День семьи</w:t>
      </w:r>
      <w:r w:rsidR="00223D9C" w:rsidRPr="00F86355">
        <w:rPr>
          <w:rFonts w:ascii="Arial" w:hAnsi="Arial" w:cs="Arial"/>
          <w:b/>
          <w:sz w:val="32"/>
          <w:szCs w:val="28"/>
        </w:rPr>
        <w:t xml:space="preserve">, </w:t>
      </w:r>
      <w:r w:rsidRPr="00F86355">
        <w:rPr>
          <w:rFonts w:ascii="Arial" w:hAnsi="Arial" w:cs="Arial"/>
          <w:b/>
          <w:sz w:val="32"/>
          <w:szCs w:val="28"/>
        </w:rPr>
        <w:t>любви и верности</w:t>
      </w:r>
      <w:r w:rsidR="00356234" w:rsidRPr="00F86355">
        <w:rPr>
          <w:rFonts w:ascii="Arial" w:hAnsi="Arial" w:cs="Arial"/>
          <w:b/>
          <w:sz w:val="32"/>
          <w:szCs w:val="28"/>
        </w:rPr>
        <w:t>»</w:t>
      </w:r>
    </w:p>
    <w:p w:rsidR="00864B7C" w:rsidRDefault="00864B7C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86355" w:rsidRPr="00223D9C" w:rsidRDefault="00F86355" w:rsidP="00223D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2"/>
        <w:gridCol w:w="4950"/>
      </w:tblGrid>
      <w:tr w:rsidR="00E3313A" w:rsidRPr="00F86355" w:rsidTr="00F86355">
        <w:tc>
          <w:tcPr>
            <w:tcW w:w="2683" w:type="pct"/>
            <w:shd w:val="clear" w:color="auto" w:fill="auto"/>
          </w:tcPr>
          <w:p w:rsidR="00FF7656" w:rsidRPr="00F86355" w:rsidRDefault="00D01B30" w:rsidP="00F8635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55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E3313A" w:rsidRPr="00F86355">
              <w:rPr>
                <w:rFonts w:ascii="Arial" w:hAnsi="Arial" w:cs="Arial"/>
                <w:sz w:val="24"/>
                <w:szCs w:val="24"/>
              </w:rPr>
              <w:t xml:space="preserve"> оргкомитета</w:t>
            </w:r>
            <w:r w:rsidR="00223D9C" w:rsidRPr="00F8635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3313A" w:rsidRPr="00F86355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4E38D0" w:rsidRPr="00F86355">
              <w:rPr>
                <w:rFonts w:ascii="Arial" w:hAnsi="Arial" w:cs="Arial"/>
                <w:sz w:val="24"/>
                <w:szCs w:val="24"/>
              </w:rPr>
              <w:t>главы</w:t>
            </w:r>
            <w:r w:rsidR="00223D9C" w:rsidRPr="00F863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13A" w:rsidRPr="00F86355">
              <w:rPr>
                <w:rFonts w:ascii="Arial" w:hAnsi="Arial" w:cs="Arial"/>
                <w:sz w:val="24"/>
                <w:szCs w:val="24"/>
              </w:rPr>
              <w:t xml:space="preserve">муниципального района «Читинский район» по социальному развитию </w:t>
            </w:r>
          </w:p>
        </w:tc>
        <w:tc>
          <w:tcPr>
            <w:tcW w:w="2317" w:type="pct"/>
            <w:shd w:val="clear" w:color="auto" w:fill="auto"/>
          </w:tcPr>
          <w:p w:rsidR="00E3313A" w:rsidRPr="00F86355" w:rsidRDefault="008F6BD8" w:rsidP="00F8635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55">
              <w:rPr>
                <w:rFonts w:ascii="Arial" w:hAnsi="Arial" w:cs="Arial"/>
                <w:sz w:val="24"/>
                <w:szCs w:val="24"/>
              </w:rPr>
              <w:t>Жукова Ю</w:t>
            </w:r>
            <w:r w:rsidR="00E3313A" w:rsidRPr="00F86355">
              <w:rPr>
                <w:rFonts w:ascii="Arial" w:hAnsi="Arial" w:cs="Arial"/>
                <w:sz w:val="24"/>
                <w:szCs w:val="24"/>
              </w:rPr>
              <w:t>.</w:t>
            </w:r>
            <w:r w:rsidRPr="00F86355">
              <w:rPr>
                <w:rFonts w:ascii="Arial" w:hAnsi="Arial" w:cs="Arial"/>
                <w:sz w:val="24"/>
                <w:szCs w:val="24"/>
              </w:rPr>
              <w:t>В</w:t>
            </w:r>
            <w:r w:rsidR="00E3313A" w:rsidRPr="00F863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290C" w:rsidRPr="00F86355" w:rsidTr="00F86355">
        <w:tc>
          <w:tcPr>
            <w:tcW w:w="2683" w:type="pct"/>
            <w:shd w:val="clear" w:color="auto" w:fill="auto"/>
          </w:tcPr>
          <w:p w:rsidR="0019290C" w:rsidRPr="00F86355" w:rsidRDefault="0040334D" w:rsidP="00F8635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55">
              <w:rPr>
                <w:rFonts w:ascii="Arial" w:hAnsi="Arial" w:cs="Arial"/>
                <w:sz w:val="24"/>
                <w:szCs w:val="24"/>
              </w:rPr>
              <w:t>Заместитель председателя оргкомитета</w:t>
            </w:r>
            <w:r w:rsidR="00223D9C" w:rsidRPr="00F8635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9290C" w:rsidRPr="00F86355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4E38D0" w:rsidRPr="00F86355">
              <w:rPr>
                <w:rFonts w:ascii="Arial" w:hAnsi="Arial" w:cs="Arial"/>
                <w:sz w:val="24"/>
                <w:szCs w:val="24"/>
              </w:rPr>
              <w:t>ь</w:t>
            </w:r>
            <w:r w:rsidR="0019290C" w:rsidRPr="00F86355">
              <w:rPr>
                <w:rFonts w:ascii="Arial" w:hAnsi="Arial" w:cs="Arial"/>
                <w:sz w:val="24"/>
                <w:szCs w:val="24"/>
              </w:rPr>
              <w:t xml:space="preserve"> Комитета культуры администрации муниципального района «Читинский район»</w:t>
            </w:r>
          </w:p>
        </w:tc>
        <w:tc>
          <w:tcPr>
            <w:tcW w:w="2317" w:type="pct"/>
            <w:shd w:val="clear" w:color="auto" w:fill="auto"/>
          </w:tcPr>
          <w:p w:rsidR="0019290C" w:rsidRPr="00F86355" w:rsidRDefault="0019290C" w:rsidP="00F8635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55">
              <w:rPr>
                <w:rFonts w:ascii="Arial" w:hAnsi="Arial" w:cs="Arial"/>
                <w:sz w:val="24"/>
                <w:szCs w:val="24"/>
              </w:rPr>
              <w:t>Павлова Л.П.</w:t>
            </w:r>
          </w:p>
        </w:tc>
      </w:tr>
      <w:tr w:rsidR="00D01B30" w:rsidRPr="00F86355" w:rsidTr="00F86355">
        <w:tc>
          <w:tcPr>
            <w:tcW w:w="2683" w:type="pct"/>
            <w:shd w:val="clear" w:color="auto" w:fill="auto"/>
          </w:tcPr>
          <w:p w:rsidR="00D01B30" w:rsidRPr="00F86355" w:rsidRDefault="00D01B30" w:rsidP="00F8635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55">
              <w:rPr>
                <w:rFonts w:ascii="Arial" w:hAnsi="Arial" w:cs="Arial"/>
                <w:sz w:val="24"/>
                <w:szCs w:val="24"/>
              </w:rPr>
              <w:t>Заведующ</w:t>
            </w:r>
            <w:r w:rsidR="00BD62C5" w:rsidRPr="00F86355">
              <w:rPr>
                <w:rFonts w:ascii="Arial" w:hAnsi="Arial" w:cs="Arial"/>
                <w:sz w:val="24"/>
                <w:szCs w:val="24"/>
              </w:rPr>
              <w:t>ий</w:t>
            </w:r>
            <w:r w:rsidRPr="00F86355">
              <w:rPr>
                <w:rFonts w:ascii="Arial" w:hAnsi="Arial" w:cs="Arial"/>
                <w:sz w:val="24"/>
                <w:szCs w:val="24"/>
              </w:rPr>
              <w:t xml:space="preserve"> отделом ЗАГС</w:t>
            </w:r>
            <w:r w:rsidR="00223D9C" w:rsidRPr="00F863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6355">
              <w:rPr>
                <w:rFonts w:ascii="Arial" w:hAnsi="Arial" w:cs="Arial"/>
                <w:sz w:val="24"/>
                <w:szCs w:val="24"/>
              </w:rPr>
              <w:t>Читинского района Департамента ЗАГС Забайкальского края</w:t>
            </w:r>
            <w:r w:rsidRPr="00F8635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F8635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317" w:type="pct"/>
            <w:shd w:val="clear" w:color="auto" w:fill="auto"/>
          </w:tcPr>
          <w:p w:rsidR="00D01B30" w:rsidRPr="00F86355" w:rsidRDefault="00D01B30" w:rsidP="00F8635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6355">
              <w:rPr>
                <w:rFonts w:ascii="Arial" w:hAnsi="Arial" w:cs="Arial"/>
                <w:sz w:val="24"/>
                <w:szCs w:val="24"/>
              </w:rPr>
              <w:t>Ульзутуева</w:t>
            </w:r>
            <w:proofErr w:type="spellEnd"/>
            <w:r w:rsidRPr="00F86355">
              <w:rPr>
                <w:rFonts w:ascii="Arial" w:hAnsi="Arial" w:cs="Arial"/>
                <w:sz w:val="24"/>
                <w:szCs w:val="24"/>
              </w:rPr>
              <w:t xml:space="preserve"> Е.Ф</w:t>
            </w:r>
            <w:r w:rsidRPr="00F86355"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  <w:tr w:rsidR="00BD62C5" w:rsidRPr="00F86355" w:rsidTr="00F86355">
        <w:tc>
          <w:tcPr>
            <w:tcW w:w="2683" w:type="pct"/>
            <w:shd w:val="clear" w:color="auto" w:fill="auto"/>
          </w:tcPr>
          <w:p w:rsidR="00BD62C5" w:rsidRPr="00F86355" w:rsidRDefault="00BD62C5" w:rsidP="00F8635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55">
              <w:rPr>
                <w:rFonts w:ascii="Arial" w:hAnsi="Arial" w:cs="Arial"/>
                <w:sz w:val="24"/>
                <w:szCs w:val="24"/>
              </w:rPr>
              <w:t>Председатель Комитета образования администрации муниципального района «Читинский район»</w:t>
            </w:r>
          </w:p>
        </w:tc>
        <w:tc>
          <w:tcPr>
            <w:tcW w:w="2317" w:type="pct"/>
            <w:shd w:val="clear" w:color="auto" w:fill="auto"/>
          </w:tcPr>
          <w:p w:rsidR="00BD62C5" w:rsidRPr="00F86355" w:rsidRDefault="00BD62C5" w:rsidP="00F8635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6355">
              <w:rPr>
                <w:rFonts w:ascii="Arial" w:hAnsi="Arial" w:cs="Arial"/>
                <w:sz w:val="24"/>
                <w:szCs w:val="24"/>
              </w:rPr>
              <w:t>Бянкин</w:t>
            </w:r>
            <w:proofErr w:type="spellEnd"/>
            <w:r w:rsidRPr="00F86355">
              <w:rPr>
                <w:rFonts w:ascii="Arial" w:hAnsi="Arial" w:cs="Arial"/>
                <w:sz w:val="24"/>
                <w:szCs w:val="24"/>
              </w:rPr>
              <w:t xml:space="preserve"> И.Г.</w:t>
            </w:r>
          </w:p>
        </w:tc>
      </w:tr>
      <w:tr w:rsidR="00BD62C5" w:rsidRPr="00F86355" w:rsidTr="00F86355">
        <w:tc>
          <w:tcPr>
            <w:tcW w:w="2683" w:type="pct"/>
            <w:shd w:val="clear" w:color="auto" w:fill="auto"/>
          </w:tcPr>
          <w:p w:rsidR="00BD62C5" w:rsidRPr="00F86355" w:rsidRDefault="00BD62C5" w:rsidP="00F8635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55">
              <w:rPr>
                <w:rFonts w:ascii="Arial" w:hAnsi="Arial" w:cs="Arial"/>
                <w:sz w:val="24"/>
                <w:szCs w:val="24"/>
              </w:rPr>
              <w:t>Начальник межрайонного отдела ГКУ «КЦСЗН» Забайкальского края г.Чита (по согласованию)</w:t>
            </w:r>
          </w:p>
        </w:tc>
        <w:tc>
          <w:tcPr>
            <w:tcW w:w="2317" w:type="pct"/>
            <w:shd w:val="clear" w:color="auto" w:fill="auto"/>
          </w:tcPr>
          <w:p w:rsidR="00BD62C5" w:rsidRPr="00F86355" w:rsidRDefault="00BD62C5" w:rsidP="00F8635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355">
              <w:rPr>
                <w:rFonts w:ascii="Arial" w:hAnsi="Arial" w:cs="Arial"/>
                <w:sz w:val="24"/>
                <w:szCs w:val="24"/>
              </w:rPr>
              <w:t xml:space="preserve">Сурикова Н.В. </w:t>
            </w:r>
          </w:p>
        </w:tc>
      </w:tr>
    </w:tbl>
    <w:p w:rsidR="00BD62C5" w:rsidRPr="00223D9C" w:rsidRDefault="00BD62C5" w:rsidP="00F86355">
      <w:pPr>
        <w:pStyle w:val="Style7"/>
        <w:widowControl/>
        <w:tabs>
          <w:tab w:val="left" w:pos="922"/>
        </w:tabs>
        <w:suppressAutoHyphens/>
        <w:spacing w:line="240" w:lineRule="auto"/>
        <w:ind w:firstLine="709"/>
        <w:rPr>
          <w:rFonts w:ascii="Arial" w:hAnsi="Arial" w:cs="Arial"/>
          <w:szCs w:val="28"/>
        </w:rPr>
      </w:pPr>
    </w:p>
    <w:sectPr w:rsidR="00BD62C5" w:rsidRPr="00223D9C" w:rsidSect="00223D9C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511"/>
    <w:multiLevelType w:val="hybridMultilevel"/>
    <w:tmpl w:val="2832821C"/>
    <w:lvl w:ilvl="0" w:tplc="364C4A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0C7"/>
    <w:multiLevelType w:val="hybridMultilevel"/>
    <w:tmpl w:val="86142FE0"/>
    <w:lvl w:ilvl="0" w:tplc="08CA8B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27A80BF7"/>
    <w:multiLevelType w:val="hybridMultilevel"/>
    <w:tmpl w:val="3FB689C2"/>
    <w:lvl w:ilvl="0" w:tplc="658E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6C7B8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7D325A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D81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3038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02C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D2BC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BC16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FCCB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2A058FF"/>
    <w:multiLevelType w:val="hybridMultilevel"/>
    <w:tmpl w:val="552AB73E"/>
    <w:lvl w:ilvl="0" w:tplc="7EB2FD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1F08"/>
    <w:rsid w:val="00041651"/>
    <w:rsid w:val="000E3E80"/>
    <w:rsid w:val="00116BBB"/>
    <w:rsid w:val="00134CC4"/>
    <w:rsid w:val="00161042"/>
    <w:rsid w:val="00166077"/>
    <w:rsid w:val="00187E15"/>
    <w:rsid w:val="0019290C"/>
    <w:rsid w:val="001E0D95"/>
    <w:rsid w:val="00223D9C"/>
    <w:rsid w:val="00224EF9"/>
    <w:rsid w:val="00246614"/>
    <w:rsid w:val="00273AE9"/>
    <w:rsid w:val="0028228F"/>
    <w:rsid w:val="002C204F"/>
    <w:rsid w:val="002C499B"/>
    <w:rsid w:val="002C5E49"/>
    <w:rsid w:val="002D2059"/>
    <w:rsid w:val="003267F0"/>
    <w:rsid w:val="00356234"/>
    <w:rsid w:val="00366200"/>
    <w:rsid w:val="00374536"/>
    <w:rsid w:val="00383978"/>
    <w:rsid w:val="00396CED"/>
    <w:rsid w:val="0040334D"/>
    <w:rsid w:val="004A49BB"/>
    <w:rsid w:val="004E38D0"/>
    <w:rsid w:val="00520C3B"/>
    <w:rsid w:val="00581F08"/>
    <w:rsid w:val="00582BB7"/>
    <w:rsid w:val="005A5690"/>
    <w:rsid w:val="005C04D2"/>
    <w:rsid w:val="005C6A39"/>
    <w:rsid w:val="00606999"/>
    <w:rsid w:val="00611FD0"/>
    <w:rsid w:val="00637A94"/>
    <w:rsid w:val="006720A0"/>
    <w:rsid w:val="006A4514"/>
    <w:rsid w:val="006B48B1"/>
    <w:rsid w:val="006F3294"/>
    <w:rsid w:val="00757C51"/>
    <w:rsid w:val="007657B9"/>
    <w:rsid w:val="0076677A"/>
    <w:rsid w:val="00770161"/>
    <w:rsid w:val="00831979"/>
    <w:rsid w:val="00864B7C"/>
    <w:rsid w:val="00873E9C"/>
    <w:rsid w:val="00892644"/>
    <w:rsid w:val="00897AA1"/>
    <w:rsid w:val="008C6090"/>
    <w:rsid w:val="008D2496"/>
    <w:rsid w:val="008D57E4"/>
    <w:rsid w:val="008F6BD8"/>
    <w:rsid w:val="00930F8B"/>
    <w:rsid w:val="0096432E"/>
    <w:rsid w:val="00964489"/>
    <w:rsid w:val="009E76C5"/>
    <w:rsid w:val="00A322C1"/>
    <w:rsid w:val="00AB6714"/>
    <w:rsid w:val="00AD28F5"/>
    <w:rsid w:val="00AD3F16"/>
    <w:rsid w:val="00AD5F2B"/>
    <w:rsid w:val="00B45204"/>
    <w:rsid w:val="00B46DDD"/>
    <w:rsid w:val="00B81E0B"/>
    <w:rsid w:val="00BB27D1"/>
    <w:rsid w:val="00BB7938"/>
    <w:rsid w:val="00BD05BA"/>
    <w:rsid w:val="00BD62C5"/>
    <w:rsid w:val="00C61436"/>
    <w:rsid w:val="00D01B30"/>
    <w:rsid w:val="00D87E6F"/>
    <w:rsid w:val="00E051CA"/>
    <w:rsid w:val="00E3313A"/>
    <w:rsid w:val="00E746A6"/>
    <w:rsid w:val="00E87A1E"/>
    <w:rsid w:val="00E946C2"/>
    <w:rsid w:val="00EC1EDD"/>
    <w:rsid w:val="00F02407"/>
    <w:rsid w:val="00F50A55"/>
    <w:rsid w:val="00F562EC"/>
    <w:rsid w:val="00F60C84"/>
    <w:rsid w:val="00F84C8F"/>
    <w:rsid w:val="00F86355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48B1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7">
    <w:name w:val="Style7"/>
    <w:basedOn w:val="a"/>
    <w:rsid w:val="006B48B1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2B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B7938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B7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48B1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7">
    <w:name w:val="Style7"/>
    <w:basedOn w:val="a"/>
    <w:rsid w:val="006B48B1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2B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B7938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B7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62E8-AE98-41FA-8A0E-1FD5147C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IT-13</cp:lastModifiedBy>
  <cp:revision>3</cp:revision>
  <cp:lastPrinted>2014-04-08T06:07:00Z</cp:lastPrinted>
  <dcterms:created xsi:type="dcterms:W3CDTF">2020-03-19T01:42:00Z</dcterms:created>
  <dcterms:modified xsi:type="dcterms:W3CDTF">2020-03-19T01:53:00Z</dcterms:modified>
</cp:coreProperties>
</file>