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69" w:rsidRPr="00C049B8" w:rsidRDefault="00403769" w:rsidP="00C049B8">
      <w:pPr>
        <w:pStyle w:val="2"/>
        <w:suppressAutoHyphens/>
        <w:jc w:val="center"/>
        <w:rPr>
          <w:rFonts w:ascii="Arial" w:hAnsi="Arial" w:cs="Arial"/>
          <w:b/>
          <w:szCs w:val="32"/>
        </w:rPr>
      </w:pPr>
      <w:r w:rsidRPr="00C049B8">
        <w:rPr>
          <w:rFonts w:ascii="Arial" w:hAnsi="Arial" w:cs="Arial"/>
          <w:b/>
          <w:szCs w:val="32"/>
        </w:rPr>
        <w:t>АДМИНИСТРАЦИЯ МУНИЦИПАЛЬНОГО РАЙОНА</w:t>
      </w:r>
      <w:r w:rsidR="00C049B8" w:rsidRPr="00C049B8">
        <w:rPr>
          <w:rFonts w:ascii="Arial" w:hAnsi="Arial" w:cs="Arial"/>
          <w:b/>
          <w:szCs w:val="32"/>
        </w:rPr>
        <w:t xml:space="preserve"> «</w:t>
      </w:r>
      <w:r w:rsidRPr="00C049B8">
        <w:rPr>
          <w:rFonts w:ascii="Arial" w:hAnsi="Arial" w:cs="Arial"/>
          <w:b/>
          <w:szCs w:val="32"/>
        </w:rPr>
        <w:t>ЧИТИНСКИЙ РАЙОН»</w:t>
      </w:r>
    </w:p>
    <w:p w:rsidR="00403769" w:rsidRPr="00C049B8" w:rsidRDefault="00403769" w:rsidP="00C049B8">
      <w:pPr>
        <w:pStyle w:val="2"/>
        <w:suppressAutoHyphens/>
        <w:jc w:val="center"/>
        <w:rPr>
          <w:rFonts w:ascii="Arial" w:hAnsi="Arial" w:cs="Arial"/>
          <w:sz w:val="24"/>
          <w:szCs w:val="32"/>
        </w:rPr>
      </w:pPr>
    </w:p>
    <w:p w:rsidR="00C049B8" w:rsidRPr="00C049B8" w:rsidRDefault="00C049B8" w:rsidP="00C049B8">
      <w:pPr>
        <w:pStyle w:val="2"/>
        <w:suppressAutoHyphens/>
        <w:jc w:val="center"/>
        <w:rPr>
          <w:rFonts w:ascii="Arial" w:hAnsi="Arial" w:cs="Arial"/>
          <w:b/>
          <w:szCs w:val="32"/>
        </w:rPr>
      </w:pPr>
      <w:r w:rsidRPr="00C049B8">
        <w:rPr>
          <w:rFonts w:ascii="Arial" w:hAnsi="Arial" w:cs="Arial"/>
          <w:b/>
          <w:szCs w:val="32"/>
        </w:rPr>
        <w:t>ПОСТАНОВЛЕНИЕ</w:t>
      </w:r>
    </w:p>
    <w:p w:rsidR="00FB5536" w:rsidRDefault="00FB5536" w:rsidP="00C049B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C049B8" w:rsidRPr="00C049B8" w:rsidRDefault="00C049B8" w:rsidP="00C049B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B5536" w:rsidRPr="00C049B8" w:rsidRDefault="00C049B8" w:rsidP="00C049B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20 марта</w:t>
      </w:r>
      <w:r>
        <w:rPr>
          <w:rFonts w:ascii="Arial" w:hAnsi="Arial" w:cs="Arial"/>
          <w:sz w:val="24"/>
          <w:szCs w:val="28"/>
        </w:rPr>
        <w:t xml:space="preserve"> </w:t>
      </w:r>
      <w:r w:rsidR="00FB5536" w:rsidRPr="00C049B8">
        <w:rPr>
          <w:rFonts w:ascii="Arial" w:hAnsi="Arial" w:cs="Arial"/>
          <w:sz w:val="24"/>
          <w:szCs w:val="28"/>
        </w:rPr>
        <w:t>20</w:t>
      </w:r>
      <w:r w:rsidR="00403769" w:rsidRPr="00C049B8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C049B8">
        <w:rPr>
          <w:rFonts w:ascii="Arial" w:hAnsi="Arial" w:cs="Arial"/>
          <w:sz w:val="24"/>
          <w:szCs w:val="28"/>
        </w:rPr>
        <w:t>№ 29-НПА</w:t>
      </w:r>
    </w:p>
    <w:p w:rsidR="00F53032" w:rsidRDefault="00F53032" w:rsidP="00C049B8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C049B8" w:rsidRPr="00C049B8" w:rsidRDefault="00C049B8" w:rsidP="00C049B8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4E66F0" w:rsidRPr="00C049B8" w:rsidRDefault="004E66F0" w:rsidP="00C049B8">
      <w:pPr>
        <w:pStyle w:val="1"/>
        <w:tabs>
          <w:tab w:val="left" w:pos="159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C049B8">
        <w:rPr>
          <w:rFonts w:ascii="Arial" w:hAnsi="Arial" w:cs="Arial"/>
          <w:b/>
          <w:sz w:val="32"/>
          <w:szCs w:val="28"/>
        </w:rPr>
        <w:t>О</w:t>
      </w:r>
      <w:r w:rsidR="00537C35" w:rsidRPr="00C049B8">
        <w:rPr>
          <w:rFonts w:ascii="Arial" w:hAnsi="Arial" w:cs="Arial"/>
          <w:b/>
          <w:sz w:val="32"/>
          <w:szCs w:val="28"/>
        </w:rPr>
        <w:t>б утверждении Положения</w:t>
      </w:r>
      <w:r w:rsidR="003656EA" w:rsidRPr="00C049B8">
        <w:rPr>
          <w:rFonts w:ascii="Arial" w:hAnsi="Arial" w:cs="Arial"/>
          <w:b/>
          <w:sz w:val="32"/>
          <w:szCs w:val="28"/>
        </w:rPr>
        <w:t xml:space="preserve"> о</w:t>
      </w:r>
      <w:r w:rsidR="00403769" w:rsidRPr="00C049B8">
        <w:rPr>
          <w:rFonts w:ascii="Arial" w:hAnsi="Arial" w:cs="Arial"/>
          <w:b/>
          <w:sz w:val="32"/>
          <w:szCs w:val="28"/>
        </w:rPr>
        <w:t xml:space="preserve"> совет</w:t>
      </w:r>
      <w:r w:rsidR="00FF1E93" w:rsidRPr="00C049B8">
        <w:rPr>
          <w:rFonts w:ascii="Arial" w:hAnsi="Arial" w:cs="Arial"/>
          <w:b/>
          <w:sz w:val="32"/>
          <w:szCs w:val="28"/>
        </w:rPr>
        <w:t>е</w:t>
      </w:r>
      <w:r w:rsidR="00403769" w:rsidRPr="00C049B8">
        <w:rPr>
          <w:rFonts w:ascii="Arial" w:hAnsi="Arial" w:cs="Arial"/>
          <w:b/>
          <w:sz w:val="32"/>
          <w:szCs w:val="28"/>
        </w:rPr>
        <w:t xml:space="preserve"> по делам инвалидов при администрации муниципального района «Читинский район»</w:t>
      </w:r>
    </w:p>
    <w:p w:rsidR="004E66F0" w:rsidRDefault="004E66F0" w:rsidP="00C049B8">
      <w:pPr>
        <w:pStyle w:val="1"/>
        <w:tabs>
          <w:tab w:val="left" w:pos="15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049B8" w:rsidRPr="00C049B8" w:rsidRDefault="00C049B8" w:rsidP="00C049B8">
      <w:pPr>
        <w:pStyle w:val="1"/>
        <w:tabs>
          <w:tab w:val="left" w:pos="15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049B8" w:rsidRDefault="00152CD0" w:rsidP="00C049B8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В целях оказания поддержки общественных объединений инвалидов и выработки предложений</w:t>
      </w:r>
      <w:r w:rsidR="00C049B8" w:rsidRPr="00C049B8">
        <w:rPr>
          <w:rFonts w:ascii="Arial" w:hAnsi="Arial" w:cs="Arial"/>
          <w:sz w:val="24"/>
          <w:szCs w:val="28"/>
        </w:rPr>
        <w:t>,</w:t>
      </w:r>
      <w:r w:rsidR="00C049B8"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 xml:space="preserve">связанных с решением вопросов социальной поддержки инвалидов </w:t>
      </w:r>
      <w:r w:rsidR="004E66F0" w:rsidRPr="00C049B8">
        <w:rPr>
          <w:rFonts w:ascii="Arial" w:hAnsi="Arial" w:cs="Arial"/>
          <w:sz w:val="24"/>
          <w:szCs w:val="28"/>
        </w:rPr>
        <w:t>постановляет:</w:t>
      </w:r>
    </w:p>
    <w:p w:rsidR="004D6E97" w:rsidRPr="00C049B8" w:rsidRDefault="00537C35" w:rsidP="00C049B8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1</w:t>
      </w:r>
      <w:r w:rsidR="004E66F0" w:rsidRPr="00C049B8">
        <w:rPr>
          <w:rFonts w:ascii="Arial" w:hAnsi="Arial" w:cs="Arial"/>
          <w:sz w:val="24"/>
          <w:szCs w:val="28"/>
        </w:rPr>
        <w:t>.</w:t>
      </w:r>
      <w:r w:rsidR="00C049B8">
        <w:rPr>
          <w:rFonts w:ascii="Arial" w:hAnsi="Arial" w:cs="Arial"/>
          <w:sz w:val="24"/>
          <w:szCs w:val="28"/>
        </w:rPr>
        <w:t xml:space="preserve"> </w:t>
      </w:r>
      <w:r w:rsidR="004E66F0" w:rsidRPr="00C049B8">
        <w:rPr>
          <w:rFonts w:ascii="Arial" w:hAnsi="Arial" w:cs="Arial"/>
          <w:sz w:val="24"/>
          <w:szCs w:val="28"/>
        </w:rPr>
        <w:t xml:space="preserve">Утвердить Положение </w:t>
      </w:r>
      <w:r w:rsidR="003656EA" w:rsidRPr="00C049B8">
        <w:rPr>
          <w:rFonts w:ascii="Arial" w:hAnsi="Arial" w:cs="Arial"/>
          <w:sz w:val="24"/>
          <w:szCs w:val="28"/>
        </w:rPr>
        <w:t xml:space="preserve">о </w:t>
      </w:r>
      <w:r w:rsidR="004D6E97" w:rsidRPr="00C049B8">
        <w:rPr>
          <w:rFonts w:ascii="Arial" w:hAnsi="Arial" w:cs="Arial"/>
          <w:sz w:val="24"/>
          <w:szCs w:val="28"/>
        </w:rPr>
        <w:t>совет</w:t>
      </w:r>
      <w:r w:rsidR="005B5841" w:rsidRPr="00C049B8">
        <w:rPr>
          <w:rFonts w:ascii="Arial" w:hAnsi="Arial" w:cs="Arial"/>
          <w:sz w:val="24"/>
          <w:szCs w:val="28"/>
        </w:rPr>
        <w:t>е</w:t>
      </w:r>
      <w:r w:rsidR="004D6E97" w:rsidRPr="00C049B8">
        <w:rPr>
          <w:rFonts w:ascii="Arial" w:hAnsi="Arial" w:cs="Arial"/>
          <w:sz w:val="24"/>
          <w:szCs w:val="28"/>
        </w:rPr>
        <w:t xml:space="preserve"> по делам инвалидов при администрации муниципального района «Читинский район».</w:t>
      </w:r>
    </w:p>
    <w:p w:rsidR="00C049B8" w:rsidRDefault="00537C35" w:rsidP="00C049B8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2</w:t>
      </w:r>
      <w:r w:rsidR="004E66F0" w:rsidRPr="00C049B8">
        <w:rPr>
          <w:rFonts w:ascii="Arial" w:hAnsi="Arial" w:cs="Arial"/>
          <w:sz w:val="24"/>
          <w:szCs w:val="28"/>
        </w:rPr>
        <w:t>.</w:t>
      </w:r>
      <w:r w:rsidR="00C049B8">
        <w:rPr>
          <w:rFonts w:ascii="Arial" w:hAnsi="Arial" w:cs="Arial"/>
          <w:sz w:val="24"/>
          <w:szCs w:val="28"/>
        </w:rPr>
        <w:t xml:space="preserve"> </w:t>
      </w:r>
      <w:r w:rsidR="004E66F0" w:rsidRPr="00C049B8">
        <w:rPr>
          <w:rFonts w:ascii="Arial" w:hAnsi="Arial" w:cs="Arial"/>
          <w:sz w:val="24"/>
          <w:szCs w:val="28"/>
        </w:rPr>
        <w:t>Контроль исполнения настоящего постановления возложить на Жукову Ю.В.</w:t>
      </w:r>
      <w:r w:rsidR="00C049B8" w:rsidRPr="00C049B8">
        <w:rPr>
          <w:rFonts w:ascii="Arial" w:hAnsi="Arial" w:cs="Arial"/>
          <w:sz w:val="24"/>
          <w:szCs w:val="28"/>
        </w:rPr>
        <w:t>,</w:t>
      </w:r>
      <w:r w:rsidR="00C049B8">
        <w:rPr>
          <w:rFonts w:ascii="Arial" w:hAnsi="Arial" w:cs="Arial"/>
          <w:sz w:val="24"/>
          <w:szCs w:val="28"/>
        </w:rPr>
        <w:t xml:space="preserve"> </w:t>
      </w:r>
      <w:r w:rsidR="004E66F0" w:rsidRPr="00C049B8">
        <w:rPr>
          <w:rFonts w:ascii="Arial" w:hAnsi="Arial" w:cs="Arial"/>
          <w:sz w:val="24"/>
          <w:szCs w:val="28"/>
        </w:rPr>
        <w:t xml:space="preserve">заместителя главы </w:t>
      </w:r>
      <w:r w:rsidR="00AF298C" w:rsidRPr="00C049B8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="004E66F0" w:rsidRPr="00C049B8">
        <w:rPr>
          <w:rFonts w:ascii="Arial" w:hAnsi="Arial" w:cs="Arial"/>
          <w:sz w:val="24"/>
          <w:szCs w:val="28"/>
        </w:rPr>
        <w:t>по социальному развитию.</w:t>
      </w:r>
    </w:p>
    <w:p w:rsidR="00C049B8" w:rsidRDefault="00537C35" w:rsidP="00C049B8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3</w:t>
      </w:r>
      <w:r w:rsidR="00D461C1" w:rsidRPr="00C049B8">
        <w:rPr>
          <w:rFonts w:ascii="Arial" w:hAnsi="Arial" w:cs="Arial"/>
          <w:sz w:val="24"/>
          <w:szCs w:val="28"/>
        </w:rPr>
        <w:t>.</w:t>
      </w:r>
      <w:r w:rsidR="00C049B8">
        <w:rPr>
          <w:rFonts w:ascii="Arial" w:hAnsi="Arial" w:cs="Arial"/>
          <w:sz w:val="24"/>
          <w:szCs w:val="28"/>
        </w:rPr>
        <w:t xml:space="preserve"> </w:t>
      </w:r>
      <w:r w:rsidR="00D461C1" w:rsidRPr="00C049B8">
        <w:rPr>
          <w:rFonts w:ascii="Arial" w:hAnsi="Arial" w:cs="Arial"/>
          <w:sz w:val="24"/>
          <w:szCs w:val="28"/>
        </w:rPr>
        <w:t>Настоящее постановление опубликовать на официальном сайте муниципального района «Читинский район».</w:t>
      </w:r>
    </w:p>
    <w:p w:rsidR="00152CD0" w:rsidRPr="00C049B8" w:rsidRDefault="00537C35" w:rsidP="00C049B8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</w:t>
      </w:r>
      <w:r w:rsidR="00343CFE" w:rsidRPr="00C049B8">
        <w:rPr>
          <w:rFonts w:ascii="Arial" w:hAnsi="Arial" w:cs="Arial"/>
          <w:sz w:val="24"/>
          <w:szCs w:val="28"/>
        </w:rPr>
        <w:t>.</w:t>
      </w:r>
      <w:r w:rsidR="00C049B8">
        <w:rPr>
          <w:rFonts w:ascii="Arial" w:hAnsi="Arial" w:cs="Arial"/>
          <w:sz w:val="24"/>
          <w:szCs w:val="28"/>
        </w:rPr>
        <w:t xml:space="preserve"> </w:t>
      </w:r>
      <w:r w:rsidR="00343CFE" w:rsidRPr="00C049B8">
        <w:rPr>
          <w:rFonts w:ascii="Arial" w:hAnsi="Arial" w:cs="Arial"/>
          <w:sz w:val="24"/>
          <w:szCs w:val="28"/>
        </w:rPr>
        <w:t xml:space="preserve">Настоящее </w:t>
      </w:r>
      <w:r w:rsidR="00C1053E" w:rsidRPr="00C049B8">
        <w:rPr>
          <w:rFonts w:ascii="Arial" w:hAnsi="Arial" w:cs="Arial"/>
          <w:sz w:val="24"/>
          <w:szCs w:val="28"/>
        </w:rPr>
        <w:t>постановление</w:t>
      </w:r>
      <w:r w:rsidR="00343CFE" w:rsidRPr="00C049B8">
        <w:rPr>
          <w:rFonts w:ascii="Arial" w:hAnsi="Arial" w:cs="Arial"/>
          <w:sz w:val="24"/>
          <w:szCs w:val="28"/>
        </w:rPr>
        <w:t xml:space="preserve"> вступает в силу со дня подписания.</w:t>
      </w:r>
    </w:p>
    <w:p w:rsidR="00152CD0" w:rsidRPr="00C049B8" w:rsidRDefault="00152CD0" w:rsidP="00C049B8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37C35" w:rsidRPr="00C049B8" w:rsidRDefault="00537C35" w:rsidP="00C049B8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37C35" w:rsidRPr="00C049B8" w:rsidRDefault="00537C35" w:rsidP="00C049B8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049B8" w:rsidRPr="00C049B8" w:rsidRDefault="003C0B3E" w:rsidP="00C049B8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И.о. главы муниципального района</w:t>
      </w:r>
      <w:r w:rsidR="00C049B8" w:rsidRPr="00C049B8">
        <w:rPr>
          <w:rFonts w:ascii="Arial" w:hAnsi="Arial" w:cs="Arial"/>
          <w:sz w:val="24"/>
          <w:szCs w:val="28"/>
        </w:rPr>
        <w:t xml:space="preserve"> «</w:t>
      </w:r>
      <w:r w:rsidRPr="00C049B8">
        <w:rPr>
          <w:rFonts w:ascii="Arial" w:hAnsi="Arial" w:cs="Arial"/>
          <w:sz w:val="24"/>
          <w:szCs w:val="28"/>
        </w:rPr>
        <w:t>Читинский район»</w:t>
      </w:r>
      <w:r w:rsidR="00C049B8">
        <w:rPr>
          <w:rFonts w:ascii="Arial" w:hAnsi="Arial" w:cs="Arial"/>
          <w:sz w:val="24"/>
          <w:szCs w:val="28"/>
        </w:rPr>
        <w:t xml:space="preserve"> </w:t>
      </w:r>
      <w:r w:rsidR="00C049B8">
        <w:rPr>
          <w:rFonts w:ascii="Arial" w:hAnsi="Arial" w:cs="Arial"/>
          <w:sz w:val="24"/>
          <w:szCs w:val="28"/>
        </w:rPr>
        <w:tab/>
      </w:r>
      <w:r w:rsidR="00C049B8">
        <w:rPr>
          <w:rFonts w:ascii="Arial" w:hAnsi="Arial" w:cs="Arial"/>
          <w:sz w:val="24"/>
          <w:szCs w:val="28"/>
        </w:rPr>
        <w:tab/>
      </w:r>
      <w:r w:rsidR="00C049B8">
        <w:rPr>
          <w:rFonts w:ascii="Arial" w:hAnsi="Arial" w:cs="Arial"/>
          <w:sz w:val="24"/>
          <w:szCs w:val="28"/>
        </w:rPr>
        <w:tab/>
      </w:r>
      <w:r w:rsidR="00C049B8">
        <w:rPr>
          <w:rFonts w:ascii="Arial" w:hAnsi="Arial" w:cs="Arial"/>
          <w:sz w:val="24"/>
          <w:szCs w:val="28"/>
        </w:rPr>
        <w:tab/>
      </w:r>
      <w:r w:rsidRPr="00C049B8">
        <w:rPr>
          <w:rFonts w:ascii="Arial" w:hAnsi="Arial" w:cs="Arial"/>
          <w:sz w:val="24"/>
          <w:szCs w:val="28"/>
        </w:rPr>
        <w:t>В.А. Холмогоров</w:t>
      </w:r>
    </w:p>
    <w:p w:rsidR="00C049B8" w:rsidRP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049B8">
        <w:rPr>
          <w:rFonts w:ascii="Arial" w:hAnsi="Arial" w:cs="Arial"/>
          <w:sz w:val="24"/>
          <w:szCs w:val="28"/>
        </w:rPr>
        <w:br w:type="page"/>
      </w:r>
    </w:p>
    <w:p w:rsidR="00497B5F" w:rsidRDefault="00C049B8" w:rsidP="00497B5F">
      <w:pPr>
        <w:suppressAutoHyphens/>
        <w:spacing w:after="0" w:line="240" w:lineRule="auto"/>
        <w:ind w:right="5930"/>
        <w:rPr>
          <w:rFonts w:cs="Arial"/>
          <w:sz w:val="24"/>
          <w:szCs w:val="28"/>
        </w:rPr>
      </w:pPr>
      <w:r w:rsidRPr="00497B5F">
        <w:rPr>
          <w:rFonts w:ascii="Courier" w:hAnsi="Courier" w:cs="Arial"/>
          <w:sz w:val="24"/>
          <w:szCs w:val="28"/>
        </w:rPr>
        <w:lastRenderedPageBreak/>
        <w:t>Приложение</w:t>
      </w:r>
      <w:r w:rsidR="00497B5F" w:rsidRPr="00497B5F">
        <w:rPr>
          <w:rFonts w:ascii="Courier" w:hAnsi="Courier" w:cs="Arial"/>
          <w:sz w:val="24"/>
          <w:szCs w:val="28"/>
        </w:rPr>
        <w:t xml:space="preserve"> </w:t>
      </w:r>
    </w:p>
    <w:p w:rsidR="00497B5F" w:rsidRDefault="00497B5F" w:rsidP="00497B5F">
      <w:pPr>
        <w:suppressAutoHyphens/>
        <w:spacing w:after="0" w:line="240" w:lineRule="auto"/>
        <w:ind w:right="4819"/>
        <w:jc w:val="center"/>
        <w:rPr>
          <w:rFonts w:cs="Arial"/>
          <w:sz w:val="24"/>
          <w:szCs w:val="28"/>
        </w:rPr>
      </w:pPr>
    </w:p>
    <w:p w:rsidR="00497B5F" w:rsidRDefault="00497B5F" w:rsidP="00497B5F">
      <w:pPr>
        <w:suppressAutoHyphens/>
        <w:spacing w:after="0" w:line="240" w:lineRule="auto"/>
        <w:ind w:right="4819"/>
        <w:jc w:val="center"/>
        <w:rPr>
          <w:rFonts w:cs="Arial"/>
          <w:sz w:val="24"/>
          <w:szCs w:val="28"/>
        </w:rPr>
      </w:pPr>
    </w:p>
    <w:p w:rsidR="00C049B8" w:rsidRPr="00497B5F" w:rsidRDefault="00C049B8" w:rsidP="00497B5F">
      <w:pPr>
        <w:suppressAutoHyphens/>
        <w:spacing w:after="0" w:line="240" w:lineRule="auto"/>
        <w:ind w:right="-24"/>
        <w:jc w:val="center"/>
        <w:rPr>
          <w:rFonts w:ascii="Arial" w:hAnsi="Arial" w:cs="Arial"/>
          <w:b/>
          <w:sz w:val="32"/>
          <w:szCs w:val="28"/>
        </w:rPr>
      </w:pPr>
      <w:r w:rsidRPr="00497B5F">
        <w:rPr>
          <w:rFonts w:ascii="Arial" w:hAnsi="Arial" w:cs="Arial"/>
          <w:b/>
          <w:sz w:val="32"/>
          <w:szCs w:val="28"/>
        </w:rPr>
        <w:t>Положение о Совете по делам инвалидов</w:t>
      </w:r>
      <w:r w:rsidR="00497B5F" w:rsidRPr="00497B5F">
        <w:rPr>
          <w:rFonts w:ascii="Arial" w:hAnsi="Arial" w:cs="Arial"/>
          <w:b/>
          <w:sz w:val="32"/>
          <w:szCs w:val="28"/>
        </w:rPr>
        <w:t xml:space="preserve"> </w:t>
      </w:r>
      <w:r w:rsidRPr="00497B5F">
        <w:rPr>
          <w:rFonts w:ascii="Arial" w:hAnsi="Arial" w:cs="Arial"/>
          <w:b/>
          <w:sz w:val="32"/>
          <w:szCs w:val="28"/>
        </w:rPr>
        <w:t>при администрации муниципального района «Читинский район»</w:t>
      </w:r>
      <w:r w:rsidR="00497B5F" w:rsidRPr="00497B5F">
        <w:rPr>
          <w:rFonts w:ascii="Arial" w:hAnsi="Arial" w:cs="Arial"/>
          <w:b/>
          <w:sz w:val="32"/>
          <w:szCs w:val="28"/>
        </w:rPr>
        <w:t xml:space="preserve"> </w:t>
      </w:r>
    </w:p>
    <w:p w:rsidR="00497B5F" w:rsidRDefault="00497B5F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97B5F" w:rsidRDefault="00497B5F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1. Общие положения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1.1.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Совет по делам инвалидов (далее - Совет) является консультативным и совещательным органом при администрации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созданный в целях оказания поддержки общественных объединений инвалидов и выработки предложений,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связанных с решением вопросов социальной поддержки инвалидов.</w:t>
      </w:r>
    </w:p>
    <w:p w:rsidR="00C049B8" w:rsidRP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1.2.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Совет в своей деятельности руководствуется Конституцией Российской Федерации,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федеральными конституционными законами,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федеральными законами,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нормативными правовыми актами Российской Федерации,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законами и иными нормативными правовыми актами Забайкальского края,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Уставом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муниципальными правовыми актами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а также настоящим Положением.</w:t>
      </w:r>
    </w:p>
    <w:p w:rsidR="00C049B8" w:rsidRP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049B8" w:rsidRP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2. Задачи Совета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Основными задачами Совета являются: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2.1.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Содействие общественным объединениям инвалидов;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2.2.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Осуществление обмена с главами городских и сельских поселений Читинского района информацией о социальной защите инвалидов и об оказании им социальной поддержки.</w:t>
      </w:r>
    </w:p>
    <w:p w:rsidR="00C049B8" w:rsidRP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2.3.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Участие в выработке рекомендаций по вопросам социальной защиты инвалидов в целях обеспечения им равных возможностей и социальной интеграции в общество.</w:t>
      </w:r>
    </w:p>
    <w:p w:rsidR="00497B5F" w:rsidRDefault="00497B5F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3. Функции Совета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В целях реализации поставленных задач Совет осуществляет следующие функции: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3.1.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Рассмотрение проектов муниципальных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затрагивающих интересы инвалидов в муниципальном районе «Читинский район»;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3.2.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Рассмотрение вопросов улучшения социально-экономического положения инвалидов,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повышения качества и доступности,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предоставляемых им мер социальной поддержки,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муниципальных услуг;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3.3. Участие в координации деятельности по разработке и реализации городских и ведомственных целевых программ и мероприятий,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направленных на социальную защиту,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поддержку,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реабилитацию и социальную интеграцию инвалидов;</w:t>
      </w:r>
    </w:p>
    <w:p w:rsidR="00C049B8" w:rsidRP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3.4.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Обсуждение по предложению членов Совета иных вопросов,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относящихся к проблемам инвалидов.</w:t>
      </w:r>
    </w:p>
    <w:p w:rsidR="00C049B8" w:rsidRP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4. Права Совета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Совету для решения возложенных на него задач и выполнения установленных функций предоставляется право: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4.1.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Запрашивать у глав городских и сельских поселений Читинского района,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а так же у структурных подразделений администрации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организаций,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общественных объединений инвалидов материалы и информацию по вопросам,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отнесенным к компетенции Совета,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и заслушивать данную информацию на заседаниях Совета;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4.2. В установленном порядке вносить соответствующие предложения (рекомендации) о принятии нормативных правовых актов администрации муниципального района «Читинский район»;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4.3.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В установленном порядке привлекать к работе Совета представителей структурных подразделений администрации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lastRenderedPageBreak/>
        <w:t>организаций,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в том числе научных,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и других организаций,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не входящих в состав Совета,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для проведения аналитических и экспертных работ с целью разработки предложений по входящим в компетенцию Совета вопросам;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4.4.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Создавать рабочие группы с привлечением специалистов в соответствующих областях знаний для оперативной и качественной подготовки и рассмотрения материалов,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представляемых на Совет;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4.5.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Проводить выездные заседания в организациях,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общественных объединениях инвалидов для решения вопросов,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входящих в компетенцию Совета;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4.6.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 xml:space="preserve">Вносить в администрацию муниципального района «Читинский район» предложения по вопросам приспособления для инвалидов и других </w:t>
      </w:r>
      <w:proofErr w:type="spellStart"/>
      <w:r w:rsidRPr="00C049B8">
        <w:rPr>
          <w:rFonts w:ascii="Arial" w:hAnsi="Arial" w:cs="Arial"/>
          <w:sz w:val="24"/>
          <w:szCs w:val="28"/>
        </w:rPr>
        <w:t>маломобильных</w:t>
      </w:r>
      <w:proofErr w:type="spellEnd"/>
      <w:r w:rsidRPr="00C049B8">
        <w:rPr>
          <w:rFonts w:ascii="Arial" w:hAnsi="Arial" w:cs="Arial"/>
          <w:sz w:val="24"/>
          <w:szCs w:val="28"/>
        </w:rPr>
        <w:t xml:space="preserve"> граждан дорожно-транспортной инфраструктуры на территории муниципального района «Читинский район»;</w:t>
      </w:r>
    </w:p>
    <w:p w:rsidR="00C049B8" w:rsidRP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4.7.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Осуществлять контроль за реализацией принятых Советом решений.</w:t>
      </w:r>
    </w:p>
    <w:p w:rsidR="00497B5F" w:rsidRDefault="00497B5F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 Состав Совета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5.1.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В состав Совета входят представители органов местного самоуправления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представители Межрайонного отдел ГКУ «КЦСЗН» Забайкальского края г.Чита,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представители ГУЗ «Читинская ЦРБ»,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представители общественных организаций;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5.2. На заседаниях Совета рассматриваются вопросы,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предлагаемые к обсуждению членами Совета;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5.3. Заседания Совета проводятся по мере необходимости,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но не реже одного раза в год по решению председателя Совета или по предложению не менее 5 членов Совета;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5.4. Заседания Совета ведет председатель Совета,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в его отсутствие - заместитель председателя Совета;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5.5.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Заседание Совета считается правомочным,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если на нем присутствует более половины его состава. Решения Совета принимаются путем открытого голосования простым большинством голосов от числа присутствующих на заседании;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В случае равенства голосов решающим является голос председательствующего на заседании Совета. В случае несогласия с принятым решением член Совета может письменно изложить свое мнение,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которое подлежит обязательному приобщению к протоколу заседания;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5.6.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Секретарь Совета уведомляет членов Совета о дате,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времени и месте заседания,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ведет протокол заседания Совета;</w:t>
      </w:r>
    </w:p>
    <w:p w:rsidR="00C049B8" w:rsidRDefault="00C049B8" w:rsidP="00C049B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5.7.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Решение Совета носят рекомендательный характер и оформляется протоколом,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который подписывает председатель Совета;</w:t>
      </w:r>
    </w:p>
    <w:p w:rsidR="00BA0431" w:rsidRPr="00C049B8" w:rsidRDefault="00C049B8" w:rsidP="00497B5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049B8">
        <w:rPr>
          <w:rFonts w:ascii="Arial" w:hAnsi="Arial" w:cs="Arial"/>
          <w:sz w:val="24"/>
          <w:szCs w:val="28"/>
        </w:rPr>
        <w:t>5.9.</w:t>
      </w:r>
      <w:r>
        <w:rPr>
          <w:rFonts w:ascii="Arial" w:hAnsi="Arial" w:cs="Arial"/>
          <w:sz w:val="24"/>
          <w:szCs w:val="28"/>
        </w:rPr>
        <w:t xml:space="preserve"> </w:t>
      </w:r>
      <w:r w:rsidRPr="00C049B8">
        <w:rPr>
          <w:rFonts w:ascii="Arial" w:hAnsi="Arial" w:cs="Arial"/>
          <w:sz w:val="24"/>
          <w:szCs w:val="28"/>
        </w:rPr>
        <w:t>Совет прекращает свою деятельность по решению главы муниципального района «Читинский район».</w:t>
      </w:r>
    </w:p>
    <w:sectPr w:rsidR="00BA0431" w:rsidRPr="00C049B8" w:rsidSect="00C049B8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3359"/>
    <w:multiLevelType w:val="hybridMultilevel"/>
    <w:tmpl w:val="350684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862960"/>
    <w:multiLevelType w:val="hybridMultilevel"/>
    <w:tmpl w:val="0A6E81E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3C2B"/>
    <w:multiLevelType w:val="hybridMultilevel"/>
    <w:tmpl w:val="0674D9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22399"/>
    <w:rsid w:val="000409E3"/>
    <w:rsid w:val="000615C1"/>
    <w:rsid w:val="00071DC0"/>
    <w:rsid w:val="000A18CF"/>
    <w:rsid w:val="000D78AE"/>
    <w:rsid w:val="00105C33"/>
    <w:rsid w:val="001525ED"/>
    <w:rsid w:val="00152CD0"/>
    <w:rsid w:val="00173A1F"/>
    <w:rsid w:val="001878E5"/>
    <w:rsid w:val="001A3F73"/>
    <w:rsid w:val="001B7019"/>
    <w:rsid w:val="00215CA1"/>
    <w:rsid w:val="00223D32"/>
    <w:rsid w:val="00224FAC"/>
    <w:rsid w:val="00231DA5"/>
    <w:rsid w:val="002968A8"/>
    <w:rsid w:val="002C0409"/>
    <w:rsid w:val="002E1D5C"/>
    <w:rsid w:val="002E6122"/>
    <w:rsid w:val="0034273B"/>
    <w:rsid w:val="00343CFE"/>
    <w:rsid w:val="00353A0A"/>
    <w:rsid w:val="00357938"/>
    <w:rsid w:val="003656EA"/>
    <w:rsid w:val="00373E48"/>
    <w:rsid w:val="003A76BD"/>
    <w:rsid w:val="003C0B3E"/>
    <w:rsid w:val="003D23C1"/>
    <w:rsid w:val="003D461E"/>
    <w:rsid w:val="003F4475"/>
    <w:rsid w:val="00403769"/>
    <w:rsid w:val="00437C56"/>
    <w:rsid w:val="00437FB7"/>
    <w:rsid w:val="004750BF"/>
    <w:rsid w:val="00480647"/>
    <w:rsid w:val="00497B5F"/>
    <w:rsid w:val="004D6E97"/>
    <w:rsid w:val="004E135A"/>
    <w:rsid w:val="004E258F"/>
    <w:rsid w:val="004E25BB"/>
    <w:rsid w:val="004E66F0"/>
    <w:rsid w:val="004F3452"/>
    <w:rsid w:val="005073A0"/>
    <w:rsid w:val="005326BB"/>
    <w:rsid w:val="00533A1D"/>
    <w:rsid w:val="00537C35"/>
    <w:rsid w:val="0054741E"/>
    <w:rsid w:val="005504FB"/>
    <w:rsid w:val="005631DF"/>
    <w:rsid w:val="0059601B"/>
    <w:rsid w:val="005B0F0E"/>
    <w:rsid w:val="005B50C9"/>
    <w:rsid w:val="005B5841"/>
    <w:rsid w:val="005C74C6"/>
    <w:rsid w:val="00600156"/>
    <w:rsid w:val="00600942"/>
    <w:rsid w:val="00607F78"/>
    <w:rsid w:val="00617356"/>
    <w:rsid w:val="00620BA0"/>
    <w:rsid w:val="006279C9"/>
    <w:rsid w:val="0064342A"/>
    <w:rsid w:val="00653B0F"/>
    <w:rsid w:val="006836C2"/>
    <w:rsid w:val="006C3D58"/>
    <w:rsid w:val="006C410A"/>
    <w:rsid w:val="006F675A"/>
    <w:rsid w:val="00740B5A"/>
    <w:rsid w:val="007570C1"/>
    <w:rsid w:val="007675B3"/>
    <w:rsid w:val="007B61D8"/>
    <w:rsid w:val="007B71A0"/>
    <w:rsid w:val="007E3347"/>
    <w:rsid w:val="0080424B"/>
    <w:rsid w:val="00816051"/>
    <w:rsid w:val="00845F51"/>
    <w:rsid w:val="008814AC"/>
    <w:rsid w:val="00890588"/>
    <w:rsid w:val="008A3F0D"/>
    <w:rsid w:val="008A7532"/>
    <w:rsid w:val="008B21D2"/>
    <w:rsid w:val="008C42BB"/>
    <w:rsid w:val="008E018A"/>
    <w:rsid w:val="008E3F39"/>
    <w:rsid w:val="00900B9F"/>
    <w:rsid w:val="00916BEE"/>
    <w:rsid w:val="009456D5"/>
    <w:rsid w:val="00956B4A"/>
    <w:rsid w:val="00976551"/>
    <w:rsid w:val="00980FED"/>
    <w:rsid w:val="009B3869"/>
    <w:rsid w:val="009D7A0A"/>
    <w:rsid w:val="009E52C0"/>
    <w:rsid w:val="009F2C6F"/>
    <w:rsid w:val="00A31E95"/>
    <w:rsid w:val="00A57B6E"/>
    <w:rsid w:val="00A97E08"/>
    <w:rsid w:val="00AA185D"/>
    <w:rsid w:val="00AB4375"/>
    <w:rsid w:val="00AE3AA7"/>
    <w:rsid w:val="00AE4233"/>
    <w:rsid w:val="00AE5DC5"/>
    <w:rsid w:val="00AF298C"/>
    <w:rsid w:val="00AF489B"/>
    <w:rsid w:val="00B04919"/>
    <w:rsid w:val="00B25059"/>
    <w:rsid w:val="00B749F5"/>
    <w:rsid w:val="00B9019D"/>
    <w:rsid w:val="00BA0431"/>
    <w:rsid w:val="00BC268C"/>
    <w:rsid w:val="00BD2E17"/>
    <w:rsid w:val="00BE1197"/>
    <w:rsid w:val="00BF6C68"/>
    <w:rsid w:val="00C049B8"/>
    <w:rsid w:val="00C1053E"/>
    <w:rsid w:val="00C168BD"/>
    <w:rsid w:val="00C20849"/>
    <w:rsid w:val="00C273D9"/>
    <w:rsid w:val="00C63ED4"/>
    <w:rsid w:val="00CA3F02"/>
    <w:rsid w:val="00CA7567"/>
    <w:rsid w:val="00CB49CF"/>
    <w:rsid w:val="00CF7F17"/>
    <w:rsid w:val="00D21073"/>
    <w:rsid w:val="00D461C1"/>
    <w:rsid w:val="00D64184"/>
    <w:rsid w:val="00D6492A"/>
    <w:rsid w:val="00D67A4C"/>
    <w:rsid w:val="00DA54C2"/>
    <w:rsid w:val="00DA56EF"/>
    <w:rsid w:val="00DD7F5F"/>
    <w:rsid w:val="00DF15E5"/>
    <w:rsid w:val="00E01F88"/>
    <w:rsid w:val="00E15A3B"/>
    <w:rsid w:val="00E90924"/>
    <w:rsid w:val="00EA7291"/>
    <w:rsid w:val="00EA7858"/>
    <w:rsid w:val="00ED5436"/>
    <w:rsid w:val="00EE3683"/>
    <w:rsid w:val="00F4048A"/>
    <w:rsid w:val="00F444C4"/>
    <w:rsid w:val="00F53032"/>
    <w:rsid w:val="00FB25F9"/>
    <w:rsid w:val="00FB5536"/>
    <w:rsid w:val="00FC20A5"/>
    <w:rsid w:val="00FD4934"/>
    <w:rsid w:val="00FF1E93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20AE-E7BA-4C5B-824B-C7FBD52D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4</cp:revision>
  <cp:lastPrinted>2019-06-04T02:42:00Z</cp:lastPrinted>
  <dcterms:created xsi:type="dcterms:W3CDTF">2020-03-27T00:20:00Z</dcterms:created>
  <dcterms:modified xsi:type="dcterms:W3CDTF">2020-03-27T00:21:00Z</dcterms:modified>
</cp:coreProperties>
</file>