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C" w:rsidRPr="000B6D9C" w:rsidRDefault="007A1AFC" w:rsidP="000B6D9C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0B6D9C">
        <w:rPr>
          <w:kern w:val="0"/>
        </w:rPr>
        <w:t>АДМИНИСТРАЦИЯ МУНИЦИПАЛЬНОГО РАЙОНА</w:t>
      </w:r>
      <w:r w:rsidR="000B6D9C" w:rsidRPr="000B6D9C">
        <w:rPr>
          <w:kern w:val="0"/>
        </w:rPr>
        <w:t xml:space="preserve"> «</w:t>
      </w:r>
      <w:r w:rsidRPr="000B6D9C">
        <w:rPr>
          <w:kern w:val="0"/>
        </w:rPr>
        <w:t>ЧИТИНСКИЙ РАЙОН»</w:t>
      </w:r>
    </w:p>
    <w:p w:rsidR="007A1AFC" w:rsidRPr="000B6D9C" w:rsidRDefault="007A1AFC" w:rsidP="000B6D9C">
      <w:pPr>
        <w:pStyle w:val="12"/>
        <w:suppressAutoHyphens/>
        <w:jc w:val="center"/>
        <w:rPr>
          <w:rFonts w:ascii="Arial" w:hAnsi="Arial" w:cs="Arial"/>
          <w:sz w:val="24"/>
          <w:szCs w:val="28"/>
        </w:rPr>
      </w:pPr>
    </w:p>
    <w:p w:rsidR="000B6D9C" w:rsidRPr="000B6D9C" w:rsidRDefault="000B6D9C" w:rsidP="000B6D9C">
      <w:pPr>
        <w:pStyle w:val="12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0B6D9C">
        <w:rPr>
          <w:rFonts w:ascii="Arial" w:hAnsi="Arial" w:cs="Arial"/>
          <w:b/>
          <w:sz w:val="32"/>
          <w:szCs w:val="28"/>
        </w:rPr>
        <w:t>ПОСТАНОВЛЕНИЕ</w:t>
      </w:r>
    </w:p>
    <w:p w:rsidR="000B6D9C" w:rsidRDefault="000B6D9C" w:rsidP="000B6D9C">
      <w:pPr>
        <w:suppressAutoHyphens/>
        <w:jc w:val="center"/>
        <w:rPr>
          <w:rFonts w:ascii="Arial" w:eastAsia="Calibri" w:hAnsi="Arial" w:cs="Arial"/>
          <w:sz w:val="24"/>
          <w:szCs w:val="36"/>
        </w:rPr>
      </w:pPr>
    </w:p>
    <w:p w:rsidR="000B6D9C" w:rsidRDefault="000B6D9C" w:rsidP="000B6D9C">
      <w:pPr>
        <w:suppressAutoHyphens/>
        <w:jc w:val="center"/>
        <w:rPr>
          <w:rFonts w:ascii="Arial" w:eastAsia="Calibri" w:hAnsi="Arial" w:cs="Arial"/>
          <w:sz w:val="24"/>
          <w:szCs w:val="36"/>
        </w:rPr>
      </w:pPr>
    </w:p>
    <w:p w:rsidR="00EA7F9B" w:rsidRPr="000B6D9C" w:rsidRDefault="00540B20" w:rsidP="000B6D9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  <w:r w:rsidRPr="000B6D9C">
        <w:rPr>
          <w:rFonts w:ascii="Arial" w:eastAsia="Calibri" w:hAnsi="Arial" w:cs="Arial"/>
          <w:sz w:val="24"/>
          <w:szCs w:val="28"/>
        </w:rPr>
        <w:t>29</w:t>
      </w:r>
      <w:r w:rsidR="004B07C6" w:rsidRPr="000B6D9C">
        <w:rPr>
          <w:rFonts w:ascii="Arial" w:eastAsia="Calibri" w:hAnsi="Arial" w:cs="Arial"/>
          <w:sz w:val="24"/>
          <w:szCs w:val="28"/>
        </w:rPr>
        <w:t xml:space="preserve"> </w:t>
      </w:r>
      <w:r w:rsidRPr="000B6D9C">
        <w:rPr>
          <w:rFonts w:ascii="Arial" w:eastAsia="Calibri" w:hAnsi="Arial" w:cs="Arial"/>
          <w:sz w:val="24"/>
          <w:szCs w:val="28"/>
        </w:rPr>
        <w:t>мая</w:t>
      </w:r>
      <w:r w:rsidR="004B07C6" w:rsidRPr="000B6D9C">
        <w:rPr>
          <w:rFonts w:ascii="Arial" w:eastAsia="Calibri" w:hAnsi="Arial" w:cs="Arial"/>
          <w:sz w:val="24"/>
          <w:szCs w:val="28"/>
        </w:rPr>
        <w:t xml:space="preserve"> </w:t>
      </w:r>
      <w:r w:rsidR="007E1CE8" w:rsidRPr="000B6D9C">
        <w:rPr>
          <w:rFonts w:ascii="Arial" w:eastAsia="Calibri" w:hAnsi="Arial" w:cs="Arial"/>
          <w:sz w:val="24"/>
          <w:szCs w:val="28"/>
        </w:rPr>
        <w:t>20</w:t>
      </w:r>
      <w:r w:rsidR="001B0F88" w:rsidRPr="000B6D9C">
        <w:rPr>
          <w:rFonts w:ascii="Arial" w:eastAsia="Calibri" w:hAnsi="Arial" w:cs="Arial"/>
          <w:sz w:val="24"/>
          <w:szCs w:val="28"/>
        </w:rPr>
        <w:t>20</w:t>
      </w:r>
      <w:r w:rsidR="00EA7F9B" w:rsidRPr="000B6D9C">
        <w:rPr>
          <w:rFonts w:ascii="Arial" w:eastAsia="Calibri" w:hAnsi="Arial" w:cs="Arial"/>
          <w:sz w:val="24"/>
          <w:szCs w:val="28"/>
        </w:rPr>
        <w:t xml:space="preserve"> г</w:t>
      </w:r>
      <w:r w:rsidR="000B6D9C">
        <w:rPr>
          <w:rFonts w:ascii="Arial" w:eastAsia="Calibri" w:hAnsi="Arial" w:cs="Arial"/>
          <w:sz w:val="24"/>
          <w:szCs w:val="28"/>
        </w:rPr>
        <w:t>ода</w:t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>
        <w:rPr>
          <w:rFonts w:ascii="Arial" w:eastAsia="Calibri" w:hAnsi="Arial" w:cs="Arial"/>
          <w:sz w:val="24"/>
          <w:szCs w:val="28"/>
        </w:rPr>
        <w:tab/>
      </w:r>
      <w:r w:rsidR="000B6D9C" w:rsidRPr="000B6D9C">
        <w:rPr>
          <w:rFonts w:ascii="Arial" w:eastAsia="Calibri" w:hAnsi="Arial" w:cs="Arial"/>
          <w:sz w:val="24"/>
          <w:szCs w:val="28"/>
        </w:rPr>
        <w:t>№</w:t>
      </w:r>
      <w:r w:rsidR="000B6D9C">
        <w:rPr>
          <w:rFonts w:ascii="Arial" w:eastAsia="Calibri" w:hAnsi="Arial" w:cs="Arial"/>
          <w:sz w:val="24"/>
          <w:szCs w:val="28"/>
        </w:rPr>
        <w:t xml:space="preserve"> </w:t>
      </w:r>
      <w:r w:rsidRPr="000B6D9C">
        <w:rPr>
          <w:rFonts w:ascii="Arial" w:eastAsia="Calibri" w:hAnsi="Arial" w:cs="Arial"/>
          <w:sz w:val="24"/>
          <w:szCs w:val="28"/>
        </w:rPr>
        <w:t>57</w:t>
      </w:r>
      <w:r w:rsidR="00495192" w:rsidRPr="000B6D9C">
        <w:rPr>
          <w:rFonts w:ascii="Arial" w:eastAsia="Calibri" w:hAnsi="Arial" w:cs="Arial"/>
          <w:sz w:val="24"/>
          <w:szCs w:val="28"/>
        </w:rPr>
        <w:t>-НПА</w:t>
      </w: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szCs w:val="28"/>
        </w:rPr>
      </w:pP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szCs w:val="28"/>
        </w:rPr>
      </w:pPr>
    </w:p>
    <w:p w:rsidR="001B0F88" w:rsidRPr="000B6D9C" w:rsidRDefault="008C6293" w:rsidP="000B6D9C">
      <w:pPr>
        <w:pStyle w:val="a6"/>
        <w:shd w:val="clear" w:color="auto" w:fill="FFFFFF"/>
        <w:suppressAutoHyphens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28"/>
        </w:rPr>
      </w:pPr>
      <w:r w:rsidRPr="000B6D9C">
        <w:rPr>
          <w:rStyle w:val="a7"/>
          <w:rFonts w:ascii="Arial" w:hAnsi="Arial" w:cs="Arial"/>
          <w:sz w:val="32"/>
          <w:szCs w:val="28"/>
        </w:rPr>
        <w:t>Об утверждении перечня автомобильных дорог общего пользования местного значения муниципа</w:t>
      </w:r>
      <w:r w:rsidR="000B6D9C" w:rsidRPr="000B6D9C">
        <w:rPr>
          <w:rStyle w:val="a7"/>
          <w:rFonts w:ascii="Arial" w:hAnsi="Arial" w:cs="Arial"/>
          <w:sz w:val="32"/>
          <w:szCs w:val="28"/>
        </w:rPr>
        <w:t>льного района «Читинский район»</w:t>
      </w: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b w:val="0"/>
          <w:szCs w:val="28"/>
        </w:rPr>
      </w:pPr>
    </w:p>
    <w:p w:rsidR="000B6D9C" w:rsidRP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b w:val="0"/>
          <w:szCs w:val="28"/>
        </w:rPr>
      </w:pPr>
    </w:p>
    <w:p w:rsidR="00EA7F9B" w:rsidRDefault="001B0F88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0B6D9C">
        <w:rPr>
          <w:rStyle w:val="a7"/>
          <w:rFonts w:ascii="Arial" w:hAnsi="Arial" w:cs="Arial"/>
          <w:b w:val="0"/>
          <w:szCs w:val="28"/>
        </w:rPr>
        <w:t xml:space="preserve">В соответствии с </w:t>
      </w:r>
      <w:r w:rsidR="00F2556D" w:rsidRPr="000B6D9C">
        <w:rPr>
          <w:rStyle w:val="a7"/>
          <w:rFonts w:ascii="Arial" w:hAnsi="Arial" w:cs="Arial"/>
          <w:b w:val="0"/>
          <w:szCs w:val="28"/>
        </w:rPr>
        <w:t>Федеральным законом РФ от 08.11.2007 г.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="000B6D9C" w:rsidRPr="000B6D9C">
        <w:rPr>
          <w:rStyle w:val="a7"/>
          <w:rFonts w:ascii="Arial" w:hAnsi="Arial" w:cs="Arial"/>
          <w:b w:val="0"/>
          <w:szCs w:val="28"/>
        </w:rPr>
        <w:t xml:space="preserve">№ </w:t>
      </w:r>
      <w:r w:rsidR="00F2556D" w:rsidRPr="000B6D9C">
        <w:rPr>
          <w:rStyle w:val="a7"/>
          <w:rFonts w:ascii="Arial" w:hAnsi="Arial" w:cs="Arial"/>
          <w:b w:val="0"/>
          <w:szCs w:val="28"/>
        </w:rPr>
        <w:t>257-ФЗ</w:t>
      </w:r>
      <w:r w:rsidR="00F267B1" w:rsidRPr="000B6D9C">
        <w:rPr>
          <w:rStyle w:val="a7"/>
          <w:rFonts w:ascii="Arial" w:hAnsi="Arial" w:cs="Arial"/>
          <w:b w:val="0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B6D9C" w:rsidRPr="000B6D9C">
        <w:rPr>
          <w:rStyle w:val="a7"/>
          <w:rFonts w:ascii="Arial" w:hAnsi="Arial" w:cs="Arial"/>
          <w:b w:val="0"/>
          <w:szCs w:val="28"/>
        </w:rPr>
        <w:t>,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Pr="000B6D9C">
        <w:rPr>
          <w:rStyle w:val="a7"/>
          <w:rFonts w:ascii="Arial" w:hAnsi="Arial" w:cs="Arial"/>
          <w:b w:val="0"/>
          <w:szCs w:val="28"/>
        </w:rPr>
        <w:t>Федеральн</w:t>
      </w:r>
      <w:r w:rsidR="00F267B1" w:rsidRPr="000B6D9C">
        <w:rPr>
          <w:rStyle w:val="a7"/>
          <w:rFonts w:ascii="Arial" w:hAnsi="Arial" w:cs="Arial"/>
          <w:b w:val="0"/>
          <w:szCs w:val="28"/>
        </w:rPr>
        <w:t>ым</w:t>
      </w:r>
      <w:r w:rsidRPr="000B6D9C">
        <w:rPr>
          <w:rStyle w:val="a7"/>
          <w:rFonts w:ascii="Arial" w:hAnsi="Arial" w:cs="Arial"/>
          <w:b w:val="0"/>
          <w:szCs w:val="28"/>
        </w:rPr>
        <w:t xml:space="preserve"> закон</w:t>
      </w:r>
      <w:r w:rsidR="00F267B1" w:rsidRPr="000B6D9C">
        <w:rPr>
          <w:rStyle w:val="a7"/>
          <w:rFonts w:ascii="Arial" w:hAnsi="Arial" w:cs="Arial"/>
          <w:b w:val="0"/>
          <w:szCs w:val="28"/>
        </w:rPr>
        <w:t>ом РФ</w:t>
      </w:r>
      <w:r w:rsidRPr="000B6D9C">
        <w:rPr>
          <w:rStyle w:val="a7"/>
          <w:rFonts w:ascii="Arial" w:hAnsi="Arial" w:cs="Arial"/>
          <w:b w:val="0"/>
          <w:szCs w:val="28"/>
        </w:rPr>
        <w:t xml:space="preserve"> от 06.10.2003 г.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="000B6D9C" w:rsidRPr="000B6D9C">
        <w:rPr>
          <w:rStyle w:val="a7"/>
          <w:rFonts w:ascii="Arial" w:hAnsi="Arial" w:cs="Arial"/>
          <w:b w:val="0"/>
          <w:szCs w:val="28"/>
        </w:rPr>
        <w:t xml:space="preserve">№ </w:t>
      </w:r>
      <w:r w:rsidR="00F267B1" w:rsidRPr="000B6D9C">
        <w:rPr>
          <w:rStyle w:val="a7"/>
          <w:rFonts w:ascii="Arial" w:hAnsi="Arial" w:cs="Arial"/>
          <w:b w:val="0"/>
          <w:szCs w:val="28"/>
        </w:rPr>
        <w:t>131</w:t>
      </w:r>
      <w:r w:rsidRPr="000B6D9C">
        <w:rPr>
          <w:rStyle w:val="a7"/>
          <w:rFonts w:ascii="Arial" w:hAnsi="Arial" w:cs="Arial"/>
          <w:b w:val="0"/>
          <w:szCs w:val="28"/>
        </w:rPr>
        <w:t>-ФЗ «Об общих принципах организации местного самоуправления в Российской Федерации»</w:t>
      </w:r>
      <w:r w:rsidR="000B6D9C" w:rsidRPr="000B6D9C">
        <w:rPr>
          <w:rStyle w:val="a7"/>
          <w:rFonts w:ascii="Arial" w:hAnsi="Arial" w:cs="Arial"/>
          <w:b w:val="0"/>
          <w:szCs w:val="28"/>
        </w:rPr>
        <w:t>,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Pr="000B6D9C">
        <w:rPr>
          <w:rStyle w:val="a7"/>
          <w:rFonts w:ascii="Arial" w:hAnsi="Arial" w:cs="Arial"/>
          <w:b w:val="0"/>
          <w:szCs w:val="28"/>
        </w:rPr>
        <w:t>Устав</w:t>
      </w:r>
      <w:r w:rsidR="00F267B1" w:rsidRPr="000B6D9C">
        <w:rPr>
          <w:rStyle w:val="a7"/>
          <w:rFonts w:ascii="Arial" w:hAnsi="Arial" w:cs="Arial"/>
          <w:b w:val="0"/>
          <w:szCs w:val="28"/>
        </w:rPr>
        <w:t>ом</w:t>
      </w:r>
      <w:r w:rsidRPr="000B6D9C">
        <w:rPr>
          <w:rStyle w:val="a7"/>
          <w:rFonts w:ascii="Arial" w:hAnsi="Arial" w:cs="Arial"/>
          <w:b w:val="0"/>
          <w:szCs w:val="28"/>
        </w:rPr>
        <w:t xml:space="preserve"> муниципального района «Читинский район»</w:t>
      </w:r>
      <w:r w:rsidR="000B6D9C" w:rsidRPr="000B6D9C">
        <w:rPr>
          <w:rStyle w:val="a7"/>
          <w:rFonts w:ascii="Arial" w:hAnsi="Arial" w:cs="Arial"/>
          <w:b w:val="0"/>
          <w:szCs w:val="28"/>
        </w:rPr>
        <w:t>,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Pr="000B6D9C">
        <w:rPr>
          <w:rStyle w:val="a7"/>
          <w:rFonts w:ascii="Arial" w:hAnsi="Arial" w:cs="Arial"/>
          <w:b w:val="0"/>
          <w:szCs w:val="28"/>
        </w:rPr>
        <w:t>утвержденной решением Совета муниципального района «Читинский район» от 15.09.2014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="000B6D9C" w:rsidRPr="000B6D9C">
        <w:rPr>
          <w:rStyle w:val="a7"/>
          <w:rFonts w:ascii="Arial" w:hAnsi="Arial" w:cs="Arial"/>
          <w:b w:val="0"/>
          <w:szCs w:val="28"/>
        </w:rPr>
        <w:t>года</w:t>
      </w:r>
      <w:r w:rsidR="000B6D9C">
        <w:rPr>
          <w:rStyle w:val="a7"/>
          <w:rFonts w:ascii="Arial" w:hAnsi="Arial" w:cs="Arial"/>
          <w:b w:val="0"/>
          <w:szCs w:val="28"/>
        </w:rPr>
        <w:t xml:space="preserve"> </w:t>
      </w:r>
      <w:r w:rsidR="000B6D9C" w:rsidRPr="000B6D9C">
        <w:rPr>
          <w:rStyle w:val="a7"/>
          <w:rFonts w:ascii="Arial" w:hAnsi="Arial" w:cs="Arial"/>
          <w:b w:val="0"/>
          <w:szCs w:val="28"/>
        </w:rPr>
        <w:t xml:space="preserve">№ </w:t>
      </w:r>
      <w:r w:rsidRPr="000B6D9C">
        <w:rPr>
          <w:rStyle w:val="a7"/>
          <w:rFonts w:ascii="Arial" w:hAnsi="Arial" w:cs="Arial"/>
          <w:b w:val="0"/>
          <w:szCs w:val="28"/>
        </w:rPr>
        <w:t xml:space="preserve">100 </w:t>
      </w:r>
      <w:r w:rsidR="004B07C6" w:rsidRPr="000B6D9C">
        <w:rPr>
          <w:rFonts w:ascii="Arial" w:hAnsi="Arial" w:cs="Arial"/>
          <w:szCs w:val="28"/>
        </w:rPr>
        <w:t>администрация муниципального района «Читинский район»</w:t>
      </w:r>
      <w:r w:rsidR="00EA7F9B" w:rsidRPr="000B6D9C">
        <w:rPr>
          <w:rFonts w:ascii="Arial" w:hAnsi="Arial" w:cs="Arial"/>
          <w:szCs w:val="28"/>
        </w:rPr>
        <w:t xml:space="preserve"> постановляет:</w:t>
      </w:r>
    </w:p>
    <w:p w:rsidR="000B6D9C" w:rsidRP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0B6D9C"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="00BC6FD9" w:rsidRPr="000B6D9C">
        <w:rPr>
          <w:rFonts w:ascii="Arial" w:hAnsi="Arial" w:cs="Arial"/>
          <w:szCs w:val="28"/>
        </w:rPr>
        <w:t>Отменить перечень автомобильных дорог общего пользования местного значения</w:t>
      </w:r>
      <w:r w:rsidRPr="000B6D9C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BC6FD9" w:rsidRPr="000B6D9C">
        <w:rPr>
          <w:rFonts w:ascii="Arial" w:hAnsi="Arial" w:cs="Arial"/>
          <w:szCs w:val="28"/>
        </w:rPr>
        <w:t>утвержденный Постановлением</w:t>
      </w:r>
      <w:r>
        <w:rPr>
          <w:rFonts w:ascii="Arial" w:hAnsi="Arial" w:cs="Arial"/>
          <w:szCs w:val="28"/>
        </w:rPr>
        <w:t xml:space="preserve"> </w:t>
      </w:r>
      <w:r w:rsidRPr="000B6D9C">
        <w:rPr>
          <w:rFonts w:ascii="Arial" w:hAnsi="Arial" w:cs="Arial"/>
          <w:szCs w:val="28"/>
        </w:rPr>
        <w:t xml:space="preserve">№ </w:t>
      </w:r>
      <w:r w:rsidR="00BC6FD9" w:rsidRPr="000B6D9C">
        <w:rPr>
          <w:rFonts w:ascii="Arial" w:hAnsi="Arial" w:cs="Arial"/>
          <w:szCs w:val="28"/>
        </w:rPr>
        <w:t xml:space="preserve">12-НПА от </w:t>
      </w:r>
      <w:r w:rsidR="00F2556D" w:rsidRPr="000B6D9C">
        <w:rPr>
          <w:rFonts w:ascii="Arial" w:hAnsi="Arial" w:cs="Arial"/>
          <w:szCs w:val="28"/>
        </w:rPr>
        <w:t xml:space="preserve">07 февраля 2020 г. </w:t>
      </w:r>
      <w:r w:rsidR="00F2556D" w:rsidRPr="000B6D9C">
        <w:rPr>
          <w:rStyle w:val="a7"/>
          <w:rFonts w:ascii="Arial" w:hAnsi="Arial" w:cs="Arial"/>
          <w:b w:val="0"/>
          <w:szCs w:val="28"/>
        </w:rPr>
        <w:t>«Об утверждении перечня автомобильных дорог общего пользования местного значения муниципального района «Читинский район»».</w:t>
      </w: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0B6D9C"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 xml:space="preserve"> </w:t>
      </w:r>
      <w:r w:rsidR="001B0F88" w:rsidRPr="000B6D9C">
        <w:rPr>
          <w:rFonts w:ascii="Arial" w:hAnsi="Arial" w:cs="Arial"/>
          <w:szCs w:val="28"/>
        </w:rPr>
        <w:t xml:space="preserve">Утвердить </w:t>
      </w:r>
      <w:r w:rsidR="00F2556D" w:rsidRPr="000B6D9C">
        <w:rPr>
          <w:rFonts w:ascii="Arial" w:hAnsi="Arial" w:cs="Arial"/>
          <w:szCs w:val="28"/>
        </w:rPr>
        <w:t xml:space="preserve">новый </w:t>
      </w:r>
      <w:r w:rsidR="001B0F88" w:rsidRPr="000B6D9C">
        <w:rPr>
          <w:rFonts w:ascii="Arial" w:hAnsi="Arial" w:cs="Arial"/>
          <w:szCs w:val="28"/>
        </w:rPr>
        <w:t>перечень автомобильных дорог общего пользования местного значения муниципального района «Читинский район» (Приложени</w:t>
      </w:r>
      <w:r w:rsidR="00F2556D" w:rsidRPr="000B6D9C"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 xml:space="preserve"> </w:t>
      </w:r>
      <w:r w:rsidRPr="000B6D9C">
        <w:rPr>
          <w:rFonts w:ascii="Arial" w:hAnsi="Arial" w:cs="Arial"/>
          <w:szCs w:val="28"/>
        </w:rPr>
        <w:t xml:space="preserve">№ </w:t>
      </w:r>
      <w:r w:rsidR="00F2556D" w:rsidRPr="000B6D9C">
        <w:rPr>
          <w:rFonts w:ascii="Arial" w:hAnsi="Arial" w:cs="Arial"/>
          <w:szCs w:val="28"/>
        </w:rPr>
        <w:t>1 к настоящему Постановлению</w:t>
      </w:r>
      <w:r w:rsidR="001B0F88" w:rsidRPr="000B6D9C">
        <w:rPr>
          <w:rFonts w:ascii="Arial" w:hAnsi="Arial" w:cs="Arial"/>
          <w:szCs w:val="28"/>
        </w:rPr>
        <w:t>);</w:t>
      </w:r>
    </w:p>
    <w:p w:rsidR="00E6185F" w:rsidRP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0B6D9C">
        <w:rPr>
          <w:rFonts w:ascii="Arial" w:hAnsi="Arial" w:cs="Arial"/>
          <w:szCs w:val="28"/>
        </w:rPr>
        <w:t>3.</w:t>
      </w:r>
      <w:r>
        <w:rPr>
          <w:rFonts w:ascii="Arial" w:hAnsi="Arial" w:cs="Arial"/>
          <w:szCs w:val="28"/>
        </w:rPr>
        <w:t xml:space="preserve"> </w:t>
      </w:r>
      <w:r w:rsidR="00F267B1" w:rsidRPr="000B6D9C">
        <w:rPr>
          <w:rFonts w:ascii="Arial" w:hAnsi="Arial" w:cs="Arial"/>
          <w:szCs w:val="28"/>
        </w:rPr>
        <w:t>Настоящее П</w:t>
      </w:r>
      <w:r w:rsidR="001B0F88" w:rsidRPr="000B6D9C">
        <w:rPr>
          <w:rFonts w:ascii="Arial" w:hAnsi="Arial" w:cs="Arial"/>
          <w:szCs w:val="28"/>
        </w:rPr>
        <w:t>остановление разместить на официальном сайте администрации муниципального района «Читинский район» в информационно - телекоммуникационной сети «Интернет».</w:t>
      </w:r>
    </w:p>
    <w:p w:rsidR="00F2556D" w:rsidRP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0B6D9C">
        <w:rPr>
          <w:rFonts w:ascii="Arial" w:hAnsi="Arial" w:cs="Arial"/>
          <w:szCs w:val="28"/>
        </w:rPr>
        <w:t>4.</w:t>
      </w:r>
      <w:r>
        <w:rPr>
          <w:rFonts w:ascii="Arial" w:hAnsi="Arial" w:cs="Arial"/>
          <w:szCs w:val="28"/>
        </w:rPr>
        <w:t xml:space="preserve"> </w:t>
      </w:r>
      <w:r w:rsidR="00F2556D" w:rsidRPr="000B6D9C">
        <w:rPr>
          <w:rFonts w:ascii="Arial" w:hAnsi="Arial" w:cs="Arial"/>
          <w:szCs w:val="28"/>
        </w:rPr>
        <w:t>Контроль за исполнением настоящего Постановления оставляю за собой.</w:t>
      </w: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0B6D9C" w:rsidRDefault="000B6D9C" w:rsidP="000B6D9C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EA7F9B" w:rsidRPr="000B6D9C" w:rsidRDefault="000B6D9C" w:rsidP="000B6D9C">
      <w:pPr>
        <w:suppressAutoHyphens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И.о.</w:t>
      </w:r>
      <w:r w:rsidR="00F2556D" w:rsidRPr="000B6D9C">
        <w:rPr>
          <w:rFonts w:ascii="Arial" w:hAnsi="Arial" w:cs="Arial"/>
          <w:sz w:val="24"/>
          <w:szCs w:val="28"/>
        </w:rPr>
        <w:t xml:space="preserve"> г</w:t>
      </w:r>
      <w:r w:rsidR="00424F47" w:rsidRPr="000B6D9C">
        <w:rPr>
          <w:rFonts w:ascii="Arial" w:hAnsi="Arial" w:cs="Arial"/>
          <w:sz w:val="24"/>
          <w:szCs w:val="28"/>
        </w:rPr>
        <w:t>лав</w:t>
      </w:r>
      <w:r w:rsidR="00F2556D" w:rsidRPr="000B6D9C">
        <w:rPr>
          <w:rFonts w:ascii="Arial" w:hAnsi="Arial" w:cs="Arial"/>
          <w:sz w:val="24"/>
          <w:szCs w:val="28"/>
        </w:rPr>
        <w:t>ы</w:t>
      </w:r>
      <w:r>
        <w:rPr>
          <w:rFonts w:ascii="Arial" w:hAnsi="Arial" w:cs="Arial"/>
          <w:sz w:val="24"/>
          <w:szCs w:val="28"/>
        </w:rPr>
        <w:t xml:space="preserve"> </w:t>
      </w:r>
      <w:r w:rsidR="00424F47" w:rsidRPr="000B6D9C">
        <w:rPr>
          <w:rFonts w:ascii="Arial" w:hAnsi="Arial" w:cs="Arial"/>
          <w:sz w:val="24"/>
          <w:szCs w:val="28"/>
        </w:rPr>
        <w:t>муниципального района</w:t>
      </w:r>
      <w:r w:rsidRPr="000B6D9C">
        <w:rPr>
          <w:rFonts w:ascii="Arial" w:hAnsi="Arial" w:cs="Arial"/>
          <w:sz w:val="24"/>
          <w:szCs w:val="28"/>
        </w:rPr>
        <w:t xml:space="preserve"> «</w:t>
      </w:r>
      <w:r w:rsidR="00424F47" w:rsidRPr="000B6D9C">
        <w:rPr>
          <w:rFonts w:ascii="Arial" w:hAnsi="Arial" w:cs="Arial"/>
          <w:sz w:val="24"/>
          <w:szCs w:val="28"/>
        </w:rPr>
        <w:t>Читинский район»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="00F2556D" w:rsidRPr="000B6D9C">
        <w:rPr>
          <w:rFonts w:ascii="Arial" w:hAnsi="Arial" w:cs="Arial"/>
          <w:sz w:val="24"/>
          <w:szCs w:val="28"/>
        </w:rPr>
        <w:t>В.А</w:t>
      </w:r>
      <w:r w:rsidR="001C5FFA" w:rsidRPr="000B6D9C">
        <w:rPr>
          <w:rFonts w:ascii="Arial" w:hAnsi="Arial" w:cs="Arial"/>
          <w:sz w:val="24"/>
          <w:szCs w:val="28"/>
        </w:rPr>
        <w:t>.</w:t>
      </w:r>
      <w:r w:rsidR="00F2556D" w:rsidRPr="000B6D9C">
        <w:rPr>
          <w:rFonts w:ascii="Arial" w:hAnsi="Arial" w:cs="Arial"/>
          <w:sz w:val="24"/>
          <w:szCs w:val="28"/>
        </w:rPr>
        <w:t xml:space="preserve"> Холмогоров</w:t>
      </w:r>
    </w:p>
    <w:p w:rsidR="000B6D9C" w:rsidRPr="000B6D9C" w:rsidRDefault="00F2556D" w:rsidP="000B6D9C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0B6D9C">
        <w:rPr>
          <w:rFonts w:ascii="Arial" w:hAnsi="Arial" w:cs="Arial"/>
          <w:sz w:val="24"/>
          <w:szCs w:val="28"/>
        </w:rPr>
        <w:br w:type="page"/>
      </w:r>
      <w:r w:rsidR="000B6D9C" w:rsidRPr="000B6D9C">
        <w:rPr>
          <w:rFonts w:ascii="Courier" w:hAnsi="Courier" w:cs="Arial"/>
          <w:sz w:val="24"/>
          <w:szCs w:val="28"/>
        </w:rPr>
        <w:lastRenderedPageBreak/>
        <w:t>Приложение № 1</w:t>
      </w:r>
      <w:r w:rsidR="000B6D9C">
        <w:rPr>
          <w:rFonts w:asciiTheme="minorHAnsi" w:hAnsiTheme="minorHAnsi" w:cs="Arial"/>
          <w:sz w:val="24"/>
          <w:szCs w:val="28"/>
        </w:rPr>
        <w:t xml:space="preserve"> </w:t>
      </w:r>
      <w:r w:rsidR="000B6D9C" w:rsidRPr="000B6D9C">
        <w:rPr>
          <w:rFonts w:ascii="Courier" w:hAnsi="Courier" w:cs="Arial"/>
          <w:sz w:val="24"/>
          <w:szCs w:val="28"/>
        </w:rPr>
        <w:t>к Постановлением администрации муниципального района «Читинский район» № 57-НПА от 29 мая 2020 г.</w:t>
      </w:r>
    </w:p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774"/>
        <w:gridCol w:w="1038"/>
        <w:gridCol w:w="1038"/>
        <w:gridCol w:w="1038"/>
        <w:gridCol w:w="1151"/>
      </w:tblGrid>
      <w:tr w:rsidR="000B6D9C" w:rsidRPr="000B6D9C" w:rsidTr="000B6D9C">
        <w:trPr>
          <w:trHeight w:val="43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36"/>
              </w:rPr>
            </w:pPr>
            <w:r w:rsidRPr="000B6D9C">
              <w:rPr>
                <w:rFonts w:ascii="Arial" w:hAnsi="Arial" w:cs="Arial"/>
                <w:sz w:val="24"/>
                <w:szCs w:val="36"/>
              </w:rPr>
              <w:t>Читинский муниципальный район</w:t>
            </w:r>
          </w:p>
        </w:tc>
      </w:tr>
      <w:tr w:rsidR="000B6D9C" w:rsidRPr="000B6D9C" w:rsidTr="000B6D9C">
        <w:trPr>
          <w:trHeight w:val="70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Городское поселение «Атамановское» </w:t>
            </w:r>
            <w:r w:rsidRPr="000B6D9C">
              <w:rPr>
                <w:rFonts w:ascii="Arial" w:hAnsi="Arial" w:cs="Arial"/>
                <w:sz w:val="24"/>
                <w:szCs w:val="22"/>
              </w:rPr>
              <w:t>Договор безвозмездного пользования от 20.04.2020 года.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Заводская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76250554 ОП МП-044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0, 450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Матюгина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76250554 ОП МП-043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4, 550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Совхозная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76250554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1, 050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Набережная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76250554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ГП «Атамановское»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6, 850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«Александровское»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8 от 20.01.2012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Первомайская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1-я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Оленгуйская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2-я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Оленгуйская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Саратова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Кузнечная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Рабочая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76250805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«Александровское»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12, 200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«Арахлейское»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123 от 28.10.2013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Арахлей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 с № 1 по № 28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 с № 1 по № 50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 с № 1 по № 20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Ул.Юбилейная с № 1 по № 36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Кузнечная с № 1 по № 15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Речная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7, 000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Иван-Озеро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Озерная с № 1 по № 70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Песчаная с № 1 по № 18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 с № 1 по № 80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Дачная с № 1 по № 9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Кедровая с № 1 по № 24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Узкий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Овражный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 с № 1 по № 16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11, 000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Тасей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 с № 1 по № 56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Садовая с № 1 по № 54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 с № 1 по № 20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3, 300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Преображенка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Арахлейская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с № 1 по № 100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Бабушкина с № 1 по № 16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 с № 1 по № 20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 с № 1 по № 20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Рыбацкая с № 1 по № 14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Балейская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Дачный с № 1 по № 14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 с № 1 по № 3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Тенистая с № 1 по № 6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Заозерная с № 1 по № 24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Речная с № 1 по № 28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Пер.Березовый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Ясная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Песчаный с № 1 по № 10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лагерю «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Спортландия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лагерю «Березка»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2, 600</w:t>
            </w:r>
          </w:p>
        </w:tc>
      </w:tr>
      <w:tr w:rsidR="000B6D9C" w:rsidRPr="000B6D9C" w:rsidTr="000B6D9C">
        <w:trPr>
          <w:trHeight w:val="6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38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оздоровительному лагерю «Самородок» и «Трудовые резервы»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76250885 ОП МП-038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20, 350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«Арахлейское»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41, 650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«Беклемишевское»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37 от 31.10.2013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Шакша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2, 4500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Беклемишево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Бурлова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Больничный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Связи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Озерная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14, 920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Иргень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Хилокская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Иргень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кладбищу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Иргень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 с. Беклемишево № 1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 с. Беклемишево № 2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кладбищу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Шакша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76250810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8, 400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«Беклемишевское»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25, 770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«Верх-Читинское»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9 от 26.01.2012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Верх-Чита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Центральная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Строителей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Молодёжная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Сентябрьская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Береговая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Новосёлов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Озёрная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Восточная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Радиостанция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17, 300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Береговой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Ближний Хутор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Ул.Дальний Хутор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Болотная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Степная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Цветочная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Солнечная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Проезжая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Курортная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Любимая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Дорога до кладбища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2943" w:type="pct"/>
            <w:gridSpan w:val="2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Ручейки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2943" w:type="pct"/>
            <w:gridSpan w:val="2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п.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Мухор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Кондуй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76250815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12, 200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«Верх - Читинское»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29, 500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«Домнинское»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85 от 25.07.2012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0, 965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Веселая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1, 073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0, 674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0, 351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Береговая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0, 389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Труда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Станционная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Почтовая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0, 472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Больничная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0, 455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Ингодинская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Мебельная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0, 179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Мебельный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0, 192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0, 465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1, 217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Садовая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Пионерская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0, 566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0, 475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Геологическая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0, 739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Шоссейная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0, 067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Путейная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0, 319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Восточная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1, 316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1, 495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0, 881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0, 191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Кооперативная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Веселый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трассе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Дальняя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Сибирская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Родниковая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1, 034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0, 584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Улётовская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МП-039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0, 944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Байкальская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76250820 ОП МП-040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«Домнинское»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29, 792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«Елизаветинское»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14 от 20.03.2012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Елизаветино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Киргизова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Пионерская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Романовская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Молодёжная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Больничная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Складской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3-я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Оленгуйская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Подгорная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11, 600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Верх-Нарым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Ул.Зелёная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76250825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3, 800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«Елизаветинское»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15, 400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«Засопкинское»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29 от 19.03.2012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Гагарина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Октябрьская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Центральный квартал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Пионерская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Набережная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Первомайский переулок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Июньский переулок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Садовая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Ясная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Солнечная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Кенонская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Пограничная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Надежды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Просторная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Тверская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Питерская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Тенистая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Звездная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Станичная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Тихая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Северный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Спортивная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Подгорная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Титовская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МП-039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Ясная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Мирная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Цветочная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Полевая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Приаргунская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Садовая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Кадалинка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Урожайная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2-я Полевая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76250830 ОП МП-048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«Засопкинское»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35, 724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«Ингодинское»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64 от 25.10.2013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ст. Ин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Ингодинская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Пионерская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Сельская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Рушмалейская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Пер.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Ингодинский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Совхозный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13, 900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Домно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 - Ключи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Партизанская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Аршанская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76250835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6, 400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«Ингодинское»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20, 300</w:t>
            </w:r>
          </w:p>
        </w:tc>
      </w:tr>
      <w:tr w:rsidR="000B6D9C" w:rsidRPr="000B6D9C" w:rsidTr="000B6D9C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«Колочнинское»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4 от 20.01.2012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Колочное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 2-е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Подгорная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6, 240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Колочное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 1-е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0, 820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Черново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Черново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Колочное-1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5, 600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«Колочнинское»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12, 660</w:t>
            </w:r>
          </w:p>
        </w:tc>
      </w:tr>
      <w:tr w:rsidR="000B6D9C" w:rsidRPr="000B6D9C" w:rsidTr="000B6D9C">
        <w:trPr>
          <w:trHeight w:val="55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«Ленинское»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2 от 20.01.2012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Октябрьская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Оленгуйская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Первомайская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Профсоюзная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76250845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«Ленинское»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4, 100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«Леснинское»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3 от 19.01.2012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Лесной Городок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3, 770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1-ая Заозёрная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0, 790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2-ая Заозёрная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0, 790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Стадионная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Железнодорожная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3, 780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Ул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1-ая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2, 450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2-ая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16, 920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Курорт Кука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Курортная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2, 280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Хвойный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Таёжная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Ключевая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1, 370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«Леснинское»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20, 570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«Маккавеевское»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39 от 29.03.2014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Революционная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Бутина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Сибирская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Яровая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Яровая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3-я Яровая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Балябина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Новофабричная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Фабричная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Мира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Стационная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Рабочая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76250855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«Маккавеевское»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36, 800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«Новокукинское»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6/1 от 17.01.2014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Новая Кука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Кооперативная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Заб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Птицефабрика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ЗПФ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ЗПФ к свалке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ЗПФ к кладбища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с. Новая Кука к свалке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15, 990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Старая Кука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4, 330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Жипковщина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Широкая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7, 290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п.ст. Лесная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Восточная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Курортная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Вокзальная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Таежная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Дачные улицы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1, 300</w:t>
            </w:r>
          </w:p>
        </w:tc>
      </w:tr>
      <w:tr w:rsidR="000B6D9C" w:rsidRPr="000B6D9C" w:rsidTr="000B6D9C">
        <w:trPr>
          <w:trHeight w:val="67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От подъезда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Жипковщина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до железнодорожного моста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76250564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9, 850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«Новокукинское»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37, 460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«Новотроицкое»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6 от 20.01.2012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Новотроицк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Пахаря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Октября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2, 240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40 Лет Победы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Шоссейная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 «А»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2-ая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11, 190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Ильинка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Шоссейная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Больничный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Озерная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1-ая Геологическая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2-ая Геологическая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2-ой Больничный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8, 130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Танха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Шоссейная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Почтовый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инв. дому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76250865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6, 170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«Новотроицкое»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25, 490</w:t>
            </w:r>
          </w:p>
        </w:tc>
      </w:tr>
      <w:tr w:rsidR="000B6D9C" w:rsidRPr="000B6D9C" w:rsidTr="000B6D9C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«Оленгуйское»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6 от 20.01.2012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Оленгуй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Ул.Ленина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Стадионная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6, 300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Сыпчегур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Комсомольская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Октябрьская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0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Оленгуйская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3, 600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«Оленгуйское»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9, 900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«Сивяковское»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2 от 20.01.2012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Сивяково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Мира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40 Лет Победы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3, 200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Ерёмино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Первомайская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1, 750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Амодово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Ключевая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Песчаная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76250873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1, 600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«Сивяковское»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6, 550</w:t>
            </w:r>
          </w:p>
        </w:tc>
      </w:tr>
      <w:tr w:rsidR="000B6D9C" w:rsidRPr="000B6D9C" w:rsidTr="000B6D9C">
        <w:trPr>
          <w:trHeight w:val="585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«Смоленское»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451 от 20.06.2014 года</w:t>
            </w:r>
          </w:p>
        </w:tc>
      </w:tr>
      <w:tr w:rsidR="000B6D9C" w:rsidRPr="000B6D9C" w:rsidTr="000B6D9C">
        <w:trPr>
          <w:trHeight w:val="36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Смоленка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Садовая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Северная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Ключевая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Летняя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Ручейная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Пушкарёвская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Ключевая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Сухая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Цветочная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Цветочная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Берёзовая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Просторная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Сосновая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Малая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Малая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Сибирская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Зверохозяйство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Ул.Смоленская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Магистральная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Ононская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Ингодинская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Трактовый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Родниковая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Малиновая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Иркутская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Свинокомплекс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ПМК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Солнечный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Амурская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МП-039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Зелёная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Строителей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Мира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Земляничная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50 лет Победы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Славянская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Забайкальская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Новосельская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МП-049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Озёрная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0, 910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Армейская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Петровская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Карповская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Угданская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Дорога от В/ч до ул. Строителей и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МП-056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0, 940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Баунтовская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МП-076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Даурская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МП-077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Уссурийская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МП-078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Саянская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МП-079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Баргузинская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Ул.Клубничная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Ангарская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64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Романовская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Кишинёвская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Байкальская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Петровская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2-я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Угданская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2-я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Карповская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МП-089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Нерчинская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Балейская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Июньская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Ягодный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Тенистая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Шоссейная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Московская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МП-099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Киевская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МП-100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Добротный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МП-101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КБВЛ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МП-102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1, 950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59, 480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п. Забайкальский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Хвойная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Сосновая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Солнечная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Просторная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Ул.Светлая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Зелёная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Голубичная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Пчелиный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МП-75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6, 100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Карповка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МП-57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Ключевая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МП-58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Рябиновая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МП-59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Короткая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Подгорная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76250875 ОП МП-64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3, 450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«Смоленское»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69, 030</w:t>
            </w:r>
          </w:p>
        </w:tc>
      </w:tr>
      <w:tr w:rsidR="000B6D9C" w:rsidRPr="000B6D9C" w:rsidTr="000B6D9C">
        <w:trPr>
          <w:trHeight w:val="60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Сохондинское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>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6 от 19.01.2012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lastRenderedPageBreak/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Сохондо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Ингодинская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Кооперативная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Зеленая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Ул.Партизанская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Железнодорожная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Станционная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Энергетиков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Кольцевой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ул. Центральная к ж/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переезду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ул.Советская к ж/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переезду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0, 290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Сохондо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17, 790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Гонгота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Железнодорожная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2, 200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Ягодный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Ул.Зелёная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ул. Заречная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0, 020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Верхняя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Тургутуй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76250880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4, 520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Сохондинское</w:t>
            </w:r>
            <w:proofErr w:type="spellEnd"/>
            <w:r w:rsidRPr="000B6D9C">
              <w:rPr>
                <w:rFonts w:ascii="Arial" w:hAnsi="Arial" w:cs="Arial"/>
                <w:bCs/>
                <w:sz w:val="24"/>
                <w:szCs w:val="22"/>
              </w:rPr>
              <w:t>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24, 510</w:t>
            </w:r>
          </w:p>
        </w:tc>
      </w:tr>
      <w:tr w:rsidR="000B6D9C" w:rsidRPr="000B6D9C" w:rsidTr="000B6D9C">
        <w:trPr>
          <w:trHeight w:val="54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«Угданское»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24 от 04.03.2013 года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Северная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Дачная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Ул.Дальняя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Проезжая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Солнечная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Садовая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Степная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Ключевская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50 лет Победы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Заозерная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Мостовая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Советский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Пер.Молодежный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Широкий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Трактовая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Дацанская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Ручейная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Прибрежная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Полевая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1-я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Заозёрная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Северная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2-я Советская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Зеленая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76250887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«Угданское»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27, 500</w:t>
            </w:r>
          </w:p>
        </w:tc>
      </w:tr>
      <w:tr w:rsidR="000B6D9C" w:rsidRPr="000B6D9C" w:rsidTr="000B6D9C">
        <w:trPr>
          <w:trHeight w:val="57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Сельское поселение «Шишкинское»</w:t>
            </w:r>
            <w:r w:rsidRPr="000B6D9C">
              <w:rPr>
                <w:rFonts w:ascii="Arial" w:hAnsi="Arial" w:cs="Arial"/>
                <w:sz w:val="24"/>
                <w:szCs w:val="22"/>
              </w:rPr>
              <w:t xml:space="preserve"> Постановление № 22 от 16.03.2012 года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Шишкино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2, 650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0, 410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Ул.Юбилейная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Октябрьская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Ул.Солнечная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Красной Зари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Весенняя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0, 075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Красный Яр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0, 070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Молодежная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Хуторская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Июньская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0, 557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0, 557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Южная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0, 584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Казачья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0, 447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Верхняя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0, 463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Надежная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0, 484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70 лет Победы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0, 529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Совхозная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Читинская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0, 552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Мирная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0, 523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Бекетовская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0, 531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Магистральный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Олимпийская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0, 418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Ул.Степная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МП-069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Багульная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0, 528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Забайкальская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0, 555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Тихая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0, 384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Ул.Дружная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0, 371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Звездная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0, 334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Кузнечный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0, 360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Полевой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0, 293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Тепличный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Пер.Камышовый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0, 393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Северный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МП-079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22, 535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Бургень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Заречная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Школьная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0, 320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Уральская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Прямой переулок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0, 080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от ул. Молодежная до переулка Прямой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Дамба вдоль реки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Шойдак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МП-029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Ивановский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Октябрьская до ул. Июньская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Проезд от ул. Июньская до скотомогильника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lastRenderedPageBreak/>
              <w:t>59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Июньская до пер. Северный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в ул. Нагорная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к АЗС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школы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Школьная до Дома Культуры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МП-039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ул. Набережная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Павловский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0, 250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пляжа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0, 270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Проезд от ул.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Набрежная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до ул. 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броду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ул. Луговая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от ул. Центральная до ул. Юбилейная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клабдищу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водозабору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МП-049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месту временного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кладирования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ТКО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кладбищу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к ТБО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метеопосту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ул. Заречная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Проезд к ул. Центральная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МП-055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Пер. Просторный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МП-080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0, 356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Ручейковая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МП-081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0, 785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31, 941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bCs/>
                <w:sz w:val="24"/>
                <w:szCs w:val="22"/>
              </w:rPr>
              <w:t>Авдей</w:t>
            </w:r>
            <w:proofErr w:type="spellEnd"/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Цветочная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МП-082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0, 690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0, 690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Подволок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Березовая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76250890 ОП МП-083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30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«Шишкинское»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55, 866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Сельское поселение «Яблоновское» </w:t>
            </w:r>
          </w:p>
        </w:tc>
      </w:tr>
      <w:tr w:rsidR="000B6D9C" w:rsidRPr="000B6D9C" w:rsidTr="000B6D9C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с. Яблоново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Главная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1, 800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Советская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Школьная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Комсомольская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Пионерская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0, 400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Узкая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Линейная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Новая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Кооперативная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0, 700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Железнодорожная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Нагорная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ул. Короткая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0, 300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ВСЕГО 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9, 100</w:t>
            </w:r>
          </w:p>
        </w:tc>
      </w:tr>
      <w:tr w:rsidR="000B6D9C" w:rsidRPr="000B6D9C" w:rsidTr="000B6D9C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lastRenderedPageBreak/>
              <w:t>ст. Кука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Вокзальная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2, 200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ул. Дорожная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76250567 ОП МП-015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1, 700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ВСЕГО 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3, 900</w:t>
            </w:r>
          </w:p>
        </w:tc>
      </w:tr>
      <w:tr w:rsidR="000B6D9C" w:rsidRPr="000B6D9C" w:rsidTr="000B6D9C">
        <w:trPr>
          <w:trHeight w:val="3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ВСЕГО СП «Яблоновское»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13, 000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Дороги местного значения «Читинский район»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Беклемишево -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Сохондо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41, 699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Смоленка - Забайкальский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7, 135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Верх - Чита -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Бургень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- Подволок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Чита - Засопка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0, 903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Авдей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1, 100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Амодово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4, 303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Ерёмино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Верх-Нарым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17, 314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Домно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- Ключи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76250-009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7, 069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Жипковщина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2, 481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Иван - Озеро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4, 381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Ильинка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11, 400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Курорт - Кука - п.ст. Лесная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5, 464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14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Тасей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3, 524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15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с. Кручина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16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п. Береговой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0, 500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17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п. Ручейки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18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н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/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п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Верх - Нарым (лесоучасток)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10, 000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19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п. Сосновый бор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76250-019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0, 230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п. Дом инвалидов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12, 000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21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Танха</w:t>
            </w:r>
            <w:proofErr w:type="spellEnd"/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0, 600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22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ДФТБ «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Карповка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76250-022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3, 700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23</w:t>
            </w: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Подъезд к МОУ ДОДДООЦ «Огонёк»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76250-023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4, 500</w:t>
            </w:r>
          </w:p>
        </w:tc>
      </w:tr>
      <w:tr w:rsidR="000B6D9C" w:rsidRPr="000B6D9C" w:rsidTr="000B6D9C">
        <w:trPr>
          <w:trHeight w:val="88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24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 xml:space="preserve">Автодороги внешние, расположенные по адресу: Забайкальский край, Читинский район, п.ст. Лесная, </w:t>
            </w: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соор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>. 79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76250-024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6, 000</w:t>
            </w:r>
          </w:p>
        </w:tc>
      </w:tr>
      <w:tr w:rsidR="000B6D9C" w:rsidRPr="000B6D9C" w:rsidTr="000B6D9C">
        <w:trPr>
          <w:trHeight w:val="88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25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Автомобильная дорога «Подъезд к СНТ «Монтажник»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6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26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Автомобильная дорога Подъезд к ДОЛ «Парус» с км. 4+000 до км. 12+000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76250-026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8, 000</w:t>
            </w:r>
          </w:p>
        </w:tc>
      </w:tr>
      <w:tr w:rsidR="000B6D9C" w:rsidRPr="000B6D9C" w:rsidTr="000B6D9C">
        <w:trPr>
          <w:trHeight w:val="6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27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Автомобильная дорога «Подъезд к с. Новая Кука»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76250-027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1, 370</w:t>
            </w:r>
          </w:p>
        </w:tc>
      </w:tr>
      <w:tr w:rsidR="000B6D9C" w:rsidRPr="000B6D9C" w:rsidTr="000B6D9C">
        <w:trPr>
          <w:trHeight w:val="615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28</w:t>
            </w:r>
          </w:p>
        </w:tc>
        <w:tc>
          <w:tcPr>
            <w:tcW w:w="2617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22"/>
              </w:rPr>
              <w:t>Автомобильнаяя</w:t>
            </w:r>
            <w:proofErr w:type="spellEnd"/>
            <w:r w:rsidRPr="000B6D9C">
              <w:rPr>
                <w:rFonts w:ascii="Arial" w:hAnsi="Arial" w:cs="Arial"/>
                <w:sz w:val="24"/>
                <w:szCs w:val="22"/>
              </w:rPr>
              <w:t xml:space="preserve"> дорога «Подъезд к СНТ Ручейки»</w:t>
            </w:r>
          </w:p>
        </w:tc>
        <w:tc>
          <w:tcPr>
            <w:tcW w:w="1529" w:type="pct"/>
            <w:gridSpan w:val="3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76250 ОП МР 76250-028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2"/>
              </w:rPr>
            </w:pPr>
            <w:r w:rsidRPr="000B6D9C">
              <w:rPr>
                <w:rFonts w:ascii="Arial" w:hAnsi="Arial" w:cs="Arial"/>
                <w:sz w:val="24"/>
                <w:szCs w:val="22"/>
              </w:rPr>
              <w:t>0, 800</w:t>
            </w:r>
          </w:p>
        </w:tc>
      </w:tr>
      <w:tr w:rsidR="000B6D9C" w:rsidRPr="000B6D9C" w:rsidTr="000B6D9C">
        <w:trPr>
          <w:trHeight w:val="312"/>
        </w:trPr>
        <w:tc>
          <w:tcPr>
            <w:tcW w:w="4472" w:type="pct"/>
            <w:gridSpan w:val="5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 xml:space="preserve">ВСЕГО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0B6D9C">
              <w:rPr>
                <w:rFonts w:ascii="Arial" w:hAnsi="Arial" w:cs="Arial"/>
                <w:bCs/>
                <w:sz w:val="24"/>
                <w:szCs w:val="22"/>
              </w:rPr>
              <w:t>191, 673</w:t>
            </w:r>
          </w:p>
        </w:tc>
      </w:tr>
      <w:tr w:rsidR="000B6D9C" w:rsidRPr="000B6D9C" w:rsidTr="000B6D9C">
        <w:trPr>
          <w:trHeight w:val="312"/>
        </w:trPr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6D9C" w:rsidRPr="000B6D9C" w:rsidTr="000B6D9C">
        <w:trPr>
          <w:trHeight w:val="312"/>
        </w:trPr>
        <w:tc>
          <w:tcPr>
            <w:tcW w:w="4472" w:type="pct"/>
            <w:gridSpan w:val="5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6D9C">
              <w:rPr>
                <w:rFonts w:ascii="Arial" w:hAnsi="Arial" w:cs="Arial"/>
                <w:bCs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6D9C">
              <w:rPr>
                <w:rFonts w:ascii="Arial" w:hAnsi="Arial" w:cs="Arial"/>
                <w:bCs/>
                <w:sz w:val="24"/>
                <w:szCs w:val="24"/>
              </w:rPr>
              <w:t>560, 622</w:t>
            </w:r>
          </w:p>
        </w:tc>
      </w:tr>
      <w:tr w:rsidR="000B6D9C" w:rsidRPr="000B6D9C" w:rsidTr="000B6D9C">
        <w:trPr>
          <w:trHeight w:val="312"/>
        </w:trPr>
        <w:tc>
          <w:tcPr>
            <w:tcW w:w="4472" w:type="pct"/>
            <w:gridSpan w:val="5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6D9C">
              <w:rPr>
                <w:rFonts w:ascii="Arial" w:hAnsi="Arial" w:cs="Arial"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6D9C">
              <w:rPr>
                <w:rFonts w:ascii="Arial" w:hAnsi="Arial" w:cs="Arial"/>
                <w:bCs/>
                <w:sz w:val="24"/>
                <w:szCs w:val="24"/>
              </w:rPr>
              <w:t>752, 295</w:t>
            </w:r>
          </w:p>
        </w:tc>
      </w:tr>
    </w:tbl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413"/>
        <w:gridCol w:w="2278"/>
        <w:gridCol w:w="1667"/>
        <w:gridCol w:w="1409"/>
        <w:gridCol w:w="1034"/>
        <w:gridCol w:w="1065"/>
      </w:tblGrid>
      <w:tr w:rsidR="000B6D9C" w:rsidRPr="000B6D9C" w:rsidTr="000B6D9C">
        <w:trPr>
          <w:trHeight w:val="264"/>
        </w:trPr>
        <w:tc>
          <w:tcPr>
            <w:tcW w:w="5000" w:type="pct"/>
            <w:gridSpan w:val="7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Трубы на автомобильных дорогах общего пользования местного значения </w:t>
            </w:r>
          </w:p>
        </w:tc>
      </w:tr>
      <w:tr w:rsidR="000B6D9C" w:rsidRPr="000B6D9C" w:rsidTr="000B6D9C">
        <w:trPr>
          <w:trHeight w:val="510"/>
        </w:trPr>
        <w:tc>
          <w:tcPr>
            <w:tcW w:w="27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lastRenderedPageBreak/>
              <w:t xml:space="preserve"> №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п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111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Поселение (а/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Адрес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Материал</w:t>
            </w:r>
          </w:p>
        </w:tc>
        <w:tc>
          <w:tcPr>
            <w:tcW w:w="751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Кол-во отверстий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длина, м</w:t>
            </w:r>
          </w:p>
        </w:tc>
        <w:tc>
          <w:tcPr>
            <w:tcW w:w="564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диаметр, м</w:t>
            </w:r>
          </w:p>
        </w:tc>
      </w:tr>
      <w:tr w:rsidR="000B6D9C" w:rsidRPr="000B6D9C" w:rsidTr="000B6D9C">
        <w:trPr>
          <w:trHeight w:val="810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«Александровское»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Александровка, ул. 2-я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Олегуйская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км 0+090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3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Александровка, ул. 2-я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Оленгуйская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км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3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 с. Александровка, ул. 2-я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Оленгуйская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км 0+450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50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Александровка, ул. Комсомольская км. 1+188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3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Александровка, ул. Комсомольская км. 1+200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«Арахлейское»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 км. 0+030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 км. 0+400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ул.Набережная км 0+700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лагерю «Березка» км. 0+650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лагерю «Березка» км. 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лагерю «Березка» км. 0+950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лагерю «Березка» км. 0+950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52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Иван-Озеро, ул. Центральная км 1+200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Иван-Озеро, ул. Озёрная, км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Иван-Озеро, ул. Озёрная, км 0+900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0, 3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Иван-Озеро, ул. Озёрная, км 1+400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с.Преображенка, ул. Лесная,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«Беклемишевское»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Шакша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Заречная,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Шакша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Заречная, км. 0+900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Беклемишево, ул. Молодёжная, км. 0+040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64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Беклемишево,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Бурлова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1+400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Беклемишево, ул. Школьная,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Иргень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Хилокская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Иргень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«Верх-Читинское»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Верх - Чита, ул. Радиостанция, км. 0+00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8х0, 9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«Елизаветинское»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Елизаветино,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Киргизова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Елизаветино,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Оленгуйская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0+800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Верх - Нарым, ул. Центральная, км. 2+000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Верх -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нарым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км. 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Верх - Нарым, ул. Зеленая, км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«Ингодинское»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Домно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- Ключи, ул. Партизанская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Домно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- Ключи,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Аршанская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0+150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Домно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- Ключи,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Аршанская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0+500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Колочное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Колочное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Подгорная, км 0+400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˗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«Леснинское»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п. Хвойный,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«Маккавеевское»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Маккавеево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Революционная, км. 0+600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Маккавеево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Революционная, км. 1+200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Маккавеево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Революционная, км. 1+200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10х4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Маккавеево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, ул. Линейная км. 0+030 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Маккавеево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Советская, км. 2+000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Тюбинговая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3, 6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2, 5х1, 2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«Новокукинское»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Новая Кука, ул. Центральная, км. 0+900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-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Старая Кука, ул.Трактовая, км. 0+700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1х1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п.ст. Лесная, ул. Курортная, км. 0+400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«Новотроицкое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Пахаря, км 0+200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Пахаря, км 0+700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1, 35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Пахаря, км 1+200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Пахаря, км 1+500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8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Майская, км 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8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Майская, км 1+300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49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Октября, км. 2+220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Октября, км.1+620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Октября, км.1+040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Октября, км.1+000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40 Лет Победы,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40 Лет Победы,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Дорожная, км. 0+150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км.0+600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км.0+750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Новотроицк, ул. Новая, км.0+800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Ильинка, ул. Шоссейная, км. 1+770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«Оленгуйское»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Оленгуй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км. 0+700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Оленгуй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 0+900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«Сивяковское»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Сивяково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Советская, км. 0+400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«Смоленское»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Смоленка, ул. Ручейная, км. 0+120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Смоленка,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ул.Ингодинская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0+150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Смоленка, ул. Шоссейная, км. 0+070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Карповка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Ключевая, км. 0+200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Карповка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Ключевая, км. 0+235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Карповка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Лесная,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lastRenderedPageBreak/>
              <w:t>15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Сохондинское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км. 2+000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Центральная, км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Луговая,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Ингодинская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Советская, км 0+195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Советская, км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Советская, км 0+312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Кооперативная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Зеленая,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Речная, км. 0+200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4, 5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Речная, км. 0+240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4, 5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с.Сохондо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Совхозная, км. 0+020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Школьная, км 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Школьная, км 1+010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Подъезд от ул. Центральная к ж/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0+188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Подъезд от ул. Центральная к ж/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Подъезд от ул. Центральная к ж/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0+200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Станционная,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1056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Подъезд от ул. Советская к ж/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переезду,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Молодёжная,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Ягодный, ул. Центральная, км. 0+400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«Шишкинское»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Подволок, ул. Центральная,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Асб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Цем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3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Подволок, ул. Центральная, км. 0+310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Подволок, ул. Центральная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Подволок, ул. Молодёжная, км. 0+500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Шишкино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Подъезд к кладбищу, км. 0+020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Шишкино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ул. Молодёжная, км. 0+900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Асб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Цем</w:t>
            </w:r>
            <w:proofErr w:type="spellEnd"/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0, 4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СП «Угданское»</w:t>
            </w: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Угдан, ул. Советская, км. 0+300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Угдан, ул. Солнечная, км. 0+150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0, 5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Угдан, ул. Солнечная, км. 0+500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528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с. Угдан, ул. Степная, км. 0+000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792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с. Угдан, ул.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Дацанская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>, км. 0+100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264"/>
        </w:trPr>
        <w:tc>
          <w:tcPr>
            <w:tcW w:w="3994" w:type="pct"/>
            <w:gridSpan w:val="5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Общая протяженность труб по сельским поселениям: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857, 1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Беклемишево-Сохондо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км.3+490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10, 95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км.5+939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0, 94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км.6+251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11, 37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7+176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7+505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10, 67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8+196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8, 37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8+452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10, 39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0, 67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9+321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10, 71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9+607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10, 67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0, 93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12+957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0, 87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13+656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9, 09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0, 87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14+919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10, 34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15+380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9, 84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17+052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9, 52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17+293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9, 86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км.20+407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11, 36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27+130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9, 52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27+981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9, 37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0, 94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29+725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8, 61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0, 96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31+372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31+603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10, 37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33+346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10, 98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34+837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10, 27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35+639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с. Верх-Нарым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1+000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трёхочковая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15, 4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1+980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15, 5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1+695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12, 07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2+880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14, 57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1, 4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3+603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11, 87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4+004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11, 27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13+059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0, 93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13+559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11, 35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2х2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15+721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1, 18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Поодъезд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к с. Ильинка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1+030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24, 5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км.1+747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0, 64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км.2+095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0, 75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2+476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3+495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3+648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5+073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деревянная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8, 6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1х1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5+342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5+682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5+900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6+827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Амодово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0+916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2+083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10, 23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2+703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10, 23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3+299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10, 27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Смоленка-Забайкальский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0+863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18, 06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3+670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16, 61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4+226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15, 03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6+244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16, 45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Шишкино-Подволок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0+331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трёхочковая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0+736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16, 32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км.1+431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14, 92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2+145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10, 17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0, 93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км.2+323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12, 18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0, 93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6+981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12, 91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7+522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11, 86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8+050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15, 06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13+343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13, 43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км.14+306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15+284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16, 71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16+722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17, 94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16+827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13, 37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19+999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12, 25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22+174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12, 06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22+754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12, 25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23+769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10, 86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Подъезд к 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Домно-Ключи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0+699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1+305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14, 71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4+983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11, 25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1, 05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4+985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10, 34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0, 95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Подъезд к с. Иван - Озеро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1+311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12, 54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1+885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12, 84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1, 5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2+623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10, 73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1х0, 85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3+117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10, 82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9х0, 9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0+542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12, 64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1, 1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1+407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12, 57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Подъезд к с. Ерёмино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2+022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1, 1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2+732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11, 68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0, 65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3+197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0B6D9C">
              <w:rPr>
                <w:rFonts w:ascii="Arial" w:hAnsi="Arial" w:cs="Arial"/>
                <w:sz w:val="24"/>
              </w:rPr>
              <w:t>двухочковая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14, 36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1, 34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км.4+027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15, 12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1, 06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5+994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10, 73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1, 32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6+980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12, 62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1, 2</w:t>
            </w:r>
          </w:p>
        </w:tc>
      </w:tr>
      <w:tr w:rsidR="000B6D9C" w:rsidRPr="000B6D9C" w:rsidTr="000B6D9C">
        <w:trPr>
          <w:trHeight w:val="255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7+780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14, 22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2х2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1111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Тасей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0+762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11, 21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0, 8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1+518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11, 36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1+985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11, 18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2+721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10, 56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2+974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3+457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Ж/Б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10, 4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</w:t>
            </w:r>
          </w:p>
        </w:tc>
      </w:tr>
      <w:tr w:rsidR="000B6D9C" w:rsidRPr="000B6D9C" w:rsidTr="000B6D9C">
        <w:trPr>
          <w:trHeight w:val="264"/>
        </w:trPr>
        <w:tc>
          <w:tcPr>
            <w:tcW w:w="274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км. 3+5332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Металлическая 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одноочковая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11, 43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1, 12</w:t>
            </w:r>
          </w:p>
        </w:tc>
      </w:tr>
      <w:tr w:rsidR="000B6D9C" w:rsidRPr="000B6D9C" w:rsidTr="000B6D9C">
        <w:trPr>
          <w:trHeight w:val="264"/>
        </w:trPr>
        <w:tc>
          <w:tcPr>
            <w:tcW w:w="3994" w:type="pct"/>
            <w:gridSpan w:val="5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Протяженность водопропускных труб на 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Читинского района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1102, 8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B6D9C" w:rsidRPr="000B6D9C" w:rsidTr="000B6D9C">
        <w:trPr>
          <w:trHeight w:val="585"/>
        </w:trPr>
        <w:tc>
          <w:tcPr>
            <w:tcW w:w="3994" w:type="pct"/>
            <w:gridSpan w:val="5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Общая протяженность водопропускных труб на а/</w:t>
            </w:r>
            <w:proofErr w:type="spellStart"/>
            <w:r w:rsidRPr="000B6D9C">
              <w:rPr>
                <w:rFonts w:ascii="Arial" w:hAnsi="Arial" w:cs="Arial"/>
                <w:sz w:val="24"/>
              </w:rPr>
              <w:t>д</w:t>
            </w:r>
            <w:proofErr w:type="spellEnd"/>
            <w:r w:rsidRPr="000B6D9C">
              <w:rPr>
                <w:rFonts w:ascii="Arial" w:hAnsi="Arial" w:cs="Arial"/>
                <w:sz w:val="24"/>
              </w:rPr>
              <w:t xml:space="preserve"> Читинского района и сельских поселений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>1959, 9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0B6D9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1737"/>
        <w:gridCol w:w="3019"/>
        <w:gridCol w:w="1339"/>
        <w:gridCol w:w="616"/>
        <w:gridCol w:w="540"/>
        <w:gridCol w:w="1650"/>
        <w:gridCol w:w="767"/>
        <w:gridCol w:w="665"/>
      </w:tblGrid>
      <w:tr w:rsidR="000B6D9C" w:rsidRPr="000B6D9C" w:rsidTr="000B6D9C">
        <w:trPr>
          <w:trHeight w:val="570"/>
        </w:trPr>
        <w:tc>
          <w:tcPr>
            <w:tcW w:w="5000" w:type="pct"/>
            <w:gridSpan w:val="9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Перечень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искуственных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сооружений, находящихся на автомобильных дорогах и территории городских и сельских поселений муниципального района «Читинский район»</w:t>
            </w:r>
          </w:p>
        </w:tc>
      </w:tr>
      <w:tr w:rsidR="000B6D9C" w:rsidRPr="000B6D9C" w:rsidTr="000B6D9C">
        <w:trPr>
          <w:trHeight w:val="705"/>
        </w:trPr>
        <w:tc>
          <w:tcPr>
            <w:tcW w:w="152" w:type="pct"/>
            <w:vMerge w:val="restart"/>
            <w:shd w:val="clear" w:color="auto" w:fill="auto"/>
            <w:noWrap/>
            <w:textDirection w:val="btLr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 №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/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Название поселения</w:t>
            </w:r>
          </w:p>
        </w:tc>
        <w:tc>
          <w:tcPr>
            <w:tcW w:w="129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Местонахождение</w:t>
            </w:r>
          </w:p>
        </w:tc>
        <w:tc>
          <w:tcPr>
            <w:tcW w:w="934" w:type="pct"/>
            <w:gridSpan w:val="2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Наименование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Длина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пог.м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Тех. Характеристики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Оценка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сооруж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Наличие ПСД да/нет</w:t>
            </w:r>
          </w:p>
        </w:tc>
      </w:tr>
      <w:tr w:rsidR="000B6D9C" w:rsidRPr="000B6D9C" w:rsidTr="000B6D9C">
        <w:trPr>
          <w:trHeight w:val="48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препятствие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сооруж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94" w:type="pct"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габариты/год постройки/материал</w:t>
            </w:r>
          </w:p>
        </w:tc>
        <w:tc>
          <w:tcPr>
            <w:tcW w:w="425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ГП «Новокручининское»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Колхозная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Билетуй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Рабочая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Билетуй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ПГТ Новокручининский Федеральная трасса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Билетуй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нет.инф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метал.труба</w:t>
            </w:r>
            <w:proofErr w:type="spellEnd"/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Первомайская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Билетуй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18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нет.инф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./ж/б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плит.мет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 труб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Песчаная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 Холодный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нет.инф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 плита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ГП «Атамановское»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Матюгина 0+900 м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р.Никишиха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мет.ж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/б опоры. дерев.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ул. Матюгина 0+4500 м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ручей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Ерничный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мет.ж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/б опоры. дерев.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ГП «Яблоновское»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76250564-ОП МП-002 ул. Советская 0+600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9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2001 г. постройки,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МП-010 ул. Кооперативная 0+150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76250564 ОП МП-010 ул. Кооперативная 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0+500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1990 г. постройки, 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МП-004 ул. Комсомольская 0+400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МП-001 ул.Главная 0+900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МП-001 ул.Главная 0+800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2000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МП-001 ул. Главная 0+300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1994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МП-008 ул.Линейная 0+400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2010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76250564 ОП МП-008 ул.Линейная 0+450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канава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1990 г. постройки,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«Арахлейское»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Арахлей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, Подъезд к лагерю Берёзка 0+850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«Беклемишевское»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Беклемишево, начало ул.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Бурлова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Жипковка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9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1981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Беклемишево, начало ул. Советская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Хилок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1987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«Верх-Читинское»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Мухор-Кондуй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п. Береговой ул. Дорожная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21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«Елизаветинское»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Верх-Нарым 76250825 ОП МП-016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Верхняя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Нарымка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«Засопкинское»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Засопка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9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«Ленинское»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с.Ленинск, ул.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Оленгуйская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, 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Оленгуй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1960 г. постройки/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аварийное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«Леснинское»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Курорт Кука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 «Кислый ключ»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11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«Маккавеевское»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76250855000 ОП МП-016 ул. Революционная 0+020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10, 7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./ж/б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асв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76250855000 ОП МП-016 ул. Революционная 0+500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./ж/б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асв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76250855000 ОП МП-016 ул. Революционная 0+1900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./ж/б грунт.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76250855000 ОП МП-016 ул. Революционная 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0+3000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ручей Яровой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./ж/б грунт.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покр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12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«Новокукинское»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Старая Кука ул. Трактовая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Кука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4, 5/ нет.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аварийное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Новая Кука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Жипковщинская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8, 5/нет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да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с.Жипковщина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Подъезд к ул. Заречная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Жипковщинская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6/нет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13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«Новотроицкое»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Танха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76250865 ОП МП-021 ул. Центральная 0+920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Кручина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Танха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76250865 ОП МП-026 0+400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Кручина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Танха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76250865 ОП МП-021 ул. Шоссейная 0+660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 б/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 труба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Танха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76250865 ОП МП-021 ул. Центральная 0+100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 б/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 труба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14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«Оленгуйское»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Сыпчегур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, ул. Советская 0+60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Сыпчегурка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1965 г. постройки/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15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«Смоленское»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Смоленка,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мкр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Свинокомплекс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16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Сохондинское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76250880 ОП МП-005 ул. Советская 0+200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пер. Кольцевой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п. Ягодный 76250880 ОП МП-027 ул. Заречная 0+400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 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17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«Угданское»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с. Угдан, ул. Школьная 36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 Элиста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1985 г. постройки/ж/б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неудовл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СП «Шишкинское»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Бургень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ул. Центральная 0+200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Байча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15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1982 г. постройки/ 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19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Беклемишево-Сохондо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Сохондо-Беклемишево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1+450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Осиновка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18, 3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7, 2/1999 г./дерев.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Сохондо-Беклемишево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9+996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Урдугунка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63, 4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8, 3/нет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Сохондо-Беклемишево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18+170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Хилок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6/нет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инф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Сохондо-Беклемишево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35+920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Жипхеген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6, 9/2000 г./дерев.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20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Иргень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Иргень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км.0+150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Хилок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 стадии строительства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да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1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 xml:space="preserve">Подъезд к с. 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Иван-Озеро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Подъезд к с. Иван-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Озеро км. 0+600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 xml:space="preserve">7, 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8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8, 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</w:t>
            </w: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lastRenderedPageBreak/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Иван-Озеро км.3+800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9, 7/ж/б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Иван-Озеро км. 4+020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10/ж/б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22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16+657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Шодак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24, 2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8, 1/2015г. ремонт/ж/б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28+950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11, 2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8, 1/ж/б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29+078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канал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11, 2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км.29+400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суходол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11, 2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Верх-Чита-Бургень-Подволок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38+500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7/2003/дерев.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хорошее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23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Смоленка-Забайкальский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Смоленка-Забайкальский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км.0+950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8, 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Смоленка-Забайкальский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1+650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8, 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24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с.Амодово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с.Амодово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1+080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42, 1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8, 3/ж/б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с.Амодово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8+500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река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Ближ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Амодовка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24, 4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7/ж/б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25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Ерёмино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Ерёмино км. 5+150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река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Скородумка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18, 3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Ерёмино км. 8+800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река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Нарымка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29, 8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26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Авдей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с.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Авдей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 xml:space="preserve"> км. 1+062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ручей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6/1978/ж/б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27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Ильинка</w:t>
            </w: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Ильинка км. 10+275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Кручина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54, 5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6, 2/2001/дерев.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Подъезд к с. Ильинка км. 10+913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р. Кручина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12, 4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6, 9/дерев.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  <w:tr w:rsidR="000B6D9C" w:rsidRPr="000B6D9C" w:rsidTr="000B6D9C">
        <w:trPr>
          <w:trHeight w:val="240"/>
        </w:trPr>
        <w:tc>
          <w:tcPr>
            <w:tcW w:w="15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28</w:t>
            </w:r>
          </w:p>
        </w:tc>
        <w:tc>
          <w:tcPr>
            <w:tcW w:w="770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Домно-Ключи</w:t>
            </w:r>
            <w:proofErr w:type="spellEnd"/>
          </w:p>
        </w:tc>
        <w:tc>
          <w:tcPr>
            <w:tcW w:w="1292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 xml:space="preserve">Подъезд к </w:t>
            </w: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Домно-Ключи</w:t>
            </w:r>
            <w:proofErr w:type="spellEnd"/>
          </w:p>
        </w:tc>
        <w:tc>
          <w:tcPr>
            <w:tcW w:w="60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река Домна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мост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18, 7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ж/б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0B6D9C">
              <w:rPr>
                <w:rFonts w:ascii="Arial" w:hAnsi="Arial" w:cs="Arial"/>
                <w:sz w:val="24"/>
                <w:szCs w:val="18"/>
              </w:rPr>
              <w:t>удовл</w:t>
            </w:r>
            <w:proofErr w:type="spellEnd"/>
            <w:r w:rsidRPr="000B6D9C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0B6D9C" w:rsidRPr="000B6D9C" w:rsidRDefault="000B6D9C" w:rsidP="000B6D9C">
            <w:pPr>
              <w:suppressAutoHyphens/>
              <w:jc w:val="both"/>
              <w:rPr>
                <w:rFonts w:ascii="Arial" w:hAnsi="Arial" w:cs="Arial"/>
                <w:sz w:val="24"/>
                <w:szCs w:val="18"/>
              </w:rPr>
            </w:pPr>
            <w:r w:rsidRPr="000B6D9C">
              <w:rPr>
                <w:rFonts w:ascii="Arial" w:hAnsi="Arial" w:cs="Arial"/>
                <w:sz w:val="24"/>
                <w:szCs w:val="18"/>
              </w:rPr>
              <w:t>нет</w:t>
            </w:r>
          </w:p>
        </w:tc>
      </w:tr>
    </w:tbl>
    <w:p w:rsidR="000B6D9C" w:rsidRPr="000B6D9C" w:rsidRDefault="000B6D9C" w:rsidP="000B6D9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0B6D9C" w:rsidRPr="000B6D9C" w:rsidSect="000B6D9C"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85" w:rsidRDefault="008B0A85" w:rsidP="000B6D9C">
      <w:r>
        <w:separator/>
      </w:r>
    </w:p>
  </w:endnote>
  <w:endnote w:type="continuationSeparator" w:id="0">
    <w:p w:rsidR="008B0A85" w:rsidRDefault="008B0A85" w:rsidP="000B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85" w:rsidRDefault="008B0A85" w:rsidP="000B6D9C">
      <w:r>
        <w:separator/>
      </w:r>
    </w:p>
  </w:footnote>
  <w:footnote w:type="continuationSeparator" w:id="0">
    <w:p w:rsidR="008B0A85" w:rsidRDefault="008B0A85" w:rsidP="000B6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379"/>
    <w:multiLevelType w:val="hybridMultilevel"/>
    <w:tmpl w:val="C4C69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7E"/>
    <w:rsid w:val="000040B6"/>
    <w:rsid w:val="000B6D9C"/>
    <w:rsid w:val="000F0DFA"/>
    <w:rsid w:val="00136730"/>
    <w:rsid w:val="00167C5B"/>
    <w:rsid w:val="001A519F"/>
    <w:rsid w:val="001B0F88"/>
    <w:rsid w:val="001C5FFA"/>
    <w:rsid w:val="00200B7E"/>
    <w:rsid w:val="00325002"/>
    <w:rsid w:val="00357769"/>
    <w:rsid w:val="003642A9"/>
    <w:rsid w:val="00386A1F"/>
    <w:rsid w:val="003E03AF"/>
    <w:rsid w:val="003E1FA3"/>
    <w:rsid w:val="003E5CE9"/>
    <w:rsid w:val="00422D72"/>
    <w:rsid w:val="00424F47"/>
    <w:rsid w:val="00452629"/>
    <w:rsid w:val="00495192"/>
    <w:rsid w:val="00496EA6"/>
    <w:rsid w:val="004B07C6"/>
    <w:rsid w:val="004F036A"/>
    <w:rsid w:val="00540B20"/>
    <w:rsid w:val="00560159"/>
    <w:rsid w:val="00570BF9"/>
    <w:rsid w:val="00594965"/>
    <w:rsid w:val="005B2A19"/>
    <w:rsid w:val="006C15B0"/>
    <w:rsid w:val="006D447E"/>
    <w:rsid w:val="006E20F7"/>
    <w:rsid w:val="006E275E"/>
    <w:rsid w:val="00742781"/>
    <w:rsid w:val="00742F12"/>
    <w:rsid w:val="00746CFF"/>
    <w:rsid w:val="007606EF"/>
    <w:rsid w:val="007632D4"/>
    <w:rsid w:val="007A1AFC"/>
    <w:rsid w:val="007E1CE8"/>
    <w:rsid w:val="007F4D6A"/>
    <w:rsid w:val="00820B63"/>
    <w:rsid w:val="008305EA"/>
    <w:rsid w:val="00850E74"/>
    <w:rsid w:val="00860DD9"/>
    <w:rsid w:val="008B0A85"/>
    <w:rsid w:val="008C36DB"/>
    <w:rsid w:val="008C6293"/>
    <w:rsid w:val="008E0D87"/>
    <w:rsid w:val="009164E6"/>
    <w:rsid w:val="009552EA"/>
    <w:rsid w:val="009621CA"/>
    <w:rsid w:val="009631B9"/>
    <w:rsid w:val="0098485B"/>
    <w:rsid w:val="009E34A9"/>
    <w:rsid w:val="00A46E5C"/>
    <w:rsid w:val="00A5147D"/>
    <w:rsid w:val="00A531BD"/>
    <w:rsid w:val="00A67CEE"/>
    <w:rsid w:val="00A733A7"/>
    <w:rsid w:val="00AF050A"/>
    <w:rsid w:val="00B37866"/>
    <w:rsid w:val="00B40709"/>
    <w:rsid w:val="00BA050B"/>
    <w:rsid w:val="00BA1316"/>
    <w:rsid w:val="00BB44ED"/>
    <w:rsid w:val="00BB5891"/>
    <w:rsid w:val="00BC6FD9"/>
    <w:rsid w:val="00BD1293"/>
    <w:rsid w:val="00C03344"/>
    <w:rsid w:val="00C0746B"/>
    <w:rsid w:val="00C20BB1"/>
    <w:rsid w:val="00C27698"/>
    <w:rsid w:val="00C309C1"/>
    <w:rsid w:val="00C3439A"/>
    <w:rsid w:val="00C37A1C"/>
    <w:rsid w:val="00C73AB7"/>
    <w:rsid w:val="00C944EC"/>
    <w:rsid w:val="00C94946"/>
    <w:rsid w:val="00D16156"/>
    <w:rsid w:val="00D80CE6"/>
    <w:rsid w:val="00D85177"/>
    <w:rsid w:val="00D9498C"/>
    <w:rsid w:val="00DA3BB9"/>
    <w:rsid w:val="00DB52E9"/>
    <w:rsid w:val="00DB5DF1"/>
    <w:rsid w:val="00DD5A16"/>
    <w:rsid w:val="00E34CE0"/>
    <w:rsid w:val="00E6185F"/>
    <w:rsid w:val="00E72A66"/>
    <w:rsid w:val="00E77BEB"/>
    <w:rsid w:val="00EA60CA"/>
    <w:rsid w:val="00EA7F9B"/>
    <w:rsid w:val="00EB3DEE"/>
    <w:rsid w:val="00F03980"/>
    <w:rsid w:val="00F16A4F"/>
    <w:rsid w:val="00F2556D"/>
    <w:rsid w:val="00F267B1"/>
    <w:rsid w:val="00F75F78"/>
    <w:rsid w:val="00F95FA8"/>
    <w:rsid w:val="00FD4AC6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F78"/>
    <w:pPr>
      <w:keepNext/>
      <w:widowControl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200B7E"/>
    <w:pPr>
      <w:keepNext/>
      <w:widowControl w:val="0"/>
      <w:jc w:val="center"/>
    </w:pPr>
    <w:rPr>
      <w:b/>
      <w:sz w:val="24"/>
    </w:rPr>
  </w:style>
  <w:style w:type="paragraph" w:styleId="a3">
    <w:name w:val="List Paragraph"/>
    <w:basedOn w:val="a"/>
    <w:qFormat/>
    <w:rsid w:val="00200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0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75F78"/>
    <w:pPr>
      <w:widowControl w:val="0"/>
      <w:ind w:firstLine="540"/>
    </w:pPr>
  </w:style>
  <w:style w:type="paragraph" w:styleId="2">
    <w:name w:val="Body Text 2"/>
    <w:basedOn w:val="a"/>
    <w:link w:val="20"/>
    <w:rsid w:val="00F75F78"/>
    <w:pPr>
      <w:widowControl w:val="0"/>
    </w:pPr>
  </w:style>
  <w:style w:type="character" w:customStyle="1" w:styleId="20">
    <w:name w:val="Основной текст 2 Знак"/>
    <w:basedOn w:val="a0"/>
    <w:link w:val="2"/>
    <w:rsid w:val="00F75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A7F9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A7F9B"/>
    <w:rPr>
      <w:b/>
      <w:bCs/>
    </w:rPr>
  </w:style>
  <w:style w:type="character" w:customStyle="1" w:styleId="apple-converted-space">
    <w:name w:val="apple-converted-space"/>
    <w:basedOn w:val="a0"/>
    <w:rsid w:val="00EA7F9B"/>
  </w:style>
  <w:style w:type="character" w:styleId="a8">
    <w:name w:val="Hyperlink"/>
    <w:basedOn w:val="a0"/>
    <w:uiPriority w:val="99"/>
    <w:semiHidden/>
    <w:unhideWhenUsed/>
    <w:rsid w:val="00EA7F9B"/>
    <w:rPr>
      <w:color w:val="0000FF"/>
      <w:u w:val="single"/>
    </w:rPr>
  </w:style>
  <w:style w:type="paragraph" w:customStyle="1" w:styleId="12">
    <w:name w:val="Обычный1"/>
    <w:rsid w:val="007A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A1A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0B6D9C"/>
    <w:rPr>
      <w:color w:val="800080"/>
      <w:u w:val="single"/>
    </w:rPr>
  </w:style>
  <w:style w:type="paragraph" w:customStyle="1" w:styleId="font5">
    <w:name w:val="font5"/>
    <w:basedOn w:val="a"/>
    <w:rsid w:val="000B6D9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B6D9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B6D9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6D9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B6D9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B6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B6D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6D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B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B6D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6D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D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8348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IT-13</cp:lastModifiedBy>
  <cp:revision>2</cp:revision>
  <cp:lastPrinted>2016-12-23T05:19:00Z</cp:lastPrinted>
  <dcterms:created xsi:type="dcterms:W3CDTF">2020-06-04T02:42:00Z</dcterms:created>
  <dcterms:modified xsi:type="dcterms:W3CDTF">2020-06-04T02:42:00Z</dcterms:modified>
</cp:coreProperties>
</file>