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6F" w:rsidRPr="0067637D" w:rsidRDefault="0036626F" w:rsidP="0036626F">
      <w:pPr>
        <w:jc w:val="center"/>
        <w:rPr>
          <w:sz w:val="28"/>
          <w:szCs w:val="28"/>
        </w:rPr>
      </w:pPr>
      <w:r w:rsidRPr="0067637D">
        <w:rPr>
          <w:sz w:val="28"/>
          <w:szCs w:val="28"/>
        </w:rPr>
        <w:t>Муниципальный район «Красночикойский район»</w:t>
      </w:r>
    </w:p>
    <w:p w:rsidR="0036626F" w:rsidRDefault="0036626F" w:rsidP="0036626F">
      <w:pPr>
        <w:jc w:val="center"/>
        <w:rPr>
          <w:b/>
          <w:sz w:val="28"/>
          <w:szCs w:val="28"/>
        </w:rPr>
      </w:pPr>
      <w:r w:rsidRPr="00AF60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МУНИЦИПАЛЬНОГО РАЙОНА</w:t>
      </w:r>
    </w:p>
    <w:p w:rsidR="0036626F" w:rsidRDefault="0036626F" w:rsidP="0036626F">
      <w:pPr>
        <w:jc w:val="center"/>
        <w:rPr>
          <w:b/>
          <w:sz w:val="28"/>
          <w:szCs w:val="28"/>
        </w:rPr>
      </w:pPr>
      <w:r w:rsidRPr="00C747D0">
        <w:rPr>
          <w:b/>
          <w:sz w:val="28"/>
          <w:szCs w:val="28"/>
        </w:rPr>
        <w:t>«КРАСНОЧИКОЙСКИЙ РАЙОН»</w:t>
      </w:r>
    </w:p>
    <w:p w:rsidR="0036626F" w:rsidRDefault="0036626F" w:rsidP="0036626F">
      <w:pPr>
        <w:jc w:val="center"/>
        <w:rPr>
          <w:b/>
          <w:sz w:val="28"/>
          <w:szCs w:val="28"/>
        </w:rPr>
      </w:pPr>
    </w:p>
    <w:p w:rsidR="0036626F" w:rsidRDefault="0036626F" w:rsidP="0036626F">
      <w:pPr>
        <w:jc w:val="center"/>
        <w:rPr>
          <w:b/>
          <w:sz w:val="28"/>
          <w:szCs w:val="28"/>
        </w:rPr>
      </w:pPr>
    </w:p>
    <w:p w:rsidR="0036626F" w:rsidRPr="00C747D0" w:rsidRDefault="0036626F" w:rsidP="003662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6626F" w:rsidRDefault="0036626F" w:rsidP="0036626F">
      <w:pPr>
        <w:rPr>
          <w:sz w:val="28"/>
          <w:szCs w:val="28"/>
        </w:rPr>
      </w:pPr>
      <w:r w:rsidRPr="00AF6089">
        <w:rPr>
          <w:sz w:val="28"/>
          <w:szCs w:val="28"/>
        </w:rPr>
        <w:t>«</w:t>
      </w:r>
      <w:r>
        <w:rPr>
          <w:sz w:val="28"/>
          <w:szCs w:val="28"/>
        </w:rPr>
        <w:t>01</w:t>
      </w:r>
      <w:r w:rsidRPr="00AF6089">
        <w:rPr>
          <w:sz w:val="28"/>
          <w:szCs w:val="28"/>
        </w:rPr>
        <w:t>»</w:t>
      </w:r>
      <w:r>
        <w:rPr>
          <w:sz w:val="28"/>
          <w:szCs w:val="28"/>
        </w:rPr>
        <w:t xml:space="preserve">  марта </w:t>
      </w:r>
      <w:r w:rsidRPr="00AF6089">
        <w:rPr>
          <w:sz w:val="28"/>
          <w:szCs w:val="28"/>
        </w:rPr>
        <w:t xml:space="preserve"> 20</w:t>
      </w:r>
      <w:r>
        <w:rPr>
          <w:sz w:val="28"/>
          <w:szCs w:val="28"/>
        </w:rPr>
        <w:t>16 года                                                                                        № 84</w:t>
      </w:r>
    </w:p>
    <w:p w:rsidR="0036626F" w:rsidRDefault="0036626F" w:rsidP="0036626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36626F" w:rsidRDefault="0036626F" w:rsidP="0036626F">
      <w:pPr>
        <w:jc w:val="center"/>
        <w:rPr>
          <w:sz w:val="28"/>
          <w:szCs w:val="28"/>
        </w:rPr>
      </w:pPr>
    </w:p>
    <w:p w:rsidR="0036626F" w:rsidRDefault="0036626F" w:rsidP="0036626F">
      <w:pPr>
        <w:jc w:val="center"/>
        <w:rPr>
          <w:b/>
          <w:sz w:val="28"/>
          <w:szCs w:val="28"/>
        </w:rPr>
      </w:pPr>
      <w:r w:rsidRPr="00462B06">
        <w:rPr>
          <w:b/>
          <w:sz w:val="28"/>
          <w:szCs w:val="28"/>
        </w:rPr>
        <w:t xml:space="preserve">О комиссии по </w:t>
      </w:r>
      <w:r w:rsidRPr="00462B06">
        <w:rPr>
          <w:b/>
          <w:bCs/>
          <w:sz w:val="28"/>
          <w:szCs w:val="28"/>
        </w:rPr>
        <w:t xml:space="preserve"> назначению ежемесячной доплаты к  страховой пенсии по старости (инвалидности) лицам, замещавшим муниципальные должности, пенсии </w:t>
      </w:r>
      <w:r w:rsidRPr="00462B06">
        <w:rPr>
          <w:b/>
          <w:sz w:val="28"/>
          <w:szCs w:val="28"/>
        </w:rPr>
        <w:t>за выслугу лет лицам, замещавшим  должности муниципальной службы в муниципальном районе</w:t>
      </w:r>
    </w:p>
    <w:p w:rsidR="0036626F" w:rsidRDefault="0036626F" w:rsidP="0036626F">
      <w:pPr>
        <w:jc w:val="center"/>
        <w:rPr>
          <w:b/>
          <w:sz w:val="28"/>
          <w:szCs w:val="28"/>
        </w:rPr>
      </w:pPr>
      <w:r w:rsidRPr="00462B06">
        <w:rPr>
          <w:b/>
          <w:sz w:val="28"/>
          <w:szCs w:val="28"/>
        </w:rPr>
        <w:t xml:space="preserve"> «Красночикойский район»</w:t>
      </w:r>
    </w:p>
    <w:p w:rsidR="0036626F" w:rsidRPr="0036626F" w:rsidRDefault="0036626F" w:rsidP="0036626F">
      <w:pPr>
        <w:shd w:val="clear" w:color="auto" w:fill="FFFFFF"/>
        <w:ind w:left="24" w:firstLine="298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Pr="0036626F">
        <w:rPr>
          <w:sz w:val="28"/>
          <w:szCs w:val="28"/>
        </w:rPr>
        <w:t xml:space="preserve">в редакции Постановлений </w:t>
      </w:r>
      <w:r w:rsidRPr="0036626F">
        <w:rPr>
          <w:bCs/>
          <w:sz w:val="28"/>
          <w:szCs w:val="28"/>
        </w:rPr>
        <w:t>от  31.08.2016 № 370</w:t>
      </w:r>
      <w:r>
        <w:rPr>
          <w:bCs/>
          <w:sz w:val="28"/>
          <w:szCs w:val="28"/>
        </w:rPr>
        <w:t>,</w:t>
      </w:r>
      <w:r w:rsidRPr="0036626F">
        <w:rPr>
          <w:bCs/>
          <w:sz w:val="28"/>
          <w:szCs w:val="28"/>
        </w:rPr>
        <w:t xml:space="preserve"> от 12.12. 2017 года № 718</w:t>
      </w:r>
      <w:r>
        <w:rPr>
          <w:bCs/>
          <w:sz w:val="28"/>
          <w:szCs w:val="28"/>
        </w:rPr>
        <w:t xml:space="preserve">, от 07.03.2018 года № </w:t>
      </w:r>
      <w:r w:rsidRPr="0036626F">
        <w:rPr>
          <w:bCs/>
          <w:sz w:val="28"/>
          <w:szCs w:val="28"/>
        </w:rPr>
        <w:t>133)</w:t>
      </w:r>
    </w:p>
    <w:p w:rsidR="0036626F" w:rsidRPr="00462B06" w:rsidRDefault="0036626F" w:rsidP="0036626F">
      <w:pPr>
        <w:jc w:val="center"/>
        <w:rPr>
          <w:b/>
          <w:sz w:val="28"/>
          <w:szCs w:val="28"/>
        </w:rPr>
      </w:pPr>
    </w:p>
    <w:p w:rsidR="0036626F" w:rsidRDefault="0036626F" w:rsidP="0036626F">
      <w:pPr>
        <w:jc w:val="both"/>
        <w:rPr>
          <w:sz w:val="28"/>
          <w:szCs w:val="28"/>
        </w:rPr>
      </w:pPr>
      <w:r w:rsidRPr="006F0770">
        <w:rPr>
          <w:sz w:val="28"/>
          <w:szCs w:val="28"/>
        </w:rPr>
        <w:t xml:space="preserve">            </w:t>
      </w:r>
      <w:proofErr w:type="gramStart"/>
      <w:r w:rsidRPr="006F0770">
        <w:rPr>
          <w:sz w:val="28"/>
          <w:szCs w:val="28"/>
        </w:rPr>
        <w:t xml:space="preserve">Руководствуясь Законом Российской Федерации «О муниципальной службе в Российской Федерации» от 02.03.2007 года № 25-ФЗ, Законом Забайкальского края «О муниципальной службе в Забайкальском крае»  от 29.12.2008 года  № 108-ЗЗК, </w:t>
      </w:r>
      <w:r>
        <w:rPr>
          <w:sz w:val="28"/>
          <w:szCs w:val="28"/>
        </w:rPr>
        <w:t xml:space="preserve">Законом Забайкальского края от 24.12.2010 года 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муниципального района «Красночикойский район»,  </w:t>
      </w:r>
      <w:r w:rsidRPr="006F0770">
        <w:rPr>
          <w:sz w:val="28"/>
          <w:szCs w:val="28"/>
        </w:rPr>
        <w:t>решениями Совета муниципального района</w:t>
      </w:r>
      <w:r>
        <w:rPr>
          <w:sz w:val="28"/>
          <w:szCs w:val="28"/>
        </w:rPr>
        <w:t xml:space="preserve"> «Красночикойский район</w:t>
      </w:r>
      <w:proofErr w:type="gramEnd"/>
      <w:r>
        <w:rPr>
          <w:sz w:val="28"/>
          <w:szCs w:val="28"/>
        </w:rPr>
        <w:t>»</w:t>
      </w:r>
      <w:r w:rsidRPr="006F0770">
        <w:rPr>
          <w:sz w:val="28"/>
          <w:szCs w:val="28"/>
        </w:rPr>
        <w:t xml:space="preserve">   от  16 декабря 2013 года  № 27 «Об утверждении Положения о пенсионном обеспечении за выслугу лет  муниципальных сл</w:t>
      </w:r>
      <w:r w:rsidRPr="006F0770">
        <w:rPr>
          <w:sz w:val="28"/>
          <w:szCs w:val="28"/>
        </w:rPr>
        <w:t>у</w:t>
      </w:r>
      <w:r w:rsidRPr="006F0770">
        <w:rPr>
          <w:sz w:val="28"/>
          <w:szCs w:val="28"/>
        </w:rPr>
        <w:t>жащих муниципального района  «Красночикойский район», от 28.06.2011 года № 7</w:t>
      </w:r>
      <w:r>
        <w:rPr>
          <w:sz w:val="28"/>
          <w:szCs w:val="28"/>
        </w:rPr>
        <w:t xml:space="preserve">6, </w:t>
      </w:r>
      <w:r>
        <w:t xml:space="preserve"> </w:t>
      </w:r>
      <w:r w:rsidRPr="008F1FA1">
        <w:rPr>
          <w:sz w:val="28"/>
          <w:szCs w:val="28"/>
        </w:rPr>
        <w:t xml:space="preserve"> </w:t>
      </w:r>
      <w:r w:rsidRPr="006F0770">
        <w:rPr>
          <w:sz w:val="28"/>
          <w:szCs w:val="28"/>
        </w:rPr>
        <w:t xml:space="preserve"> «Об утверждении Порядка назначения ежемесячной доплаты к трудовой пенсии по старости (инвалидности) лицам, замещавшим муниципальные должности муниципального района «Красночикойский район» </w:t>
      </w:r>
      <w:r w:rsidRPr="008F1FA1">
        <w:rPr>
          <w:sz w:val="28"/>
          <w:szCs w:val="28"/>
        </w:rPr>
        <w:t>постановляю:</w:t>
      </w:r>
    </w:p>
    <w:p w:rsidR="0036626F" w:rsidRPr="00462B06" w:rsidRDefault="0036626F" w:rsidP="0036626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2B06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состав</w:t>
      </w:r>
      <w:r w:rsidRPr="00462B0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462B06">
        <w:rPr>
          <w:bCs/>
          <w:sz w:val="28"/>
          <w:szCs w:val="28"/>
        </w:rPr>
        <w:t>омисси</w:t>
      </w:r>
      <w:r>
        <w:rPr>
          <w:bCs/>
          <w:sz w:val="28"/>
          <w:szCs w:val="28"/>
        </w:rPr>
        <w:t>и</w:t>
      </w:r>
      <w:r w:rsidRPr="00462B06">
        <w:rPr>
          <w:bCs/>
          <w:sz w:val="28"/>
          <w:szCs w:val="28"/>
        </w:rPr>
        <w:t xml:space="preserve"> по назначению ежемесячной доплаты к  страховой пенсии по старости (инвалидности) лицам, замещавшим муниципальные должности, пенсии </w:t>
      </w:r>
      <w:r w:rsidRPr="00462B06">
        <w:rPr>
          <w:sz w:val="28"/>
          <w:szCs w:val="28"/>
        </w:rPr>
        <w:t xml:space="preserve">за выслугу лет лицам, замещавшим  должности муниципальной службы в муниципальном районе «Красночикойский район» </w:t>
      </w:r>
      <w:r>
        <w:rPr>
          <w:sz w:val="28"/>
          <w:szCs w:val="28"/>
        </w:rPr>
        <w:t>(</w:t>
      </w:r>
      <w:r>
        <w:rPr>
          <w:bCs/>
          <w:sz w:val="28"/>
          <w:szCs w:val="28"/>
        </w:rPr>
        <w:t>Приложение № 1)</w:t>
      </w:r>
    </w:p>
    <w:p w:rsidR="0036626F" w:rsidRPr="00462B06" w:rsidRDefault="0036626F" w:rsidP="0036626F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462B06">
        <w:rPr>
          <w:bCs/>
          <w:sz w:val="28"/>
          <w:szCs w:val="28"/>
        </w:rPr>
        <w:t xml:space="preserve">2. Утвердить  Положение о Комиссии по назначению ежемесячной доплаты к  страховой пенсии по старости (инвалидности) лицам, замещавшим муниципальные должности, пенсии </w:t>
      </w:r>
      <w:r w:rsidRPr="00462B06">
        <w:rPr>
          <w:sz w:val="28"/>
          <w:szCs w:val="28"/>
        </w:rPr>
        <w:t xml:space="preserve">за выслугу лет лицам, замещавшим  должности муниципальной службы в муниципальном районе «Красночикойский район» </w:t>
      </w:r>
      <w:r>
        <w:rPr>
          <w:sz w:val="28"/>
          <w:szCs w:val="28"/>
        </w:rPr>
        <w:t>(Приложение № 2).</w:t>
      </w:r>
    </w:p>
    <w:p w:rsidR="0036626F" w:rsidRDefault="0036626F" w:rsidP="0036626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постановление администрации муниципального района «Красночикойский район» от 24 декабря 2009 года  № 740.</w:t>
      </w:r>
    </w:p>
    <w:p w:rsidR="0036626F" w:rsidRDefault="0036626F" w:rsidP="0036626F">
      <w:pPr>
        <w:ind w:firstLine="539"/>
        <w:jc w:val="both"/>
        <w:rPr>
          <w:sz w:val="24"/>
          <w:szCs w:val="24"/>
        </w:rPr>
      </w:pP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>«Красночикойский район»                                                                 М.С. Куприянов</w:t>
      </w:r>
    </w:p>
    <w:p w:rsidR="0036626F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  </w:t>
      </w:r>
    </w:p>
    <w:p w:rsidR="0036626F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lastRenderedPageBreak/>
        <w:t xml:space="preserve">                                  </w:t>
      </w:r>
    </w:p>
    <w:p w:rsidR="0036626F" w:rsidRPr="00982504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</w:t>
      </w:r>
      <w:r w:rsidRPr="00982504">
        <w:rPr>
          <w:bCs/>
        </w:rPr>
        <w:t>Приложение № 1</w:t>
      </w:r>
    </w:p>
    <w:p w:rsidR="0036626F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к постановлению администрации</w:t>
      </w:r>
    </w:p>
    <w:p w:rsidR="0036626F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муниципального района</w:t>
      </w:r>
    </w:p>
    <w:p w:rsidR="0036626F" w:rsidRPr="00982504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«Красночикойский район»</w:t>
      </w:r>
    </w:p>
    <w:p w:rsidR="0036626F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   </w:t>
      </w:r>
      <w:proofErr w:type="gramStart"/>
      <w:r w:rsidRPr="00982504">
        <w:rPr>
          <w:bCs/>
        </w:rPr>
        <w:t xml:space="preserve">от </w:t>
      </w:r>
      <w:r>
        <w:rPr>
          <w:bCs/>
        </w:rPr>
        <w:t xml:space="preserve">«01»  марта 2016 года №  84 (с изменениями,  </w:t>
      </w:r>
      <w:proofErr w:type="gramEnd"/>
    </w:p>
    <w:p w:rsidR="0036626F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        дополнениями от  31.08.2016 № 370, </w:t>
      </w:r>
    </w:p>
    <w:p w:rsidR="0036626F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   от 12.12. 2017 года № 718, от 07.03.2018 года №</w:t>
      </w:r>
    </w:p>
    <w:p w:rsidR="0036626F" w:rsidRPr="00982504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133)</w:t>
      </w:r>
    </w:p>
    <w:p w:rsidR="0036626F" w:rsidRDefault="0036626F" w:rsidP="0036626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both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C26AF">
        <w:rPr>
          <w:b/>
          <w:bCs/>
          <w:sz w:val="28"/>
          <w:szCs w:val="28"/>
        </w:rPr>
        <w:t xml:space="preserve">Состав Комиссии по назначению ежемесячной доплаты к  страховой пенсии по старости (инвалидности) лицам, замещавшим муниципальные должности, пенсии </w:t>
      </w:r>
      <w:r w:rsidRPr="000C26AF">
        <w:rPr>
          <w:b/>
          <w:sz w:val="28"/>
          <w:szCs w:val="28"/>
        </w:rPr>
        <w:t>за выслугу лет лицам, замещавшим  должности муниципальной службы в муниципальном районе «Красночикойский район»</w:t>
      </w:r>
      <w:r w:rsidRPr="00462B06">
        <w:rPr>
          <w:sz w:val="28"/>
          <w:szCs w:val="28"/>
        </w:rPr>
        <w:t xml:space="preserve"> </w:t>
      </w:r>
    </w:p>
    <w:p w:rsidR="0036626F" w:rsidRPr="0036626F" w:rsidRDefault="0036626F" w:rsidP="0036626F">
      <w:pPr>
        <w:shd w:val="clear" w:color="auto" w:fill="FFFFFF"/>
        <w:ind w:left="24" w:firstLine="2986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Pr="0036626F">
        <w:rPr>
          <w:sz w:val="28"/>
          <w:szCs w:val="28"/>
        </w:rPr>
        <w:t xml:space="preserve">в редакции Постановлений </w:t>
      </w:r>
      <w:r w:rsidRPr="0036626F">
        <w:rPr>
          <w:bCs/>
          <w:sz w:val="28"/>
          <w:szCs w:val="28"/>
        </w:rPr>
        <w:t>от  31.08.2016 № 370</w:t>
      </w:r>
      <w:r>
        <w:rPr>
          <w:bCs/>
          <w:sz w:val="28"/>
          <w:szCs w:val="28"/>
        </w:rPr>
        <w:t>,</w:t>
      </w:r>
      <w:r w:rsidRPr="0036626F">
        <w:rPr>
          <w:bCs/>
          <w:sz w:val="28"/>
          <w:szCs w:val="28"/>
        </w:rPr>
        <w:t xml:space="preserve"> от 12.12. 2017 года № 718</w:t>
      </w:r>
      <w:r>
        <w:rPr>
          <w:bCs/>
          <w:sz w:val="28"/>
          <w:szCs w:val="28"/>
        </w:rPr>
        <w:t xml:space="preserve">, от 07.03.2018 года № </w:t>
      </w:r>
      <w:r w:rsidRPr="0036626F">
        <w:rPr>
          <w:bCs/>
          <w:sz w:val="28"/>
          <w:szCs w:val="28"/>
        </w:rPr>
        <w:t>133)</w:t>
      </w:r>
    </w:p>
    <w:p w:rsidR="0036626F" w:rsidRPr="00462B06" w:rsidRDefault="0036626F" w:rsidP="0036626F">
      <w:pPr>
        <w:jc w:val="center"/>
        <w:rPr>
          <w:b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Сенотрусова Наталья Николаевна, заместитель руководителя администрации муниципального района «Красночикойский район» - председатель комиссии;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Фадеев Виталий Васильевич,  заместитель руководителя администрации муниципального района «Красночикойский район» - заместитель председателя комиссии;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</w:t>
      </w:r>
      <w:proofErr w:type="spellStart"/>
      <w:r>
        <w:rPr>
          <w:sz w:val="28"/>
          <w:szCs w:val="28"/>
        </w:rPr>
        <w:t>Алтынникова</w:t>
      </w:r>
      <w:proofErr w:type="spellEnd"/>
      <w:r>
        <w:rPr>
          <w:sz w:val="28"/>
          <w:szCs w:val="28"/>
        </w:rPr>
        <w:t xml:space="preserve"> Наталья Викторовна, начальник отдела организационно-кадровой работы и технического обеспечения администрации муниципального  района «Красночикойский район», секретарь комиссии;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Члены комиссии: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Карбушева Наталья Валерьевна, главный специалист отдела экономического прогнозирования и анализа администрации муниципального  района «Красночикойский район»;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proofErr w:type="spellStart"/>
      <w:r>
        <w:rPr>
          <w:sz w:val="28"/>
          <w:szCs w:val="28"/>
        </w:rPr>
        <w:t>Шишмарева</w:t>
      </w:r>
      <w:proofErr w:type="spellEnd"/>
      <w:r>
        <w:rPr>
          <w:sz w:val="28"/>
          <w:szCs w:val="28"/>
        </w:rPr>
        <w:t xml:space="preserve"> Зоя Николаевна,  председатель комитета по финансам</w:t>
      </w:r>
      <w:r w:rsidRPr="000C26A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 района «Красночикойский район»;</w:t>
      </w:r>
      <w:bookmarkStart w:id="0" w:name="_GoBack"/>
      <w:bookmarkEnd w:id="0"/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proofErr w:type="spellStart"/>
      <w:r>
        <w:rPr>
          <w:sz w:val="28"/>
          <w:szCs w:val="28"/>
        </w:rPr>
        <w:t>Штыкина</w:t>
      </w:r>
      <w:proofErr w:type="spellEnd"/>
      <w:r>
        <w:rPr>
          <w:sz w:val="28"/>
          <w:szCs w:val="28"/>
        </w:rPr>
        <w:t xml:space="preserve"> Алена Анатольевна, главный специалист отдела бухгалтерского учета и отчетности администрации муниципального  района «Красночикойский район»;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Никифорова Ирина Викторовна, начальник отдела по правовым, имущественным и земельным вопросам.   </w:t>
      </w: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________________</w:t>
      </w:r>
    </w:p>
    <w:p w:rsidR="0036626F" w:rsidRDefault="0036626F" w:rsidP="0036626F">
      <w:pPr>
        <w:autoSpaceDE w:val="0"/>
        <w:autoSpaceDN w:val="0"/>
        <w:adjustRightInd w:val="0"/>
        <w:ind w:firstLine="539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39"/>
        <w:jc w:val="center"/>
        <w:rPr>
          <w:bCs/>
          <w:sz w:val="28"/>
          <w:szCs w:val="28"/>
        </w:rPr>
      </w:pPr>
    </w:p>
    <w:p w:rsidR="0036626F" w:rsidRDefault="0036626F" w:rsidP="0036626F">
      <w:pPr>
        <w:shd w:val="clear" w:color="auto" w:fill="FFFFFF"/>
        <w:ind w:left="24" w:firstLine="2986"/>
        <w:jc w:val="right"/>
        <w:rPr>
          <w:sz w:val="24"/>
          <w:szCs w:val="24"/>
        </w:rPr>
      </w:pPr>
    </w:p>
    <w:p w:rsidR="0036626F" w:rsidRPr="00982504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     </w:t>
      </w:r>
      <w:r w:rsidRPr="00982504">
        <w:rPr>
          <w:bCs/>
        </w:rPr>
        <w:t xml:space="preserve">Приложение № </w:t>
      </w:r>
      <w:r>
        <w:rPr>
          <w:bCs/>
        </w:rPr>
        <w:t>2</w:t>
      </w:r>
    </w:p>
    <w:p w:rsidR="0036626F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к постановлению администрации</w:t>
      </w:r>
    </w:p>
    <w:p w:rsidR="0036626F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муниципального района</w:t>
      </w:r>
    </w:p>
    <w:p w:rsidR="0036626F" w:rsidRPr="00982504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«Красночикойский район»</w:t>
      </w:r>
    </w:p>
    <w:p w:rsidR="0036626F" w:rsidRPr="00982504" w:rsidRDefault="0036626F" w:rsidP="0036626F">
      <w:pPr>
        <w:shd w:val="clear" w:color="auto" w:fill="FFFFFF"/>
        <w:ind w:left="24" w:firstLine="2986"/>
        <w:jc w:val="center"/>
        <w:rPr>
          <w:bCs/>
        </w:rPr>
      </w:pPr>
      <w:r>
        <w:rPr>
          <w:bCs/>
        </w:rPr>
        <w:t xml:space="preserve">                                                 </w:t>
      </w:r>
      <w:r w:rsidRPr="00982504">
        <w:rPr>
          <w:bCs/>
        </w:rPr>
        <w:t xml:space="preserve">от </w:t>
      </w:r>
      <w:r>
        <w:rPr>
          <w:bCs/>
        </w:rPr>
        <w:t>«01»  марта 2016 года №  84</w:t>
      </w:r>
    </w:p>
    <w:p w:rsidR="0036626F" w:rsidRPr="00982504" w:rsidRDefault="0036626F" w:rsidP="0036626F">
      <w:pPr>
        <w:shd w:val="clear" w:color="auto" w:fill="FFFFFF"/>
        <w:ind w:left="24" w:firstLine="2986"/>
        <w:jc w:val="center"/>
        <w:rPr>
          <w:b/>
          <w:bCs/>
          <w:sz w:val="24"/>
          <w:szCs w:val="24"/>
        </w:rPr>
      </w:pPr>
    </w:p>
    <w:p w:rsidR="0036626F" w:rsidRPr="007E2EDA" w:rsidRDefault="0036626F" w:rsidP="0036626F">
      <w:pPr>
        <w:shd w:val="clear" w:color="auto" w:fill="FFFFFF"/>
        <w:ind w:left="24" w:hanging="24"/>
        <w:jc w:val="center"/>
        <w:rPr>
          <w:b/>
          <w:bCs/>
          <w:spacing w:val="-1"/>
          <w:sz w:val="28"/>
          <w:szCs w:val="28"/>
        </w:rPr>
      </w:pPr>
      <w:r w:rsidRPr="007E2EDA">
        <w:rPr>
          <w:b/>
          <w:bCs/>
          <w:sz w:val="28"/>
          <w:szCs w:val="28"/>
        </w:rPr>
        <w:t xml:space="preserve">Положение </w:t>
      </w:r>
      <w:r w:rsidRPr="007E2EDA">
        <w:rPr>
          <w:b/>
          <w:bCs/>
          <w:spacing w:val="-1"/>
          <w:sz w:val="28"/>
          <w:szCs w:val="28"/>
        </w:rPr>
        <w:t xml:space="preserve">о </w:t>
      </w:r>
      <w:r w:rsidRPr="007E2EDA">
        <w:rPr>
          <w:b/>
          <w:bCs/>
          <w:sz w:val="28"/>
          <w:szCs w:val="28"/>
        </w:rPr>
        <w:t xml:space="preserve">Комиссии по назначению ежемесячной доплаты к  страховой пенсии по старости (инвалидности) лицам, замещавшим муниципальные должности, пенсии </w:t>
      </w:r>
      <w:r w:rsidRPr="007E2EDA">
        <w:rPr>
          <w:b/>
          <w:sz w:val="28"/>
          <w:szCs w:val="28"/>
        </w:rPr>
        <w:t>за выслугу лет лицам, замещавшим  должности муниципальной службы в муниципальном районе «Красночикойский район»</w:t>
      </w:r>
    </w:p>
    <w:p w:rsidR="0036626F" w:rsidRPr="00982504" w:rsidRDefault="0036626F" w:rsidP="0036626F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36626F" w:rsidRPr="00A963AB" w:rsidRDefault="0036626F" w:rsidP="0036626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963AB">
        <w:rPr>
          <w:b/>
          <w:sz w:val="28"/>
          <w:szCs w:val="28"/>
        </w:rPr>
        <w:t>1. Общие положения</w:t>
      </w:r>
    </w:p>
    <w:p w:rsidR="0036626F" w:rsidRPr="007E2EDA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2EDA">
        <w:rPr>
          <w:sz w:val="28"/>
          <w:szCs w:val="28"/>
        </w:rPr>
        <w:t>1.1. Настоящее Положение устанавливает задачи, полномочия, порядок образования и деятельности Комиссии</w:t>
      </w:r>
      <w:r w:rsidRPr="007E2EDA">
        <w:rPr>
          <w:bCs/>
          <w:sz w:val="28"/>
          <w:szCs w:val="28"/>
        </w:rPr>
        <w:t xml:space="preserve"> по назначению ежемесячной доплаты к  страховой пенсии по старости (инвалидности) лицам, замещавшим муниципальные должности, пенсии </w:t>
      </w:r>
      <w:r w:rsidRPr="007E2EDA">
        <w:rPr>
          <w:sz w:val="28"/>
          <w:szCs w:val="28"/>
        </w:rPr>
        <w:t>за выслугу лет лицам, замещавшим  должности муниципальной службы в</w:t>
      </w:r>
      <w:r>
        <w:rPr>
          <w:sz w:val="28"/>
          <w:szCs w:val="28"/>
        </w:rPr>
        <w:t xml:space="preserve"> органах местного самоуправления</w:t>
      </w:r>
      <w:r w:rsidRPr="007E2ED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района</w:t>
      </w:r>
      <w:r w:rsidRPr="007E2EDA">
        <w:rPr>
          <w:sz w:val="28"/>
          <w:szCs w:val="28"/>
        </w:rPr>
        <w:t xml:space="preserve"> «Красночикойский район» </w:t>
      </w:r>
      <w:r w:rsidRPr="007E2EDA">
        <w:rPr>
          <w:bCs/>
          <w:sz w:val="28"/>
          <w:szCs w:val="28"/>
        </w:rPr>
        <w:t>(далее - Комиссия).</w:t>
      </w:r>
    </w:p>
    <w:p w:rsidR="0036626F" w:rsidRPr="007E2EDA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2EDA">
        <w:rPr>
          <w:sz w:val="28"/>
          <w:szCs w:val="28"/>
        </w:rPr>
        <w:t>1.2. Комиссия является постоянно действующим органом.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2EDA">
        <w:rPr>
          <w:sz w:val="28"/>
          <w:szCs w:val="28"/>
        </w:rPr>
        <w:t xml:space="preserve">1.3. </w:t>
      </w:r>
      <w:proofErr w:type="gramStart"/>
      <w:r w:rsidRPr="007E2EDA">
        <w:rPr>
          <w:sz w:val="28"/>
          <w:szCs w:val="28"/>
        </w:rPr>
        <w:t xml:space="preserve">Комиссия в своей работе руководствуется </w:t>
      </w:r>
      <w:hyperlink r:id="rId5" w:history="1">
        <w:r w:rsidRPr="007E2EDA">
          <w:rPr>
            <w:rStyle w:val="a3"/>
            <w:sz w:val="28"/>
            <w:szCs w:val="28"/>
          </w:rPr>
          <w:t>Конституцией</w:t>
        </w:r>
      </w:hyperlink>
      <w:r w:rsidRPr="007E2EDA">
        <w:rPr>
          <w:sz w:val="28"/>
          <w:szCs w:val="28"/>
        </w:rPr>
        <w:t xml:space="preserve"> Российской Федерации, Федеральным </w:t>
      </w:r>
      <w:hyperlink r:id="rId6" w:history="1">
        <w:r w:rsidRPr="007E2EDA">
          <w:rPr>
            <w:rStyle w:val="a3"/>
            <w:sz w:val="28"/>
            <w:szCs w:val="28"/>
          </w:rPr>
          <w:t>законом</w:t>
        </w:r>
      </w:hyperlink>
      <w:r w:rsidRPr="007E2EDA">
        <w:rPr>
          <w:sz w:val="28"/>
          <w:szCs w:val="28"/>
        </w:rPr>
        <w:t xml:space="preserve"> от 15 декабря 2001 года № 166-ФЗ               «О государственном пенсионном обеспечении в Российской Федерации», Федеральным </w:t>
      </w:r>
      <w:hyperlink r:id="rId7" w:history="1">
        <w:r w:rsidRPr="007E2EDA">
          <w:rPr>
            <w:rStyle w:val="a3"/>
            <w:sz w:val="28"/>
            <w:szCs w:val="28"/>
          </w:rPr>
          <w:t>законом</w:t>
        </w:r>
      </w:hyperlink>
      <w:r w:rsidRPr="007E2EDA">
        <w:rPr>
          <w:sz w:val="28"/>
          <w:szCs w:val="28"/>
        </w:rPr>
        <w:t xml:space="preserve"> от 2 марта 2007 года № 25-ФЗ «О муниципальной службе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</w:t>
      </w:r>
      <w:hyperlink r:id="rId8" w:history="1">
        <w:r w:rsidRPr="007E2EDA">
          <w:rPr>
            <w:rStyle w:val="a3"/>
            <w:sz w:val="28"/>
            <w:szCs w:val="28"/>
          </w:rPr>
          <w:t>Законом</w:t>
        </w:r>
      </w:hyperlink>
      <w:r w:rsidRPr="007E2EDA">
        <w:rPr>
          <w:sz w:val="28"/>
          <w:szCs w:val="28"/>
        </w:rPr>
        <w:t xml:space="preserve"> Забайкальского края от 29 декабря</w:t>
      </w:r>
      <w:proofErr w:type="gramEnd"/>
      <w:r w:rsidRPr="007E2EDA">
        <w:rPr>
          <w:sz w:val="28"/>
          <w:szCs w:val="28"/>
        </w:rPr>
        <w:t xml:space="preserve"> </w:t>
      </w:r>
      <w:proofErr w:type="gramStart"/>
      <w:r w:rsidRPr="007E2EDA">
        <w:rPr>
          <w:sz w:val="28"/>
          <w:szCs w:val="28"/>
        </w:rPr>
        <w:t>2008 года № 108-ЗЗК «О муниципальной службе в Забайкальском крае»,</w:t>
      </w:r>
      <w:r w:rsidRPr="00982504"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Законом Забайкальского края от 24.12.2010 года № 455-ЗЗК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Уставом муниципального района «Красночикойский район»,  </w:t>
      </w:r>
      <w:r w:rsidRPr="006F0770">
        <w:rPr>
          <w:sz w:val="28"/>
          <w:szCs w:val="28"/>
        </w:rPr>
        <w:t>решениями Совета муниципального района</w:t>
      </w:r>
      <w:r>
        <w:rPr>
          <w:sz w:val="28"/>
          <w:szCs w:val="28"/>
        </w:rPr>
        <w:t xml:space="preserve"> «Красночикойский район»</w:t>
      </w:r>
      <w:r w:rsidRPr="006F0770">
        <w:rPr>
          <w:sz w:val="28"/>
          <w:szCs w:val="28"/>
        </w:rPr>
        <w:t xml:space="preserve">   от  16 декабря 2013 года  № 27 «Об утверждении Положения о пенсионном обеспечении за выслугу лет  муниципальных сл</w:t>
      </w:r>
      <w:r w:rsidRPr="006F0770">
        <w:rPr>
          <w:sz w:val="28"/>
          <w:szCs w:val="28"/>
        </w:rPr>
        <w:t>у</w:t>
      </w:r>
      <w:r w:rsidRPr="006F0770">
        <w:rPr>
          <w:sz w:val="28"/>
          <w:szCs w:val="28"/>
        </w:rPr>
        <w:t>жащих муниципального</w:t>
      </w:r>
      <w:proofErr w:type="gramEnd"/>
      <w:r w:rsidRPr="006F0770">
        <w:rPr>
          <w:sz w:val="28"/>
          <w:szCs w:val="28"/>
        </w:rPr>
        <w:t xml:space="preserve"> района  «Красночикойский район»,  «Об утверждении Порядка назначения ежемесячной доплаты к трудовой пенсии по старости (инвалидности) лицам, замещавшим муниципальные должности муниципального района «Красночикойский район» от 28.06.2011 года № 7</w:t>
      </w:r>
      <w:r>
        <w:rPr>
          <w:sz w:val="28"/>
          <w:szCs w:val="28"/>
        </w:rPr>
        <w:t xml:space="preserve">6, </w:t>
      </w:r>
      <w:r>
        <w:t xml:space="preserve">  </w:t>
      </w:r>
      <w:r w:rsidRPr="00F5164F">
        <w:rPr>
          <w:sz w:val="28"/>
          <w:szCs w:val="28"/>
        </w:rPr>
        <w:t xml:space="preserve">другими нормативными правовыми актами Российской Федерации, </w:t>
      </w:r>
      <w:r>
        <w:rPr>
          <w:sz w:val="28"/>
          <w:szCs w:val="28"/>
        </w:rPr>
        <w:t>Забайкальского края</w:t>
      </w:r>
      <w:r w:rsidRPr="00F5164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«Красночикойский район».</w:t>
      </w:r>
    </w:p>
    <w:p w:rsidR="0036626F" w:rsidRPr="00815275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5275">
        <w:rPr>
          <w:sz w:val="28"/>
          <w:szCs w:val="28"/>
        </w:rPr>
        <w:t>1.4. Задачами Комиссии являются:</w:t>
      </w:r>
    </w:p>
    <w:p w:rsidR="0036626F" w:rsidRPr="00815275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5275">
        <w:rPr>
          <w:sz w:val="28"/>
          <w:szCs w:val="28"/>
        </w:rPr>
        <w:t xml:space="preserve">а) правильное и своевременное назначение ежемесячной доплаты к пенсии лицам, замещавшим муниципальные должности, пенсии за выслугу лет лицам, замещавшим должности муниципальной службы в муниципальном районе </w:t>
      </w:r>
      <w:r w:rsidRPr="00815275">
        <w:rPr>
          <w:sz w:val="28"/>
          <w:szCs w:val="28"/>
        </w:rPr>
        <w:lastRenderedPageBreak/>
        <w:t>«Красночикойский район», на основе всестороннего, полного и объективного рассмотрения документов, представленных на рассмотрение Комиссии;</w:t>
      </w:r>
    </w:p>
    <w:p w:rsidR="0036626F" w:rsidRPr="00815275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15275">
        <w:rPr>
          <w:sz w:val="28"/>
          <w:szCs w:val="28"/>
        </w:rPr>
        <w:t xml:space="preserve">б) определение стажа муниципальной службы, учитываемого при назначении ежемесячной доплаты к пенсии лицам, замещавшим муниципальные должности, пенсии за выслугу лет лицам, замещавшим должности муниципальной службы в муниципальном районе «Красночикойский район», </w:t>
      </w:r>
    </w:p>
    <w:p w:rsidR="0036626F" w:rsidRPr="00815275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15275">
        <w:rPr>
          <w:sz w:val="28"/>
          <w:szCs w:val="28"/>
        </w:rPr>
        <w:t>в) перерасчет ежемесячной доплаты к пенсии лицам, замещавшим муниципальные должности, пенсии за выслугу лет лицам, замещавшим должности муниципальной службы в муниципальном районе «Красночикойский район» в соответствии Порядком назначения ежемесячной доплаты к трудовой пенсии по старости (инвалидности) лицам, замещавшим муниципальные должности муниципального района «Красночикойский район»</w:t>
      </w:r>
      <w:r>
        <w:rPr>
          <w:sz w:val="28"/>
          <w:szCs w:val="28"/>
        </w:rPr>
        <w:t xml:space="preserve"> (далее – Порядок), </w:t>
      </w:r>
      <w:r w:rsidRPr="00815275">
        <w:rPr>
          <w:sz w:val="28"/>
          <w:szCs w:val="28"/>
        </w:rPr>
        <w:t xml:space="preserve"> Положением о пенсионном обеспечении за выслугу лет  муниципальных сл</w:t>
      </w:r>
      <w:r w:rsidRPr="00815275">
        <w:rPr>
          <w:sz w:val="28"/>
          <w:szCs w:val="28"/>
        </w:rPr>
        <w:t>у</w:t>
      </w:r>
      <w:r w:rsidRPr="00815275">
        <w:rPr>
          <w:sz w:val="28"/>
          <w:szCs w:val="28"/>
        </w:rPr>
        <w:t>жащих муниципального района  «Красночик</w:t>
      </w:r>
      <w:r>
        <w:rPr>
          <w:sz w:val="28"/>
          <w:szCs w:val="28"/>
        </w:rPr>
        <w:t>ойский район» (далее</w:t>
      </w:r>
      <w:proofErr w:type="gramEnd"/>
      <w:r>
        <w:rPr>
          <w:sz w:val="28"/>
          <w:szCs w:val="28"/>
        </w:rPr>
        <w:t xml:space="preserve"> –</w:t>
      </w:r>
      <w:proofErr w:type="gramStart"/>
      <w:r>
        <w:rPr>
          <w:sz w:val="28"/>
          <w:szCs w:val="28"/>
        </w:rPr>
        <w:t>Положение).</w:t>
      </w:r>
      <w:r w:rsidRPr="00815275">
        <w:rPr>
          <w:sz w:val="28"/>
          <w:szCs w:val="28"/>
        </w:rPr>
        <w:t xml:space="preserve">  </w:t>
      </w:r>
      <w:proofErr w:type="gramEnd"/>
    </w:p>
    <w:p w:rsidR="0036626F" w:rsidRPr="00EF6A23" w:rsidRDefault="0036626F" w:rsidP="0036626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EF6A23">
        <w:rPr>
          <w:b/>
          <w:sz w:val="28"/>
          <w:szCs w:val="28"/>
        </w:rPr>
        <w:t>2. Порядок образования Комиссии</w:t>
      </w:r>
    </w:p>
    <w:p w:rsidR="0036626F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6A23">
        <w:rPr>
          <w:sz w:val="28"/>
          <w:szCs w:val="28"/>
        </w:rPr>
        <w:t xml:space="preserve">2.1. Комиссия создается на основании постановления администрации муниципального района,  состоит </w:t>
      </w:r>
      <w:r>
        <w:rPr>
          <w:sz w:val="28"/>
          <w:szCs w:val="28"/>
        </w:rPr>
        <w:t xml:space="preserve"> из </w:t>
      </w:r>
      <w:r w:rsidRPr="00EF6A23">
        <w:rPr>
          <w:sz w:val="28"/>
          <w:szCs w:val="28"/>
        </w:rPr>
        <w:t>шести ч</w:t>
      </w:r>
      <w:r>
        <w:rPr>
          <w:sz w:val="28"/>
          <w:szCs w:val="28"/>
        </w:rPr>
        <w:t>еловек.</w:t>
      </w:r>
    </w:p>
    <w:p w:rsidR="0036626F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Возглавляет Комиссию председатель, а в его отсутствие – заместитель председателя Комиссии. </w:t>
      </w:r>
      <w:r w:rsidRPr="00EF6A23">
        <w:rPr>
          <w:sz w:val="28"/>
          <w:szCs w:val="28"/>
        </w:rPr>
        <w:t xml:space="preserve"> </w:t>
      </w:r>
      <w:r>
        <w:rPr>
          <w:sz w:val="28"/>
          <w:szCs w:val="28"/>
        </w:rPr>
        <w:t>В состав Комиссии входят</w:t>
      </w:r>
      <w:r w:rsidRPr="00EF6A23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ь и члены Комиссии</w:t>
      </w:r>
      <w:r w:rsidRPr="00EF6A23">
        <w:rPr>
          <w:sz w:val="28"/>
          <w:szCs w:val="28"/>
        </w:rPr>
        <w:t>.</w:t>
      </w:r>
    </w:p>
    <w:p w:rsidR="0036626F" w:rsidRPr="00EF6A23" w:rsidRDefault="0036626F" w:rsidP="00366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6A23">
        <w:rPr>
          <w:sz w:val="28"/>
          <w:szCs w:val="28"/>
        </w:rPr>
        <w:t>2.2. Изменения в состав Комиссии вносятся постановлением администрации муниципального района «Красночикойский район».</w:t>
      </w:r>
    </w:p>
    <w:p w:rsidR="0036626F" w:rsidRDefault="0036626F" w:rsidP="0036626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635440">
        <w:rPr>
          <w:b/>
          <w:sz w:val="28"/>
          <w:szCs w:val="28"/>
        </w:rPr>
        <w:t>3. Полномочия Комиссии</w:t>
      </w:r>
    </w:p>
    <w:p w:rsidR="0036626F" w:rsidRDefault="0036626F" w:rsidP="0036626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36626F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A9E">
        <w:rPr>
          <w:sz w:val="28"/>
          <w:szCs w:val="28"/>
        </w:rPr>
        <w:t>В целях выполнения возложенных на нее задач Комиссия:</w:t>
      </w:r>
    </w:p>
    <w:p w:rsidR="0036626F" w:rsidRPr="00234A9E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234A9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234A9E">
        <w:rPr>
          <w:sz w:val="28"/>
          <w:szCs w:val="28"/>
        </w:rPr>
        <w:t>ассматривает представленные в установленном порядке личные заявления граждан, ранее замещавших муниципальные должности, должности муниципальной службы в органах местного самоуправления муниципального района</w:t>
      </w:r>
      <w:r>
        <w:rPr>
          <w:sz w:val="28"/>
          <w:szCs w:val="28"/>
        </w:rPr>
        <w:t>, устанавливает наличие необходимых условий и принимает</w:t>
      </w:r>
      <w:r w:rsidRPr="00234A9E">
        <w:rPr>
          <w:sz w:val="28"/>
          <w:szCs w:val="28"/>
        </w:rPr>
        <w:t xml:space="preserve"> решения:</w:t>
      </w:r>
    </w:p>
    <w:p w:rsidR="0036626F" w:rsidRPr="00234A9E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A9E">
        <w:rPr>
          <w:sz w:val="28"/>
          <w:szCs w:val="28"/>
        </w:rPr>
        <w:t>а) о назначении ежемесячной доплаты к пенсии, лицам, замещавшим муниципальные должности,  пенсии за выслугу лет лицам, замещавшим должности муниципальной службы в органах местного самоуправления муниципального района «Красночикойский район»;</w:t>
      </w:r>
    </w:p>
    <w:p w:rsidR="0036626F" w:rsidRPr="00761FE7" w:rsidRDefault="0036626F" w:rsidP="0036626F">
      <w:pPr>
        <w:pStyle w:val="dktex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34A9E">
        <w:rPr>
          <w:sz w:val="28"/>
          <w:szCs w:val="28"/>
        </w:rPr>
        <w:t xml:space="preserve">б) </w:t>
      </w:r>
      <w:r w:rsidRPr="00761FE7">
        <w:rPr>
          <w:sz w:val="28"/>
          <w:szCs w:val="28"/>
        </w:rPr>
        <w:t xml:space="preserve">о приостановлении, прекращении или возобновлении выплаты доплаты к  пенсии или пенсии за выслугу лет </w:t>
      </w:r>
      <w:r w:rsidRPr="00761FE7">
        <w:rPr>
          <w:color w:val="000000"/>
          <w:sz w:val="28"/>
          <w:szCs w:val="28"/>
        </w:rPr>
        <w:t>в связи с наступлением обстоятельств, влекущих изменение, приостановление или прекращение ее выплаты в соответствии с Положением</w:t>
      </w:r>
      <w:r>
        <w:rPr>
          <w:color w:val="000000"/>
          <w:sz w:val="28"/>
          <w:szCs w:val="28"/>
        </w:rPr>
        <w:t xml:space="preserve"> и Порядком</w:t>
      </w:r>
      <w:r w:rsidRPr="00761FE7">
        <w:rPr>
          <w:color w:val="000000"/>
          <w:sz w:val="28"/>
          <w:szCs w:val="28"/>
        </w:rPr>
        <w:t>.</w:t>
      </w:r>
    </w:p>
    <w:p w:rsidR="0036626F" w:rsidRPr="00234A9E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A9E">
        <w:rPr>
          <w:sz w:val="28"/>
          <w:szCs w:val="28"/>
        </w:rPr>
        <w:t>в) о перерасчете пенсии за выслугу лет в случаях указанных в Порядке и Положении;</w:t>
      </w:r>
    </w:p>
    <w:p w:rsidR="0036626F" w:rsidRPr="00234A9E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A9E">
        <w:rPr>
          <w:sz w:val="28"/>
          <w:szCs w:val="28"/>
        </w:rPr>
        <w:t>г) об установлении стажа муниципальной службы, учитываемого для назначения  ежемесячной доплаты к пенсии, пенсии за выслугу лет;</w:t>
      </w:r>
    </w:p>
    <w:p w:rsidR="0036626F" w:rsidRPr="00234A9E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A9E">
        <w:rPr>
          <w:sz w:val="28"/>
          <w:szCs w:val="28"/>
        </w:rPr>
        <w:t>д) об отказе в назначении  ежемесячной доплаты, пенсии за выслугу лет.</w:t>
      </w:r>
    </w:p>
    <w:p w:rsidR="0036626F" w:rsidRPr="00234A9E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34A9E">
        <w:rPr>
          <w:sz w:val="28"/>
          <w:szCs w:val="28"/>
        </w:rPr>
        <w:t>3.2. Принимает решение по каждому рассмотренному заявлению.</w:t>
      </w:r>
    </w:p>
    <w:p w:rsidR="0036626F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75A">
        <w:rPr>
          <w:sz w:val="28"/>
          <w:szCs w:val="28"/>
        </w:rPr>
        <w:t xml:space="preserve">При назначении ежемесячной доплаты к пенсии, пенсии за выслугу лет в решении указывается лицо, которому назначена пенсия, срок, с которого установлена </w:t>
      </w:r>
      <w:r>
        <w:rPr>
          <w:sz w:val="28"/>
          <w:szCs w:val="28"/>
        </w:rPr>
        <w:t>выплата</w:t>
      </w:r>
      <w:r w:rsidRPr="000C075A">
        <w:rPr>
          <w:sz w:val="28"/>
          <w:szCs w:val="28"/>
        </w:rPr>
        <w:t>, ее размер</w:t>
      </w:r>
      <w:r>
        <w:rPr>
          <w:sz w:val="28"/>
          <w:szCs w:val="28"/>
        </w:rPr>
        <w:t>.</w:t>
      </w:r>
      <w:r w:rsidRPr="000C075A">
        <w:rPr>
          <w:sz w:val="28"/>
          <w:szCs w:val="28"/>
        </w:rPr>
        <w:t xml:space="preserve">  </w:t>
      </w:r>
    </w:p>
    <w:p w:rsidR="0036626F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75A">
        <w:rPr>
          <w:sz w:val="28"/>
          <w:szCs w:val="28"/>
        </w:rPr>
        <w:lastRenderedPageBreak/>
        <w:t>В случае отказа в назначении</w:t>
      </w:r>
      <w:r>
        <w:rPr>
          <w:sz w:val="28"/>
          <w:szCs w:val="28"/>
        </w:rPr>
        <w:t xml:space="preserve"> ежемесячной доплаты к пенсии, </w:t>
      </w:r>
      <w:r w:rsidRPr="000C075A">
        <w:rPr>
          <w:sz w:val="28"/>
          <w:szCs w:val="28"/>
        </w:rPr>
        <w:t xml:space="preserve"> пенсии </w:t>
      </w:r>
      <w:r>
        <w:rPr>
          <w:sz w:val="28"/>
          <w:szCs w:val="28"/>
        </w:rPr>
        <w:t xml:space="preserve">за выслугу лет </w:t>
      </w:r>
      <w:r w:rsidRPr="000C075A">
        <w:rPr>
          <w:sz w:val="28"/>
          <w:szCs w:val="28"/>
        </w:rPr>
        <w:t>Комиссия выносит решение с указанием причины отказа</w:t>
      </w:r>
      <w:r>
        <w:rPr>
          <w:sz w:val="28"/>
          <w:szCs w:val="28"/>
        </w:rPr>
        <w:t>, в течение десяти дней извещает об этом заявителя в письменной форме с указанием причины отказа.</w:t>
      </w:r>
    </w:p>
    <w:p w:rsidR="0036626F" w:rsidRPr="0054287B" w:rsidRDefault="0036626F" w:rsidP="0036626F">
      <w:pPr>
        <w:shd w:val="clear" w:color="auto" w:fill="FFFFFF"/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4287B">
        <w:rPr>
          <w:sz w:val="28"/>
          <w:szCs w:val="28"/>
        </w:rPr>
        <w:t>3.3. Подготавливает</w:t>
      </w:r>
      <w:r w:rsidRPr="0054287B">
        <w:rPr>
          <w:color w:val="263A5E"/>
          <w:sz w:val="28"/>
          <w:szCs w:val="28"/>
        </w:rPr>
        <w:t xml:space="preserve"> </w:t>
      </w:r>
      <w:r w:rsidRPr="0054287B">
        <w:rPr>
          <w:sz w:val="28"/>
          <w:szCs w:val="28"/>
        </w:rPr>
        <w:t xml:space="preserve">проект распоряжения администрации муниципального </w:t>
      </w:r>
      <w:r>
        <w:rPr>
          <w:sz w:val="28"/>
          <w:szCs w:val="28"/>
        </w:rPr>
        <w:t>района</w:t>
      </w:r>
      <w:r w:rsidRPr="0054287B">
        <w:rPr>
          <w:sz w:val="28"/>
          <w:szCs w:val="28"/>
        </w:rPr>
        <w:t xml:space="preserve"> о назначении или ежемесячной доплаты к </w:t>
      </w:r>
      <w:r>
        <w:rPr>
          <w:sz w:val="28"/>
          <w:szCs w:val="28"/>
        </w:rPr>
        <w:t xml:space="preserve">страховой </w:t>
      </w:r>
      <w:r w:rsidRPr="0054287B">
        <w:rPr>
          <w:sz w:val="28"/>
          <w:szCs w:val="28"/>
        </w:rPr>
        <w:t xml:space="preserve"> пенсии</w:t>
      </w:r>
      <w:r>
        <w:rPr>
          <w:sz w:val="28"/>
          <w:szCs w:val="28"/>
        </w:rPr>
        <w:t xml:space="preserve">, </w:t>
      </w:r>
      <w:r w:rsidRPr="0054287B">
        <w:rPr>
          <w:sz w:val="28"/>
          <w:szCs w:val="28"/>
        </w:rPr>
        <w:t>пенсии за выслугу лет.</w:t>
      </w:r>
    </w:p>
    <w:p w:rsidR="0036626F" w:rsidRPr="008A07A2" w:rsidRDefault="0036626F" w:rsidP="0036626F">
      <w:pPr>
        <w:shd w:val="clear" w:color="auto" w:fill="FFFFFF"/>
        <w:jc w:val="both"/>
        <w:rPr>
          <w:sz w:val="28"/>
          <w:szCs w:val="28"/>
        </w:rPr>
      </w:pPr>
      <w:r w:rsidRPr="008A07A2">
        <w:rPr>
          <w:sz w:val="28"/>
          <w:szCs w:val="28"/>
        </w:rPr>
        <w:t xml:space="preserve">       3.4. Принимает решения об удержании излишне выплаченных сумм в порядке, предусмотренном для удержаний из пенсии, назначаемой в соответствии с Федеральным </w:t>
      </w:r>
      <w:hyperlink r:id="rId9" w:history="1">
        <w:r w:rsidRPr="001F44B9">
          <w:rPr>
            <w:rStyle w:val="a3"/>
            <w:b w:val="0"/>
            <w:sz w:val="28"/>
            <w:szCs w:val="28"/>
          </w:rPr>
          <w:t>законом</w:t>
        </w:r>
      </w:hyperlink>
      <w:r w:rsidRPr="008A07A2">
        <w:rPr>
          <w:sz w:val="28"/>
          <w:szCs w:val="28"/>
        </w:rPr>
        <w:t xml:space="preserve">   «О страховых пенсиях», об исключении из зачета периодов стажа муниципальной службы, которые </w:t>
      </w:r>
      <w:r>
        <w:rPr>
          <w:sz w:val="28"/>
          <w:szCs w:val="28"/>
        </w:rPr>
        <w:t xml:space="preserve"> ранее </w:t>
      </w:r>
      <w:r w:rsidRPr="008A07A2">
        <w:rPr>
          <w:sz w:val="28"/>
          <w:szCs w:val="28"/>
        </w:rPr>
        <w:t>неправомерно были засчитаны в стаж муниципальной службы;</w:t>
      </w:r>
    </w:p>
    <w:p w:rsidR="0036626F" w:rsidRPr="006A2583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A2583">
        <w:rPr>
          <w:sz w:val="28"/>
          <w:szCs w:val="28"/>
        </w:rPr>
        <w:t>. Устанавливает соответствие ранее замещаемых должностей в органах гос</w:t>
      </w:r>
      <w:r>
        <w:rPr>
          <w:sz w:val="28"/>
          <w:szCs w:val="28"/>
        </w:rPr>
        <w:t>ударственной власти, органах местного самоуправления Читинской области, Агинского Бурятского автономного округа</w:t>
      </w:r>
      <w:r w:rsidRPr="006A2583">
        <w:rPr>
          <w:sz w:val="28"/>
          <w:szCs w:val="28"/>
        </w:rPr>
        <w:t xml:space="preserve">  должностям, предусмотренным </w:t>
      </w:r>
      <w:r>
        <w:rPr>
          <w:sz w:val="28"/>
          <w:szCs w:val="28"/>
        </w:rPr>
        <w:t>р</w:t>
      </w:r>
      <w:r w:rsidRPr="006A2583">
        <w:rPr>
          <w:sz w:val="28"/>
          <w:szCs w:val="28"/>
        </w:rPr>
        <w:t>еестром должностей муниципальн</w:t>
      </w:r>
      <w:r>
        <w:rPr>
          <w:sz w:val="28"/>
          <w:szCs w:val="28"/>
        </w:rPr>
        <w:t>ой</w:t>
      </w:r>
      <w:r w:rsidRPr="006A2583">
        <w:rPr>
          <w:sz w:val="28"/>
          <w:szCs w:val="28"/>
        </w:rPr>
        <w:t xml:space="preserve"> службы </w:t>
      </w:r>
      <w:r>
        <w:rPr>
          <w:sz w:val="28"/>
          <w:szCs w:val="28"/>
        </w:rPr>
        <w:t>Забайкальского края, действующим</w:t>
      </w:r>
      <w:r w:rsidRPr="006A2583">
        <w:rPr>
          <w:sz w:val="28"/>
          <w:szCs w:val="28"/>
        </w:rPr>
        <w:t xml:space="preserve"> на день обращения</w:t>
      </w:r>
      <w:r>
        <w:rPr>
          <w:sz w:val="28"/>
          <w:szCs w:val="28"/>
        </w:rPr>
        <w:t>.</w:t>
      </w:r>
    </w:p>
    <w:p w:rsidR="0036626F" w:rsidRPr="006E6D08" w:rsidRDefault="0036626F" w:rsidP="00366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</w:t>
      </w:r>
      <w:r w:rsidRPr="006E6D08">
        <w:rPr>
          <w:sz w:val="28"/>
          <w:szCs w:val="28"/>
        </w:rPr>
        <w:t>3.6. Комиссия имеет право:</w:t>
      </w:r>
    </w:p>
    <w:p w:rsidR="0036626F" w:rsidRPr="006E6D08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6D08">
        <w:rPr>
          <w:sz w:val="28"/>
          <w:szCs w:val="28"/>
        </w:rPr>
        <w:t xml:space="preserve">а) запрашивать документы, подтверждающие право на </w:t>
      </w:r>
      <w:r>
        <w:rPr>
          <w:sz w:val="28"/>
          <w:szCs w:val="28"/>
        </w:rPr>
        <w:t xml:space="preserve">ежемесячную доплату, </w:t>
      </w:r>
      <w:r w:rsidRPr="006E6D08">
        <w:rPr>
          <w:sz w:val="28"/>
          <w:szCs w:val="28"/>
        </w:rPr>
        <w:t>пенсию за выслугу лет;</w:t>
      </w:r>
    </w:p>
    <w:p w:rsidR="0036626F" w:rsidRPr="006E6D08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6D08">
        <w:rPr>
          <w:sz w:val="28"/>
          <w:szCs w:val="28"/>
        </w:rPr>
        <w:t xml:space="preserve">б) проверять обоснованность выдачи документов, представленных для подтверждения права на </w:t>
      </w:r>
      <w:r>
        <w:rPr>
          <w:sz w:val="28"/>
          <w:szCs w:val="28"/>
        </w:rPr>
        <w:t xml:space="preserve">ежемесячную доплату, </w:t>
      </w:r>
      <w:r w:rsidRPr="006E6D08">
        <w:rPr>
          <w:sz w:val="28"/>
          <w:szCs w:val="28"/>
        </w:rPr>
        <w:t>пенсию за выслугу лет;</w:t>
      </w:r>
    </w:p>
    <w:p w:rsidR="0036626F" w:rsidRPr="0054287B" w:rsidRDefault="0036626F" w:rsidP="003662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</w:t>
      </w:r>
      <w:r w:rsidRPr="006E6D08">
        <w:rPr>
          <w:sz w:val="28"/>
          <w:szCs w:val="28"/>
        </w:rPr>
        <w:t xml:space="preserve">) обращаться в необходимых случаях за консультацией к лицам, обладающим </w:t>
      </w:r>
      <w:r>
        <w:rPr>
          <w:sz w:val="28"/>
          <w:szCs w:val="28"/>
        </w:rPr>
        <w:t xml:space="preserve">специальными знаниями, </w:t>
      </w:r>
      <w:r w:rsidRPr="0054287B">
        <w:rPr>
          <w:sz w:val="28"/>
          <w:szCs w:val="28"/>
        </w:rPr>
        <w:t xml:space="preserve">по вопросам, связанным с установлением стажа муниципальной службы заявителя, а также по вопросам отнесения к должностям муниципальной службы наименования должности, ранее замещаемой заявителем, если наименование замещаемой ранее должности не предусмотрено в Реестре должностей </w:t>
      </w:r>
      <w:r>
        <w:rPr>
          <w:sz w:val="28"/>
          <w:szCs w:val="28"/>
        </w:rPr>
        <w:t xml:space="preserve"> муниципальной службы в Забайкальском крае</w:t>
      </w:r>
      <w:r w:rsidRPr="0054287B">
        <w:rPr>
          <w:sz w:val="28"/>
          <w:szCs w:val="28"/>
        </w:rPr>
        <w:t>;</w:t>
      </w:r>
    </w:p>
    <w:p w:rsidR="0036626F" w:rsidRPr="0054287B" w:rsidRDefault="0036626F" w:rsidP="003662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г) </w:t>
      </w:r>
      <w:r w:rsidRPr="0054287B">
        <w:rPr>
          <w:sz w:val="28"/>
          <w:szCs w:val="28"/>
        </w:rPr>
        <w:t>запрашива</w:t>
      </w:r>
      <w:r>
        <w:rPr>
          <w:sz w:val="28"/>
          <w:szCs w:val="28"/>
        </w:rPr>
        <w:t>ть</w:t>
      </w:r>
      <w:r w:rsidRPr="0054287B">
        <w:rPr>
          <w:sz w:val="28"/>
          <w:szCs w:val="28"/>
        </w:rPr>
        <w:t xml:space="preserve"> необходимые архивные документы, </w:t>
      </w:r>
    </w:p>
    <w:p w:rsidR="0036626F" w:rsidRPr="006E6D08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6626F" w:rsidRPr="00524F43" w:rsidRDefault="0036626F" w:rsidP="0036626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24F43">
        <w:rPr>
          <w:b/>
          <w:sz w:val="28"/>
          <w:szCs w:val="28"/>
        </w:rPr>
        <w:t>4. Организация и обеспечение деятельности Комиссии</w:t>
      </w:r>
    </w:p>
    <w:p w:rsidR="0036626F" w:rsidRPr="00162633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2633">
        <w:rPr>
          <w:sz w:val="28"/>
          <w:szCs w:val="28"/>
        </w:rPr>
        <w:t>4.1. Заседания Комиссии проводятся по мере необходимости.</w:t>
      </w:r>
    </w:p>
    <w:p w:rsidR="0036626F" w:rsidRPr="00162633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2633">
        <w:rPr>
          <w:sz w:val="28"/>
          <w:szCs w:val="28"/>
        </w:rPr>
        <w:t>4.2. Заседание Комиссии правомочно, если на нем присутствует не менее двух третей ее членов.</w:t>
      </w:r>
    </w:p>
    <w:p w:rsidR="0036626F" w:rsidRPr="00162633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2633">
        <w:rPr>
          <w:sz w:val="28"/>
          <w:szCs w:val="28"/>
        </w:rPr>
        <w:t>4.3. Все члены Комиссии пользуются равными правами в решении всех вопросов, рассматриваемых на заседании Комиссии.</w:t>
      </w:r>
    </w:p>
    <w:p w:rsidR="0036626F" w:rsidRPr="00162633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2633">
        <w:rPr>
          <w:sz w:val="28"/>
          <w:szCs w:val="28"/>
        </w:rPr>
        <w:t>4.4. Решение Комиссии принимается большинством голосов присутствующих на заседании членов Комиссии.</w:t>
      </w:r>
    </w:p>
    <w:p w:rsidR="0036626F" w:rsidRPr="00162633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2633">
        <w:rPr>
          <w:sz w:val="28"/>
          <w:szCs w:val="28"/>
        </w:rPr>
        <w:t>При равенстве голосов принятым считается решение, за которое проголосовал председательствующий на заседании.</w:t>
      </w:r>
    </w:p>
    <w:p w:rsidR="0036626F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2633">
        <w:rPr>
          <w:sz w:val="28"/>
          <w:szCs w:val="28"/>
        </w:rPr>
        <w:t>4.5. Решение Комиссии оформляется протоколом, который подписывается членами Комиссии, присутствующими на заседании.</w:t>
      </w:r>
    </w:p>
    <w:p w:rsidR="0036626F" w:rsidRPr="007F33B5" w:rsidRDefault="0036626F" w:rsidP="003662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F33B5">
        <w:rPr>
          <w:sz w:val="28"/>
          <w:szCs w:val="28"/>
        </w:rPr>
        <w:t>4.6</w:t>
      </w:r>
      <w:r>
        <w:rPr>
          <w:sz w:val="28"/>
          <w:szCs w:val="28"/>
        </w:rPr>
        <w:t>.</w:t>
      </w:r>
      <w:r w:rsidRPr="007F33B5">
        <w:rPr>
          <w:sz w:val="28"/>
          <w:szCs w:val="28"/>
        </w:rPr>
        <w:t xml:space="preserve"> Секретарь комиссии:</w:t>
      </w:r>
    </w:p>
    <w:p w:rsidR="0036626F" w:rsidRPr="007F33B5" w:rsidRDefault="0036626F" w:rsidP="003662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F33B5">
        <w:rPr>
          <w:sz w:val="28"/>
          <w:szCs w:val="28"/>
        </w:rPr>
        <w:t>1) по решению председателя комиссии вносит вопрос на рассмотрение комиссии;</w:t>
      </w:r>
    </w:p>
    <w:p w:rsidR="0036626F" w:rsidRPr="007F33B5" w:rsidRDefault="0036626F" w:rsidP="003662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F33B5">
        <w:rPr>
          <w:sz w:val="28"/>
          <w:szCs w:val="28"/>
        </w:rPr>
        <w:t>2) подготавливает материалы, необходимые для принятия решения;</w:t>
      </w:r>
    </w:p>
    <w:p w:rsidR="0036626F" w:rsidRPr="007F33B5" w:rsidRDefault="0036626F" w:rsidP="003662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7F33B5">
        <w:rPr>
          <w:sz w:val="28"/>
          <w:szCs w:val="28"/>
        </w:rPr>
        <w:t>3) оповещает членов комиссии о предстоящем заседании комиссии;</w:t>
      </w:r>
    </w:p>
    <w:p w:rsidR="0036626F" w:rsidRPr="007F33B5" w:rsidRDefault="0036626F" w:rsidP="003662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33B5">
        <w:rPr>
          <w:sz w:val="28"/>
          <w:szCs w:val="28"/>
        </w:rPr>
        <w:t>4) доводит до сведения членов комиссии информацию о материалах, представленных на рассмотрение комиссии;</w:t>
      </w:r>
    </w:p>
    <w:p w:rsidR="0036626F" w:rsidRPr="007F33B5" w:rsidRDefault="0036626F" w:rsidP="0036626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F33B5">
        <w:rPr>
          <w:sz w:val="28"/>
          <w:szCs w:val="28"/>
        </w:rPr>
        <w:t>5) ведет протоколы заседаний комиссии.</w:t>
      </w:r>
    </w:p>
    <w:p w:rsidR="0036626F" w:rsidRDefault="0036626F" w:rsidP="00366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4.7. Основанием для назначения и выплаты ежемесячной доплаты, пенсии за выслугу лет является распоряжение администрации муниципального района «Красночикойский район». </w:t>
      </w:r>
    </w:p>
    <w:p w:rsidR="0036626F" w:rsidRDefault="0036626F" w:rsidP="003662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75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C075A">
        <w:rPr>
          <w:sz w:val="28"/>
          <w:szCs w:val="28"/>
        </w:rPr>
        <w:t>роект распоряжения администрации муниципального района о назначении данны</w:t>
      </w:r>
      <w:r>
        <w:rPr>
          <w:sz w:val="28"/>
          <w:szCs w:val="28"/>
        </w:rPr>
        <w:t>х выплат подготавливает секретарь комиссии в установленном порядке.</w:t>
      </w:r>
    </w:p>
    <w:p w:rsidR="0036626F" w:rsidRPr="00162633" w:rsidRDefault="0036626F" w:rsidP="0036626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2633">
        <w:rPr>
          <w:sz w:val="28"/>
          <w:szCs w:val="28"/>
        </w:rPr>
        <w:t>4.</w:t>
      </w:r>
      <w:r>
        <w:rPr>
          <w:sz w:val="28"/>
          <w:szCs w:val="28"/>
        </w:rPr>
        <w:t>8.</w:t>
      </w:r>
      <w:r w:rsidRPr="00162633">
        <w:rPr>
          <w:sz w:val="28"/>
          <w:szCs w:val="28"/>
        </w:rPr>
        <w:t xml:space="preserve"> Организационное, документационное, информационное и иное обеспечение деятельности Комиссии осуществляет администрация муниципального района «Красночикойский район».</w:t>
      </w:r>
    </w:p>
    <w:p w:rsidR="0036626F" w:rsidRDefault="0036626F" w:rsidP="0036626F">
      <w:pPr>
        <w:ind w:firstLine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C33E15">
        <w:rPr>
          <w:b/>
          <w:sz w:val="28"/>
          <w:szCs w:val="28"/>
        </w:rPr>
        <w:t>5. Рассмотрение споров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5.1. С</w:t>
      </w:r>
      <w:r w:rsidRPr="00C33E15">
        <w:rPr>
          <w:sz w:val="28"/>
          <w:szCs w:val="28"/>
        </w:rPr>
        <w:t>порные вопросы, связанные с установлением ежемесячной доплаты к пенсии, пенсии за выслугу лет разрешаются в установленном действующим законодательством порядке.</w:t>
      </w:r>
    </w:p>
    <w:p w:rsidR="0036626F" w:rsidRPr="00C33E15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____________</w:t>
      </w:r>
    </w:p>
    <w:p w:rsidR="0036626F" w:rsidRDefault="0036626F" w:rsidP="0036626F">
      <w:pPr>
        <w:jc w:val="both"/>
        <w:rPr>
          <w:sz w:val="24"/>
          <w:szCs w:val="24"/>
        </w:rPr>
      </w:pPr>
    </w:p>
    <w:p w:rsidR="0036626F" w:rsidRDefault="0036626F" w:rsidP="0036626F">
      <w:pPr>
        <w:jc w:val="both"/>
        <w:rPr>
          <w:sz w:val="24"/>
          <w:szCs w:val="24"/>
        </w:rPr>
      </w:pPr>
    </w:p>
    <w:p w:rsidR="0036626F" w:rsidRDefault="0036626F" w:rsidP="0036626F">
      <w:pPr>
        <w:jc w:val="both"/>
        <w:rPr>
          <w:sz w:val="24"/>
          <w:szCs w:val="24"/>
        </w:rPr>
      </w:pPr>
    </w:p>
    <w:p w:rsidR="0036626F" w:rsidRDefault="0036626F" w:rsidP="0036626F">
      <w:pPr>
        <w:jc w:val="both"/>
        <w:rPr>
          <w:sz w:val="24"/>
          <w:szCs w:val="24"/>
        </w:rPr>
      </w:pPr>
    </w:p>
    <w:p w:rsidR="0036626F" w:rsidRDefault="0036626F" w:rsidP="0036626F">
      <w:pPr>
        <w:jc w:val="both"/>
        <w:rPr>
          <w:sz w:val="24"/>
          <w:szCs w:val="24"/>
        </w:rPr>
      </w:pPr>
    </w:p>
    <w:p w:rsidR="0036626F" w:rsidRDefault="0036626F" w:rsidP="0036626F">
      <w:pPr>
        <w:jc w:val="both"/>
        <w:rPr>
          <w:sz w:val="24"/>
          <w:szCs w:val="24"/>
        </w:rPr>
      </w:pPr>
    </w:p>
    <w:p w:rsidR="0036626F" w:rsidRDefault="0036626F" w:rsidP="0036626F">
      <w:pPr>
        <w:jc w:val="both"/>
        <w:rPr>
          <w:sz w:val="24"/>
          <w:szCs w:val="24"/>
        </w:rPr>
      </w:pPr>
    </w:p>
    <w:p w:rsidR="0036626F" w:rsidRDefault="0036626F" w:rsidP="0036626F">
      <w:pPr>
        <w:jc w:val="both"/>
        <w:rPr>
          <w:sz w:val="28"/>
          <w:szCs w:val="28"/>
        </w:rPr>
      </w:pP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36626F" w:rsidRDefault="0036626F" w:rsidP="00366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6626F" w:rsidRDefault="0036626F" w:rsidP="0036626F">
      <w:pPr>
        <w:jc w:val="center"/>
        <w:rPr>
          <w:sz w:val="28"/>
          <w:szCs w:val="28"/>
        </w:rPr>
      </w:pPr>
    </w:p>
    <w:p w:rsidR="0036626F" w:rsidRDefault="0036626F" w:rsidP="0036626F">
      <w:pPr>
        <w:jc w:val="center"/>
        <w:rPr>
          <w:sz w:val="28"/>
          <w:szCs w:val="28"/>
        </w:rPr>
      </w:pPr>
    </w:p>
    <w:p w:rsidR="0036626F" w:rsidRDefault="0036626F" w:rsidP="0036626F"/>
    <w:p w:rsidR="00941710" w:rsidRDefault="00941710"/>
    <w:sectPr w:rsidR="00941710" w:rsidSect="002720EB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45"/>
    <w:rsid w:val="000013E7"/>
    <w:rsid w:val="00010750"/>
    <w:rsid w:val="0001200C"/>
    <w:rsid w:val="00024A95"/>
    <w:rsid w:val="00027916"/>
    <w:rsid w:val="00046711"/>
    <w:rsid w:val="00063E6A"/>
    <w:rsid w:val="000722AD"/>
    <w:rsid w:val="000737E0"/>
    <w:rsid w:val="00075DB7"/>
    <w:rsid w:val="000842FB"/>
    <w:rsid w:val="00096F13"/>
    <w:rsid w:val="000979F9"/>
    <w:rsid w:val="000A13B0"/>
    <w:rsid w:val="001068EB"/>
    <w:rsid w:val="00113E0B"/>
    <w:rsid w:val="001248A7"/>
    <w:rsid w:val="001377B2"/>
    <w:rsid w:val="001638E6"/>
    <w:rsid w:val="00174AEF"/>
    <w:rsid w:val="001C5CFC"/>
    <w:rsid w:val="001C6ED0"/>
    <w:rsid w:val="001D3769"/>
    <w:rsid w:val="001E3166"/>
    <w:rsid w:val="001E3DB3"/>
    <w:rsid w:val="001F0210"/>
    <w:rsid w:val="002069D7"/>
    <w:rsid w:val="00211331"/>
    <w:rsid w:val="00220D40"/>
    <w:rsid w:val="00233BF9"/>
    <w:rsid w:val="00237446"/>
    <w:rsid w:val="00243E2E"/>
    <w:rsid w:val="00244654"/>
    <w:rsid w:val="002700B8"/>
    <w:rsid w:val="002B1945"/>
    <w:rsid w:val="002D70F4"/>
    <w:rsid w:val="002E28E9"/>
    <w:rsid w:val="002E3977"/>
    <w:rsid w:val="002F1C06"/>
    <w:rsid w:val="002F64A5"/>
    <w:rsid w:val="003026BE"/>
    <w:rsid w:val="00302E3C"/>
    <w:rsid w:val="00315CA7"/>
    <w:rsid w:val="00320548"/>
    <w:rsid w:val="0032655D"/>
    <w:rsid w:val="00330DC5"/>
    <w:rsid w:val="0033276C"/>
    <w:rsid w:val="0035193A"/>
    <w:rsid w:val="00364539"/>
    <w:rsid w:val="003649B5"/>
    <w:rsid w:val="003651FB"/>
    <w:rsid w:val="0036626F"/>
    <w:rsid w:val="00372A1F"/>
    <w:rsid w:val="00376E79"/>
    <w:rsid w:val="00395E28"/>
    <w:rsid w:val="00396E73"/>
    <w:rsid w:val="003A2A8B"/>
    <w:rsid w:val="003B5058"/>
    <w:rsid w:val="003C3B34"/>
    <w:rsid w:val="003E0414"/>
    <w:rsid w:val="003F2E06"/>
    <w:rsid w:val="003F6375"/>
    <w:rsid w:val="00420AE0"/>
    <w:rsid w:val="00434110"/>
    <w:rsid w:val="00443C0D"/>
    <w:rsid w:val="004530C5"/>
    <w:rsid w:val="00453971"/>
    <w:rsid w:val="0046379F"/>
    <w:rsid w:val="00481D4B"/>
    <w:rsid w:val="004A4A10"/>
    <w:rsid w:val="004A5DD2"/>
    <w:rsid w:val="004E439A"/>
    <w:rsid w:val="0050621A"/>
    <w:rsid w:val="00510F8E"/>
    <w:rsid w:val="00512A2C"/>
    <w:rsid w:val="00523F3B"/>
    <w:rsid w:val="005360F1"/>
    <w:rsid w:val="00566571"/>
    <w:rsid w:val="00584684"/>
    <w:rsid w:val="005A611B"/>
    <w:rsid w:val="005C4E98"/>
    <w:rsid w:val="005D2D81"/>
    <w:rsid w:val="005E630C"/>
    <w:rsid w:val="006379CA"/>
    <w:rsid w:val="00640DE3"/>
    <w:rsid w:val="006757BF"/>
    <w:rsid w:val="0068442D"/>
    <w:rsid w:val="00684966"/>
    <w:rsid w:val="00692C0D"/>
    <w:rsid w:val="00696790"/>
    <w:rsid w:val="006C1D25"/>
    <w:rsid w:val="006D3D93"/>
    <w:rsid w:val="006E0904"/>
    <w:rsid w:val="007054E3"/>
    <w:rsid w:val="00721362"/>
    <w:rsid w:val="00721957"/>
    <w:rsid w:val="007250AD"/>
    <w:rsid w:val="007303A9"/>
    <w:rsid w:val="0073298B"/>
    <w:rsid w:val="00742B45"/>
    <w:rsid w:val="00772E2C"/>
    <w:rsid w:val="007733B7"/>
    <w:rsid w:val="00785104"/>
    <w:rsid w:val="007869F7"/>
    <w:rsid w:val="00794340"/>
    <w:rsid w:val="007B1956"/>
    <w:rsid w:val="007B71F1"/>
    <w:rsid w:val="007C7E65"/>
    <w:rsid w:val="007F0669"/>
    <w:rsid w:val="008006F4"/>
    <w:rsid w:val="0081203E"/>
    <w:rsid w:val="00820661"/>
    <w:rsid w:val="0083435D"/>
    <w:rsid w:val="00835A87"/>
    <w:rsid w:val="00837CA7"/>
    <w:rsid w:val="008420B2"/>
    <w:rsid w:val="008618CF"/>
    <w:rsid w:val="00870422"/>
    <w:rsid w:val="00874624"/>
    <w:rsid w:val="0087744E"/>
    <w:rsid w:val="0088126D"/>
    <w:rsid w:val="008B3F2C"/>
    <w:rsid w:val="008B7677"/>
    <w:rsid w:val="008C0138"/>
    <w:rsid w:val="008C3F01"/>
    <w:rsid w:val="008E2FD7"/>
    <w:rsid w:val="008E6B07"/>
    <w:rsid w:val="00901722"/>
    <w:rsid w:val="00902FB1"/>
    <w:rsid w:val="009104C3"/>
    <w:rsid w:val="00911925"/>
    <w:rsid w:val="00912530"/>
    <w:rsid w:val="00914A20"/>
    <w:rsid w:val="00933487"/>
    <w:rsid w:val="00941710"/>
    <w:rsid w:val="00950137"/>
    <w:rsid w:val="00961BEE"/>
    <w:rsid w:val="009660AA"/>
    <w:rsid w:val="00984FB5"/>
    <w:rsid w:val="00986527"/>
    <w:rsid w:val="009F08D4"/>
    <w:rsid w:val="009F439C"/>
    <w:rsid w:val="00A0462E"/>
    <w:rsid w:val="00A219F9"/>
    <w:rsid w:val="00A234CC"/>
    <w:rsid w:val="00A376F1"/>
    <w:rsid w:val="00A509E2"/>
    <w:rsid w:val="00A5703A"/>
    <w:rsid w:val="00A6120F"/>
    <w:rsid w:val="00A650FA"/>
    <w:rsid w:val="00A974E7"/>
    <w:rsid w:val="00AB22AD"/>
    <w:rsid w:val="00AC106B"/>
    <w:rsid w:val="00AD1D8B"/>
    <w:rsid w:val="00AD2F32"/>
    <w:rsid w:val="00B0436C"/>
    <w:rsid w:val="00B06D14"/>
    <w:rsid w:val="00B12AC6"/>
    <w:rsid w:val="00B152C9"/>
    <w:rsid w:val="00B458F6"/>
    <w:rsid w:val="00B45C6B"/>
    <w:rsid w:val="00B51F56"/>
    <w:rsid w:val="00B63F40"/>
    <w:rsid w:val="00B66DF5"/>
    <w:rsid w:val="00B920FB"/>
    <w:rsid w:val="00BA76AF"/>
    <w:rsid w:val="00BB50A8"/>
    <w:rsid w:val="00BE1D20"/>
    <w:rsid w:val="00BE239E"/>
    <w:rsid w:val="00BF1DFA"/>
    <w:rsid w:val="00BF5918"/>
    <w:rsid w:val="00C10C35"/>
    <w:rsid w:val="00C24028"/>
    <w:rsid w:val="00C562B7"/>
    <w:rsid w:val="00C631E8"/>
    <w:rsid w:val="00C6406E"/>
    <w:rsid w:val="00C737BC"/>
    <w:rsid w:val="00C75117"/>
    <w:rsid w:val="00C762BB"/>
    <w:rsid w:val="00CA5076"/>
    <w:rsid w:val="00CB2D7E"/>
    <w:rsid w:val="00CB56AC"/>
    <w:rsid w:val="00CF46EA"/>
    <w:rsid w:val="00CF517F"/>
    <w:rsid w:val="00D1547B"/>
    <w:rsid w:val="00D21B24"/>
    <w:rsid w:val="00D24BF6"/>
    <w:rsid w:val="00D527DF"/>
    <w:rsid w:val="00D538B5"/>
    <w:rsid w:val="00D56087"/>
    <w:rsid w:val="00D61906"/>
    <w:rsid w:val="00D7338B"/>
    <w:rsid w:val="00D85847"/>
    <w:rsid w:val="00DA02FB"/>
    <w:rsid w:val="00DA0587"/>
    <w:rsid w:val="00DA40DB"/>
    <w:rsid w:val="00DB05A3"/>
    <w:rsid w:val="00DB508E"/>
    <w:rsid w:val="00DB5918"/>
    <w:rsid w:val="00DD0694"/>
    <w:rsid w:val="00E0706C"/>
    <w:rsid w:val="00E10087"/>
    <w:rsid w:val="00E24059"/>
    <w:rsid w:val="00E25BA4"/>
    <w:rsid w:val="00E67D1A"/>
    <w:rsid w:val="00E82446"/>
    <w:rsid w:val="00EB4021"/>
    <w:rsid w:val="00EB5793"/>
    <w:rsid w:val="00EB6B84"/>
    <w:rsid w:val="00EC05F9"/>
    <w:rsid w:val="00EC45A1"/>
    <w:rsid w:val="00EC519D"/>
    <w:rsid w:val="00ED3080"/>
    <w:rsid w:val="00ED3D75"/>
    <w:rsid w:val="00EE65A2"/>
    <w:rsid w:val="00EF50F7"/>
    <w:rsid w:val="00EF59E4"/>
    <w:rsid w:val="00F00FBC"/>
    <w:rsid w:val="00F170B0"/>
    <w:rsid w:val="00F30D24"/>
    <w:rsid w:val="00F3313E"/>
    <w:rsid w:val="00F37DF5"/>
    <w:rsid w:val="00F45222"/>
    <w:rsid w:val="00F57C0A"/>
    <w:rsid w:val="00F847E0"/>
    <w:rsid w:val="00FD16A8"/>
    <w:rsid w:val="00FE3143"/>
    <w:rsid w:val="00FE47E9"/>
    <w:rsid w:val="00FF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6626F"/>
    <w:rPr>
      <w:rFonts w:cs="Times New Roman"/>
      <w:b/>
      <w:bCs/>
      <w:color w:val="3B75B8"/>
      <w:u w:val="none"/>
      <w:effect w:val="none"/>
    </w:rPr>
  </w:style>
  <w:style w:type="paragraph" w:customStyle="1" w:styleId="dktexjustify">
    <w:name w:val="dktexjustify"/>
    <w:basedOn w:val="a"/>
    <w:rsid w:val="0036626F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6626F"/>
    <w:rPr>
      <w:rFonts w:cs="Times New Roman"/>
      <w:b/>
      <w:bCs/>
      <w:color w:val="3B75B8"/>
      <w:u w:val="none"/>
      <w:effect w:val="none"/>
    </w:rPr>
  </w:style>
  <w:style w:type="paragraph" w:customStyle="1" w:styleId="dktexjustify">
    <w:name w:val="dktexjustify"/>
    <w:basedOn w:val="a"/>
    <w:rsid w:val="0036626F"/>
    <w:pPr>
      <w:spacing w:before="100" w:beforeAutospacing="1" w:after="100" w:afterAutospacing="1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5AA9BA1535D9DB38DE2B36773D9D6F93939A488ABF9DBC19D2B0E2219C96Bf2T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5AA9BA1535D9DB38DFCBE711F86D3FF366FAE88AEF68895C2705375f1T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265AA9BA1535D9DB38DFCBE711F86D3FF366EA88AA1F68895C2705375f1T0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265AA9BA1535D9DB38DFCBE711F86D3FC3A60AC84FFA18AC4977Ef5T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65AA9BA1535D9DB38DFCBE711F86D3FF366FAE87AEF68895C2705375f1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2132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2018-03-26T03:39:00Z</dcterms:created>
  <dcterms:modified xsi:type="dcterms:W3CDTF">2018-03-26T03:42:00Z</dcterms:modified>
</cp:coreProperties>
</file>