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FD" w:rsidRPr="009D75FD" w:rsidRDefault="009D75FD" w:rsidP="009D75FD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Сельское поселение «Жиндойское»</w:t>
      </w:r>
    </w:p>
    <w:p w:rsidR="009D75FD" w:rsidRPr="009D75FD" w:rsidRDefault="009D75FD" w:rsidP="009D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FD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9D75FD" w:rsidRPr="009D75FD" w:rsidRDefault="009D75FD" w:rsidP="009D7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b/>
          <w:sz w:val="28"/>
          <w:szCs w:val="28"/>
        </w:rPr>
        <w:t>«ЖИНДОЙСКОЕ»</w:t>
      </w:r>
    </w:p>
    <w:p w:rsidR="009D75FD" w:rsidRPr="009D75FD" w:rsidRDefault="009D75FD" w:rsidP="009D75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5F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D75FD" w:rsidRPr="009D75FD" w:rsidRDefault="009D75FD" w:rsidP="009D75FD">
      <w:pPr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«</w:t>
      </w:r>
      <w:r w:rsidR="008570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75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9D75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D7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9D75FD" w:rsidRPr="009D75FD" w:rsidRDefault="009D75FD" w:rsidP="009D7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с. Жиндо</w:t>
      </w:r>
    </w:p>
    <w:p w:rsidR="009D75FD" w:rsidRPr="009D75FD" w:rsidRDefault="009D75FD" w:rsidP="009D75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FD">
        <w:rPr>
          <w:rFonts w:ascii="Times New Roman" w:hAnsi="Times New Roman" w:cs="Times New Roman"/>
          <w:b/>
          <w:sz w:val="28"/>
          <w:szCs w:val="28"/>
        </w:rPr>
        <w:t xml:space="preserve">О принятии Устава </w:t>
      </w:r>
    </w:p>
    <w:p w:rsidR="009D75FD" w:rsidRPr="009D75FD" w:rsidRDefault="009D75FD" w:rsidP="009D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FD">
        <w:rPr>
          <w:rFonts w:ascii="Times New Roman" w:hAnsi="Times New Roman" w:cs="Times New Roman"/>
          <w:b/>
          <w:sz w:val="28"/>
          <w:szCs w:val="28"/>
        </w:rPr>
        <w:t>сельского поселения «Жиндойское»</w:t>
      </w:r>
    </w:p>
    <w:p w:rsidR="009D75FD" w:rsidRPr="009D75FD" w:rsidRDefault="009D75FD" w:rsidP="009D75FD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и в соответствии со статьей 24 Устава сельского поселения «Жиндойское» Совет сельского поселения «Жиндойское»</w:t>
      </w:r>
    </w:p>
    <w:p w:rsidR="009D75FD" w:rsidRPr="009D75FD" w:rsidRDefault="009D75FD" w:rsidP="009D75FD">
      <w:pPr>
        <w:tabs>
          <w:tab w:val="center" w:pos="4677"/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75FD">
        <w:rPr>
          <w:rFonts w:ascii="Times New Roman" w:hAnsi="Times New Roman" w:cs="Times New Roman"/>
          <w:sz w:val="28"/>
          <w:szCs w:val="28"/>
        </w:rPr>
        <w:t>Р Е Ш И Л 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75FD" w:rsidRPr="009D75FD" w:rsidRDefault="009D75FD" w:rsidP="009D75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1. Принять Устав сельского поселения «Жиндойское» (прилагается).</w:t>
      </w:r>
    </w:p>
    <w:p w:rsidR="009D75FD" w:rsidRPr="009D75FD" w:rsidRDefault="009D75FD" w:rsidP="009D75F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2. Признать утратившими силу Устав сельского поселения «Жиндойское», принятый решением Совета сельского поселения «Жиндойское» от «08 » апреля  2015 г. № 124, решение Совета сельского поселения «Жиндойское» от 26февраля 2016 г. №27 «О внесении изменений и дополнений в Устав сельского поселения «Жиндойское», решение Совета сельского поселения «Жиндойское» от 30 декабря 2016 г. №46 «О внесении изменений и дополнений в Устав сельского поселения «Жиндойское», решение Совета сельского поселения «Жиндойское» от 30 июня 2017 г. №69 «О внесении изменений и дополнений в Устав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«Жиндойское».                                                                                                                  </w:t>
      </w:r>
      <w:r w:rsidRPr="009D75FD">
        <w:rPr>
          <w:rFonts w:ascii="Times New Roman" w:hAnsi="Times New Roman" w:cs="Times New Roman"/>
          <w:sz w:val="28"/>
          <w:szCs w:val="28"/>
        </w:rPr>
        <w:t xml:space="preserve"> 3. Направить Устав сельского поселения «Жиндойское» в Управление Министерства юстиции Российской Федерации по Забайкальскому краю для государственной 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D75FD">
        <w:rPr>
          <w:rFonts w:ascii="Times New Roman" w:hAnsi="Times New Roman" w:cs="Times New Roman"/>
          <w:sz w:val="28"/>
          <w:szCs w:val="28"/>
        </w:rPr>
        <w:t>4. После государственной регистрации обнародовать Устав сельского поселения «Жиндойское».</w:t>
      </w:r>
    </w:p>
    <w:p w:rsidR="009D75FD" w:rsidRPr="009D75FD" w:rsidRDefault="009D75FD" w:rsidP="009D75FD">
      <w:pPr>
        <w:jc w:val="both"/>
        <w:rPr>
          <w:rFonts w:ascii="Times New Roman" w:hAnsi="Times New Roman" w:cs="Times New Roman"/>
          <w:sz w:val="28"/>
          <w:szCs w:val="28"/>
        </w:rPr>
      </w:pPr>
      <w:r w:rsidRPr="009D75FD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750CC" w:rsidRPr="009D75FD" w:rsidRDefault="009D75FD" w:rsidP="009D75FD">
      <w:pPr>
        <w:jc w:val="both"/>
        <w:rPr>
          <w:rFonts w:ascii="Times New Roman" w:hAnsi="Times New Roman" w:cs="Times New Roman"/>
        </w:rPr>
      </w:pPr>
      <w:r w:rsidRPr="009D75FD">
        <w:rPr>
          <w:rFonts w:ascii="Times New Roman" w:hAnsi="Times New Roman" w:cs="Times New Roman"/>
          <w:sz w:val="28"/>
          <w:szCs w:val="28"/>
        </w:rPr>
        <w:t>«Жиндойское»                                                                 М.В. Злобина</w:t>
      </w:r>
    </w:p>
    <w:sectPr w:rsidR="00B750CC" w:rsidRPr="009D75FD" w:rsidSect="0008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75FD"/>
    <w:rsid w:val="0008095F"/>
    <w:rsid w:val="00857070"/>
    <w:rsid w:val="00900164"/>
    <w:rsid w:val="009D75FD"/>
    <w:rsid w:val="00B7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2018-03-19T02:14:00Z</dcterms:created>
  <dcterms:modified xsi:type="dcterms:W3CDTF">2018-04-05T00:13:00Z</dcterms:modified>
</cp:coreProperties>
</file>