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E" w:rsidRDefault="00CD6CDE" w:rsidP="00CD6CD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CD6CDE" w:rsidRDefault="00CD6CDE" w:rsidP="00CD6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CD6CDE" w:rsidRDefault="00CD6CDE" w:rsidP="00CD6C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CD6CDE" w:rsidRDefault="00CD6CDE" w:rsidP="00CD6CDE">
      <w:pPr>
        <w:jc w:val="center"/>
        <w:rPr>
          <w:sz w:val="28"/>
          <w:szCs w:val="28"/>
        </w:rPr>
      </w:pPr>
    </w:p>
    <w:p w:rsidR="00CD6CDE" w:rsidRDefault="00CD6CDE" w:rsidP="00CD6CDE">
      <w:pPr>
        <w:jc w:val="center"/>
        <w:rPr>
          <w:sz w:val="28"/>
          <w:szCs w:val="28"/>
        </w:rPr>
      </w:pPr>
    </w:p>
    <w:p w:rsidR="00CD6CDE" w:rsidRDefault="00CD6CDE" w:rsidP="00CD6C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D6CDE" w:rsidRDefault="00CD6CDE" w:rsidP="00CD6C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4B37">
        <w:rPr>
          <w:sz w:val="28"/>
          <w:szCs w:val="28"/>
        </w:rPr>
        <w:t xml:space="preserve">22 мая </w:t>
      </w:r>
      <w:r>
        <w:rPr>
          <w:sz w:val="28"/>
          <w:szCs w:val="28"/>
        </w:rPr>
        <w:t xml:space="preserve">2018 </w:t>
      </w:r>
      <w:r w:rsidR="00F94B37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                                    №</w:t>
      </w:r>
      <w:r w:rsidR="00F94B37">
        <w:rPr>
          <w:sz w:val="28"/>
          <w:szCs w:val="28"/>
        </w:rPr>
        <w:t xml:space="preserve"> 298</w:t>
      </w:r>
    </w:p>
    <w:p w:rsidR="00CD6CDE" w:rsidRDefault="00CD6CDE" w:rsidP="00CD6CD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CD6CDE" w:rsidRDefault="00CD6CDE" w:rsidP="00CD6CDE">
      <w:pPr>
        <w:jc w:val="center"/>
        <w:rPr>
          <w:sz w:val="28"/>
          <w:szCs w:val="28"/>
        </w:rPr>
      </w:pPr>
    </w:p>
    <w:p w:rsidR="00CD6CDE" w:rsidRDefault="00CD6CDE" w:rsidP="00CD6CDE">
      <w:pPr>
        <w:jc w:val="center"/>
        <w:rPr>
          <w:sz w:val="28"/>
          <w:szCs w:val="28"/>
        </w:rPr>
      </w:pPr>
    </w:p>
    <w:p w:rsidR="00CD6CDE" w:rsidRDefault="00CD6CDE" w:rsidP="00CD6CD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мерах по повышению безопасности детей в период летней оздоровительной кампании </w:t>
      </w:r>
    </w:p>
    <w:bookmarkEnd w:id="0"/>
    <w:p w:rsidR="00CD6CDE" w:rsidRDefault="00CD6CDE" w:rsidP="00CD6CDE">
      <w:pPr>
        <w:jc w:val="center"/>
        <w:rPr>
          <w:b/>
          <w:sz w:val="28"/>
          <w:szCs w:val="28"/>
        </w:rPr>
      </w:pPr>
    </w:p>
    <w:p w:rsidR="00CD6CDE" w:rsidRDefault="00CD6CDE" w:rsidP="00CD6CDE">
      <w:pPr>
        <w:jc w:val="center"/>
        <w:rPr>
          <w:b/>
          <w:sz w:val="28"/>
          <w:szCs w:val="28"/>
        </w:rPr>
      </w:pPr>
    </w:p>
    <w:p w:rsidR="00CD6CDE" w:rsidRDefault="001963E4" w:rsidP="00CD6CDE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</w:t>
      </w:r>
      <w:proofErr w:type="gramStart"/>
      <w:r w:rsidR="00CD6CDE" w:rsidRPr="003F736A">
        <w:rPr>
          <w:sz w:val="28"/>
          <w:szCs w:val="20"/>
        </w:rPr>
        <w:t xml:space="preserve">В целях повышения </w:t>
      </w:r>
      <w:r w:rsidR="00CD6CDE">
        <w:rPr>
          <w:sz w:val="28"/>
          <w:szCs w:val="20"/>
        </w:rPr>
        <w:t xml:space="preserve">качества и </w:t>
      </w:r>
      <w:r w:rsidR="00CD6CDE">
        <w:rPr>
          <w:sz w:val="28"/>
          <w:szCs w:val="28"/>
        </w:rPr>
        <w:t>безопасности отдыха и оздоровления детей в летний период 2018 года, выработки у них навыков безопасного поведения в экстремальных и чрезвычайных ситуациях, в том числе на водных объектах, выработки умений защищать свою жизнь и здоровье, оказывать первую самопомощь и взаимопомощь при проведении летнего отдыха и оздоровления, осуществления комплекса организационных и профилактических мер по обеспечению комплексной безопасности</w:t>
      </w:r>
      <w:proofErr w:type="gramEnd"/>
      <w:r w:rsidR="00CD6CDE">
        <w:rPr>
          <w:sz w:val="28"/>
          <w:szCs w:val="28"/>
        </w:rPr>
        <w:t xml:space="preserve">, предупреждению детского травматизма и несчастных случаев с </w:t>
      </w:r>
      <w:r w:rsidR="00CD6CDE">
        <w:rPr>
          <w:bCs/>
          <w:sz w:val="28"/>
          <w:szCs w:val="28"/>
        </w:rPr>
        <w:t>обучающимися и воспитанниками образовательных учреждений</w:t>
      </w:r>
      <w:r w:rsidR="00CD6CDE">
        <w:rPr>
          <w:sz w:val="28"/>
          <w:szCs w:val="28"/>
        </w:rPr>
        <w:t>, своевременного принятия мер, направленных на оказание оперативной помощи пострадавшим, и в соответствии со статьей 25 Устава муниципального района «Красночикойский район» администрация муниципального района постановляет:</w:t>
      </w:r>
    </w:p>
    <w:p w:rsidR="00CD6CDE" w:rsidRDefault="00CD6CDE" w:rsidP="00CD6CDE">
      <w:pPr>
        <w:jc w:val="both"/>
        <w:rPr>
          <w:sz w:val="28"/>
          <w:szCs w:val="28"/>
        </w:rPr>
      </w:pPr>
    </w:p>
    <w:p w:rsidR="00CD6CDE" w:rsidRPr="004E4F3A" w:rsidRDefault="00CD6CDE" w:rsidP="00CD6CD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Руководителям  </w:t>
      </w:r>
      <w:r w:rsidRPr="004E4F3A">
        <w:rPr>
          <w:sz w:val="28"/>
          <w:szCs w:val="28"/>
        </w:rPr>
        <w:t>муниципальных образовательных организаций:</w:t>
      </w:r>
    </w:p>
    <w:p w:rsidR="00CD6CDE" w:rsidRPr="004E4F3A" w:rsidRDefault="00CD6CDE" w:rsidP="00CD6CDE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pacing w:val="-18"/>
          <w:sz w:val="28"/>
          <w:szCs w:val="28"/>
        </w:rPr>
        <w:t>1.1.</w:t>
      </w:r>
      <w:r>
        <w:rPr>
          <w:spacing w:val="-1"/>
          <w:sz w:val="28"/>
          <w:szCs w:val="28"/>
        </w:rPr>
        <w:t xml:space="preserve">Довести данное постановление </w:t>
      </w:r>
      <w:r w:rsidRPr="004E4F3A">
        <w:rPr>
          <w:spacing w:val="-1"/>
          <w:sz w:val="28"/>
          <w:szCs w:val="28"/>
        </w:rPr>
        <w:t xml:space="preserve">до </w:t>
      </w:r>
      <w:r>
        <w:rPr>
          <w:spacing w:val="-1"/>
          <w:sz w:val="28"/>
          <w:szCs w:val="28"/>
        </w:rPr>
        <w:t xml:space="preserve">сведения всех </w:t>
      </w:r>
      <w:r w:rsidRPr="004E4F3A">
        <w:rPr>
          <w:spacing w:val="-1"/>
          <w:sz w:val="28"/>
          <w:szCs w:val="28"/>
        </w:rPr>
        <w:t xml:space="preserve">подчиненных </w:t>
      </w:r>
      <w:r w:rsidRPr="004E4F3A">
        <w:rPr>
          <w:sz w:val="28"/>
          <w:szCs w:val="28"/>
        </w:rPr>
        <w:t>должностных лиц.</w:t>
      </w:r>
    </w:p>
    <w:p w:rsidR="001504D1" w:rsidRPr="00043B69" w:rsidRDefault="001504D1" w:rsidP="001963E4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7AA">
        <w:rPr>
          <w:rFonts w:ascii="Times New Roman" w:hAnsi="Times New Roman" w:cs="Times New Roman"/>
          <w:spacing w:val="-15"/>
          <w:sz w:val="28"/>
          <w:szCs w:val="28"/>
        </w:rPr>
        <w:t xml:space="preserve">1.2. </w:t>
      </w:r>
      <w:proofErr w:type="gramStart"/>
      <w:r w:rsidRPr="00B967AA">
        <w:rPr>
          <w:rFonts w:ascii="Times New Roman" w:hAnsi="Times New Roman" w:cs="Times New Roman"/>
          <w:sz w:val="28"/>
          <w:szCs w:val="28"/>
        </w:rPr>
        <w:t xml:space="preserve">Обеспечить неукоснительное исполнение Федерального закона от 28 декабря 2016 года № 465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детей", Федерального закона от </w:t>
      </w:r>
      <w:r w:rsidRPr="00B967AA">
        <w:rPr>
          <w:rFonts w:ascii="Times New Roman" w:hAnsi="Times New Roman" w:cs="Times New Roman"/>
          <w:spacing w:val="12"/>
          <w:sz w:val="28"/>
          <w:szCs w:val="28"/>
        </w:rPr>
        <w:t>10.12.1995 г.</w:t>
      </w:r>
      <w:r w:rsidRPr="00B967AA">
        <w:rPr>
          <w:rFonts w:ascii="Times New Roman" w:hAnsi="Times New Roman" w:cs="Times New Roman"/>
          <w:spacing w:val="-1"/>
          <w:sz w:val="28"/>
          <w:szCs w:val="28"/>
        </w:rPr>
        <w:t xml:space="preserve">№ 196-ФЗ «О безопасности дорожного движения» (редакция от 26.07.2017 года), </w:t>
      </w:r>
      <w:r w:rsidRPr="00B967AA">
        <w:rPr>
          <w:rFonts w:ascii="Times New Roman" w:hAnsi="Times New Roman" w:cs="Times New Roman"/>
          <w:bCs/>
          <w:sz w:val="28"/>
          <w:szCs w:val="28"/>
        </w:rPr>
        <w:t>постановления Правительства Российской Федерации от 17.12.2013г. № 1177 «Об утверждении правил организованной перевозки группы детей автобусами</w:t>
      </w:r>
      <w:proofErr w:type="gramEnd"/>
      <w:r w:rsidRPr="00B967AA">
        <w:rPr>
          <w:rFonts w:ascii="Times New Roman" w:hAnsi="Times New Roman" w:cs="Times New Roman"/>
          <w:bCs/>
          <w:sz w:val="28"/>
          <w:szCs w:val="28"/>
        </w:rPr>
        <w:t>»</w:t>
      </w:r>
      <w:r w:rsidRPr="00B967AA">
        <w:rPr>
          <w:rFonts w:ascii="Times New Roman" w:hAnsi="Times New Roman" w:cs="Times New Roman"/>
        </w:rPr>
        <w:t xml:space="preserve"> </w:t>
      </w:r>
      <w:r w:rsidRPr="00B967AA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Российской Федерации</w:t>
      </w:r>
      <w:r w:rsidRPr="00B96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tgtFrame="contents" w:history="1">
        <w:r w:rsidRPr="00B967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23.06.2014 г. N 579</w:t>
        </w:r>
      </w:hyperlink>
      <w:r w:rsidRPr="00B96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7" w:tgtFrame="contents" w:history="1">
        <w:r w:rsidRPr="00B967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30.06.2015 г. N 652</w:t>
        </w:r>
      </w:hyperlink>
      <w:r w:rsidRPr="00B96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8" w:tgtFrame="contents" w:history="1">
        <w:r w:rsidRPr="00B967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22.06.2016 г. N 569</w:t>
        </w:r>
      </w:hyperlink>
      <w:r w:rsidRPr="00B96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9" w:tgtFrame="contents" w:history="1">
        <w:r w:rsidRPr="00B967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30.12.2016 г. N 1558</w:t>
        </w:r>
      </w:hyperlink>
      <w:r w:rsidRPr="00B96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10" w:tgtFrame="contents" w:history="1">
        <w:r w:rsidRPr="00B967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29.06.2017 г. N 772</w:t>
        </w:r>
      </w:hyperlink>
      <w:r w:rsidRPr="00B96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11" w:tgtFrame="contents" w:history="1">
        <w:r w:rsidRPr="00B967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23.12.2017 г. N 1621</w:t>
        </w:r>
      </w:hyperlink>
      <w:r w:rsidRPr="00B96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12" w:tgtFrame="contents" w:history="1">
        <w:r w:rsidRPr="00B967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17.04.2018 г. N 456</w:t>
        </w:r>
      </w:hyperlink>
      <w:r w:rsidRPr="00B967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43B69">
        <w:rPr>
          <w:rFonts w:ascii="Times New Roman" w:hAnsi="Times New Roman" w:cs="Times New Roman"/>
          <w:bCs/>
          <w:sz w:val="28"/>
          <w:szCs w:val="28"/>
        </w:rPr>
        <w:t>Приказа МВД РФ от 31.08.2007 № 767 «Вопросы организации сопровождения транспортных средств патрульными автомобилями Госавтоинспекции»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043B69">
        <w:rPr>
          <w:rFonts w:ascii="Times New Roman" w:hAnsi="Times New Roman" w:cs="Times New Roman"/>
          <w:bCs/>
          <w:sz w:val="28"/>
          <w:szCs w:val="28"/>
        </w:rPr>
        <w:t>с изменениями и дополнениями от 30 декабря 2016 года).</w:t>
      </w:r>
    </w:p>
    <w:p w:rsidR="001504D1" w:rsidRPr="004E4F3A" w:rsidRDefault="001504D1" w:rsidP="001504D1">
      <w:pPr>
        <w:widowControl w:val="0"/>
        <w:shd w:val="clear" w:color="auto" w:fill="FFFFFF"/>
        <w:tabs>
          <w:tab w:val="left" w:pos="851"/>
          <w:tab w:val="left" w:pos="1728"/>
          <w:tab w:val="left" w:pos="2645"/>
          <w:tab w:val="left" w:pos="5429"/>
          <w:tab w:val="left" w:pos="6365"/>
          <w:tab w:val="left" w:pos="86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lastRenderedPageBreak/>
        <w:t>1.3. В целях обеспечения безопасных перевозок детей руководствоваться:</w:t>
      </w:r>
    </w:p>
    <w:p w:rsidR="001504D1" w:rsidRPr="004E4F3A" w:rsidRDefault="001504D1" w:rsidP="001504D1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F3A">
        <w:rPr>
          <w:sz w:val="28"/>
          <w:szCs w:val="28"/>
        </w:rPr>
        <w:t xml:space="preserve">Постановлением Правительства Российской Федерации от </w:t>
      </w:r>
      <w:r w:rsidRPr="004E4F3A">
        <w:rPr>
          <w:spacing w:val="15"/>
          <w:sz w:val="28"/>
          <w:szCs w:val="28"/>
        </w:rPr>
        <w:t>17.01.2007</w:t>
      </w:r>
      <w:r w:rsidRPr="004E4F3A">
        <w:rPr>
          <w:sz w:val="28"/>
          <w:szCs w:val="28"/>
        </w:rPr>
        <w:t xml:space="preserve"> № 20 «Об утверждении положения о сопровождении транспортных средств автомобилями государственной инспекции </w:t>
      </w:r>
      <w:proofErr w:type="gramStart"/>
      <w:r w:rsidRPr="004E4F3A">
        <w:rPr>
          <w:sz w:val="28"/>
          <w:szCs w:val="28"/>
        </w:rPr>
        <w:t>безопасности дорожного движения Министерства внутренних дел Российской Федерации</w:t>
      </w:r>
      <w:proofErr w:type="gramEnd"/>
      <w:r w:rsidRPr="004E4F3A">
        <w:rPr>
          <w:sz w:val="28"/>
          <w:szCs w:val="28"/>
        </w:rPr>
        <w:t xml:space="preserve"> и военной автомобильной инспекции»</w:t>
      </w:r>
      <w:r>
        <w:rPr>
          <w:sz w:val="28"/>
          <w:szCs w:val="28"/>
        </w:rPr>
        <w:t xml:space="preserve"> (с изменениями на 25 ноября 2016 года)</w:t>
      </w:r>
      <w:r w:rsidRPr="004E4F3A">
        <w:rPr>
          <w:sz w:val="28"/>
          <w:szCs w:val="28"/>
        </w:rPr>
        <w:t>;</w:t>
      </w:r>
    </w:p>
    <w:p w:rsidR="001504D1" w:rsidRPr="004E4F3A" w:rsidRDefault="001504D1" w:rsidP="001504D1">
      <w:pPr>
        <w:widowControl w:val="0"/>
        <w:shd w:val="clear" w:color="auto" w:fill="FFFFFF"/>
        <w:tabs>
          <w:tab w:val="left" w:pos="851"/>
          <w:tab w:val="left" w:pos="1728"/>
          <w:tab w:val="left" w:pos="2645"/>
          <w:tab w:val="left" w:pos="5429"/>
          <w:tab w:val="left" w:pos="6365"/>
          <w:tab w:val="left" w:pos="86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- Методическими рекомендациями</w:t>
      </w:r>
      <w:r w:rsidRPr="004E4F3A">
        <w:rPr>
          <w:sz w:val="28"/>
          <w:szCs w:val="28"/>
        </w:rPr>
        <w:tab/>
      </w:r>
      <w:r w:rsidRPr="004E4F3A">
        <w:rPr>
          <w:spacing w:val="-5"/>
          <w:sz w:val="28"/>
          <w:szCs w:val="28"/>
        </w:rPr>
        <w:t>по</w:t>
      </w:r>
      <w:r w:rsidRPr="004E4F3A">
        <w:rPr>
          <w:sz w:val="28"/>
          <w:szCs w:val="28"/>
        </w:rPr>
        <w:t xml:space="preserve"> обеспечению санитарно-эпидемиологического благополучия и безопасности перевозок организованных групп </w:t>
      </w:r>
      <w:r>
        <w:rPr>
          <w:sz w:val="28"/>
          <w:szCs w:val="28"/>
        </w:rPr>
        <w:t>детей автомобильным транспортом</w:t>
      </w:r>
      <w:r w:rsidRPr="004E4F3A">
        <w:rPr>
          <w:sz w:val="28"/>
          <w:szCs w:val="28"/>
        </w:rPr>
        <w:t xml:space="preserve"> </w:t>
      </w:r>
      <w:r>
        <w:rPr>
          <w:sz w:val="28"/>
          <w:szCs w:val="28"/>
        </w:rPr>
        <w:t>(утверждены</w:t>
      </w:r>
      <w:r w:rsidRPr="004E4F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r>
        <w:rPr>
          <w:sz w:val="28"/>
          <w:szCs w:val="28"/>
        </w:rPr>
        <w:t>, МВД Рос</w:t>
      </w:r>
      <w:r w:rsidRPr="004E4F3A">
        <w:rPr>
          <w:sz w:val="28"/>
          <w:szCs w:val="28"/>
        </w:rPr>
        <w:t xml:space="preserve">сийской Федерации </w:t>
      </w:r>
      <w:r>
        <w:rPr>
          <w:sz w:val="28"/>
          <w:szCs w:val="28"/>
        </w:rPr>
        <w:t xml:space="preserve"> 21.09.2006 года)</w:t>
      </w:r>
      <w:r w:rsidRPr="004E4F3A">
        <w:rPr>
          <w:sz w:val="28"/>
          <w:szCs w:val="28"/>
        </w:rPr>
        <w:t>;</w:t>
      </w:r>
    </w:p>
    <w:p w:rsidR="001504D1" w:rsidRPr="004E4F3A" w:rsidRDefault="001504D1" w:rsidP="001504D1">
      <w:pPr>
        <w:widowControl w:val="0"/>
        <w:shd w:val="clear" w:color="auto" w:fill="FFFFFF"/>
        <w:tabs>
          <w:tab w:val="left" w:pos="851"/>
          <w:tab w:val="left" w:pos="1728"/>
          <w:tab w:val="left" w:pos="2645"/>
          <w:tab w:val="left" w:pos="5429"/>
          <w:tab w:val="left" w:pos="6365"/>
          <w:tab w:val="left" w:pos="86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- Постановлением Правительства Российской Федерации от 17 декабря 2013 года № 1177 «Об утверждении Правил организованной перевозки групп детей автобусами»</w:t>
      </w:r>
      <w:proofErr w:type="gramStart"/>
      <w:r>
        <w:rPr>
          <w:sz w:val="28"/>
          <w:szCs w:val="28"/>
        </w:rPr>
        <w:t xml:space="preserve"> </w:t>
      </w:r>
      <w:r w:rsidRPr="004E4F3A">
        <w:rPr>
          <w:sz w:val="28"/>
          <w:szCs w:val="28"/>
        </w:rPr>
        <w:t>;</w:t>
      </w:r>
      <w:proofErr w:type="gramEnd"/>
    </w:p>
    <w:p w:rsidR="001504D1" w:rsidRPr="004E4F3A" w:rsidRDefault="001504D1" w:rsidP="001504D1">
      <w:pPr>
        <w:widowControl w:val="0"/>
        <w:shd w:val="clear" w:color="auto" w:fill="FFFFFF"/>
        <w:tabs>
          <w:tab w:val="left" w:pos="851"/>
          <w:tab w:val="left" w:pos="1728"/>
          <w:tab w:val="left" w:pos="2645"/>
          <w:tab w:val="left" w:pos="5429"/>
          <w:tab w:val="left" w:pos="6365"/>
          <w:tab w:val="left" w:pos="86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 xml:space="preserve">- </w:t>
      </w:r>
      <w:r>
        <w:rPr>
          <w:sz w:val="28"/>
          <w:szCs w:val="28"/>
        </w:rPr>
        <w:t>«Инструкцией</w:t>
      </w:r>
      <w:r w:rsidRPr="004E4F3A">
        <w:rPr>
          <w:sz w:val="28"/>
          <w:szCs w:val="28"/>
        </w:rPr>
        <w:t xml:space="preserve"> по организации и проведению туристских походов, экспедиций и экскурсий (путешествий) с учащимися, воспитанниками и студентами Российской Федерации»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</w:t>
      </w:r>
      <w:r w:rsidRPr="004E4F3A">
        <w:rPr>
          <w:sz w:val="28"/>
          <w:szCs w:val="28"/>
        </w:rPr>
        <w:t>риказом Минобразования России от 13 июля 1992 года № 293</w:t>
      </w:r>
      <w:r>
        <w:rPr>
          <w:sz w:val="28"/>
          <w:szCs w:val="28"/>
        </w:rPr>
        <w:t>)</w:t>
      </w:r>
      <w:r w:rsidRPr="004E4F3A">
        <w:rPr>
          <w:sz w:val="28"/>
          <w:szCs w:val="28"/>
        </w:rPr>
        <w:t>.</w:t>
      </w:r>
    </w:p>
    <w:p w:rsidR="00CD6CDE" w:rsidRPr="004E4F3A" w:rsidRDefault="00CD6CDE" w:rsidP="00CD6CDE">
      <w:pPr>
        <w:widowControl w:val="0"/>
        <w:shd w:val="clear" w:color="auto" w:fill="FFFFFF"/>
        <w:tabs>
          <w:tab w:val="left" w:pos="851"/>
          <w:tab w:val="left" w:pos="1728"/>
        </w:tabs>
        <w:autoSpaceDE w:val="0"/>
        <w:autoSpaceDN w:val="0"/>
        <w:adjustRightInd w:val="0"/>
        <w:ind w:firstLine="567"/>
        <w:jc w:val="both"/>
        <w:rPr>
          <w:spacing w:val="-13"/>
          <w:sz w:val="28"/>
          <w:szCs w:val="28"/>
        </w:rPr>
      </w:pPr>
      <w:r w:rsidRPr="004E4F3A">
        <w:rPr>
          <w:sz w:val="28"/>
          <w:szCs w:val="28"/>
        </w:rPr>
        <w:t>1.4. Принять экстренные меры по обеспечению безопасности перевозок детей к местам отдыха и обратно, вопросу соблюдения техники безопасности, особое внимание обратить на обеспечение:</w:t>
      </w:r>
    </w:p>
    <w:p w:rsidR="00CD6CDE" w:rsidRPr="004E4F3A" w:rsidRDefault="00CD6CDE" w:rsidP="00CD6CD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- технической безопасности автотранспортного средства;</w:t>
      </w:r>
    </w:p>
    <w:p w:rsidR="00CD6CDE" w:rsidRPr="004E4F3A" w:rsidRDefault="00CD6CDE" w:rsidP="00CD6CD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прохождение в установленном порядке технического осмотра (не допускать </w:t>
      </w:r>
      <w:r w:rsidRPr="004E4F3A">
        <w:rPr>
          <w:sz w:val="28"/>
          <w:szCs w:val="28"/>
        </w:rPr>
        <w:t>к эксплуа</w:t>
      </w:r>
      <w:r>
        <w:rPr>
          <w:sz w:val="28"/>
          <w:szCs w:val="28"/>
        </w:rPr>
        <w:t>тации транспортные средства при</w:t>
      </w:r>
      <w:r w:rsidRPr="004E4F3A">
        <w:rPr>
          <w:sz w:val="28"/>
          <w:szCs w:val="28"/>
        </w:rPr>
        <w:t xml:space="preserve"> наличии у них неисправностей, угрожающих безопасности дорожного движения);</w:t>
      </w:r>
    </w:p>
    <w:p w:rsidR="00CD6CDE" w:rsidRPr="004E4F3A" w:rsidRDefault="00CD6CDE" w:rsidP="00CD6CDE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безопасного размещения детей в автобусах, соблюдения порядка во время передвижения, исключение выхода детей на проезжую часть во время остановки;</w:t>
      </w:r>
    </w:p>
    <w:p w:rsidR="00CD6CDE" w:rsidRPr="004E4F3A" w:rsidRDefault="00CD6CDE" w:rsidP="00CD6CDE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перевозки детей в соответствии с количеством оборудованных мест, не допуская перегруз автотранспортного средства;</w:t>
      </w:r>
    </w:p>
    <w:p w:rsidR="00CD6CDE" w:rsidRPr="004E4F3A" w:rsidRDefault="00CD6CDE" w:rsidP="00CD6CDE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 xml:space="preserve">обязательного периодического медицинского переосвидетельствования водителей, проведение </w:t>
      </w:r>
      <w:proofErr w:type="spellStart"/>
      <w:r w:rsidRPr="004E4F3A">
        <w:rPr>
          <w:sz w:val="28"/>
          <w:szCs w:val="28"/>
        </w:rPr>
        <w:t>предрейсовых</w:t>
      </w:r>
      <w:proofErr w:type="spellEnd"/>
      <w:r w:rsidRPr="004E4F3A">
        <w:rPr>
          <w:sz w:val="28"/>
          <w:szCs w:val="28"/>
        </w:rPr>
        <w:t xml:space="preserve"> и </w:t>
      </w:r>
      <w:proofErr w:type="spellStart"/>
      <w:r w:rsidRPr="004E4F3A">
        <w:rPr>
          <w:sz w:val="28"/>
          <w:szCs w:val="28"/>
        </w:rPr>
        <w:t>послерейсовых</w:t>
      </w:r>
      <w:proofErr w:type="spellEnd"/>
      <w:r w:rsidRPr="004E4F3A">
        <w:rPr>
          <w:sz w:val="28"/>
          <w:szCs w:val="28"/>
        </w:rPr>
        <w:t xml:space="preserve"> медосмотров;</w:t>
      </w:r>
    </w:p>
    <w:p w:rsidR="00CD6CDE" w:rsidRPr="004E4F3A" w:rsidRDefault="00CD6CDE" w:rsidP="00CD6CD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- проведения инструктажа сопровождающих лиц, обучения навыкам доврачебной медицинской помощи, пострадавших в ДТП;</w:t>
      </w:r>
    </w:p>
    <w:p w:rsidR="00CD6CDE" w:rsidRPr="004E4F3A" w:rsidRDefault="00CD6CDE" w:rsidP="00CD6CD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- укомплектованности автотранспортного средства медицинской аптечкой, огнетушителями, знаками аварийной остановки, противооткатным упором.</w:t>
      </w:r>
    </w:p>
    <w:p w:rsidR="00CD6CDE" w:rsidRPr="004E4F3A" w:rsidRDefault="00CD6CDE" w:rsidP="00CD6CDE">
      <w:pPr>
        <w:widowControl w:val="0"/>
        <w:numPr>
          <w:ilvl w:val="0"/>
          <w:numId w:val="2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</w:rPr>
      </w:pPr>
      <w:proofErr w:type="gramStart"/>
      <w:r w:rsidRPr="004E4F3A">
        <w:rPr>
          <w:sz w:val="28"/>
          <w:szCs w:val="28"/>
        </w:rPr>
        <w:t>Осуществлять сопровождение детей и учащихся автобусами только в светлое время суток, исходя из интенсивности движения и соответствия дорожных условий требованиям безопасности (скорость движения не должна превышать установленную правилами дорожного движения и дорожными знак</w:t>
      </w:r>
      <w:r w:rsidR="00254F9D">
        <w:rPr>
          <w:sz w:val="28"/>
          <w:szCs w:val="28"/>
        </w:rPr>
        <w:t>ами и быть не более 60 км/ч, при</w:t>
      </w:r>
      <w:r w:rsidRPr="004E4F3A">
        <w:rPr>
          <w:sz w:val="28"/>
          <w:szCs w:val="28"/>
        </w:rPr>
        <w:t xml:space="preserve"> этом окна в салоне автобуса при </w:t>
      </w:r>
      <w:r w:rsidRPr="004E4F3A">
        <w:rPr>
          <w:sz w:val="28"/>
          <w:szCs w:val="28"/>
        </w:rPr>
        <w:lastRenderedPageBreak/>
        <w:t>движении должны быть закрыты, режим движения колонны планируется из того, что после первых</w:t>
      </w:r>
      <w:proofErr w:type="gramEnd"/>
      <w:r w:rsidR="00254F9D">
        <w:rPr>
          <w:sz w:val="28"/>
          <w:szCs w:val="28"/>
        </w:rPr>
        <w:t xml:space="preserve"> </w:t>
      </w:r>
      <w:proofErr w:type="gramStart"/>
      <w:r w:rsidRPr="004E4F3A">
        <w:rPr>
          <w:sz w:val="28"/>
          <w:szCs w:val="28"/>
        </w:rPr>
        <w:t>3-х часов непрерывного движения необходима остановка не менее 15 минут, в дальнейшем не реже, чем через каждые 2 часа).</w:t>
      </w:r>
      <w:proofErr w:type="gramEnd"/>
    </w:p>
    <w:p w:rsidR="00CD6CDE" w:rsidRPr="004E4F3A" w:rsidRDefault="00CD6CDE" w:rsidP="00CD6CD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совещание со специалистами, курирующими данное направление работы, по обеспечению соблюдения и</w:t>
      </w:r>
      <w:r w:rsidRPr="004E4F3A">
        <w:rPr>
          <w:sz w:val="28"/>
          <w:szCs w:val="28"/>
        </w:rPr>
        <w:t xml:space="preserve"> выполнения педагогическими работниками правил техники безопасности и охраны труда в образовательных организациях; организовать проведение дополнительных внеплановых инструктажей с сотрудниками образовательных организаций, беседы с педагогическими работниками об усилении ответственности за жизнь и здоровье детей.</w:t>
      </w:r>
    </w:p>
    <w:p w:rsidR="00CD6CDE" w:rsidRPr="004E4F3A" w:rsidRDefault="00CD6CDE" w:rsidP="001504D1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1.6</w:t>
      </w:r>
      <w:r w:rsidRPr="004E4F3A">
        <w:rPr>
          <w:spacing w:val="-12"/>
          <w:sz w:val="28"/>
          <w:szCs w:val="28"/>
        </w:rPr>
        <w:t>.</w:t>
      </w:r>
      <w:r w:rsidR="001504D1">
        <w:rPr>
          <w:sz w:val="28"/>
          <w:szCs w:val="28"/>
        </w:rPr>
        <w:t xml:space="preserve"> </w:t>
      </w:r>
      <w:r w:rsidRPr="004E4F3A">
        <w:rPr>
          <w:sz w:val="28"/>
          <w:szCs w:val="28"/>
        </w:rPr>
        <w:t>Организовать проведение инструктажей и методических совещаний с педагогическими работниками, курирующими вопросы охраны безопасности жизнедеятельности обучающихся и воспитанников образовательных организаций, по порядку расследования и ведения учета несчастных случаев.</w:t>
      </w:r>
    </w:p>
    <w:p w:rsidR="00CD6CDE" w:rsidRPr="004E4F3A" w:rsidRDefault="00CD6CDE" w:rsidP="001504D1">
      <w:pPr>
        <w:widowControl w:val="0"/>
        <w:shd w:val="clear" w:color="auto" w:fill="FFFFFF"/>
        <w:tabs>
          <w:tab w:val="left" w:pos="1675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1.7</w:t>
      </w:r>
      <w:r w:rsidRPr="004E4F3A">
        <w:rPr>
          <w:sz w:val="28"/>
          <w:szCs w:val="28"/>
        </w:rPr>
        <w:t>.</w:t>
      </w:r>
      <w:r w:rsidR="001504D1">
        <w:rPr>
          <w:sz w:val="28"/>
          <w:szCs w:val="28"/>
        </w:rPr>
        <w:t xml:space="preserve"> </w:t>
      </w:r>
      <w:r w:rsidRPr="004E4F3A">
        <w:rPr>
          <w:sz w:val="28"/>
          <w:szCs w:val="28"/>
        </w:rPr>
        <w:t>Организовать проведение дополнительных внеплановых инструктажей с учащимися (воспитанниками) и сотрудниками образовательных организаций по соблюдению правил техники безопасности, правил поведения на воде, в транспорте, соблюдению правил дорожного движения, пожарной безопасности, безопасному пользованию бытовыми электроприборами, обращению с огнем и т.д. с обязательным оформлением в классных журналах, журналах учета инструктажей.</w:t>
      </w:r>
    </w:p>
    <w:p w:rsidR="00CD6CDE" w:rsidRPr="004E4F3A" w:rsidRDefault="00CD6CDE" w:rsidP="001504D1">
      <w:pPr>
        <w:widowControl w:val="0"/>
        <w:shd w:val="clear" w:color="auto" w:fill="FFFFFF"/>
        <w:tabs>
          <w:tab w:val="left" w:pos="851"/>
          <w:tab w:val="left" w:pos="1675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1.8</w:t>
      </w:r>
      <w:r w:rsidRPr="004E4F3A">
        <w:rPr>
          <w:sz w:val="28"/>
          <w:szCs w:val="28"/>
        </w:rPr>
        <w:t>.</w:t>
      </w:r>
      <w:r w:rsidR="001504D1">
        <w:rPr>
          <w:sz w:val="28"/>
          <w:szCs w:val="28"/>
        </w:rPr>
        <w:t xml:space="preserve"> </w:t>
      </w:r>
      <w:r w:rsidRPr="004E4F3A">
        <w:rPr>
          <w:sz w:val="28"/>
          <w:szCs w:val="28"/>
        </w:rPr>
        <w:t xml:space="preserve">Уведомить родителей (законных представителей) об ответственности за жизнь и здоровье детей в период летних каникул, о недопущении оставления детей без присмотра на воде и вблизи водоемов, а также в иных </w:t>
      </w:r>
      <w:proofErr w:type="spellStart"/>
      <w:r w:rsidRPr="004E4F3A">
        <w:rPr>
          <w:sz w:val="28"/>
          <w:szCs w:val="28"/>
        </w:rPr>
        <w:t>травмоопасных</w:t>
      </w:r>
      <w:proofErr w:type="spellEnd"/>
      <w:r w:rsidRPr="004E4F3A">
        <w:rPr>
          <w:sz w:val="28"/>
          <w:szCs w:val="28"/>
        </w:rPr>
        <w:t xml:space="preserve"> местах, представляющих угрозу жизни и здоровью детей.</w:t>
      </w:r>
    </w:p>
    <w:p w:rsidR="00CD6CDE" w:rsidRPr="004E4F3A" w:rsidRDefault="00CD6CDE" w:rsidP="001504D1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1.9</w:t>
      </w:r>
      <w:r w:rsidRPr="004E4F3A">
        <w:rPr>
          <w:spacing w:val="-7"/>
          <w:sz w:val="28"/>
          <w:szCs w:val="28"/>
        </w:rPr>
        <w:t xml:space="preserve">. </w:t>
      </w:r>
      <w:r w:rsidRPr="004E4F3A">
        <w:rPr>
          <w:sz w:val="28"/>
          <w:szCs w:val="28"/>
        </w:rPr>
        <w:t xml:space="preserve">Принять дополнительные меры, направленные на усиление безопасности при </w:t>
      </w:r>
      <w:r>
        <w:rPr>
          <w:sz w:val="28"/>
          <w:szCs w:val="28"/>
        </w:rPr>
        <w:t xml:space="preserve">организации работы учреждений </w:t>
      </w:r>
      <w:r w:rsidRPr="004E4F3A">
        <w:rPr>
          <w:sz w:val="28"/>
          <w:szCs w:val="28"/>
        </w:rPr>
        <w:t>с дневным пребыванием детей, предупреждению детского травматизма, дорожно-транспортных происшествий, соблюдению теплового режима.</w:t>
      </w:r>
    </w:p>
    <w:p w:rsidR="00CD6CDE" w:rsidRPr="004E4F3A" w:rsidRDefault="00CD6CDE" w:rsidP="001504D1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1.10</w:t>
      </w:r>
      <w:r w:rsidRPr="004E4F3A">
        <w:rPr>
          <w:spacing w:val="-7"/>
          <w:sz w:val="28"/>
          <w:szCs w:val="28"/>
        </w:rPr>
        <w:t>.</w:t>
      </w:r>
      <w:r w:rsidRPr="004E4F3A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 безопасность пребывания детей</w:t>
      </w:r>
      <w:r w:rsidRPr="004E4F3A">
        <w:rPr>
          <w:sz w:val="28"/>
          <w:szCs w:val="28"/>
        </w:rPr>
        <w:t xml:space="preserve"> с дневным пребыванием на базе образовательных организаций и принять исчерпывающие меры по недопущению и предотвращению несчастных случаев с несовершеннолетними.</w:t>
      </w:r>
    </w:p>
    <w:p w:rsidR="00CD6CDE" w:rsidRPr="004E4F3A" w:rsidRDefault="00CD6CDE" w:rsidP="001504D1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1.11</w:t>
      </w:r>
      <w:r w:rsidRPr="004E4F3A">
        <w:rPr>
          <w:spacing w:val="-7"/>
          <w:sz w:val="28"/>
          <w:szCs w:val="28"/>
        </w:rPr>
        <w:t>.</w:t>
      </w:r>
      <w:r w:rsidRPr="004E4F3A">
        <w:rPr>
          <w:sz w:val="28"/>
          <w:szCs w:val="28"/>
        </w:rPr>
        <w:t xml:space="preserve"> Усилить </w:t>
      </w:r>
      <w:proofErr w:type="gramStart"/>
      <w:r w:rsidRPr="004E4F3A">
        <w:rPr>
          <w:sz w:val="28"/>
          <w:szCs w:val="28"/>
        </w:rPr>
        <w:t>контроль за</w:t>
      </w:r>
      <w:proofErr w:type="gramEnd"/>
      <w:r w:rsidRPr="004E4F3A">
        <w:rPr>
          <w:sz w:val="28"/>
          <w:szCs w:val="28"/>
        </w:rPr>
        <w:t xml:space="preserve"> соблюдением требований безопасности жизнедеятельности при проведении производственной практики обучающимися (воспитанниками) на территории образовательных организаций и за их пределами.</w:t>
      </w:r>
    </w:p>
    <w:p w:rsidR="00CD6CDE" w:rsidRPr="004E4F3A" w:rsidRDefault="00CD6CDE" w:rsidP="001504D1">
      <w:pPr>
        <w:widowControl w:val="0"/>
        <w:shd w:val="clear" w:color="auto" w:fill="FFFFFF"/>
        <w:tabs>
          <w:tab w:val="left" w:pos="169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1.12</w:t>
      </w:r>
      <w:r w:rsidRPr="004E4F3A">
        <w:rPr>
          <w:spacing w:val="-6"/>
          <w:sz w:val="28"/>
          <w:szCs w:val="28"/>
        </w:rPr>
        <w:t>.</w:t>
      </w:r>
      <w:r w:rsidRPr="004E4F3A">
        <w:rPr>
          <w:sz w:val="28"/>
          <w:szCs w:val="28"/>
        </w:rPr>
        <w:t xml:space="preserve"> Принять исчерпывающие меры по недопущению несчастных случаев среди обучающихся (воспитанников).</w:t>
      </w:r>
    </w:p>
    <w:p w:rsidR="00CD6CDE" w:rsidRPr="004E4F3A" w:rsidRDefault="00CD6CDE" w:rsidP="001504D1">
      <w:pPr>
        <w:widowControl w:val="0"/>
        <w:shd w:val="clear" w:color="auto" w:fill="FFFFFF"/>
        <w:tabs>
          <w:tab w:val="left" w:pos="1418"/>
          <w:tab w:val="left" w:pos="148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1.13</w:t>
      </w:r>
      <w:r w:rsidRPr="004E4F3A">
        <w:rPr>
          <w:spacing w:val="-8"/>
          <w:sz w:val="28"/>
          <w:szCs w:val="28"/>
        </w:rPr>
        <w:t>.</w:t>
      </w:r>
      <w:r w:rsidR="001504D1">
        <w:rPr>
          <w:spacing w:val="-8"/>
          <w:sz w:val="28"/>
          <w:szCs w:val="28"/>
        </w:rPr>
        <w:t xml:space="preserve"> </w:t>
      </w:r>
      <w:r w:rsidRPr="004E4F3A">
        <w:rPr>
          <w:sz w:val="28"/>
          <w:szCs w:val="28"/>
        </w:rPr>
        <w:t xml:space="preserve">Усилить </w:t>
      </w:r>
      <w:proofErr w:type="gramStart"/>
      <w:r w:rsidRPr="004E4F3A">
        <w:rPr>
          <w:sz w:val="28"/>
          <w:szCs w:val="28"/>
        </w:rPr>
        <w:t>контроль за</w:t>
      </w:r>
      <w:proofErr w:type="gramEnd"/>
      <w:r w:rsidRPr="004E4F3A">
        <w:rPr>
          <w:sz w:val="28"/>
          <w:szCs w:val="28"/>
        </w:rPr>
        <w:t xml:space="preserve"> соблюдением инструкций по охране труда при проведении занятий по спортивным и подвижным играм, при проведении спортивных соревнований, исполнения должностных инструкций </w:t>
      </w:r>
      <w:r w:rsidRPr="004E4F3A">
        <w:rPr>
          <w:sz w:val="28"/>
          <w:szCs w:val="28"/>
        </w:rPr>
        <w:lastRenderedPageBreak/>
        <w:t>работниками детских оздоровительных лагерей.</w:t>
      </w:r>
    </w:p>
    <w:p w:rsidR="00CD6CDE" w:rsidRPr="004E4F3A" w:rsidRDefault="00CD6CDE" w:rsidP="001504D1">
      <w:pPr>
        <w:widowControl w:val="0"/>
        <w:shd w:val="clear" w:color="auto" w:fill="FFFFFF"/>
        <w:tabs>
          <w:tab w:val="left" w:pos="1418"/>
          <w:tab w:val="left" w:pos="2554"/>
          <w:tab w:val="left" w:pos="5040"/>
          <w:tab w:val="left" w:pos="79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1.14.</w:t>
      </w:r>
      <w:r w:rsidRPr="004E4F3A">
        <w:rPr>
          <w:sz w:val="28"/>
          <w:szCs w:val="28"/>
        </w:rPr>
        <w:t xml:space="preserve"> При возникновении несчастных случаев, связа</w:t>
      </w:r>
      <w:r w:rsidR="001504D1">
        <w:rPr>
          <w:sz w:val="28"/>
          <w:szCs w:val="28"/>
        </w:rPr>
        <w:t xml:space="preserve">нных с травматизмом обучающихся </w:t>
      </w:r>
      <w:r w:rsidRPr="004E4F3A">
        <w:rPr>
          <w:sz w:val="28"/>
          <w:szCs w:val="28"/>
        </w:rPr>
        <w:t>(воспитанников) незамедлительно инф</w:t>
      </w:r>
      <w:r>
        <w:rPr>
          <w:sz w:val="28"/>
          <w:szCs w:val="28"/>
        </w:rPr>
        <w:t>орми</w:t>
      </w:r>
      <w:r w:rsidR="001504D1">
        <w:rPr>
          <w:sz w:val="28"/>
          <w:szCs w:val="28"/>
        </w:rPr>
        <w:t>ровать о случившемся Управление</w:t>
      </w:r>
      <w:r w:rsidRPr="004E4F3A">
        <w:rPr>
          <w:sz w:val="28"/>
          <w:szCs w:val="28"/>
        </w:rPr>
        <w:t xml:space="preserve"> образования (</w:t>
      </w:r>
      <w:r>
        <w:rPr>
          <w:sz w:val="28"/>
          <w:szCs w:val="28"/>
        </w:rPr>
        <w:t>2-12-65, 2-13-69</w:t>
      </w:r>
      <w:r w:rsidRPr="004E4F3A">
        <w:rPr>
          <w:sz w:val="28"/>
          <w:szCs w:val="28"/>
        </w:rPr>
        <w:t>).</w:t>
      </w:r>
    </w:p>
    <w:p w:rsidR="00CD6CDE" w:rsidRPr="004E4F3A" w:rsidRDefault="00CD6CDE" w:rsidP="001504D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Pr="004E4F3A">
        <w:rPr>
          <w:sz w:val="28"/>
          <w:szCs w:val="28"/>
        </w:rPr>
        <w:t>. Создать условия для обеспечения жизнедеятельности и здоровья детей, предупреждению детского травматизма, несчастных случаев, безопасности дорожного движения в период школьных каникул, особое внимание, уделяя организации полноценного питания детей, соблюдению требований пожарной и антитеррористической безопасности в организациях отдыха и оздоровления детей, санитарно-эпидемиологических требований к устройству, содержанию и организации режима.</w:t>
      </w:r>
    </w:p>
    <w:p w:rsidR="00CD6CDE" w:rsidRPr="004E4F3A" w:rsidRDefault="00CD6CDE" w:rsidP="001504D1">
      <w:pPr>
        <w:widowControl w:val="0"/>
        <w:shd w:val="clear" w:color="auto" w:fill="FFFFFF"/>
        <w:tabs>
          <w:tab w:val="left" w:pos="851"/>
          <w:tab w:val="left" w:pos="1276"/>
          <w:tab w:val="left" w:pos="4051"/>
          <w:tab w:val="left" w:pos="5875"/>
          <w:tab w:val="left" w:pos="6792"/>
          <w:tab w:val="left" w:pos="98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1.16</w:t>
      </w:r>
      <w:r w:rsidRPr="004E4F3A">
        <w:rPr>
          <w:spacing w:val="-5"/>
          <w:sz w:val="28"/>
          <w:szCs w:val="28"/>
        </w:rPr>
        <w:t>.</w:t>
      </w:r>
      <w:r w:rsidR="001504D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Pr="004E4F3A">
        <w:rPr>
          <w:sz w:val="28"/>
          <w:szCs w:val="28"/>
        </w:rPr>
        <w:t xml:space="preserve">контроль </w:t>
      </w:r>
      <w:r w:rsidRPr="004E4F3A">
        <w:rPr>
          <w:spacing w:val="-2"/>
          <w:sz w:val="28"/>
          <w:szCs w:val="28"/>
        </w:rPr>
        <w:t>за</w:t>
      </w:r>
      <w:r w:rsidRPr="004E4F3A">
        <w:rPr>
          <w:sz w:val="28"/>
          <w:szCs w:val="28"/>
        </w:rPr>
        <w:t xml:space="preserve"> противопожарным и антитеррористическим состоянием лагерей дневного пребывания на базе образо</w:t>
      </w:r>
      <w:r>
        <w:rPr>
          <w:sz w:val="28"/>
          <w:szCs w:val="28"/>
        </w:rPr>
        <w:t>вательных организаций Красночикойского</w:t>
      </w:r>
      <w:r w:rsidRPr="004E4F3A">
        <w:rPr>
          <w:sz w:val="28"/>
          <w:szCs w:val="28"/>
        </w:rPr>
        <w:t xml:space="preserve"> района.</w:t>
      </w:r>
    </w:p>
    <w:p w:rsidR="00CD6CDE" w:rsidRPr="004E4F3A" w:rsidRDefault="00CD6CDE" w:rsidP="001504D1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1.17</w:t>
      </w:r>
      <w:r w:rsidRPr="004E4F3A">
        <w:rPr>
          <w:spacing w:val="-9"/>
          <w:sz w:val="28"/>
          <w:szCs w:val="28"/>
        </w:rPr>
        <w:t xml:space="preserve">. </w:t>
      </w:r>
      <w:r w:rsidRPr="004E4F3A">
        <w:rPr>
          <w:sz w:val="28"/>
          <w:szCs w:val="28"/>
        </w:rPr>
        <w:t>При проведении массовых мероприятий не допускать разведения костров на расстоянии менее 100 метров от территории оздоровительных учреждений. Запретить разведение костров в ветреную погоду.</w:t>
      </w:r>
    </w:p>
    <w:p w:rsidR="00CD6CDE" w:rsidRPr="004E4F3A" w:rsidRDefault="00CD6CDE" w:rsidP="001504D1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1.18.</w:t>
      </w:r>
      <w:r w:rsidR="001504D1">
        <w:rPr>
          <w:spacing w:val="-9"/>
          <w:sz w:val="28"/>
          <w:szCs w:val="28"/>
        </w:rPr>
        <w:t xml:space="preserve"> </w:t>
      </w:r>
      <w:r w:rsidRPr="004E4F3A">
        <w:rPr>
          <w:sz w:val="28"/>
          <w:szCs w:val="28"/>
        </w:rPr>
        <w:t>Организовать круглосуточное дежурство обслуживающего персона</w:t>
      </w:r>
      <w:r>
        <w:rPr>
          <w:sz w:val="28"/>
          <w:szCs w:val="28"/>
        </w:rPr>
        <w:t xml:space="preserve">ла в </w:t>
      </w:r>
      <w:r w:rsidRPr="004E4F3A">
        <w:rPr>
          <w:sz w:val="28"/>
          <w:szCs w:val="28"/>
        </w:rPr>
        <w:t>лагерях с дневным пребыванием детей на базе образовательных организаций.</w:t>
      </w:r>
    </w:p>
    <w:p w:rsidR="00CD6CDE" w:rsidRDefault="00CD6CDE" w:rsidP="001504D1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Обеспечить </w:t>
      </w:r>
      <w:proofErr w:type="gramStart"/>
      <w:r w:rsidRPr="004E4F3A">
        <w:rPr>
          <w:sz w:val="28"/>
          <w:szCs w:val="28"/>
        </w:rPr>
        <w:t>контроль за</w:t>
      </w:r>
      <w:proofErr w:type="gramEnd"/>
      <w:r w:rsidRPr="004E4F3A">
        <w:rPr>
          <w:sz w:val="28"/>
          <w:szCs w:val="28"/>
        </w:rPr>
        <w:t xml:space="preserve"> соблюдением правил безопасности при проведении походов, экскурсий с обучающимися (воспитанниками), в том числе при передвижении за территорию субъекта.</w:t>
      </w:r>
    </w:p>
    <w:p w:rsidR="00CD6CDE" w:rsidRDefault="00CD6CDE" w:rsidP="001504D1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1.20. Обеспечить охрану общественного порядка и безопасность детей.</w:t>
      </w:r>
    </w:p>
    <w:p w:rsidR="00CD6CDE" w:rsidRDefault="00CD6CDE" w:rsidP="001504D1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1.21. Провести инструктивное совещание с работниками летних лагерей по вопросу соблюдения антитеррористических мер безопасности во время проведения летней оздоровительной компании.</w:t>
      </w:r>
    </w:p>
    <w:p w:rsidR="00CD6CDE" w:rsidRDefault="00CD6CDE" w:rsidP="001504D1">
      <w:pPr>
        <w:ind w:right="84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1.22. </w:t>
      </w:r>
      <w:r>
        <w:rPr>
          <w:sz w:val="28"/>
          <w:szCs w:val="28"/>
        </w:rPr>
        <w:t>Разработать план мероприятий по профилактике травматизма и несчастных случаев с обучающимися (воспитанника</w:t>
      </w:r>
      <w:r w:rsidR="001504D1">
        <w:rPr>
          <w:sz w:val="28"/>
          <w:szCs w:val="28"/>
        </w:rPr>
        <w:t xml:space="preserve">ми) и представить в управление </w:t>
      </w:r>
      <w:r>
        <w:rPr>
          <w:sz w:val="28"/>
          <w:szCs w:val="28"/>
        </w:rPr>
        <w:t>о</w:t>
      </w:r>
      <w:r w:rsidR="00FE6E25">
        <w:rPr>
          <w:sz w:val="28"/>
          <w:szCs w:val="28"/>
        </w:rPr>
        <w:t>бразования  в срок до 30.05.2018</w:t>
      </w:r>
      <w:r>
        <w:rPr>
          <w:sz w:val="28"/>
          <w:szCs w:val="28"/>
        </w:rPr>
        <w:t xml:space="preserve"> года.</w:t>
      </w:r>
    </w:p>
    <w:p w:rsidR="00CD6CDE" w:rsidRDefault="00CD6CDE" w:rsidP="001504D1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1.23. С целью выработки неотложных и дополнительных мер по предупреждению случаев совершения суицидов среди несовершеннолетних и преодолению их последствий взять на особый контроль вопросы проведения мероприятий по профилактике суицидов среди несовершеннолетних:</w:t>
      </w:r>
    </w:p>
    <w:p w:rsidR="00CD6CDE" w:rsidRDefault="00CD6CDE" w:rsidP="001504D1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информирование участников образовательного процесса о правилах поведения в кризисной ситуации, о службах и специалистах, способных оказать срочную квалифицированную помощь;</w:t>
      </w:r>
    </w:p>
    <w:p w:rsidR="00CD6CDE" w:rsidRDefault="00CD6CDE" w:rsidP="001504D1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проводить мероприятия, направленные на повышение психологической культуры учителей и родителей;</w:t>
      </w:r>
    </w:p>
    <w:p w:rsidR="00CD6CDE" w:rsidRDefault="00CD6CDE" w:rsidP="001504D1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реализовывать в образовательных учреждениях дополнительные образовательные программы, направленные на профилактику суицидального поведения несовершеннолетних;</w:t>
      </w:r>
    </w:p>
    <w:p w:rsidR="00CD6CDE" w:rsidRDefault="00CD6CDE" w:rsidP="001504D1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раннее выявление проблем несовершеннолетних, семей с детьми, находящихся в социально опасном положении, в том числе злоупотребляющих алкоголем и другими психотропными веществами;</w:t>
      </w:r>
    </w:p>
    <w:p w:rsidR="00CD6CDE" w:rsidRDefault="00CD6CDE" w:rsidP="001504D1">
      <w:pPr>
        <w:ind w:right="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организовать индивидуальную помощь обучающимся, оказавшимся в трудной жизненной ситуации с привлечением соответствующих специалистов и служб; комплексное сопровождение детей и подростков с высокой степенью суицидального риска.</w:t>
      </w:r>
      <w:proofErr w:type="gramEnd"/>
    </w:p>
    <w:p w:rsidR="00CD6CDE" w:rsidRPr="00CC0B72" w:rsidRDefault="00CD6CDE" w:rsidP="001504D1">
      <w:pPr>
        <w:ind w:right="141" w:firstLine="567"/>
        <w:jc w:val="both"/>
        <w:rPr>
          <w:sz w:val="28"/>
          <w:szCs w:val="20"/>
        </w:rPr>
      </w:pPr>
      <w:r>
        <w:rPr>
          <w:spacing w:val="-7"/>
          <w:sz w:val="28"/>
          <w:szCs w:val="28"/>
        </w:rPr>
        <w:t xml:space="preserve">1.24. </w:t>
      </w:r>
      <w:r>
        <w:rPr>
          <w:sz w:val="28"/>
          <w:szCs w:val="20"/>
        </w:rPr>
        <w:t>О</w:t>
      </w:r>
      <w:r w:rsidRPr="00CC0B72">
        <w:rPr>
          <w:sz w:val="28"/>
          <w:szCs w:val="20"/>
        </w:rPr>
        <w:t>беспечить эффективную организацию деятельности, направленной на профилактику противоправного поведения, самовольных уходов несовершеннолетних из дома, не допускать случаев  ухода детей с территории лагеря.</w:t>
      </w:r>
    </w:p>
    <w:p w:rsidR="00CD6CDE" w:rsidRDefault="00FE6E25" w:rsidP="00CD6CDE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1.28. В срок до 05.09.2018</w:t>
      </w:r>
      <w:r w:rsidR="00CD6CDE">
        <w:rPr>
          <w:sz w:val="28"/>
          <w:szCs w:val="28"/>
        </w:rPr>
        <w:t xml:space="preserve"> года направить в управление образования аналитические справки о причинах детского травматизма в период летней оздоровительной кампании, мероприятиях по предупреждению и устранению последствий несчастных случаев, мероприятий по их профилактике, результативности профилактической работы специалистов образовательных учреждений, ответственных за данное направление работы.</w:t>
      </w:r>
    </w:p>
    <w:p w:rsidR="00CD6CDE" w:rsidRDefault="00CD6CDE" w:rsidP="00CD6CDE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планировании экскурсионных поездок, выездов в детские учреждения руководствоваться педагогической и экономической целесообразностью. </w:t>
      </w:r>
    </w:p>
    <w:p w:rsidR="00CD6CDE" w:rsidRDefault="00CD6CDE" w:rsidP="00CD6CDE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взаимоотношения между образовательными учреждениями и туристскими организациями осуществлять в соответствии с действующим законодательством РФ. Договор в обязательном порядке заключается в письменной форме. </w:t>
      </w:r>
      <w:proofErr w:type="gramStart"/>
      <w:r>
        <w:rPr>
          <w:sz w:val="28"/>
          <w:szCs w:val="28"/>
        </w:rPr>
        <w:t xml:space="preserve">При заключении договора необходимо иметь в виду, что туроператорскую деятельность вправе осуществлять только зарегистрированные на территории Российской Федерации юридические лица, имеющие финансовое обеспечение, и сведения о которых внесены в Единый реестр туроператоров (ст.41 Федерального закона от 24 ноября 1996г. №132 ФЗ «Об основах туристской деятельности в РФ» </w:t>
      </w:r>
      <w:r w:rsidR="001504D1">
        <w:rPr>
          <w:sz w:val="28"/>
          <w:szCs w:val="28"/>
        </w:rPr>
        <w:t>с изменениями на 18 апреля 2018 года)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Информация о едином федеральном реестре туроператоров находится на сайте Ростуризма </w:t>
      </w:r>
      <w:hyperlink r:id="rId13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russiatourism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CD6CDE" w:rsidRDefault="00CD6CDE" w:rsidP="00CD6CDE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начальника управле</w:t>
      </w:r>
      <w:r w:rsidR="00B54BBC">
        <w:rPr>
          <w:sz w:val="28"/>
          <w:szCs w:val="28"/>
        </w:rPr>
        <w:t>ния  образования Н.В.Трофимову</w:t>
      </w:r>
      <w:r>
        <w:rPr>
          <w:sz w:val="28"/>
          <w:szCs w:val="28"/>
        </w:rPr>
        <w:t>.</w:t>
      </w:r>
    </w:p>
    <w:p w:rsidR="00CD6CDE" w:rsidRDefault="00CD6CDE" w:rsidP="00CD6CDE">
      <w:pPr>
        <w:rPr>
          <w:sz w:val="28"/>
          <w:szCs w:val="28"/>
        </w:rPr>
      </w:pPr>
    </w:p>
    <w:p w:rsidR="00CD6CDE" w:rsidRDefault="00B54BBC" w:rsidP="00CD6CD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6CDE">
        <w:rPr>
          <w:sz w:val="28"/>
          <w:szCs w:val="28"/>
        </w:rPr>
        <w:t xml:space="preserve">  муниципального района</w:t>
      </w:r>
    </w:p>
    <w:p w:rsidR="00CD6CDE" w:rsidRPr="00100F43" w:rsidRDefault="00CD6CDE" w:rsidP="00CD6CDE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>«Красночикойский рай</w:t>
      </w:r>
      <w:r w:rsidR="00B54BBC">
        <w:rPr>
          <w:sz w:val="28"/>
          <w:szCs w:val="28"/>
        </w:rPr>
        <w:t>он»</w:t>
      </w:r>
      <w:r w:rsidR="00B54BBC">
        <w:rPr>
          <w:sz w:val="28"/>
          <w:szCs w:val="28"/>
        </w:rPr>
        <w:tab/>
        <w:t xml:space="preserve">                Е.А.Гостев</w:t>
      </w:r>
    </w:p>
    <w:p w:rsidR="001242ED" w:rsidRDefault="001242ED"/>
    <w:sectPr w:rsidR="001242ED" w:rsidSect="00BA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9A05EA"/>
    <w:lvl w:ilvl="0">
      <w:numFmt w:val="bullet"/>
      <w:lvlText w:val="*"/>
      <w:lvlJc w:val="left"/>
    </w:lvl>
  </w:abstractNum>
  <w:abstractNum w:abstractNumId="1">
    <w:nsid w:val="199479AC"/>
    <w:multiLevelType w:val="singleLevel"/>
    <w:tmpl w:val="13C607EA"/>
    <w:lvl w:ilvl="0">
      <w:start w:val="5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>
    <w:nsid w:val="31610C44"/>
    <w:multiLevelType w:val="hybridMultilevel"/>
    <w:tmpl w:val="65F87B5C"/>
    <w:lvl w:ilvl="0" w:tplc="DD8C0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4E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48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8C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48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ED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C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8D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0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390086"/>
    <w:multiLevelType w:val="hybridMultilevel"/>
    <w:tmpl w:val="726E7586"/>
    <w:lvl w:ilvl="0" w:tplc="192AD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C6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E4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0E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30B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6B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2CC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66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EE6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5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E"/>
    <w:rsid w:val="000D1B33"/>
    <w:rsid w:val="001242ED"/>
    <w:rsid w:val="001504D1"/>
    <w:rsid w:val="001963E4"/>
    <w:rsid w:val="001B525C"/>
    <w:rsid w:val="00254F9D"/>
    <w:rsid w:val="00396883"/>
    <w:rsid w:val="00915601"/>
    <w:rsid w:val="00B54BBC"/>
    <w:rsid w:val="00C46382"/>
    <w:rsid w:val="00CD6CDE"/>
    <w:rsid w:val="00F94B37"/>
    <w:rsid w:val="00FE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C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42E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504D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504D1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3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C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42E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504D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504D1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3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01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86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2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17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7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70019&amp;backlink=1&amp;&amp;nd=102401701" TargetMode="External"/><Relationship Id="rId13" Type="http://schemas.openxmlformats.org/officeDocument/2006/relationships/hyperlink" Target="http://www.russiatouris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prevDoc=102170019&amp;backlink=1&amp;&amp;nd=102374788" TargetMode="External"/><Relationship Id="rId12" Type="http://schemas.openxmlformats.org/officeDocument/2006/relationships/hyperlink" Target="http://pravo.gov.ru/proxy/ips/?docbody=&amp;prevDoc=102170019&amp;backlink=1&amp;&amp;nd=102467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2170019&amp;backlink=1&amp;&amp;nd=102354023" TargetMode="External"/><Relationship Id="rId11" Type="http://schemas.openxmlformats.org/officeDocument/2006/relationships/hyperlink" Target="http://pravo.gov.ru/proxy/ips/?docbody=&amp;prevDoc=102170019&amp;backlink=1&amp;&amp;nd=1024552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70019&amp;backlink=1&amp;&amp;nd=1024369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170019&amp;backlink=1&amp;&amp;nd=1024203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Нина</cp:lastModifiedBy>
  <cp:revision>3</cp:revision>
  <cp:lastPrinted>2018-05-21T01:07:00Z</cp:lastPrinted>
  <dcterms:created xsi:type="dcterms:W3CDTF">2018-05-21T01:08:00Z</dcterms:created>
  <dcterms:modified xsi:type="dcterms:W3CDTF">2018-05-23T03:35:00Z</dcterms:modified>
</cp:coreProperties>
</file>