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EF5" w:rsidRPr="00C53102" w:rsidRDefault="008F2EF5" w:rsidP="008F2EF5">
      <w:pPr>
        <w:jc w:val="center"/>
        <w:rPr>
          <w:sz w:val="28"/>
          <w:szCs w:val="28"/>
        </w:rPr>
      </w:pPr>
      <w:r w:rsidRPr="00C53102">
        <w:rPr>
          <w:sz w:val="28"/>
          <w:szCs w:val="28"/>
        </w:rPr>
        <w:t>Сельское поселение «</w:t>
      </w:r>
      <w:r>
        <w:rPr>
          <w:sz w:val="28"/>
          <w:szCs w:val="28"/>
        </w:rPr>
        <w:t>Красночикойское</w:t>
      </w:r>
      <w:r w:rsidRPr="00C53102">
        <w:rPr>
          <w:sz w:val="28"/>
          <w:szCs w:val="28"/>
        </w:rPr>
        <w:t>»</w:t>
      </w:r>
    </w:p>
    <w:p w:rsidR="008F2EF5" w:rsidRPr="00C53102" w:rsidRDefault="008F2EF5" w:rsidP="008F2EF5">
      <w:pPr>
        <w:jc w:val="center"/>
        <w:rPr>
          <w:b/>
          <w:sz w:val="28"/>
          <w:szCs w:val="28"/>
        </w:rPr>
      </w:pPr>
      <w:r w:rsidRPr="00C53102">
        <w:rPr>
          <w:b/>
          <w:sz w:val="28"/>
          <w:szCs w:val="28"/>
        </w:rPr>
        <w:t xml:space="preserve">СОВЕТ СЕЛЬСКОГО ПОСЕЛЕНИЯ </w:t>
      </w:r>
      <w:r>
        <w:rPr>
          <w:b/>
          <w:sz w:val="28"/>
          <w:szCs w:val="28"/>
        </w:rPr>
        <w:t xml:space="preserve"> </w:t>
      </w:r>
      <w:r w:rsidRPr="00C53102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КРАСНОЧИКОЙСКОЕ</w:t>
      </w:r>
      <w:r w:rsidRPr="00C53102">
        <w:rPr>
          <w:b/>
          <w:sz w:val="28"/>
          <w:szCs w:val="28"/>
        </w:rPr>
        <w:t>»</w:t>
      </w:r>
    </w:p>
    <w:p w:rsidR="008F2EF5" w:rsidRPr="00C53102" w:rsidRDefault="008F2EF5" w:rsidP="008F2EF5">
      <w:pPr>
        <w:jc w:val="center"/>
        <w:rPr>
          <w:sz w:val="28"/>
          <w:szCs w:val="28"/>
        </w:rPr>
      </w:pPr>
    </w:p>
    <w:p w:rsidR="008F2EF5" w:rsidRDefault="008F2EF5" w:rsidP="008F2EF5">
      <w:pPr>
        <w:jc w:val="center"/>
        <w:rPr>
          <w:b/>
          <w:sz w:val="32"/>
          <w:szCs w:val="32"/>
        </w:rPr>
      </w:pPr>
    </w:p>
    <w:p w:rsidR="008F2EF5" w:rsidRPr="00E11925" w:rsidRDefault="008F2EF5" w:rsidP="008F2EF5">
      <w:pPr>
        <w:jc w:val="center"/>
        <w:rPr>
          <w:sz w:val="32"/>
          <w:szCs w:val="32"/>
        </w:rPr>
      </w:pPr>
      <w:r w:rsidRPr="00E11925">
        <w:rPr>
          <w:b/>
          <w:sz w:val="32"/>
          <w:szCs w:val="32"/>
        </w:rPr>
        <w:t>РЕШЕНИЕ</w:t>
      </w:r>
    </w:p>
    <w:p w:rsidR="008F2EF5" w:rsidRPr="00C53102" w:rsidRDefault="008F2EF5" w:rsidP="008F2EF5">
      <w:pPr>
        <w:jc w:val="center"/>
        <w:rPr>
          <w:sz w:val="28"/>
          <w:szCs w:val="28"/>
        </w:rPr>
      </w:pPr>
    </w:p>
    <w:p w:rsidR="008F2EF5" w:rsidRPr="009B3CA9" w:rsidRDefault="008F2EF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B5BFD">
        <w:rPr>
          <w:sz w:val="28"/>
          <w:szCs w:val="28"/>
        </w:rPr>
        <w:t xml:space="preserve"> 30</w:t>
      </w:r>
      <w:r>
        <w:rPr>
          <w:sz w:val="28"/>
          <w:szCs w:val="28"/>
        </w:rPr>
        <w:t xml:space="preserve">» </w:t>
      </w:r>
      <w:r w:rsidR="009B5BFD">
        <w:rPr>
          <w:sz w:val="28"/>
          <w:szCs w:val="28"/>
        </w:rPr>
        <w:t xml:space="preserve">  мая </w:t>
      </w:r>
      <w:r>
        <w:rPr>
          <w:sz w:val="28"/>
          <w:szCs w:val="28"/>
        </w:rPr>
        <w:t xml:space="preserve">  201</w:t>
      </w:r>
      <w:r w:rsidR="00905035">
        <w:rPr>
          <w:sz w:val="28"/>
          <w:szCs w:val="28"/>
        </w:rPr>
        <w:t>8</w:t>
      </w:r>
      <w:r w:rsidRPr="00C53102">
        <w:rPr>
          <w:sz w:val="28"/>
          <w:szCs w:val="28"/>
        </w:rPr>
        <w:t xml:space="preserve"> г.                                                                     № </w:t>
      </w:r>
      <w:r w:rsidR="009B5BFD">
        <w:rPr>
          <w:sz w:val="28"/>
          <w:szCs w:val="28"/>
        </w:rPr>
        <w:t>138</w:t>
      </w:r>
    </w:p>
    <w:p w:rsidR="008F2EF5" w:rsidRDefault="008F2EF5" w:rsidP="008F2EF5">
      <w:pPr>
        <w:jc w:val="center"/>
        <w:rPr>
          <w:sz w:val="28"/>
          <w:szCs w:val="28"/>
        </w:rPr>
      </w:pPr>
      <w:r>
        <w:rPr>
          <w:sz w:val="28"/>
          <w:szCs w:val="28"/>
        </w:rPr>
        <w:t>с. Красный Чикой</w:t>
      </w:r>
    </w:p>
    <w:p w:rsidR="00CE2C6C" w:rsidRDefault="00CE2C6C"/>
    <w:p w:rsidR="008F2EF5" w:rsidRDefault="008F2EF5" w:rsidP="008F2EF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8B1DAA">
        <w:rPr>
          <w:b/>
          <w:sz w:val="28"/>
          <w:szCs w:val="28"/>
        </w:rPr>
        <w:t>б увеличении окладов муниципальных служащих и специалистов администрации сельского поселения «Красночикойское»</w:t>
      </w:r>
    </w:p>
    <w:p w:rsidR="008F2EF5" w:rsidRDefault="008F2EF5" w:rsidP="008F2EF5">
      <w:pPr>
        <w:jc w:val="both"/>
        <w:rPr>
          <w:sz w:val="28"/>
          <w:szCs w:val="28"/>
        </w:rPr>
      </w:pPr>
    </w:p>
    <w:p w:rsidR="008F2EF5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F2EF5">
        <w:rPr>
          <w:sz w:val="28"/>
          <w:szCs w:val="28"/>
        </w:rPr>
        <w:t>На основании Постановления Правительства Забайкальского края от 28 апреля 2018 года № 174 «О внесении изменений в Методику расчета нормативов формирования расходов на содержание органов местного самоуправления муниципальных образований Забайкальского края, утвержденную постановлением Правительства Забайкальского края от 02 декабря 2016 г. № 438</w:t>
      </w:r>
      <w:r>
        <w:rPr>
          <w:sz w:val="28"/>
          <w:szCs w:val="28"/>
        </w:rPr>
        <w:t xml:space="preserve">, </w:t>
      </w:r>
      <w:r w:rsidR="0058795C">
        <w:rPr>
          <w:sz w:val="28"/>
          <w:szCs w:val="28"/>
        </w:rPr>
        <w:t xml:space="preserve"> Положения «Об условиях  оплаты муниципальных служащих и лиц, замещающих иные должности в органах местного самоуправления сельского поселения «Красночикойское», принятого решением Совета сельского поселения «Красночикойское» 19.11.2015 г. № 12,  </w:t>
      </w:r>
      <w:r>
        <w:rPr>
          <w:sz w:val="28"/>
          <w:szCs w:val="28"/>
        </w:rPr>
        <w:t xml:space="preserve"> в целях </w:t>
      </w:r>
      <w:proofErr w:type="gramStart"/>
      <w:r>
        <w:rPr>
          <w:sz w:val="28"/>
          <w:szCs w:val="28"/>
        </w:rPr>
        <w:t>повышения уровня оплаты труда работников администрации</w:t>
      </w:r>
      <w:proofErr w:type="gramEnd"/>
      <w:r>
        <w:rPr>
          <w:sz w:val="28"/>
          <w:szCs w:val="28"/>
        </w:rPr>
        <w:t xml:space="preserve"> Совет решил:</w:t>
      </w:r>
    </w:p>
    <w:p w:rsidR="008B1DAA" w:rsidRDefault="008B1DAA" w:rsidP="008F2EF5">
      <w:pPr>
        <w:jc w:val="both"/>
        <w:rPr>
          <w:sz w:val="28"/>
          <w:szCs w:val="28"/>
        </w:rPr>
      </w:pPr>
    </w:p>
    <w:p w:rsidR="008B1DAA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1.Установить следующие оклады оплаты труда муниципальным служащим старшей группы должностей:</w:t>
      </w:r>
    </w:p>
    <w:p w:rsidR="008B1DAA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-главному специалисту 67 % от оклада главы администрации</w:t>
      </w:r>
    </w:p>
    <w:p w:rsidR="008B1DAA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-ведущему специалисту 65 % от оклада главы администрации</w:t>
      </w:r>
    </w:p>
    <w:p w:rsidR="008B1DAA" w:rsidRDefault="008B1DAA" w:rsidP="008F2EF5">
      <w:pPr>
        <w:jc w:val="both"/>
        <w:rPr>
          <w:sz w:val="28"/>
          <w:szCs w:val="28"/>
        </w:rPr>
      </w:pPr>
    </w:p>
    <w:p w:rsidR="008B1DAA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B1DAA">
        <w:rPr>
          <w:sz w:val="28"/>
          <w:szCs w:val="28"/>
        </w:rPr>
        <w:t xml:space="preserve"> </w:t>
      </w:r>
      <w:r>
        <w:rPr>
          <w:sz w:val="28"/>
          <w:szCs w:val="28"/>
        </w:rPr>
        <w:t>Установить следующие оклады оплаты труда работникам администрации:</w:t>
      </w:r>
    </w:p>
    <w:p w:rsidR="008B1DAA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-главному бухгалтеру 8070 руб.</w:t>
      </w:r>
    </w:p>
    <w:p w:rsidR="008B1DAA" w:rsidRDefault="008B1DAA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05035">
        <w:rPr>
          <w:sz w:val="28"/>
          <w:szCs w:val="28"/>
        </w:rPr>
        <w:t xml:space="preserve"> специалисту по имущественным и юридическим вопросам – </w:t>
      </w:r>
      <w:r w:rsidR="00655943">
        <w:rPr>
          <w:sz w:val="28"/>
          <w:szCs w:val="28"/>
        </w:rPr>
        <w:t>6058</w:t>
      </w:r>
      <w:r w:rsidR="00905035">
        <w:rPr>
          <w:sz w:val="28"/>
          <w:szCs w:val="28"/>
        </w:rPr>
        <w:t xml:space="preserve"> руб.</w:t>
      </w:r>
    </w:p>
    <w:p w:rsidR="00905035" w:rsidRDefault="0090503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-специалисту по финансовым и экономическим вопросам – 8070 руб.</w:t>
      </w:r>
    </w:p>
    <w:p w:rsidR="00905035" w:rsidRDefault="00905035" w:rsidP="008F2EF5">
      <w:pPr>
        <w:jc w:val="both"/>
        <w:rPr>
          <w:sz w:val="28"/>
          <w:szCs w:val="28"/>
        </w:rPr>
      </w:pPr>
    </w:p>
    <w:p w:rsidR="00905035" w:rsidRDefault="0090503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01 мая 2018 года.</w:t>
      </w:r>
    </w:p>
    <w:p w:rsidR="00905035" w:rsidRDefault="00905035" w:rsidP="008F2EF5">
      <w:pPr>
        <w:jc w:val="both"/>
        <w:rPr>
          <w:sz w:val="28"/>
          <w:szCs w:val="28"/>
        </w:rPr>
      </w:pPr>
    </w:p>
    <w:p w:rsidR="00905035" w:rsidRDefault="00905035" w:rsidP="008F2EF5">
      <w:pPr>
        <w:jc w:val="both"/>
        <w:rPr>
          <w:sz w:val="28"/>
          <w:szCs w:val="28"/>
        </w:rPr>
      </w:pPr>
    </w:p>
    <w:p w:rsidR="00905035" w:rsidRDefault="00905035" w:rsidP="008F2EF5">
      <w:pPr>
        <w:jc w:val="both"/>
        <w:rPr>
          <w:sz w:val="28"/>
          <w:szCs w:val="28"/>
        </w:rPr>
      </w:pPr>
    </w:p>
    <w:p w:rsidR="00905035" w:rsidRDefault="0090503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</w:p>
    <w:p w:rsidR="00905035" w:rsidRPr="008F2EF5" w:rsidRDefault="00905035" w:rsidP="008F2EF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«Красночикойское»                                          А.И. Сенотрусов</w:t>
      </w:r>
    </w:p>
    <w:sectPr w:rsidR="00905035" w:rsidRPr="008F2EF5" w:rsidSect="00CE2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2EF5"/>
    <w:rsid w:val="0058795C"/>
    <w:rsid w:val="00655943"/>
    <w:rsid w:val="00830E4B"/>
    <w:rsid w:val="008B1DAA"/>
    <w:rsid w:val="008F2EF5"/>
    <w:rsid w:val="00905035"/>
    <w:rsid w:val="00974959"/>
    <w:rsid w:val="009B5BFD"/>
    <w:rsid w:val="00A50CA6"/>
    <w:rsid w:val="00CE2C6C"/>
    <w:rsid w:val="00EE768F"/>
    <w:rsid w:val="00F46D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2E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</dc:creator>
  <cp:lastModifiedBy>OEM</cp:lastModifiedBy>
  <cp:revision>7</cp:revision>
  <cp:lastPrinted>2018-05-23T04:41:00Z</cp:lastPrinted>
  <dcterms:created xsi:type="dcterms:W3CDTF">2018-05-18T01:44:00Z</dcterms:created>
  <dcterms:modified xsi:type="dcterms:W3CDTF">2018-06-06T04:58:00Z</dcterms:modified>
</cp:coreProperties>
</file>