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F33" w:rsidRPr="003B5141" w:rsidRDefault="00FD5F33" w:rsidP="00FD5F33">
      <w:pPr>
        <w:pStyle w:val="4"/>
        <w:jc w:val="center"/>
        <w:rPr>
          <w:b w:val="0"/>
          <w:sz w:val="26"/>
          <w:szCs w:val="26"/>
        </w:rPr>
      </w:pPr>
      <w:bookmarkStart w:id="0" w:name="_Toc339628461"/>
      <w:bookmarkStart w:id="1" w:name="_Toc340570072"/>
      <w:bookmarkStart w:id="2" w:name="_Toc465245643"/>
      <w:r>
        <w:rPr>
          <w:b w:val="0"/>
          <w:sz w:val="26"/>
          <w:szCs w:val="26"/>
        </w:rPr>
        <w:t>Сельское поселение «</w:t>
      </w:r>
      <w:proofErr w:type="spellStart"/>
      <w:r>
        <w:rPr>
          <w:b w:val="0"/>
          <w:sz w:val="26"/>
          <w:szCs w:val="26"/>
        </w:rPr>
        <w:t>Верхнешергольджинское</w:t>
      </w:r>
      <w:proofErr w:type="spellEnd"/>
      <w:r>
        <w:rPr>
          <w:b w:val="0"/>
          <w:sz w:val="26"/>
          <w:szCs w:val="26"/>
        </w:rPr>
        <w:t>»</w:t>
      </w:r>
    </w:p>
    <w:p w:rsidR="00FD5F33" w:rsidRDefault="00FD5F33" w:rsidP="00FD5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141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D5F33" w:rsidRPr="003B5141" w:rsidRDefault="00FD5F33" w:rsidP="00FD5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«ВЕРХНЕШЕРГОЛЬДЖИНСКОЕ»</w:t>
      </w:r>
    </w:p>
    <w:p w:rsidR="00FD5F33" w:rsidRDefault="00FD5F33" w:rsidP="00FD5F33">
      <w:pPr>
        <w:rPr>
          <w:rFonts w:ascii="Times New Roman" w:hAnsi="Times New Roman"/>
          <w:b/>
          <w:sz w:val="28"/>
          <w:szCs w:val="28"/>
        </w:rPr>
      </w:pPr>
    </w:p>
    <w:p w:rsidR="00FD5F33" w:rsidRDefault="00FD5F33" w:rsidP="00FD5F33">
      <w:pPr>
        <w:rPr>
          <w:rFonts w:ascii="Times New Roman" w:hAnsi="Times New Roman"/>
          <w:b/>
          <w:sz w:val="28"/>
          <w:szCs w:val="28"/>
        </w:rPr>
      </w:pPr>
    </w:p>
    <w:p w:rsidR="00FD5F33" w:rsidRDefault="00FD5F33" w:rsidP="00FD5F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РЕШЕНИЕ</w:t>
      </w:r>
    </w:p>
    <w:p w:rsidR="00FD5F33" w:rsidRPr="003B5141" w:rsidRDefault="00FD5F33" w:rsidP="00FD5F33">
      <w:pPr>
        <w:rPr>
          <w:rFonts w:ascii="Times New Roman" w:hAnsi="Times New Roman"/>
          <w:sz w:val="28"/>
          <w:szCs w:val="28"/>
        </w:rPr>
      </w:pPr>
      <w:r w:rsidRPr="003B5141">
        <w:rPr>
          <w:rFonts w:ascii="Times New Roman" w:hAnsi="Times New Roman"/>
          <w:sz w:val="28"/>
          <w:szCs w:val="28"/>
        </w:rPr>
        <w:t>«</w:t>
      </w:r>
      <w:r w:rsidR="00A7656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»</w:t>
      </w:r>
      <w:r w:rsidR="00A76566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A76566">
        <w:rPr>
          <w:rFonts w:ascii="Times New Roman" w:hAnsi="Times New Roman"/>
          <w:sz w:val="28"/>
          <w:szCs w:val="28"/>
        </w:rPr>
        <w:t xml:space="preserve">8 </w:t>
      </w:r>
      <w:r w:rsidRPr="003B5141">
        <w:rPr>
          <w:rFonts w:ascii="Times New Roman" w:hAnsi="Times New Roman"/>
          <w:sz w:val="28"/>
          <w:szCs w:val="28"/>
        </w:rPr>
        <w:t xml:space="preserve">г.                                                                     </w:t>
      </w:r>
      <w:r w:rsidR="00402C81">
        <w:rPr>
          <w:rFonts w:ascii="Times New Roman" w:hAnsi="Times New Roman"/>
          <w:sz w:val="28"/>
          <w:szCs w:val="28"/>
        </w:rPr>
        <w:t xml:space="preserve">             </w:t>
      </w:r>
      <w:r w:rsidRPr="003B5141">
        <w:rPr>
          <w:rFonts w:ascii="Times New Roman" w:hAnsi="Times New Roman"/>
          <w:sz w:val="28"/>
          <w:szCs w:val="28"/>
        </w:rPr>
        <w:t>№</w:t>
      </w:r>
      <w:r w:rsidR="00A76566">
        <w:rPr>
          <w:rFonts w:ascii="Times New Roman" w:hAnsi="Times New Roman"/>
          <w:sz w:val="28"/>
          <w:szCs w:val="28"/>
        </w:rPr>
        <w:t xml:space="preserve"> 6</w:t>
      </w:r>
      <w:r w:rsidR="00036F1B">
        <w:rPr>
          <w:rFonts w:ascii="Times New Roman" w:hAnsi="Times New Roman"/>
          <w:sz w:val="28"/>
          <w:szCs w:val="28"/>
        </w:rPr>
        <w:t>8</w:t>
      </w:r>
      <w:bookmarkStart w:id="3" w:name="_GoBack"/>
      <w:bookmarkEnd w:id="3"/>
    </w:p>
    <w:p w:rsidR="00FD5F33" w:rsidRPr="003B5141" w:rsidRDefault="00FD5F33" w:rsidP="00FD5F33">
      <w:pPr>
        <w:jc w:val="center"/>
        <w:rPr>
          <w:rFonts w:ascii="Times New Roman" w:hAnsi="Times New Roman"/>
          <w:sz w:val="28"/>
          <w:szCs w:val="28"/>
        </w:rPr>
      </w:pPr>
      <w:r w:rsidRPr="003B514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Верхний Шергольджин</w:t>
      </w:r>
    </w:p>
    <w:p w:rsidR="00FD5F33" w:rsidRPr="00CC369A" w:rsidRDefault="00FD5F33" w:rsidP="00FD5F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Забайкальского края, утвержденных решением Совета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r w:rsidRPr="00CC369A">
        <w:rPr>
          <w:rFonts w:ascii="Times New Roman" w:hAnsi="Times New Roman"/>
          <w:b/>
          <w:sz w:val="28"/>
          <w:szCs w:val="28"/>
        </w:rPr>
        <w:t>№ 22 от 01 марта 2016 года</w:t>
      </w:r>
    </w:p>
    <w:p w:rsidR="00FD5F33" w:rsidRDefault="00FD5F33" w:rsidP="00FD5F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F33" w:rsidRDefault="00FD5F33" w:rsidP="00FD5F33">
      <w:pPr>
        <w:rPr>
          <w:rFonts w:ascii="Times New Roman" w:hAnsi="Times New Roman"/>
          <w:b/>
          <w:sz w:val="28"/>
          <w:szCs w:val="28"/>
        </w:rPr>
      </w:pPr>
    </w:p>
    <w:p w:rsidR="00FD5F33" w:rsidRPr="003B5141" w:rsidRDefault="00FD5F33" w:rsidP="00FD5F3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целях приведения в соответствие</w:t>
      </w:r>
      <w:r w:rsidRPr="00A24881">
        <w:rPr>
          <w:rFonts w:ascii="Times New Roman" w:hAnsi="Times New Roman"/>
          <w:sz w:val="28"/>
          <w:szCs w:val="28"/>
        </w:rPr>
        <w:t xml:space="preserve"> с нормами действующего</w:t>
      </w:r>
      <w:r>
        <w:rPr>
          <w:rFonts w:ascii="Times New Roman" w:hAnsi="Times New Roman"/>
          <w:sz w:val="28"/>
          <w:szCs w:val="28"/>
        </w:rPr>
        <w:t xml:space="preserve"> градостроительного</w:t>
      </w:r>
      <w:r w:rsidRPr="00A24881">
        <w:rPr>
          <w:rFonts w:ascii="Times New Roman" w:hAnsi="Times New Roman"/>
          <w:sz w:val="28"/>
          <w:szCs w:val="28"/>
        </w:rPr>
        <w:t xml:space="preserve"> законодательства,</w:t>
      </w:r>
      <w:r>
        <w:rPr>
          <w:rFonts w:ascii="Times New Roman" w:hAnsi="Times New Roman"/>
          <w:sz w:val="28"/>
          <w:szCs w:val="28"/>
        </w:rPr>
        <w:t xml:space="preserve"> законодательства о землепользовании, руководствуясь ст. </w:t>
      </w:r>
      <w:proofErr w:type="gramStart"/>
      <w:r>
        <w:rPr>
          <w:rFonts w:ascii="Times New Roman" w:hAnsi="Times New Roman"/>
          <w:sz w:val="28"/>
          <w:szCs w:val="28"/>
        </w:rPr>
        <w:t>24 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3B5141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B5141">
        <w:rPr>
          <w:rFonts w:ascii="Times New Roman" w:hAnsi="Times New Roman"/>
          <w:sz w:val="28"/>
          <w:szCs w:val="28"/>
        </w:rPr>
        <w:t xml:space="preserve"> решил:</w:t>
      </w:r>
    </w:p>
    <w:p w:rsidR="00FD5F33" w:rsidRPr="00DA64D2" w:rsidRDefault="00FD5F33" w:rsidP="00FD5F33">
      <w:pPr>
        <w:jc w:val="both"/>
        <w:rPr>
          <w:rFonts w:ascii="Times New Roman" w:hAnsi="Times New Roman"/>
          <w:sz w:val="28"/>
          <w:szCs w:val="28"/>
        </w:rPr>
      </w:pPr>
      <w:r w:rsidRPr="003B5141">
        <w:rPr>
          <w:rFonts w:ascii="Times New Roman" w:hAnsi="Times New Roman"/>
          <w:sz w:val="28"/>
          <w:szCs w:val="28"/>
        </w:rPr>
        <w:t xml:space="preserve">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141">
        <w:rPr>
          <w:rFonts w:ascii="Times New Roman" w:hAnsi="Times New Roman"/>
          <w:sz w:val="28"/>
          <w:szCs w:val="28"/>
        </w:rPr>
        <w:t>Внести в правила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</w:t>
      </w:r>
      <w:r w:rsidR="00402C8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141">
        <w:rPr>
          <w:rFonts w:ascii="Times New Roman" w:hAnsi="Times New Roman"/>
          <w:sz w:val="28"/>
          <w:szCs w:val="28"/>
        </w:rPr>
        <w:t xml:space="preserve"> </w:t>
      </w:r>
      <w:r w:rsidRPr="008F6A86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>» № 22 от 01 марта</w:t>
      </w:r>
      <w:r w:rsidRPr="008F6A8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8F6A8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514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  <w:r w:rsidRPr="003B5141">
        <w:rPr>
          <w:rFonts w:ascii="Times New Roman" w:hAnsi="Times New Roman"/>
          <w:sz w:val="28"/>
          <w:szCs w:val="28"/>
        </w:rPr>
        <w:t xml:space="preserve"> </w:t>
      </w:r>
    </w:p>
    <w:p w:rsidR="00FD5F33" w:rsidRPr="008F6AA8" w:rsidRDefault="00FD5F33" w:rsidP="00FD5F3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</w:t>
      </w:r>
      <w:r w:rsidRPr="0087329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Статьи 32,</w:t>
      </w:r>
      <w:r w:rsidRPr="008732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33, 34, 35, 36, 37, 38, 39, 40, 41, 42, 43, 44, 45, 46, 47 </w:t>
      </w:r>
      <w:r w:rsidRPr="00873294">
        <w:rPr>
          <w:rFonts w:ascii="Times New Roman" w:hAnsi="Times New Roman"/>
          <w:sz w:val="26"/>
          <w:szCs w:val="26"/>
        </w:rPr>
        <w:t>изложить в новой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FD5F33" w:rsidRPr="008F6AA8" w:rsidRDefault="00FD5F33" w:rsidP="00FD5F33">
      <w:pPr>
        <w:jc w:val="both"/>
        <w:rPr>
          <w:rFonts w:ascii="Times New Roman" w:hAnsi="Times New Roman"/>
          <w:sz w:val="26"/>
          <w:szCs w:val="26"/>
        </w:rPr>
      </w:pPr>
    </w:p>
    <w:p w:rsidR="00FD5F33" w:rsidRPr="008F6AA8" w:rsidRDefault="00FD5F33" w:rsidP="00FD5F33">
      <w:pPr>
        <w:jc w:val="both"/>
        <w:rPr>
          <w:rFonts w:ascii="Times New Roman" w:hAnsi="Times New Roman"/>
          <w:sz w:val="26"/>
          <w:szCs w:val="26"/>
        </w:rPr>
      </w:pPr>
    </w:p>
    <w:p w:rsidR="00FD5F33" w:rsidRPr="008F6AA8" w:rsidRDefault="00FD5F33" w:rsidP="00FD5F33">
      <w:pPr>
        <w:jc w:val="both"/>
        <w:rPr>
          <w:rFonts w:ascii="Times New Roman" w:hAnsi="Times New Roman"/>
          <w:sz w:val="26"/>
          <w:szCs w:val="26"/>
        </w:rPr>
      </w:pPr>
    </w:p>
    <w:p w:rsidR="00FD5F33" w:rsidRPr="008F6AA8" w:rsidRDefault="00FD5F33" w:rsidP="00FD5F33">
      <w:pPr>
        <w:jc w:val="both"/>
        <w:rPr>
          <w:rFonts w:ascii="Times New Roman" w:hAnsi="Times New Roman"/>
          <w:sz w:val="26"/>
          <w:szCs w:val="26"/>
        </w:rPr>
      </w:pPr>
    </w:p>
    <w:p w:rsidR="00FD5F33" w:rsidRPr="008F6AA8" w:rsidRDefault="00FD5F33" w:rsidP="00FD5F33">
      <w:pPr>
        <w:jc w:val="both"/>
        <w:rPr>
          <w:rFonts w:ascii="Times New Roman" w:hAnsi="Times New Roman"/>
          <w:sz w:val="26"/>
          <w:szCs w:val="26"/>
        </w:rPr>
      </w:pPr>
    </w:p>
    <w:p w:rsidR="00FD5F33" w:rsidRPr="008F6AA8" w:rsidRDefault="00FD5F33" w:rsidP="00FD5F33">
      <w:pPr>
        <w:jc w:val="both"/>
        <w:rPr>
          <w:rFonts w:ascii="Times New Roman" w:hAnsi="Times New Roman"/>
          <w:sz w:val="26"/>
          <w:szCs w:val="26"/>
        </w:rPr>
      </w:pPr>
    </w:p>
    <w:p w:rsidR="00FD5F33" w:rsidRDefault="00FD5F33" w:rsidP="00FD5F33">
      <w:pPr>
        <w:pStyle w:val="4"/>
        <w:spacing w:before="120"/>
        <w:rPr>
          <w:sz w:val="26"/>
          <w:szCs w:val="26"/>
        </w:rPr>
        <w:sectPr w:rsidR="00FD5F33" w:rsidSect="00B150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4" w:name="_Toc339628463"/>
      <w:bookmarkStart w:id="5" w:name="_Toc340570075"/>
      <w:bookmarkStart w:id="6" w:name="_Toc281298521"/>
      <w:bookmarkStart w:id="7" w:name="_Toc422988985"/>
    </w:p>
    <w:p w:rsidR="00FD5F33" w:rsidRPr="00E654ED" w:rsidRDefault="00FD5F33" w:rsidP="00FD5F33">
      <w:pPr>
        <w:pStyle w:val="4"/>
        <w:spacing w:before="120"/>
        <w:rPr>
          <w:sz w:val="26"/>
          <w:szCs w:val="26"/>
        </w:rPr>
      </w:pPr>
      <w:r w:rsidRPr="00E654ED">
        <w:rPr>
          <w:sz w:val="26"/>
          <w:szCs w:val="26"/>
        </w:rPr>
        <w:lastRenderedPageBreak/>
        <w:t>Статья 32. Зона застройки индивидуальными жилыми домами (Ж-1)</w:t>
      </w:r>
      <w:bookmarkEnd w:id="4"/>
      <w:bookmarkEnd w:id="5"/>
      <w:bookmarkEnd w:id="6"/>
      <w:bookmarkEnd w:id="7"/>
    </w:p>
    <w:p w:rsidR="00FD5F33" w:rsidRPr="00E654ED" w:rsidRDefault="00FD5F33" w:rsidP="00FD5F3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E654ED">
        <w:rPr>
          <w:rFonts w:ascii="Times New Roman" w:hAnsi="Times New Roman" w:cs="Times New Roman"/>
          <w:sz w:val="26"/>
          <w:szCs w:val="26"/>
        </w:rPr>
        <w:t>Зона включает в себя участки территории населенных пунктов, предназначенные для застройки индивидуальными жилыми домами</w:t>
      </w:r>
      <w:r w:rsidRPr="00E654ED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D5F33" w:rsidRPr="00E654ED" w:rsidRDefault="00FD5F33" w:rsidP="00FD5F3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654ED">
        <w:rPr>
          <w:rFonts w:ascii="Times New Roman" w:hAnsi="Times New Roman" w:cs="Times New Roman"/>
          <w:sz w:val="26"/>
          <w:szCs w:val="26"/>
        </w:rPr>
        <w:t xml:space="preserve">В зоне также могут находиться </w:t>
      </w:r>
      <w:r w:rsidRPr="00E654ED">
        <w:rPr>
          <w:rFonts w:ascii="Times New Roman" w:hAnsi="Times New Roman" w:cs="Times New Roman"/>
          <w:bCs/>
          <w:sz w:val="26"/>
          <w:szCs w:val="26"/>
        </w:rPr>
        <w:t>участки</w:t>
      </w:r>
      <w:r w:rsidRPr="00E654ED">
        <w:rPr>
          <w:rFonts w:ascii="Times New Roman" w:hAnsi="Times New Roman" w:cs="Times New Roman"/>
          <w:sz w:val="26"/>
          <w:szCs w:val="26"/>
        </w:rPr>
        <w:t xml:space="preserve"> территории населенных пунктов, предназначенных</w:t>
      </w:r>
      <w:r w:rsidRPr="00E654ED">
        <w:rPr>
          <w:rFonts w:ascii="Times New Roman" w:hAnsi="Times New Roman" w:cs="Times New Roman"/>
          <w:bCs/>
          <w:sz w:val="26"/>
          <w:szCs w:val="26"/>
        </w:rPr>
        <w:t xml:space="preserve"> для ведения личного подсобного хозяйства </w:t>
      </w:r>
      <w:r w:rsidRPr="00E654ED">
        <w:rPr>
          <w:rFonts w:ascii="Times New Roman" w:hAnsi="Times New Roman" w:cs="Times New Roman"/>
          <w:sz w:val="26"/>
          <w:szCs w:val="26"/>
        </w:rPr>
        <w:t>(приусадебные земельные участки). 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:rsidR="00FD5F33" w:rsidRPr="00E654ED" w:rsidRDefault="00FD5F33" w:rsidP="00FD5F3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654ED">
        <w:rPr>
          <w:rFonts w:ascii="Times New Roman" w:hAnsi="Times New Roman" w:cs="Times New Roman"/>
          <w:sz w:val="26"/>
          <w:szCs w:val="26"/>
        </w:rPr>
        <w:t>-</w:t>
      </w:r>
      <w:r w:rsidRPr="00E654ED">
        <w:rPr>
          <w:rFonts w:ascii="Times New Roman" w:hAnsi="Times New Roman" w:cs="Times New Roman"/>
          <w:sz w:val="26"/>
          <w:szCs w:val="26"/>
        </w:rPr>
        <w:tab/>
        <w:t>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:rsidR="00FD5F33" w:rsidRPr="00E654ED" w:rsidRDefault="00FD5F33" w:rsidP="00FD5F3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654ED">
        <w:rPr>
          <w:rFonts w:ascii="Times New Roman" w:hAnsi="Times New Roman" w:cs="Times New Roman"/>
          <w:sz w:val="26"/>
          <w:szCs w:val="26"/>
        </w:rPr>
        <w:t>-</w:t>
      </w:r>
      <w:r w:rsidRPr="00E654ED">
        <w:rPr>
          <w:rFonts w:ascii="Times New Roman" w:hAnsi="Times New Roman" w:cs="Times New Roman"/>
          <w:sz w:val="26"/>
          <w:szCs w:val="26"/>
        </w:rPr>
        <w:tab/>
        <w:t>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</w:r>
    </w:p>
    <w:p w:rsidR="00FD5F33" w:rsidRPr="00E654ED" w:rsidRDefault="00FD5F33" w:rsidP="00FD5F3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654ED">
        <w:rPr>
          <w:rFonts w:ascii="Times New Roman" w:hAnsi="Times New Roman" w:cs="Times New Roman"/>
          <w:sz w:val="26"/>
          <w:szCs w:val="26"/>
        </w:rPr>
        <w:t>-</w:t>
      </w:r>
      <w:r w:rsidRPr="00E654ED">
        <w:rPr>
          <w:rFonts w:ascii="Times New Roman" w:hAnsi="Times New Roman" w:cs="Times New Roman"/>
          <w:sz w:val="26"/>
          <w:szCs w:val="26"/>
        </w:rPr>
        <w:tab/>
        <w:t>как способ обеспечения непрерывности производства (вахтовые помещения, служебные жилые помещения на производственных объектах);</w:t>
      </w:r>
    </w:p>
    <w:p w:rsidR="00FD5F33" w:rsidRPr="00E654ED" w:rsidRDefault="00FD5F33" w:rsidP="00FD5F3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654ED">
        <w:rPr>
          <w:rFonts w:ascii="Times New Roman" w:hAnsi="Times New Roman" w:cs="Times New Roman"/>
          <w:sz w:val="26"/>
          <w:szCs w:val="26"/>
        </w:rPr>
        <w:t>-</w:t>
      </w:r>
      <w:r w:rsidRPr="00E654ED">
        <w:rPr>
          <w:rFonts w:ascii="Times New Roman" w:hAnsi="Times New Roman" w:cs="Times New Roman"/>
          <w:sz w:val="26"/>
          <w:szCs w:val="26"/>
        </w:rPr>
        <w:tab/>
        <w:t>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:rsidR="00FD5F33" w:rsidRPr="00E654ED" w:rsidRDefault="00FD5F33" w:rsidP="00FD5F33">
      <w:pPr>
        <w:spacing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Основные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строительство;</w:t>
            </w:r>
          </w:p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дачных домов и садовых домов)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плодовых, ягодных, овощных, бахчевых или иных </w:t>
            </w:r>
            <w:proofErr w:type="gramStart"/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proofErr w:type="gramEnd"/>
            <w:r w:rsidRPr="00E654ED">
              <w:rPr>
                <w:rFonts w:ascii="Times New Roman" w:hAnsi="Times New Roman" w:cs="Times New Roman"/>
                <w:sz w:val="24"/>
                <w:szCs w:val="24"/>
              </w:rPr>
              <w:t xml:space="preserve"> или сельскохозяйственных культур;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подсобных сооружений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FD5F33" w:rsidRPr="00E654ED" w:rsidRDefault="00FD5F33" w:rsidP="00664FE0">
            <w:pPr>
              <w:pStyle w:val="afb"/>
              <w:rPr>
                <w:rFonts w:ascii="Times New Roman" w:hAnsi="Times New Roman" w:cs="Times New Roman"/>
              </w:rPr>
            </w:pPr>
            <w:r w:rsidRPr="00E654ED">
              <w:rPr>
                <w:rFonts w:ascii="Times New Roman" w:hAnsi="Times New Roman" w:cs="Times New Roman"/>
              </w:rPr>
              <w:t xml:space="preserve">размещение гаража и иных вспомогательных </w:t>
            </w:r>
            <w:r w:rsidRPr="00E654ED">
              <w:rPr>
                <w:rFonts w:ascii="Times New Roman" w:hAnsi="Times New Roman" w:cs="Times New Roman"/>
              </w:rPr>
              <w:lastRenderedPageBreak/>
              <w:t xml:space="preserve">сооружений; </w:t>
            </w:r>
          </w:p>
          <w:p w:rsidR="00FD5F33" w:rsidRPr="00E654ED" w:rsidRDefault="00FD5F33" w:rsidP="00664FE0">
            <w:pPr>
              <w:pStyle w:val="afb"/>
              <w:rPr>
                <w:rFonts w:ascii="Times New Roman" w:hAnsi="Times New Roman" w:cs="Times New Roman"/>
              </w:rPr>
            </w:pPr>
            <w:r w:rsidRPr="00E654ED"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</w:t>
            </w:r>
          </w:p>
          <w:p w:rsidR="00FD5F33" w:rsidRPr="00E654ED" w:rsidRDefault="00FD5F33" w:rsidP="00664FE0">
            <w:pPr>
              <w:pStyle w:val="afb"/>
              <w:rPr>
                <w:rFonts w:ascii="Times New Roman" w:hAnsi="Times New Roman" w:cs="Times New Roman"/>
              </w:rPr>
            </w:pPr>
            <w:r w:rsidRPr="00E654ED">
              <w:rPr>
                <w:rFonts w:ascii="Times New Roman" w:hAnsi="Times New Roman" w:cs="Times New Roman"/>
              </w:rPr>
              <w:t>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</w:t>
            </w:r>
          </w:p>
          <w:p w:rsidR="00FD5F33" w:rsidRPr="00E654ED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 для размещения отделений почты и телеграфа;</w:t>
            </w:r>
          </w:p>
          <w:p w:rsidR="00FD5F33" w:rsidRPr="00E654ED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-размещение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пункты)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школы)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гаражей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постоянных и/или временных гаражей;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гаражей в гаражном комплексе.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spacing w:before="120" w:after="12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Условно разрешенные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</w:t>
            </w:r>
            <w:r w:rsidRPr="00E6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ремонта, ателье, бани, парикмахерские, прачечные, похоронные бюро)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afb"/>
              <w:rPr>
                <w:rFonts w:ascii="Times New Roman" w:hAnsi="Times New Roman" w:cs="Times New Roman"/>
              </w:rPr>
            </w:pPr>
            <w:r w:rsidRPr="00E654ED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afb"/>
              <w:rPr>
                <w:rFonts w:ascii="Times New Roman" w:hAnsi="Times New Roman" w:cs="Times New Roman"/>
              </w:rPr>
            </w:pPr>
            <w:r w:rsidRPr="00E654ED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 w:rsidRPr="00E654ED">
              <w:rPr>
                <w:rFonts w:ascii="Times New Roman" w:hAnsi="Times New Roman"/>
                <w:sz w:val="24"/>
                <w:szCs w:val="24"/>
              </w:rPr>
              <w:lastRenderedPageBreak/>
              <w:t>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spacing w:before="120" w:after="12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Вспомогательные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294"/>
        <w:gridCol w:w="1745"/>
        <w:gridCol w:w="6769"/>
        <w:gridCol w:w="2203"/>
      </w:tblGrid>
      <w:tr w:rsidR="00FD5F33" w:rsidRPr="001D1956" w:rsidTr="00664FE0">
        <w:trPr>
          <w:trHeight w:val="283"/>
        </w:trPr>
        <w:tc>
          <w:tcPr>
            <w:tcW w:w="262" w:type="pct"/>
            <w:vAlign w:val="center"/>
          </w:tcPr>
          <w:p w:rsidR="00FD5F33" w:rsidRPr="00570177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77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4" w:type="pct"/>
            <w:vAlign w:val="center"/>
          </w:tcPr>
          <w:p w:rsidR="00FD5F33" w:rsidRPr="00570177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77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0" w:type="pct"/>
            <w:vAlign w:val="center"/>
          </w:tcPr>
          <w:p w:rsidR="00FD5F33" w:rsidRPr="00570177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77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289" w:type="pct"/>
            <w:vAlign w:val="center"/>
          </w:tcPr>
          <w:p w:rsidR="00FD5F33" w:rsidRPr="00570177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77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570177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77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45" w:type="pct"/>
            <w:vAlign w:val="center"/>
          </w:tcPr>
          <w:p w:rsidR="00FD5F33" w:rsidRPr="00570177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7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A7445" w:rsidTr="00664FE0">
        <w:trPr>
          <w:trHeight w:val="283"/>
        </w:trPr>
        <w:tc>
          <w:tcPr>
            <w:tcW w:w="262" w:type="pct"/>
            <w:vAlign w:val="center"/>
          </w:tcPr>
          <w:p w:rsidR="00FD5F33" w:rsidRPr="00570177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  <w:vAlign w:val="center"/>
          </w:tcPr>
          <w:p w:rsidR="00FD5F33" w:rsidRPr="00570177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77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0" w:type="pct"/>
            <w:vAlign w:val="center"/>
          </w:tcPr>
          <w:p w:rsidR="00FD5F33" w:rsidRPr="00570177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7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89" w:type="pct"/>
            <w:vAlign w:val="center"/>
          </w:tcPr>
          <w:p w:rsidR="00FD5F33" w:rsidRPr="00570177" w:rsidRDefault="00FD5F33" w:rsidP="00664FE0">
            <w:pPr>
              <w:pStyle w:val="ConsPlusNormal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45" w:type="pct"/>
            <w:vAlign w:val="center"/>
          </w:tcPr>
          <w:p w:rsidR="00FD5F33" w:rsidRPr="00570177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77">
              <w:rPr>
                <w:rFonts w:ascii="Times New Roman" w:hAnsi="Times New Roman"/>
                <w:sz w:val="24"/>
                <w:szCs w:val="24"/>
              </w:rPr>
              <w:t>Не допускается размещение объектов, требующих установления санитарно-защитных зон</w:t>
            </w:r>
          </w:p>
        </w:tc>
      </w:tr>
    </w:tbl>
    <w:p w:rsidR="00FD5F33" w:rsidRPr="005F54A4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662"/>
        <w:gridCol w:w="1558"/>
        <w:gridCol w:w="2836"/>
      </w:tblGrid>
      <w:tr w:rsidR="00FD5F33" w:rsidTr="00664FE0">
        <w:tc>
          <w:tcPr>
            <w:tcW w:w="2127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</w:tcPr>
          <w:p w:rsidR="00FD5F33" w:rsidRPr="00B17B74" w:rsidRDefault="00FD5F33" w:rsidP="00664FE0">
            <w:pPr>
              <w:shd w:val="clear" w:color="auto" w:fill="FFFFFF"/>
              <w:spacing w:before="100" w:beforeAutospacing="1" w:afterAutospacing="1" w:line="298" w:lineRule="exact"/>
              <w:rPr>
                <w:rFonts w:ascii="Times New Roman" w:hAnsi="Times New Roman"/>
              </w:rPr>
            </w:pPr>
            <w:r w:rsidRPr="00B17B74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58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га</w:t>
            </w:r>
          </w:p>
        </w:tc>
        <w:tc>
          <w:tcPr>
            <w:tcW w:w="2836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6"/>
                <w:szCs w:val="26"/>
              </w:rPr>
              <w:t xml:space="preserve">0,04-0,2 </w:t>
            </w:r>
            <w:r w:rsidRPr="00CA023E">
              <w:rPr>
                <w:rFonts w:ascii="Times New Roman" w:hAnsi="Times New Roman"/>
                <w:spacing w:val="-2"/>
                <w:sz w:val="26"/>
                <w:szCs w:val="26"/>
              </w:rPr>
              <w:t>0,04-1,00</w:t>
            </w:r>
          </w:p>
        </w:tc>
      </w:tr>
      <w:tr w:rsidR="00FD5F33" w:rsidTr="00664FE0">
        <w:tc>
          <w:tcPr>
            <w:tcW w:w="2127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2" w:type="dxa"/>
          </w:tcPr>
          <w:p w:rsidR="00FD5F33" w:rsidRPr="00B17B74" w:rsidRDefault="00FD5F33" w:rsidP="00664FE0">
            <w:pPr>
              <w:shd w:val="clear" w:color="auto" w:fill="FFFFFF"/>
              <w:spacing w:before="5" w:beforeAutospacing="1" w:afterAutospacing="1" w:line="298" w:lineRule="exact"/>
              <w:rPr>
                <w:rFonts w:ascii="Times New Roman" w:hAnsi="Times New Roman"/>
              </w:rPr>
            </w:pPr>
            <w:r w:rsidRPr="00B17B74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1558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836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FD5F33" w:rsidTr="00664FE0">
        <w:tc>
          <w:tcPr>
            <w:tcW w:w="2127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FD5F33" w:rsidRPr="00B17B74" w:rsidRDefault="00FD5F33" w:rsidP="00664FE0">
            <w:pPr>
              <w:spacing w:before="100" w:beforeAutospacing="1" w:after="110" w:afterAutospacing="1"/>
              <w:rPr>
                <w:rFonts w:ascii="Times New Roman" w:hAnsi="Times New Roman"/>
                <w:sz w:val="24"/>
              </w:rPr>
            </w:pPr>
            <w:r w:rsidRPr="00B17B74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Минимальное    расстояние    от    жилого    дома    до    красной </w:t>
            </w:r>
            <w:r w:rsidRPr="00B17B74">
              <w:rPr>
                <w:rFonts w:ascii="Times New Roman" w:hAnsi="Times New Roman"/>
                <w:sz w:val="26"/>
                <w:szCs w:val="26"/>
              </w:rPr>
              <w:t>линии улиц</w:t>
            </w:r>
          </w:p>
        </w:tc>
        <w:tc>
          <w:tcPr>
            <w:tcW w:w="1558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2836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D5F33" w:rsidTr="00664FE0">
        <w:tc>
          <w:tcPr>
            <w:tcW w:w="2127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2" w:type="dxa"/>
          </w:tcPr>
          <w:p w:rsidR="00FD5F33" w:rsidRPr="00B17B74" w:rsidRDefault="00FD5F33" w:rsidP="00664FE0">
            <w:pPr>
              <w:shd w:val="clear" w:color="auto" w:fill="FFFFFF"/>
              <w:spacing w:before="100" w:beforeAutospacing="1" w:afterAutospacing="1" w:line="302" w:lineRule="exact"/>
              <w:rPr>
                <w:rFonts w:ascii="Times New Roman" w:hAnsi="Times New Roman"/>
              </w:rPr>
            </w:pPr>
            <w:r w:rsidRPr="00B17B74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Минимальное    расстояние    от    жилого    дома    до    красной </w:t>
            </w:r>
            <w:r w:rsidRPr="00B17B74">
              <w:rPr>
                <w:rFonts w:ascii="Times New Roman" w:hAnsi="Times New Roman"/>
                <w:sz w:val="26"/>
                <w:szCs w:val="26"/>
              </w:rPr>
              <w:t>линии проездов</w:t>
            </w:r>
          </w:p>
        </w:tc>
        <w:tc>
          <w:tcPr>
            <w:tcW w:w="1558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D5F33" w:rsidTr="00664FE0">
        <w:tc>
          <w:tcPr>
            <w:tcW w:w="2127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2" w:type="dxa"/>
          </w:tcPr>
          <w:p w:rsidR="00FD5F33" w:rsidRPr="00B17B74" w:rsidRDefault="00FD5F33" w:rsidP="00664FE0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</w:rPr>
            </w:pPr>
            <w:r w:rsidRPr="00B17B74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58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2836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D5F33" w:rsidTr="00664FE0">
        <w:tc>
          <w:tcPr>
            <w:tcW w:w="2127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2" w:type="dxa"/>
          </w:tcPr>
          <w:p w:rsidR="00FD5F33" w:rsidRPr="00B17B74" w:rsidRDefault="00FD5F33" w:rsidP="00664FE0">
            <w:pPr>
              <w:spacing w:before="100" w:beforeAutospacing="1" w:after="110" w:afterAutospacing="1"/>
              <w:rPr>
                <w:rFonts w:ascii="Times New Roman" w:hAnsi="Times New Roman"/>
                <w:sz w:val="24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>Расстояние от хозяйственных построек до красных линий улиц и проездов</w:t>
            </w:r>
          </w:p>
        </w:tc>
        <w:tc>
          <w:tcPr>
            <w:tcW w:w="1558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2836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D5F33" w:rsidTr="00664FE0">
        <w:tc>
          <w:tcPr>
            <w:tcW w:w="2127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2" w:type="dxa"/>
          </w:tcPr>
          <w:p w:rsidR="00FD5F33" w:rsidRPr="00B17B74" w:rsidRDefault="00FD5F33" w:rsidP="00664FE0">
            <w:pPr>
              <w:spacing w:before="100" w:beforeAutospacing="1" w:after="110" w:afterAutospacing="1"/>
              <w:rPr>
                <w:rFonts w:ascii="Times New Roman" w:hAnsi="Times New Roman"/>
                <w:sz w:val="24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>Минимальное расстояние от бань, гаражей и других построек до соседнего участка</w:t>
            </w:r>
          </w:p>
        </w:tc>
        <w:tc>
          <w:tcPr>
            <w:tcW w:w="1558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2836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FD5F33" w:rsidTr="00664FE0">
        <w:tc>
          <w:tcPr>
            <w:tcW w:w="2127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2" w:type="dxa"/>
          </w:tcPr>
          <w:p w:rsidR="00FD5F33" w:rsidRPr="00B17B74" w:rsidRDefault="00FD5F33" w:rsidP="00664FE0">
            <w:pPr>
              <w:spacing w:before="100" w:beforeAutospacing="1" w:after="110" w:afterAutospacing="1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558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этаж</w:t>
            </w:r>
          </w:p>
        </w:tc>
        <w:tc>
          <w:tcPr>
            <w:tcW w:w="2836" w:type="dxa"/>
          </w:tcPr>
          <w:p w:rsidR="00FD5F33" w:rsidRPr="00CA023E" w:rsidRDefault="00FD5F33" w:rsidP="00664FE0">
            <w:pPr>
              <w:spacing w:before="100" w:beforeAutospacing="1" w:after="110" w:afterAutospacing="1"/>
              <w:jc w:val="center"/>
              <w:rPr>
                <w:rFonts w:ascii="Times New Roman" w:hAnsi="Times New Roman"/>
                <w:sz w:val="24"/>
              </w:rPr>
            </w:pPr>
            <w:r w:rsidRPr="00CA023E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FD5F33" w:rsidRPr="00F501C3" w:rsidRDefault="00FD5F33" w:rsidP="00FD5F33">
      <w:pPr>
        <w:spacing w:before="120" w:after="120"/>
        <w:rPr>
          <w:rFonts w:ascii="Times New Roman" w:hAnsi="Times New Roman"/>
          <w:b/>
          <w:i/>
          <w:sz w:val="26"/>
          <w:szCs w:val="26"/>
        </w:rPr>
      </w:pPr>
    </w:p>
    <w:p w:rsidR="00FD5F33" w:rsidRPr="00E654ED" w:rsidRDefault="00FD5F33" w:rsidP="00FD5F33">
      <w:pPr>
        <w:tabs>
          <w:tab w:val="left" w:pos="0"/>
        </w:tabs>
        <w:spacing w:before="120"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654ED">
        <w:rPr>
          <w:rFonts w:ascii="Times New Roman" w:hAnsi="Times New Roman"/>
          <w:b/>
          <w:sz w:val="26"/>
          <w:szCs w:val="26"/>
        </w:rPr>
        <w:t>Примечание</w:t>
      </w:r>
    </w:p>
    <w:p w:rsidR="00FD5F33" w:rsidRPr="00E654ED" w:rsidRDefault="00FD5F33" w:rsidP="00FD5F33">
      <w:pPr>
        <w:ind w:firstLine="540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Показатели, не урегулированные в настоящей таблице, определяются в соответствии с требованиями технических регламентов, СН, СНиП, СанПиН и других нормативных документов.</w:t>
      </w:r>
    </w:p>
    <w:p w:rsidR="00FD5F33" w:rsidRDefault="00FD5F33" w:rsidP="00FD5F33">
      <w:pPr>
        <w:ind w:firstLine="540"/>
        <w:rPr>
          <w:rFonts w:ascii="Times New Roman" w:hAnsi="Times New Roman"/>
          <w:b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На территории зоны застройки индивидуальными жилыми домами следует предусматривать 100-процентную обеспеченность </w:t>
      </w:r>
      <w:proofErr w:type="spellStart"/>
      <w:r w:rsidRPr="00E654ED">
        <w:rPr>
          <w:rFonts w:ascii="Times New Roman" w:hAnsi="Times New Roman"/>
          <w:sz w:val="26"/>
          <w:szCs w:val="26"/>
        </w:rPr>
        <w:t>машино</w:t>
      </w:r>
      <w:proofErr w:type="spellEnd"/>
      <w:r w:rsidRPr="00E654ED">
        <w:rPr>
          <w:rFonts w:ascii="Times New Roman" w:hAnsi="Times New Roman"/>
          <w:sz w:val="26"/>
          <w:szCs w:val="26"/>
        </w:rPr>
        <w:t xml:space="preserve"> - местами для хранения и парковки индивидуальных легковых автомобилей, принадлежащих жителям, проживающим на данной территории.</w:t>
      </w:r>
      <w:r w:rsidRPr="00E654ED">
        <w:rPr>
          <w:rFonts w:ascii="Times New Roman" w:hAnsi="Times New Roman"/>
          <w:b/>
          <w:sz w:val="26"/>
          <w:szCs w:val="26"/>
        </w:rPr>
        <w:t xml:space="preserve"> </w:t>
      </w:r>
    </w:p>
    <w:p w:rsidR="00FD5F33" w:rsidRPr="00B51E35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Pr="005F54A4" w:rsidRDefault="00FD5F33" w:rsidP="00FD5F33">
      <w:pPr>
        <w:ind w:firstLine="540"/>
        <w:rPr>
          <w:rFonts w:ascii="Times New Roman" w:hAnsi="Times New Roman"/>
          <w:sz w:val="26"/>
          <w:szCs w:val="26"/>
          <w:shd w:val="clear" w:color="auto" w:fill="FFFFFF"/>
        </w:rPr>
      </w:pPr>
      <w:r w:rsidRPr="00E654ED">
        <w:rPr>
          <w:rFonts w:ascii="Times New Roman" w:hAnsi="Times New Roman"/>
          <w:sz w:val="26"/>
          <w:szCs w:val="26"/>
          <w:shd w:val="clear" w:color="auto" w:fill="FFFFFF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17B74" w:rsidRDefault="00FD5F33" w:rsidP="00FD5F33">
      <w:pPr>
        <w:spacing w:after="0"/>
        <w:ind w:firstLine="538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lastRenderedPageBreak/>
        <w:t>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FD5F33" w:rsidRPr="00B17B74" w:rsidRDefault="00FD5F33" w:rsidP="00FD5F33">
      <w:pPr>
        <w:spacing w:after="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а) для водотоков:</w:t>
      </w:r>
    </w:p>
    <w:p w:rsidR="00FD5F33" w:rsidRPr="00B17B74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вверх по течению - не менее 200 м от водозабора;</w:t>
      </w:r>
    </w:p>
    <w:p w:rsidR="00FD5F33" w:rsidRPr="00B17B74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вниз по течению - не менее 100 м от водозабора.</w:t>
      </w:r>
    </w:p>
    <w:p w:rsidR="00FD5F33" w:rsidRPr="00B17B74" w:rsidRDefault="00FD5F33" w:rsidP="00FD5F33">
      <w:pPr>
        <w:spacing w:after="0"/>
        <w:ind w:firstLine="708"/>
        <w:rPr>
          <w:rFonts w:ascii="Times New Roman" w:hAnsi="Times New Roman"/>
          <w:sz w:val="26"/>
          <w:szCs w:val="26"/>
          <w:shd w:val="clear" w:color="auto" w:fill="FFFFEF"/>
        </w:rPr>
      </w:pPr>
      <w:r w:rsidRPr="00B17B74">
        <w:rPr>
          <w:rFonts w:ascii="Times New Roman" w:hAnsi="Times New Roman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FD5F33" w:rsidRPr="00B17B74" w:rsidRDefault="00FD5F33" w:rsidP="00FD5F33">
      <w:pPr>
        <w:ind w:firstLine="540"/>
        <w:rPr>
          <w:rFonts w:ascii="Times New Roman" w:hAnsi="Times New Roman"/>
          <w:sz w:val="26"/>
          <w:szCs w:val="26"/>
          <w:shd w:val="clear" w:color="auto" w:fill="FFFFEF"/>
        </w:rPr>
      </w:pPr>
      <w:r w:rsidRPr="00B17B74">
        <w:rPr>
          <w:rFonts w:ascii="Times New Roman" w:hAnsi="Times New Roman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:rsidR="00FD5F33" w:rsidRPr="00F501C3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17B74">
        <w:rPr>
          <w:rFonts w:ascii="Times New Roman" w:hAnsi="Times New Roman"/>
          <w:spacing w:val="-14"/>
          <w:sz w:val="26"/>
          <w:szCs w:val="26"/>
        </w:rPr>
        <w:t>Зона       включает       в       себя       участки   других охраняемых зон:</w:t>
      </w:r>
    </w:p>
    <w:p w:rsidR="00FD5F33" w:rsidRPr="00B17B74" w:rsidRDefault="00FD5F33" w:rsidP="00FD5F33">
      <w:pPr>
        <w:shd w:val="clear" w:color="auto" w:fill="FFFFFF"/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pacing w:val="-14"/>
          <w:sz w:val="26"/>
          <w:szCs w:val="26"/>
        </w:rPr>
        <w:t xml:space="preserve">            П -1 Зона производственно-коммунальных</w:t>
      </w:r>
      <w:r w:rsidRPr="00B17B74">
        <w:rPr>
          <w:rFonts w:ascii="Times New Roman" w:hAnsi="Times New Roman"/>
          <w:sz w:val="26"/>
          <w:szCs w:val="26"/>
        </w:rPr>
        <w:t xml:space="preserve"> объектов IV класса опасности с санитарно-защитной зоной 100 м.</w:t>
      </w:r>
    </w:p>
    <w:p w:rsidR="00FD5F33" w:rsidRPr="00B17B74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 xml:space="preserve">         СХ-1 Зона объектов сельскохозяйственного назначения </w:t>
      </w:r>
      <w:r w:rsidRPr="00B17B74">
        <w:rPr>
          <w:rFonts w:ascii="Times New Roman" w:hAnsi="Times New Roman"/>
          <w:sz w:val="26"/>
          <w:szCs w:val="26"/>
          <w:lang w:val="en-US"/>
        </w:rPr>
        <w:t>III</w:t>
      </w:r>
      <w:r w:rsidRPr="00B17B74">
        <w:rPr>
          <w:rFonts w:ascii="Times New Roman" w:hAnsi="Times New Roman"/>
          <w:sz w:val="26"/>
          <w:szCs w:val="26"/>
        </w:rPr>
        <w:t xml:space="preserve"> класса опасности с санитарно-защитной зоной 100 м.</w:t>
      </w:r>
    </w:p>
    <w:p w:rsidR="00FD5F33" w:rsidRPr="00B17B74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 xml:space="preserve">       С-1 Зона кладбищ и крематориев с санитарно-защитной зоной 50 м.</w:t>
      </w:r>
    </w:p>
    <w:p w:rsidR="00FD5F33" w:rsidRPr="00B17B74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 xml:space="preserve">      Р-1 Зона природного ландшафта с санитарно-защитной зоной для источников питьевого водоснабжения – 50 м.</w:t>
      </w:r>
      <w:r w:rsidRPr="00B17B74">
        <w:rPr>
          <w:rFonts w:ascii="Times New Roman" w:hAnsi="Times New Roman"/>
          <w:sz w:val="26"/>
          <w:szCs w:val="26"/>
        </w:rPr>
        <w:tab/>
      </w:r>
    </w:p>
    <w:p w:rsidR="00FD5F33" w:rsidRPr="00B17B74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  <w:shd w:val="clear" w:color="auto" w:fill="FFFFEF"/>
        </w:rPr>
        <w:t xml:space="preserve">   Охранная зона: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Размер зоны трансформаторной подстанции-10 м.</w:t>
      </w:r>
    </w:p>
    <w:p w:rsidR="00FD5F33" w:rsidRPr="0087329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ЛЭП 10кВ-10 м.</w:t>
      </w:r>
    </w:p>
    <w:p w:rsidR="00FD5F33" w:rsidRPr="00E654ED" w:rsidRDefault="00FD5F33" w:rsidP="00FD5F33">
      <w:pPr>
        <w:pStyle w:val="4"/>
        <w:spacing w:before="120" w:after="120"/>
        <w:rPr>
          <w:sz w:val="26"/>
          <w:szCs w:val="26"/>
        </w:rPr>
      </w:pPr>
      <w:bookmarkStart w:id="8" w:name="_Toc339628464"/>
      <w:bookmarkStart w:id="9" w:name="_Toc340570076"/>
      <w:bookmarkStart w:id="10" w:name="_Toc281298522"/>
      <w:bookmarkStart w:id="11" w:name="_Toc363198889"/>
      <w:bookmarkStart w:id="12" w:name="_Toc366662264"/>
      <w:bookmarkStart w:id="13" w:name="_Toc373758408"/>
      <w:bookmarkStart w:id="14" w:name="_Toc422988986"/>
      <w:bookmarkEnd w:id="0"/>
      <w:bookmarkEnd w:id="1"/>
      <w:bookmarkEnd w:id="2"/>
      <w:r w:rsidRPr="00E654ED">
        <w:rPr>
          <w:sz w:val="26"/>
          <w:szCs w:val="26"/>
        </w:rPr>
        <w:t>Статья 33. Зона объектов дошкольного, начального общего и среднего (полного) общего образования (Ж-2)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Зона включает в себя участки территории населенных пунктов, предназначенные для размещения образовательных учреждений и объектов просветительной деятельности.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В зоне допускается размещение объектов социального и культурного обслуживания населения, необходимых объектов инженерной и транспортной инфраструктур.</w:t>
      </w:r>
    </w:p>
    <w:p w:rsidR="00FD5F33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D5F33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D5F33" w:rsidRPr="00E654ED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lastRenderedPageBreak/>
        <w:t>Основные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tabs>
          <w:tab w:val="left" w:pos="7798"/>
        </w:tabs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Условно разрешённые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067"/>
        <w:gridCol w:w="2673"/>
        <w:gridCol w:w="5675"/>
        <w:gridCol w:w="2330"/>
      </w:tblGrid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037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19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919" w:type="pct"/>
            <w:vAlign w:val="center"/>
          </w:tcPr>
          <w:p w:rsidR="00FD5F33" w:rsidRPr="00734131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пункты)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919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Вспомогательные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2970"/>
        <w:gridCol w:w="2674"/>
        <w:gridCol w:w="5820"/>
        <w:gridCol w:w="2487"/>
      </w:tblGrid>
      <w:tr w:rsidR="00FD5F33" w:rsidRPr="006171FE" w:rsidTr="00664FE0">
        <w:trPr>
          <w:trHeight w:val="283"/>
        </w:trPr>
        <w:tc>
          <w:tcPr>
            <w:tcW w:w="28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04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Наименование вида разрешенного использования земельного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904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Код вида разрешенного использования</w:t>
            </w:r>
          </w:p>
        </w:tc>
        <w:tc>
          <w:tcPr>
            <w:tcW w:w="196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84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570177" w:rsidTr="00664FE0">
        <w:trPr>
          <w:trHeight w:val="283"/>
        </w:trPr>
        <w:tc>
          <w:tcPr>
            <w:tcW w:w="28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68" w:type="pct"/>
            <w:vAlign w:val="center"/>
          </w:tcPr>
          <w:p w:rsidR="00FD5F33" w:rsidRPr="006171FE" w:rsidRDefault="00FD5F33" w:rsidP="00664FE0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41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Не допускается размещение объектов, требующих установления санитарно-защитных зон</w:t>
            </w:r>
          </w:p>
        </w:tc>
      </w:tr>
      <w:tr w:rsidR="00FD5F33" w:rsidRPr="00570177" w:rsidTr="00664FE0">
        <w:trPr>
          <w:trHeight w:val="283"/>
        </w:trPr>
        <w:tc>
          <w:tcPr>
            <w:tcW w:w="282" w:type="pct"/>
            <w:vAlign w:val="center"/>
          </w:tcPr>
          <w:p w:rsidR="00FD5F33" w:rsidRPr="00570177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vAlign w:val="center"/>
          </w:tcPr>
          <w:p w:rsidR="00FD5F33" w:rsidRPr="00570177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04" w:type="pct"/>
            <w:vAlign w:val="center"/>
          </w:tcPr>
          <w:p w:rsidR="00FD5F33" w:rsidRPr="00570177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968" w:type="pct"/>
            <w:vAlign w:val="center"/>
          </w:tcPr>
          <w:p w:rsidR="00FD5F33" w:rsidRPr="00570177" w:rsidRDefault="00FD5F33" w:rsidP="00664FE0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841" w:type="pct"/>
            <w:vAlign w:val="center"/>
          </w:tcPr>
          <w:p w:rsidR="00FD5F33" w:rsidRPr="00570177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Default="00FD5F33" w:rsidP="00FD5F33">
      <w:pPr>
        <w:shd w:val="clear" w:color="auto" w:fill="FFFFFF"/>
        <w:spacing w:before="125" w:after="0"/>
        <w:rPr>
          <w:rFonts w:ascii="Times New Roman" w:hAnsi="Times New Roman"/>
          <w:b/>
          <w:bCs/>
          <w:i/>
          <w:iCs/>
          <w:spacing w:val="-1"/>
          <w:sz w:val="26"/>
          <w:szCs w:val="26"/>
        </w:rPr>
      </w:pPr>
    </w:p>
    <w:p w:rsidR="00FD5F33" w:rsidRPr="00B17B74" w:rsidRDefault="00FD5F33" w:rsidP="00FD5F33">
      <w:pPr>
        <w:shd w:val="clear" w:color="auto" w:fill="FFFFFF"/>
        <w:spacing w:before="125" w:after="0"/>
        <w:ind w:left="154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b/>
          <w:bCs/>
          <w:i/>
          <w:iCs/>
          <w:spacing w:val="-1"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</w:t>
      </w:r>
    </w:p>
    <w:p w:rsidR="00FD5F33" w:rsidRPr="00B17B74" w:rsidRDefault="00FD5F33" w:rsidP="00FD5F33">
      <w:pPr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b/>
          <w:bCs/>
          <w:i/>
          <w:iCs/>
          <w:sz w:val="26"/>
          <w:szCs w:val="26"/>
        </w:rPr>
        <w:t>капитального строительства:</w:t>
      </w:r>
    </w:p>
    <w:tbl>
      <w:tblPr>
        <w:tblW w:w="477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4"/>
        <w:gridCol w:w="1802"/>
        <w:gridCol w:w="3595"/>
      </w:tblGrid>
      <w:tr w:rsidR="00FD5F33" w:rsidRPr="00B17B74" w:rsidTr="00664FE0">
        <w:tc>
          <w:tcPr>
            <w:tcW w:w="5000" w:type="pct"/>
            <w:gridSpan w:val="3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 xml:space="preserve">Разрешенные параметры земельных участков и их застройки </w:t>
            </w:r>
          </w:p>
        </w:tc>
      </w:tr>
      <w:tr w:rsidR="00FD5F33" w:rsidRPr="00B17B74" w:rsidTr="00664FE0">
        <w:tc>
          <w:tcPr>
            <w:tcW w:w="3089" w:type="pct"/>
          </w:tcPr>
          <w:p w:rsidR="00FD5F33" w:rsidRPr="00B17B74" w:rsidRDefault="00FD5F33" w:rsidP="00664FE0">
            <w:pPr>
              <w:spacing w:before="100" w:beforeAutospacing="1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Жилые дома</w:t>
            </w:r>
          </w:p>
        </w:tc>
        <w:tc>
          <w:tcPr>
            <w:tcW w:w="1273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Общественные</w:t>
            </w: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br/>
              <w:t>объекты</w:t>
            </w:r>
          </w:p>
        </w:tc>
      </w:tr>
      <w:tr w:rsidR="00FD5F33" w:rsidRPr="00B17B74" w:rsidTr="00664FE0">
        <w:tc>
          <w:tcPr>
            <w:tcW w:w="3089" w:type="pct"/>
          </w:tcPr>
          <w:p w:rsidR="00FD5F33" w:rsidRPr="00B17B74" w:rsidRDefault="00FD5F33" w:rsidP="00664FE0">
            <w:pPr>
              <w:spacing w:before="100" w:beforeAutospacing="1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 xml:space="preserve">Предельные (минимальные и (или) максимальные) размеры земельных участков, в том числе их площадь (га) </w:t>
            </w:r>
          </w:p>
        </w:tc>
        <w:tc>
          <w:tcPr>
            <w:tcW w:w="638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0,10</w:t>
            </w:r>
          </w:p>
        </w:tc>
        <w:tc>
          <w:tcPr>
            <w:tcW w:w="1273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0,20</w:t>
            </w:r>
          </w:p>
        </w:tc>
      </w:tr>
      <w:tr w:rsidR="00FD5F33" w:rsidRPr="00B17B74" w:rsidTr="00664FE0">
        <w:tc>
          <w:tcPr>
            <w:tcW w:w="3089" w:type="pct"/>
          </w:tcPr>
          <w:p w:rsidR="00FD5F33" w:rsidRPr="00B17B74" w:rsidRDefault="00FD5F33" w:rsidP="00664FE0">
            <w:pPr>
              <w:spacing w:before="100" w:beforeAutospacing="1" w:after="0"/>
              <w:ind w:left="7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 xml:space="preserve">Минимальная длина стороны по уличному фронту (м) </w:t>
            </w:r>
          </w:p>
        </w:tc>
        <w:tc>
          <w:tcPr>
            <w:tcW w:w="638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</w:p>
        </w:tc>
        <w:tc>
          <w:tcPr>
            <w:tcW w:w="1273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</w:tr>
      <w:tr w:rsidR="00FD5F33" w:rsidRPr="00B17B74" w:rsidTr="00664FE0">
        <w:tc>
          <w:tcPr>
            <w:tcW w:w="3089" w:type="pct"/>
          </w:tcPr>
          <w:p w:rsidR="00FD5F33" w:rsidRPr="00B17B74" w:rsidRDefault="00FD5F33" w:rsidP="00664FE0">
            <w:pPr>
              <w:pStyle w:val="2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 xml:space="preserve">Минимальная ширина/глубина </w:t>
            </w:r>
            <w:r w:rsidRPr="00B17B74">
              <w:rPr>
                <w:rFonts w:ascii="Times New Roman" w:hAnsi="Times New Roman"/>
                <w:sz w:val="26"/>
                <w:szCs w:val="26"/>
              </w:rPr>
              <w:t xml:space="preserve">(м) </w:t>
            </w:r>
          </w:p>
        </w:tc>
        <w:tc>
          <w:tcPr>
            <w:tcW w:w="638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1273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</w:tr>
      <w:tr w:rsidR="00FD5F33" w:rsidRPr="00B17B74" w:rsidTr="00664FE0">
        <w:tc>
          <w:tcPr>
            <w:tcW w:w="3089" w:type="pct"/>
          </w:tcPr>
          <w:p w:rsidR="00FD5F33" w:rsidRPr="00B17B74" w:rsidRDefault="00FD5F33" w:rsidP="00664FE0">
            <w:pPr>
              <w:spacing w:before="100" w:beforeAutospacing="1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638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1273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</w:tr>
      <w:tr w:rsidR="00FD5F33" w:rsidRPr="00B17B74" w:rsidTr="00664FE0">
        <w:tc>
          <w:tcPr>
            <w:tcW w:w="3089" w:type="pct"/>
          </w:tcPr>
          <w:p w:rsidR="00FD5F33" w:rsidRPr="00B17B74" w:rsidRDefault="00FD5F33" w:rsidP="00664FE0">
            <w:pPr>
              <w:spacing w:before="100" w:beforeAutospacing="1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 xml:space="preserve">Минимальный коэффициент озеленения (%) </w:t>
            </w:r>
          </w:p>
        </w:tc>
        <w:tc>
          <w:tcPr>
            <w:tcW w:w="638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273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FD5F33" w:rsidRPr="00B17B74" w:rsidTr="00664FE0">
        <w:tc>
          <w:tcPr>
            <w:tcW w:w="3089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 xml:space="preserve">Предельное количество этажей или предельная высота зданий, строений, сооружений (м) </w:t>
            </w:r>
          </w:p>
        </w:tc>
        <w:tc>
          <w:tcPr>
            <w:tcW w:w="638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  <w:tc>
          <w:tcPr>
            <w:tcW w:w="1273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</w:tr>
      <w:tr w:rsidR="00FD5F33" w:rsidRPr="00B17B74" w:rsidTr="00664FE0">
        <w:tc>
          <w:tcPr>
            <w:tcW w:w="3089" w:type="pct"/>
          </w:tcPr>
          <w:p w:rsidR="00FD5F33" w:rsidRPr="00B17B74" w:rsidRDefault="00FD5F33" w:rsidP="00664FE0">
            <w:pPr>
              <w:spacing w:before="100" w:beforeAutospacing="1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 xml:space="preserve">Максимальная высота оград (м) </w:t>
            </w:r>
          </w:p>
        </w:tc>
        <w:tc>
          <w:tcPr>
            <w:tcW w:w="638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1273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1,5</w:t>
            </w:r>
          </w:p>
        </w:tc>
      </w:tr>
      <w:tr w:rsidR="00FD5F33" w:rsidRPr="00B17B74" w:rsidTr="00664FE0">
        <w:tc>
          <w:tcPr>
            <w:tcW w:w="3089" w:type="pct"/>
          </w:tcPr>
          <w:p w:rsidR="00FD5F33" w:rsidRPr="00B17B74" w:rsidRDefault="00FD5F33" w:rsidP="00664FE0">
            <w:pPr>
              <w:shd w:val="clear" w:color="auto" w:fill="FFFFFF"/>
              <w:spacing w:before="100" w:beforeAutospacing="1" w:after="0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(м).</w:t>
            </w:r>
          </w:p>
        </w:tc>
        <w:tc>
          <w:tcPr>
            <w:tcW w:w="638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1273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FD5F33" w:rsidRPr="00B17B74" w:rsidTr="00664FE0">
        <w:tc>
          <w:tcPr>
            <w:tcW w:w="3089" w:type="pct"/>
          </w:tcPr>
          <w:p w:rsidR="00FD5F33" w:rsidRPr="00B17B74" w:rsidRDefault="00FD5F33" w:rsidP="00664FE0">
            <w:pPr>
              <w:shd w:val="clear" w:color="auto" w:fill="FFFFFF"/>
              <w:spacing w:before="100" w:beforeAutospacing="1" w:after="0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>Минимальные отступы от стен зданий и сооружений до красных линий улиц и проездов должны быть не менее (м).</w:t>
            </w:r>
          </w:p>
        </w:tc>
        <w:tc>
          <w:tcPr>
            <w:tcW w:w="638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1273" w:type="pct"/>
          </w:tcPr>
          <w:p w:rsidR="00FD5F33" w:rsidRPr="00B17B74" w:rsidRDefault="00FD5F33" w:rsidP="00664FE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</w:tbl>
    <w:p w:rsidR="00FD5F33" w:rsidRDefault="00FD5F33" w:rsidP="00FD5F33">
      <w:pPr>
        <w:spacing w:after="0"/>
        <w:ind w:firstLine="540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Показатели, не урегулированные в настоящей таблице, определяются в соответствии с требованиями технических регламентов, СН, СНиП, СанПиН и других нормативных документов.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Pr="00E654ED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  <w:bookmarkStart w:id="15" w:name="bookmark41"/>
      <w:r w:rsidRPr="00E3339B">
        <w:rPr>
          <w:rFonts w:ascii="Times New Roman" w:hAnsi="Times New Roman"/>
          <w:sz w:val="26"/>
          <w:szCs w:val="26"/>
        </w:rPr>
        <w:lastRenderedPageBreak/>
        <w:t>В</w:t>
      </w:r>
      <w:bookmarkEnd w:id="15"/>
      <w:r w:rsidRPr="00E3339B">
        <w:rPr>
          <w:rFonts w:ascii="Times New Roman" w:hAnsi="Times New Roman"/>
          <w:sz w:val="26"/>
          <w:szCs w:val="26"/>
        </w:rPr>
        <w:t xml:space="preserve">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17B74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  <w:shd w:val="clear" w:color="auto" w:fill="FFFFEF"/>
        </w:rPr>
        <w:t>Охранная зона:</w:t>
      </w:r>
    </w:p>
    <w:p w:rsidR="00FD5F33" w:rsidRPr="00B17B74" w:rsidRDefault="00FD5F33" w:rsidP="00FD5F33">
      <w:pPr>
        <w:shd w:val="clear" w:color="auto" w:fill="FBFBFB"/>
        <w:spacing w:after="0"/>
        <w:ind w:firstLine="708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Котельная -25 м.</w:t>
      </w:r>
    </w:p>
    <w:p w:rsidR="00FD5F33" w:rsidRPr="00E654ED" w:rsidRDefault="00FD5F33" w:rsidP="00FD5F33">
      <w:pPr>
        <w:pStyle w:val="4"/>
        <w:spacing w:before="120"/>
        <w:jc w:val="left"/>
        <w:rPr>
          <w:iCs/>
          <w:sz w:val="26"/>
          <w:szCs w:val="26"/>
        </w:rPr>
      </w:pPr>
      <w:bookmarkStart w:id="16" w:name="_Toc339628466"/>
      <w:bookmarkStart w:id="17" w:name="_Toc340570078"/>
      <w:bookmarkStart w:id="18" w:name="_Toc281298524"/>
      <w:bookmarkStart w:id="19" w:name="_Toc422988988"/>
      <w:r w:rsidRPr="00E654ED">
        <w:rPr>
          <w:sz w:val="26"/>
          <w:szCs w:val="26"/>
        </w:rPr>
        <w:t xml:space="preserve">Статья 34. Зона делового, общественного и коммерческого назначения </w:t>
      </w:r>
      <w:r w:rsidRPr="00E654ED">
        <w:rPr>
          <w:iCs/>
          <w:sz w:val="26"/>
          <w:szCs w:val="26"/>
        </w:rPr>
        <w:t>(ОД-1)</w:t>
      </w:r>
      <w:bookmarkEnd w:id="16"/>
      <w:bookmarkEnd w:id="17"/>
      <w:bookmarkEnd w:id="18"/>
      <w:bookmarkEnd w:id="19"/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Зона включает в себя участки территории населенных пунктов и сельсовета</w:t>
      </w:r>
      <w:r w:rsidRPr="00E654ED">
        <w:rPr>
          <w:sz w:val="26"/>
          <w:szCs w:val="26"/>
        </w:rPr>
        <w:t xml:space="preserve">, </w:t>
      </w:r>
      <w:r w:rsidRPr="00E654ED">
        <w:rPr>
          <w:rFonts w:ascii="Times New Roman" w:hAnsi="Times New Roman"/>
          <w:sz w:val="26"/>
          <w:szCs w:val="26"/>
        </w:rPr>
        <w:t>предназначенных для размещения объектов делового и финансового назначения, административных учреждений, объектов предпринимательской деятельности, культуры, торговли, общественного питания общегородского значения, связанных с обеспечением жизнедеятельности жителей сельс</w:t>
      </w:r>
      <w:r>
        <w:rPr>
          <w:rFonts w:ascii="Times New Roman" w:hAnsi="Times New Roman"/>
          <w:sz w:val="26"/>
          <w:szCs w:val="26"/>
        </w:rPr>
        <w:t>кого поселения</w:t>
      </w:r>
      <w:r w:rsidRPr="00E654ED">
        <w:rPr>
          <w:sz w:val="26"/>
          <w:szCs w:val="26"/>
        </w:rPr>
        <w:t>.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В зоне могут предусматриваться дома с размещением объектов социального и культурно-бытового обслуживания населения, необходимых объектов инженерной и транспортной инфраструктур, связанных с проживанием граждан.</w:t>
      </w:r>
    </w:p>
    <w:p w:rsidR="00FD5F33" w:rsidRPr="00E654ED" w:rsidRDefault="00FD5F33" w:rsidP="00FD5F33">
      <w:pPr>
        <w:pStyle w:val="13"/>
        <w:spacing w:before="120" w:after="120"/>
        <w:jc w:val="center"/>
        <w:rPr>
          <w:i/>
        </w:rPr>
      </w:pPr>
      <w:r w:rsidRPr="00E654ED">
        <w:rPr>
          <w:b/>
          <w:i/>
        </w:rPr>
        <w:t>Основные виды разрешённого использования</w:t>
      </w:r>
      <w:r w:rsidRPr="00E654ED">
        <w:rPr>
          <w:i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</w:t>
            </w:r>
          </w:p>
          <w:p w:rsidR="00FD5F33" w:rsidRPr="00734131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 xml:space="preserve">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</w:t>
            </w: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 для размещения отделений почты и телеграфа;</w:t>
            </w:r>
          </w:p>
          <w:p w:rsidR="00FD5F33" w:rsidRPr="00734131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-размещение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в них домов культуры, библиотек;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устройство площадок для празднеств и гуляний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Торговые центры</w:t>
            </w:r>
          </w:p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(Торгово-развлекательные центры)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гаражей и (или) стоянок для автомобилей </w:t>
            </w:r>
            <w:r w:rsidRPr="00E6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и посетителей торгового центра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торговая площадь которых составляет до 500 кв. м</w:t>
            </w: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размещения: дискотек и </w:t>
            </w:r>
            <w:proofErr w:type="gramStart"/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танцевальных площадок</w:t>
            </w:r>
            <w:proofErr w:type="gramEnd"/>
            <w:r w:rsidRPr="00E654ED">
              <w:rPr>
                <w:rFonts w:ascii="Times New Roman" w:hAnsi="Times New Roman" w:cs="Times New Roman"/>
                <w:sz w:val="24"/>
                <w:szCs w:val="24"/>
              </w:rPr>
              <w:t xml:space="preserve"> и игровых площадок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pStyle w:val="af0"/>
        <w:spacing w:before="120" w:after="120"/>
        <w:ind w:firstLine="709"/>
        <w:jc w:val="center"/>
        <w:rPr>
          <w:i/>
          <w:sz w:val="26"/>
          <w:szCs w:val="26"/>
        </w:rPr>
      </w:pPr>
      <w:r w:rsidRPr="00E654ED">
        <w:rPr>
          <w:b/>
          <w:i/>
          <w:sz w:val="26"/>
          <w:szCs w:val="26"/>
        </w:rPr>
        <w:t>Условно разрешённые виды использования</w:t>
      </w:r>
      <w:r w:rsidRPr="00E654ED">
        <w:rPr>
          <w:i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911"/>
        <w:gridCol w:w="2674"/>
        <w:gridCol w:w="5829"/>
        <w:gridCol w:w="2330"/>
      </w:tblGrid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</w:t>
            </w: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971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</w:t>
            </w: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соответствующего инвентаря)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Вспомогательные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981"/>
        <w:gridCol w:w="2673"/>
        <w:gridCol w:w="5900"/>
        <w:gridCol w:w="2398"/>
      </w:tblGrid>
      <w:tr w:rsidR="00FD5F33" w:rsidRPr="006171FE" w:rsidTr="00664FE0">
        <w:trPr>
          <w:trHeight w:val="283"/>
        </w:trPr>
        <w:tc>
          <w:tcPr>
            <w:tcW w:w="28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9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81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8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95" w:type="pct"/>
            <w:vAlign w:val="center"/>
          </w:tcPr>
          <w:p w:rsidR="00FD5F33" w:rsidRPr="006171FE" w:rsidRDefault="00FD5F33" w:rsidP="00664FE0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811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8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904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995" w:type="pct"/>
            <w:vAlign w:val="center"/>
          </w:tcPr>
          <w:p w:rsidR="00FD5F33" w:rsidRPr="006171FE" w:rsidRDefault="00FD5F33" w:rsidP="00664FE0">
            <w:pPr>
              <w:keepLines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спутниковой связи и телерадиовещания.</w:t>
            </w:r>
          </w:p>
        </w:tc>
        <w:tc>
          <w:tcPr>
            <w:tcW w:w="811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8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04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995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81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cyan"/>
              </w:rPr>
            </w:pPr>
          </w:p>
        </w:tc>
      </w:tr>
    </w:tbl>
    <w:p w:rsidR="00FD5F33" w:rsidRPr="00E654ED" w:rsidRDefault="00FD5F33" w:rsidP="00FD5F33">
      <w:pPr>
        <w:spacing w:before="60"/>
        <w:ind w:firstLine="697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0"/>
        <w:gridCol w:w="3921"/>
        <w:gridCol w:w="2345"/>
      </w:tblGrid>
      <w:tr w:rsidR="00FD5F33" w:rsidRPr="00734131" w:rsidTr="00664FE0">
        <w:tc>
          <w:tcPr>
            <w:tcW w:w="5000" w:type="pct"/>
            <w:gridSpan w:val="3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 xml:space="preserve">Разрешенные параметры земельных участков и их застройки </w:t>
            </w:r>
          </w:p>
        </w:tc>
      </w:tr>
      <w:tr w:rsidR="00FD5F33" w:rsidRPr="00734131" w:rsidTr="00664FE0">
        <w:tc>
          <w:tcPr>
            <w:tcW w:w="2881" w:type="pct"/>
          </w:tcPr>
          <w:p w:rsidR="00FD5F33" w:rsidRPr="00734131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pct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>Жилые дома</w:t>
            </w:r>
          </w:p>
        </w:tc>
        <w:tc>
          <w:tcPr>
            <w:tcW w:w="793" w:type="pct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>Общественные</w:t>
            </w: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br/>
              <w:t>объекты</w:t>
            </w:r>
          </w:p>
        </w:tc>
      </w:tr>
      <w:tr w:rsidR="00FD5F33" w:rsidRPr="00734131" w:rsidTr="00664FE0">
        <w:tc>
          <w:tcPr>
            <w:tcW w:w="2881" w:type="pct"/>
          </w:tcPr>
          <w:p w:rsidR="00FD5F33" w:rsidRPr="00B17B74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Pr="00B17B74">
              <w:rPr>
                <w:rFonts w:ascii="Times New Roman" w:hAnsi="Times New Roman"/>
                <w:sz w:val="26"/>
                <w:szCs w:val="26"/>
              </w:rPr>
              <w:t xml:space="preserve"> (га)</w:t>
            </w:r>
          </w:p>
        </w:tc>
        <w:tc>
          <w:tcPr>
            <w:tcW w:w="1326" w:type="pct"/>
          </w:tcPr>
          <w:p w:rsidR="00FD5F33" w:rsidRPr="00B17B74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0,10</w:t>
            </w:r>
          </w:p>
        </w:tc>
        <w:tc>
          <w:tcPr>
            <w:tcW w:w="793" w:type="pct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>0,20</w:t>
            </w:r>
          </w:p>
        </w:tc>
      </w:tr>
      <w:tr w:rsidR="00FD5F33" w:rsidRPr="00734131" w:rsidTr="00664FE0">
        <w:tc>
          <w:tcPr>
            <w:tcW w:w="2881" w:type="pct"/>
          </w:tcPr>
          <w:p w:rsidR="00FD5F33" w:rsidRPr="00B17B74" w:rsidRDefault="00FD5F33" w:rsidP="00664FE0">
            <w:pPr>
              <w:spacing w:before="100" w:beforeAutospacing="1" w:after="120"/>
              <w:ind w:left="7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 xml:space="preserve">Минимальная длина стороны по уличному фронту (м) </w:t>
            </w:r>
          </w:p>
        </w:tc>
        <w:tc>
          <w:tcPr>
            <w:tcW w:w="1326" w:type="pct"/>
          </w:tcPr>
          <w:p w:rsidR="00FD5F33" w:rsidRPr="00B17B74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</w:p>
        </w:tc>
        <w:tc>
          <w:tcPr>
            <w:tcW w:w="793" w:type="pct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</w:tr>
      <w:tr w:rsidR="00FD5F33" w:rsidRPr="00734131" w:rsidTr="00664FE0">
        <w:tc>
          <w:tcPr>
            <w:tcW w:w="2881" w:type="pct"/>
          </w:tcPr>
          <w:p w:rsidR="00FD5F33" w:rsidRPr="00B17B74" w:rsidRDefault="00FD5F33" w:rsidP="00664FE0">
            <w:pPr>
              <w:pStyle w:val="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 xml:space="preserve">Минимальная ширина/глубина </w:t>
            </w:r>
            <w:r w:rsidRPr="00B17B74">
              <w:rPr>
                <w:rFonts w:ascii="Times New Roman" w:hAnsi="Times New Roman"/>
                <w:sz w:val="26"/>
                <w:szCs w:val="26"/>
              </w:rPr>
              <w:t xml:space="preserve">(м) </w:t>
            </w:r>
          </w:p>
        </w:tc>
        <w:tc>
          <w:tcPr>
            <w:tcW w:w="1326" w:type="pct"/>
          </w:tcPr>
          <w:p w:rsidR="00FD5F33" w:rsidRPr="00B17B74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793" w:type="pct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</w:tr>
      <w:tr w:rsidR="00FD5F33" w:rsidRPr="00734131" w:rsidTr="00664FE0">
        <w:tc>
          <w:tcPr>
            <w:tcW w:w="2881" w:type="pct"/>
          </w:tcPr>
          <w:p w:rsidR="00FD5F33" w:rsidRPr="00B17B74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1326" w:type="pct"/>
          </w:tcPr>
          <w:p w:rsidR="00FD5F33" w:rsidRPr="00B17B74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793" w:type="pct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</w:tr>
      <w:tr w:rsidR="00FD5F33" w:rsidRPr="00734131" w:rsidTr="00664FE0">
        <w:tc>
          <w:tcPr>
            <w:tcW w:w="2881" w:type="pct"/>
          </w:tcPr>
          <w:p w:rsidR="00FD5F33" w:rsidRPr="00B17B74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t xml:space="preserve">Минимальный коэффициент озеленения (%) </w:t>
            </w:r>
          </w:p>
        </w:tc>
        <w:tc>
          <w:tcPr>
            <w:tcW w:w="1326" w:type="pct"/>
          </w:tcPr>
          <w:p w:rsidR="00FD5F33" w:rsidRPr="00B17B74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93" w:type="pct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FD5F33" w:rsidRPr="00734131" w:rsidTr="00664FE0">
        <w:tc>
          <w:tcPr>
            <w:tcW w:w="2881" w:type="pct"/>
          </w:tcPr>
          <w:p w:rsidR="00FD5F33" w:rsidRPr="00B17B74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Pr="00B17B74">
              <w:rPr>
                <w:rFonts w:ascii="Times New Roman" w:hAnsi="Times New Roman"/>
                <w:sz w:val="26"/>
                <w:szCs w:val="26"/>
              </w:rPr>
              <w:t xml:space="preserve"> (м)</w:t>
            </w:r>
          </w:p>
        </w:tc>
        <w:tc>
          <w:tcPr>
            <w:tcW w:w="1326" w:type="pct"/>
          </w:tcPr>
          <w:p w:rsidR="00FD5F33" w:rsidRPr="00B17B74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  <w:tc>
          <w:tcPr>
            <w:tcW w:w="793" w:type="pct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</w:tr>
      <w:tr w:rsidR="00FD5F33" w:rsidRPr="00734131" w:rsidTr="00664FE0">
        <w:tc>
          <w:tcPr>
            <w:tcW w:w="2881" w:type="pct"/>
          </w:tcPr>
          <w:p w:rsidR="00FD5F33" w:rsidRPr="00B17B74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Максимальная высота оград (м) </w:t>
            </w:r>
          </w:p>
        </w:tc>
        <w:tc>
          <w:tcPr>
            <w:tcW w:w="1326" w:type="pct"/>
          </w:tcPr>
          <w:p w:rsidR="00FD5F33" w:rsidRPr="00B17B74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793" w:type="pct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>1,5</w:t>
            </w:r>
          </w:p>
        </w:tc>
      </w:tr>
      <w:tr w:rsidR="00FD5F33" w:rsidRPr="00734131" w:rsidTr="00664FE0">
        <w:tc>
          <w:tcPr>
            <w:tcW w:w="2881" w:type="pct"/>
          </w:tcPr>
          <w:p w:rsidR="00FD5F33" w:rsidRPr="00B17B74" w:rsidRDefault="00FD5F33" w:rsidP="00664FE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7B74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B17B7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(м).</w:t>
            </w:r>
          </w:p>
        </w:tc>
        <w:tc>
          <w:tcPr>
            <w:tcW w:w="1326" w:type="pct"/>
          </w:tcPr>
          <w:p w:rsidR="00FD5F33" w:rsidRPr="00B17B74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7B74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793" w:type="pct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FD5F33" w:rsidRPr="00734131" w:rsidTr="00664FE0">
        <w:tc>
          <w:tcPr>
            <w:tcW w:w="2881" w:type="pct"/>
          </w:tcPr>
          <w:p w:rsidR="00FD5F33" w:rsidRPr="00734131" w:rsidRDefault="00FD5F33" w:rsidP="00664FE0">
            <w:pPr>
              <w:shd w:val="clear" w:color="auto" w:fill="FFFFFF"/>
              <w:spacing w:before="100" w:beforeAutospacing="1" w:after="100" w:afterAutospacing="1"/>
              <w:ind w:firstLine="3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131">
              <w:rPr>
                <w:rFonts w:ascii="Times New Roman" w:hAnsi="Times New Roman"/>
                <w:color w:val="000000"/>
                <w:sz w:val="26"/>
                <w:szCs w:val="26"/>
              </w:rPr>
              <w:t>Минимальные отступы от стен зданий и сооружений до красных линий улиц и проездов должны быть не менее (м).</w:t>
            </w:r>
          </w:p>
        </w:tc>
        <w:tc>
          <w:tcPr>
            <w:tcW w:w="1326" w:type="pct"/>
          </w:tcPr>
          <w:p w:rsidR="00FD5F33" w:rsidRPr="006171FE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15B8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793" w:type="pct"/>
          </w:tcPr>
          <w:p w:rsidR="00FD5F33" w:rsidRPr="00734131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4131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</w:tbl>
    <w:p w:rsidR="00FD5F33" w:rsidRPr="00E654ED" w:rsidRDefault="00FD5F33" w:rsidP="00FD5F33">
      <w:pPr>
        <w:ind w:firstLine="540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Показатели, не урегулированные в настоящей таблице, определяются в соответствии с требованиями технических регламентов, СН, СНиП, СанПиН </w:t>
      </w:r>
      <w:r>
        <w:rPr>
          <w:rFonts w:ascii="Times New Roman" w:hAnsi="Times New Roman"/>
          <w:sz w:val="26"/>
          <w:szCs w:val="26"/>
        </w:rPr>
        <w:t>и других нормативных документов;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минимальное количество </w:t>
      </w:r>
      <w:proofErr w:type="spellStart"/>
      <w:r w:rsidRPr="00E654ED">
        <w:rPr>
          <w:rFonts w:ascii="Times New Roman" w:hAnsi="Times New Roman"/>
          <w:sz w:val="26"/>
          <w:szCs w:val="26"/>
        </w:rPr>
        <w:t>машино</w:t>
      </w:r>
      <w:proofErr w:type="spellEnd"/>
      <w:r w:rsidRPr="00E654ED">
        <w:rPr>
          <w:rFonts w:ascii="Times New Roman" w:hAnsi="Times New Roman"/>
          <w:sz w:val="26"/>
          <w:szCs w:val="26"/>
        </w:rPr>
        <w:t>-</w:t>
      </w:r>
      <w:proofErr w:type="gramStart"/>
      <w:r w:rsidRPr="00E654ED">
        <w:rPr>
          <w:rFonts w:ascii="Times New Roman" w:hAnsi="Times New Roman"/>
          <w:sz w:val="26"/>
          <w:szCs w:val="26"/>
        </w:rPr>
        <w:t>мест  для</w:t>
      </w:r>
      <w:proofErr w:type="gramEnd"/>
      <w:r w:rsidRPr="00E654ED">
        <w:rPr>
          <w:rFonts w:ascii="Times New Roman" w:hAnsi="Times New Roman"/>
          <w:sz w:val="26"/>
          <w:szCs w:val="26"/>
        </w:rPr>
        <w:t xml:space="preserve"> временного хранения легковых автомобилей на территории зоны </w:t>
      </w:r>
      <w:r w:rsidRPr="00E654ED">
        <w:rPr>
          <w:rFonts w:ascii="Times New Roman" w:hAnsi="Times New Roman"/>
          <w:bCs/>
          <w:sz w:val="26"/>
          <w:szCs w:val="26"/>
        </w:rPr>
        <w:t xml:space="preserve">делового, общественного и коммерческого назначения </w:t>
      </w:r>
      <w:r w:rsidRPr="00E654ED">
        <w:rPr>
          <w:rFonts w:ascii="Times New Roman" w:hAnsi="Times New Roman"/>
          <w:sz w:val="26"/>
          <w:szCs w:val="26"/>
        </w:rPr>
        <w:t>определяется градостроительной и проектной документацией, утвержденной в установленном порядке;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параметры элементов благоустройства определяются в рамках проекта застройки конкретного участка</w:t>
      </w:r>
      <w:r w:rsidRPr="00E654ED">
        <w:rPr>
          <w:rFonts w:ascii="Times New Roman" w:hAnsi="Times New Roman"/>
          <w:b/>
          <w:sz w:val="26"/>
          <w:szCs w:val="26"/>
        </w:rPr>
        <w:t>;</w:t>
      </w:r>
    </w:p>
    <w:p w:rsidR="00FD5F33" w:rsidRPr="00E654ED" w:rsidRDefault="00FD5F33" w:rsidP="00FD5F33">
      <w:pPr>
        <w:pStyle w:val="TimesNewRoman14125"/>
        <w:tabs>
          <w:tab w:val="left" w:pos="360"/>
        </w:tabs>
        <w:ind w:right="0"/>
        <w:rPr>
          <w:sz w:val="26"/>
          <w:szCs w:val="26"/>
        </w:rPr>
      </w:pPr>
      <w:r w:rsidRPr="00E654ED">
        <w:rPr>
          <w:sz w:val="26"/>
          <w:szCs w:val="26"/>
        </w:rPr>
        <w:t>при проектировании и строительстве новых объектов обязателен расчет баланса территории с учетом увеличенного количества автопарковок и автостоянок (в пределах всей рассматриваемой зоны).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Default="00FD5F33" w:rsidP="00FD5F33">
      <w:pPr>
        <w:spacing w:after="0" w:line="240" w:lineRule="auto"/>
        <w:ind w:firstLine="538"/>
        <w:jc w:val="both"/>
        <w:rPr>
          <w:sz w:val="26"/>
          <w:szCs w:val="26"/>
          <w:shd w:val="clear" w:color="auto" w:fill="FFFFFF"/>
        </w:rPr>
      </w:pPr>
      <w:r w:rsidRPr="00E3339B">
        <w:rPr>
          <w:rFonts w:ascii="Times New Roman" w:hAnsi="Times New Roman"/>
          <w:sz w:val="26"/>
          <w:szCs w:val="26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F5204A">
        <w:rPr>
          <w:sz w:val="26"/>
          <w:szCs w:val="26"/>
          <w:shd w:val="clear" w:color="auto" w:fill="FFFFFF"/>
        </w:rPr>
        <w:t xml:space="preserve"> 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B17B74">
        <w:rPr>
          <w:rFonts w:ascii="Times New Roman" w:hAnsi="Times New Roman"/>
          <w:sz w:val="26"/>
          <w:szCs w:val="26"/>
          <w:shd w:val="clear" w:color="auto" w:fill="FFFFFF"/>
        </w:rPr>
        <w:t>Санитарно-защитная зона: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B17B74">
        <w:rPr>
          <w:rFonts w:ascii="Times New Roman" w:hAnsi="Times New Roman"/>
          <w:sz w:val="26"/>
          <w:szCs w:val="26"/>
          <w:shd w:val="clear" w:color="auto" w:fill="FFFFFF"/>
        </w:rPr>
        <w:t>Водоохранная зона реки: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B17B74">
        <w:rPr>
          <w:rFonts w:ascii="Times New Roman" w:hAnsi="Times New Roman"/>
          <w:sz w:val="26"/>
          <w:szCs w:val="26"/>
          <w:shd w:val="clear" w:color="auto" w:fill="FFFFFF"/>
        </w:rPr>
        <w:t xml:space="preserve">Размер зоны- 100 м </w:t>
      </w:r>
    </w:p>
    <w:p w:rsidR="00FD5F33" w:rsidRPr="00B17B74" w:rsidRDefault="00FD5F33" w:rsidP="00FD5F33">
      <w:pPr>
        <w:shd w:val="clear" w:color="auto" w:fill="FBFBFB"/>
        <w:tabs>
          <w:tab w:val="left" w:pos="222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  <w:shd w:val="clear" w:color="auto" w:fill="FFFFEF"/>
        </w:rPr>
        <w:t>Охранная зона:</w:t>
      </w:r>
      <w:r w:rsidRPr="00B17B74">
        <w:rPr>
          <w:rFonts w:ascii="Times New Roman" w:hAnsi="Times New Roman"/>
          <w:sz w:val="26"/>
          <w:szCs w:val="26"/>
          <w:shd w:val="clear" w:color="auto" w:fill="FFFFEF"/>
        </w:rPr>
        <w:tab/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Размер зоны трансформаторной подстанции-10 м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ЛЭП 10кВ-10м</w:t>
      </w:r>
    </w:p>
    <w:p w:rsidR="00FD5F33" w:rsidRPr="00E654ED" w:rsidRDefault="00FD5F33" w:rsidP="00FD5F33">
      <w:pPr>
        <w:pStyle w:val="4"/>
        <w:spacing w:before="0" w:after="0"/>
        <w:rPr>
          <w:iCs/>
          <w:sz w:val="26"/>
          <w:szCs w:val="26"/>
        </w:rPr>
      </w:pPr>
      <w:bookmarkStart w:id="20" w:name="_Toc410485088"/>
      <w:bookmarkStart w:id="21" w:name="_Toc422988989"/>
      <w:r w:rsidRPr="00E654ED">
        <w:rPr>
          <w:sz w:val="26"/>
          <w:szCs w:val="26"/>
        </w:rPr>
        <w:lastRenderedPageBreak/>
        <w:t>Статья 35. Зона объектов здравоохранения (ОД-2)</w:t>
      </w:r>
      <w:bookmarkEnd w:id="20"/>
      <w:bookmarkEnd w:id="21"/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Зона включает в себя участки территории населенного пункта, предназначенные для размещения объектов здравоохранения.</w:t>
      </w:r>
    </w:p>
    <w:p w:rsidR="00FD5F33" w:rsidRPr="00E654ED" w:rsidRDefault="00FD5F33" w:rsidP="00FD5F33">
      <w:pPr>
        <w:pStyle w:val="13"/>
        <w:spacing w:before="120" w:after="120"/>
        <w:jc w:val="center"/>
        <w:rPr>
          <w:i/>
        </w:rPr>
      </w:pPr>
      <w:r w:rsidRPr="00E654ED">
        <w:rPr>
          <w:b/>
          <w:i/>
        </w:rPr>
        <w:t>Основные виды разрешённого использования</w:t>
      </w:r>
      <w:r w:rsidRPr="00E654ED">
        <w:rPr>
          <w:i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pStyle w:val="af0"/>
        <w:spacing w:before="120" w:after="120"/>
        <w:ind w:firstLine="709"/>
        <w:jc w:val="center"/>
        <w:rPr>
          <w:i/>
          <w:sz w:val="26"/>
          <w:szCs w:val="26"/>
        </w:rPr>
      </w:pPr>
      <w:r w:rsidRPr="00E654ED">
        <w:rPr>
          <w:b/>
          <w:i/>
          <w:sz w:val="26"/>
          <w:szCs w:val="26"/>
        </w:rPr>
        <w:t>Условно разрешённые виды использования</w:t>
      </w:r>
      <w:r w:rsidRPr="00E654ED">
        <w:rPr>
          <w:i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911"/>
        <w:gridCol w:w="2674"/>
        <w:gridCol w:w="5829"/>
        <w:gridCol w:w="2330"/>
      </w:tblGrid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 xml:space="preserve">Религиозное </w:t>
            </w: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971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отправления религиозных </w:t>
            </w:r>
            <w:r w:rsidRPr="00E6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обрядов (церкви, соборы, храмы, часовни, монастыри, мечети, молельные дома);</w:t>
            </w:r>
          </w:p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Вспомогательные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981"/>
        <w:gridCol w:w="2673"/>
        <w:gridCol w:w="5900"/>
        <w:gridCol w:w="2398"/>
      </w:tblGrid>
      <w:tr w:rsidR="00FD5F33" w:rsidRPr="006171FE" w:rsidTr="00664FE0">
        <w:trPr>
          <w:trHeight w:val="283"/>
        </w:trPr>
        <w:tc>
          <w:tcPr>
            <w:tcW w:w="28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9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81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8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95" w:type="pct"/>
            <w:vAlign w:val="center"/>
          </w:tcPr>
          <w:p w:rsidR="00FD5F33" w:rsidRPr="006171FE" w:rsidRDefault="00FD5F33" w:rsidP="00664FE0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11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8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1995" w:type="pct"/>
            <w:vAlign w:val="center"/>
          </w:tcPr>
          <w:p w:rsidR="00FD5F33" w:rsidRPr="00734131" w:rsidRDefault="00FD5F33" w:rsidP="00664FE0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81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961320" w:rsidRDefault="00FD5F33" w:rsidP="00FD5F33">
      <w:pPr>
        <w:ind w:firstLine="697"/>
        <w:jc w:val="center"/>
        <w:rPr>
          <w:rFonts w:ascii="Times New Roman" w:hAnsi="Times New Roman"/>
          <w:b/>
          <w:i/>
          <w:sz w:val="26"/>
          <w:szCs w:val="26"/>
        </w:rPr>
      </w:pPr>
      <w:r w:rsidRPr="00961320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tbl>
      <w:tblPr>
        <w:tblW w:w="47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9"/>
        <w:gridCol w:w="1803"/>
        <w:gridCol w:w="3596"/>
      </w:tblGrid>
      <w:tr w:rsidR="00FD5F33" w:rsidRPr="00961320" w:rsidTr="00664FE0">
        <w:tc>
          <w:tcPr>
            <w:tcW w:w="5000" w:type="pct"/>
            <w:gridSpan w:val="3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 xml:space="preserve">Разрешенные параметры земельных участков и их застройки </w:t>
            </w:r>
          </w:p>
        </w:tc>
      </w:tr>
      <w:tr w:rsidR="00FD5F33" w:rsidRPr="00961320" w:rsidTr="00664FE0">
        <w:trPr>
          <w:trHeight w:val="70"/>
        </w:trPr>
        <w:tc>
          <w:tcPr>
            <w:tcW w:w="3066" w:type="pct"/>
          </w:tcPr>
          <w:p w:rsidR="00FD5F33" w:rsidRPr="00961320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Жилые дома</w:t>
            </w:r>
          </w:p>
        </w:tc>
        <w:tc>
          <w:tcPr>
            <w:tcW w:w="1288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Общественные</w:t>
            </w: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br/>
              <w:t>объекты</w:t>
            </w:r>
          </w:p>
        </w:tc>
      </w:tr>
      <w:tr w:rsidR="00FD5F33" w:rsidRPr="00961320" w:rsidTr="00664FE0">
        <w:tc>
          <w:tcPr>
            <w:tcW w:w="3066" w:type="pct"/>
          </w:tcPr>
          <w:p w:rsidR="00FD5F33" w:rsidRPr="00961320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sz w:val="26"/>
                <w:szCs w:val="26"/>
              </w:rPr>
              <w:t>Предельные (минимальные и (или) максимальные) размеры земельных участков, в том числе их площадь (га)</w:t>
            </w:r>
          </w:p>
        </w:tc>
        <w:tc>
          <w:tcPr>
            <w:tcW w:w="646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0,10</w:t>
            </w:r>
          </w:p>
        </w:tc>
        <w:tc>
          <w:tcPr>
            <w:tcW w:w="1288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0,20</w:t>
            </w:r>
          </w:p>
        </w:tc>
      </w:tr>
      <w:tr w:rsidR="00FD5F33" w:rsidRPr="00961320" w:rsidTr="00664FE0">
        <w:tc>
          <w:tcPr>
            <w:tcW w:w="3066" w:type="pct"/>
          </w:tcPr>
          <w:p w:rsidR="00FD5F33" w:rsidRPr="00961320" w:rsidRDefault="00FD5F33" w:rsidP="00664FE0">
            <w:pPr>
              <w:spacing w:before="100" w:beforeAutospacing="1" w:after="120"/>
              <w:ind w:left="7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sz w:val="26"/>
                <w:szCs w:val="26"/>
              </w:rPr>
              <w:t xml:space="preserve">Минимальная длина стороны по уличному фронту (м) </w:t>
            </w:r>
          </w:p>
        </w:tc>
        <w:tc>
          <w:tcPr>
            <w:tcW w:w="646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</w:p>
        </w:tc>
        <w:tc>
          <w:tcPr>
            <w:tcW w:w="1288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</w:tr>
      <w:tr w:rsidR="00FD5F33" w:rsidRPr="00961320" w:rsidTr="00664FE0">
        <w:tc>
          <w:tcPr>
            <w:tcW w:w="3066" w:type="pct"/>
          </w:tcPr>
          <w:p w:rsidR="00FD5F33" w:rsidRPr="00950645" w:rsidRDefault="00FD5F33" w:rsidP="00664FE0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0645">
              <w:rPr>
                <w:rFonts w:ascii="Times New Roman" w:hAnsi="Times New Roman"/>
                <w:bCs/>
                <w:sz w:val="26"/>
                <w:szCs w:val="26"/>
              </w:rPr>
              <w:t xml:space="preserve">Минимальная ширина/глубина </w:t>
            </w:r>
            <w:r w:rsidRPr="00950645">
              <w:rPr>
                <w:rFonts w:ascii="Times New Roman" w:hAnsi="Times New Roman"/>
                <w:sz w:val="26"/>
                <w:szCs w:val="26"/>
              </w:rPr>
              <w:t xml:space="preserve">(м) </w:t>
            </w:r>
          </w:p>
        </w:tc>
        <w:tc>
          <w:tcPr>
            <w:tcW w:w="646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1288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</w:tr>
      <w:tr w:rsidR="00FD5F33" w:rsidRPr="00961320" w:rsidTr="00664FE0">
        <w:tc>
          <w:tcPr>
            <w:tcW w:w="3066" w:type="pct"/>
          </w:tcPr>
          <w:p w:rsidR="00FD5F33" w:rsidRPr="00961320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sz w:val="26"/>
                <w:szCs w:val="2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</w:t>
            </w:r>
            <w:r w:rsidRPr="00961320">
              <w:rPr>
                <w:rFonts w:ascii="Times New Roman" w:hAnsi="Times New Roman"/>
                <w:sz w:val="26"/>
                <w:szCs w:val="26"/>
              </w:rPr>
              <w:lastRenderedPageBreak/>
              <w:t>которая может быть застроена, ко всей площади земельного участка, %</w:t>
            </w:r>
          </w:p>
        </w:tc>
        <w:tc>
          <w:tcPr>
            <w:tcW w:w="646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60</w:t>
            </w:r>
          </w:p>
        </w:tc>
        <w:tc>
          <w:tcPr>
            <w:tcW w:w="1288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</w:tr>
      <w:tr w:rsidR="00FD5F33" w:rsidRPr="00961320" w:rsidTr="00664FE0">
        <w:tc>
          <w:tcPr>
            <w:tcW w:w="3066" w:type="pct"/>
          </w:tcPr>
          <w:p w:rsidR="00FD5F33" w:rsidRPr="00961320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sz w:val="26"/>
                <w:szCs w:val="26"/>
              </w:rPr>
              <w:t xml:space="preserve">Минимальный коэффициент озеленения (%) </w:t>
            </w:r>
          </w:p>
        </w:tc>
        <w:tc>
          <w:tcPr>
            <w:tcW w:w="646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288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FD5F33" w:rsidRPr="00961320" w:rsidTr="00664FE0">
        <w:tc>
          <w:tcPr>
            <w:tcW w:w="3066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sz w:val="26"/>
                <w:szCs w:val="26"/>
              </w:rPr>
              <w:t>Предельное количество этажей или предельная высота зданий, строений, сооружений, (м)</w:t>
            </w:r>
          </w:p>
        </w:tc>
        <w:tc>
          <w:tcPr>
            <w:tcW w:w="646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  <w:tc>
          <w:tcPr>
            <w:tcW w:w="1288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</w:tr>
      <w:tr w:rsidR="00FD5F33" w:rsidRPr="00961320" w:rsidTr="00664FE0">
        <w:tc>
          <w:tcPr>
            <w:tcW w:w="3066" w:type="pct"/>
          </w:tcPr>
          <w:p w:rsidR="00FD5F33" w:rsidRPr="00961320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sz w:val="26"/>
                <w:szCs w:val="26"/>
              </w:rPr>
              <w:t xml:space="preserve">Максимальная высота оград (м) </w:t>
            </w:r>
          </w:p>
        </w:tc>
        <w:tc>
          <w:tcPr>
            <w:tcW w:w="646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1288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1,5</w:t>
            </w:r>
          </w:p>
        </w:tc>
      </w:tr>
      <w:tr w:rsidR="00FD5F33" w:rsidRPr="00961320" w:rsidTr="00664FE0">
        <w:tc>
          <w:tcPr>
            <w:tcW w:w="3066" w:type="pct"/>
          </w:tcPr>
          <w:p w:rsidR="00FD5F33" w:rsidRPr="00961320" w:rsidRDefault="00FD5F33" w:rsidP="00664FE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sz w:val="26"/>
                <w:szCs w:val="2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9613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(м).</w:t>
            </w:r>
          </w:p>
        </w:tc>
        <w:tc>
          <w:tcPr>
            <w:tcW w:w="646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1288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FD5F33" w:rsidRPr="00961320" w:rsidTr="00664FE0">
        <w:tc>
          <w:tcPr>
            <w:tcW w:w="3066" w:type="pct"/>
          </w:tcPr>
          <w:p w:rsidR="00FD5F33" w:rsidRPr="00961320" w:rsidRDefault="00FD5F33" w:rsidP="00664FE0">
            <w:pPr>
              <w:shd w:val="clear" w:color="auto" w:fill="FFFFFF"/>
              <w:spacing w:before="100" w:beforeAutospacing="1" w:after="100" w:afterAutospacing="1"/>
              <w:ind w:firstLine="3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320">
              <w:rPr>
                <w:rFonts w:ascii="Times New Roman" w:hAnsi="Times New Roman"/>
                <w:color w:val="000000"/>
                <w:sz w:val="26"/>
                <w:szCs w:val="26"/>
              </w:rPr>
              <w:t>Минимальные отступы от стен зданий и сооружений до красных линий улиц и проездов должны быть не менее (м).</w:t>
            </w:r>
          </w:p>
        </w:tc>
        <w:tc>
          <w:tcPr>
            <w:tcW w:w="646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1288" w:type="pct"/>
          </w:tcPr>
          <w:p w:rsidR="00FD5F33" w:rsidRPr="00961320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132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</w:tbl>
    <w:p w:rsidR="00FD5F33" w:rsidRPr="00E654ED" w:rsidRDefault="00FD5F33" w:rsidP="00FD5F33">
      <w:pPr>
        <w:ind w:firstLine="540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Показатели, не урегулированные в настоящей таблице, определяются в соответствии с требованиями технических регламентов, СН, СНиП, СанПиН </w:t>
      </w:r>
      <w:r>
        <w:rPr>
          <w:rFonts w:ascii="Times New Roman" w:hAnsi="Times New Roman"/>
          <w:sz w:val="26"/>
          <w:szCs w:val="26"/>
        </w:rPr>
        <w:t>и других нормативных документов;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минимальное количество </w:t>
      </w:r>
      <w:proofErr w:type="spellStart"/>
      <w:r w:rsidRPr="00E654ED">
        <w:rPr>
          <w:rFonts w:ascii="Times New Roman" w:hAnsi="Times New Roman"/>
          <w:sz w:val="26"/>
          <w:szCs w:val="26"/>
        </w:rPr>
        <w:t>машино</w:t>
      </w:r>
      <w:proofErr w:type="spellEnd"/>
      <w:r w:rsidRPr="00E654ED">
        <w:rPr>
          <w:rFonts w:ascii="Times New Roman" w:hAnsi="Times New Roman"/>
          <w:sz w:val="26"/>
          <w:szCs w:val="26"/>
        </w:rPr>
        <w:t>-</w:t>
      </w:r>
      <w:proofErr w:type="gramStart"/>
      <w:r w:rsidRPr="00E654ED">
        <w:rPr>
          <w:rFonts w:ascii="Times New Roman" w:hAnsi="Times New Roman"/>
          <w:sz w:val="26"/>
          <w:szCs w:val="26"/>
        </w:rPr>
        <w:t>мест  для</w:t>
      </w:r>
      <w:proofErr w:type="gramEnd"/>
      <w:r w:rsidRPr="00E654ED">
        <w:rPr>
          <w:rFonts w:ascii="Times New Roman" w:hAnsi="Times New Roman"/>
          <w:sz w:val="26"/>
          <w:szCs w:val="26"/>
        </w:rPr>
        <w:t xml:space="preserve"> временного хранения легковых автомобилей на территории зоны </w:t>
      </w:r>
      <w:r w:rsidRPr="00E654ED">
        <w:rPr>
          <w:rFonts w:ascii="Times New Roman" w:hAnsi="Times New Roman"/>
          <w:bCs/>
          <w:sz w:val="26"/>
          <w:szCs w:val="26"/>
        </w:rPr>
        <w:t xml:space="preserve">делового, общественного и коммерческого назначения </w:t>
      </w:r>
      <w:r w:rsidRPr="00E654ED">
        <w:rPr>
          <w:rFonts w:ascii="Times New Roman" w:hAnsi="Times New Roman"/>
          <w:sz w:val="26"/>
          <w:szCs w:val="26"/>
        </w:rPr>
        <w:t>определяется градостроительной и проектной документацией, утвержденной в установленном порядке;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параметры элементов благоустройства определяются в рамках проекта застройки конкретного участка</w:t>
      </w:r>
      <w:r w:rsidRPr="00E654ED">
        <w:rPr>
          <w:rFonts w:ascii="Times New Roman" w:hAnsi="Times New Roman"/>
          <w:b/>
          <w:sz w:val="26"/>
          <w:szCs w:val="26"/>
        </w:rPr>
        <w:t>;</w:t>
      </w:r>
    </w:p>
    <w:p w:rsidR="00FD5F33" w:rsidRPr="00E654ED" w:rsidRDefault="00FD5F33" w:rsidP="00FD5F33">
      <w:pPr>
        <w:pStyle w:val="TimesNewRoman14125"/>
        <w:tabs>
          <w:tab w:val="left" w:pos="360"/>
        </w:tabs>
        <w:ind w:right="0"/>
        <w:rPr>
          <w:sz w:val="26"/>
          <w:szCs w:val="26"/>
        </w:rPr>
      </w:pPr>
      <w:r w:rsidRPr="00E654ED">
        <w:rPr>
          <w:sz w:val="26"/>
          <w:szCs w:val="26"/>
        </w:rPr>
        <w:t>при проектировании и строительстве новых объектов обязателен расчет баланса территории с учетом увеличенного количества автопарковок и автостоянок (в пределах всей рассматриваемой зоны).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Pr="00961320" w:rsidRDefault="00FD5F33" w:rsidP="00FD5F33">
      <w:pPr>
        <w:spacing w:after="0" w:line="240" w:lineRule="auto"/>
        <w:ind w:firstLine="538"/>
        <w:rPr>
          <w:rFonts w:ascii="Times New Roman" w:hAnsi="Times New Roman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lastRenderedPageBreak/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</w:t>
      </w:r>
      <w:r w:rsidRPr="00961320">
        <w:rPr>
          <w:rFonts w:ascii="Times New Roman" w:hAnsi="Times New Roman"/>
          <w:sz w:val="26"/>
          <w:szCs w:val="26"/>
        </w:rPr>
        <w:t xml:space="preserve">. 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B17B74">
        <w:rPr>
          <w:rFonts w:ascii="Times New Roman" w:hAnsi="Times New Roman"/>
          <w:sz w:val="26"/>
          <w:szCs w:val="26"/>
          <w:shd w:val="clear" w:color="auto" w:fill="FFFFFF"/>
        </w:rPr>
        <w:t>Санитарно-защитная зона: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B17B74">
        <w:rPr>
          <w:rFonts w:ascii="Times New Roman" w:hAnsi="Times New Roman"/>
          <w:sz w:val="26"/>
          <w:szCs w:val="26"/>
          <w:shd w:val="clear" w:color="auto" w:fill="FFFFFF"/>
        </w:rPr>
        <w:t>Водоохранная зона реки:</w:t>
      </w:r>
    </w:p>
    <w:p w:rsidR="00FD5F33" w:rsidRPr="00B17B74" w:rsidRDefault="00FD5F33" w:rsidP="00FD5F33">
      <w:pPr>
        <w:shd w:val="clear" w:color="auto" w:fill="FFFFFF"/>
        <w:spacing w:after="0" w:line="240" w:lineRule="auto"/>
        <w:ind w:right="5" w:firstLine="538"/>
        <w:jc w:val="both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  <w:shd w:val="clear" w:color="auto" w:fill="FFFFFF"/>
        </w:rPr>
        <w:t>Размер зоны- 100 м</w:t>
      </w:r>
    </w:p>
    <w:p w:rsidR="00FD5F33" w:rsidRPr="00E654ED" w:rsidRDefault="00FD5F33" w:rsidP="00FD5F33">
      <w:pPr>
        <w:pStyle w:val="4"/>
        <w:spacing w:before="120"/>
        <w:rPr>
          <w:sz w:val="26"/>
          <w:szCs w:val="26"/>
        </w:rPr>
      </w:pPr>
      <w:bookmarkStart w:id="22" w:name="_Toc422988991"/>
      <w:r w:rsidRPr="00E654ED">
        <w:rPr>
          <w:sz w:val="26"/>
          <w:szCs w:val="26"/>
        </w:rPr>
        <w:t>Статья 36. Зона улично-дорожной сети (ИТ-1)</w:t>
      </w:r>
      <w:bookmarkEnd w:id="22"/>
    </w:p>
    <w:p w:rsidR="00FD5F33" w:rsidRPr="00E654ED" w:rsidRDefault="00FD5F33" w:rsidP="00FD5F33">
      <w:pPr>
        <w:pStyle w:val="af0"/>
        <w:ind w:firstLine="709"/>
        <w:rPr>
          <w:sz w:val="26"/>
          <w:szCs w:val="26"/>
        </w:rPr>
      </w:pPr>
      <w:r w:rsidRPr="00E654ED">
        <w:rPr>
          <w:sz w:val="26"/>
          <w:szCs w:val="26"/>
        </w:rPr>
        <w:t>Зона включает в себя участки территории населенных пунктов, предназначенных для формирования единой системы проездов, улиц, дорог, обеспечивающих удобные транспортные связи, как в пределах населённого пункта, так и с внешней территорией.</w:t>
      </w:r>
    </w:p>
    <w:p w:rsidR="00FD5F33" w:rsidRPr="00E654ED" w:rsidRDefault="00FD5F33" w:rsidP="00FD5F33">
      <w:pPr>
        <w:spacing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Основные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</w:t>
            </w:r>
            <w:r w:rsidRPr="00E6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Общее пользование территории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Условно разрешенные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911"/>
        <w:gridCol w:w="2674"/>
        <w:gridCol w:w="5829"/>
        <w:gridCol w:w="2330"/>
      </w:tblGrid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971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lastRenderedPageBreak/>
        <w:t>Вспомогательные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2105" w:type="pct"/>
            <w:vAlign w:val="center"/>
          </w:tcPr>
          <w:p w:rsidR="00FD5F33" w:rsidRPr="00794AA5" w:rsidRDefault="00FD5F33" w:rsidP="00664FE0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3274"/>
        <w:gridCol w:w="3262"/>
        <w:gridCol w:w="3262"/>
        <w:gridCol w:w="2315"/>
      </w:tblGrid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Код вида разрешенного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Предельные (минимальные и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(или) максимальные) размеры земельных участков, в том числе их площадь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Минимальные отступы от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Предельное количество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этажей или предельная высота зданий, строений, сооружений</w:t>
            </w:r>
          </w:p>
        </w:tc>
        <w:tc>
          <w:tcPr>
            <w:tcW w:w="78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Максимальный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0,01 – 70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 метр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78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0,1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78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096" w:type="pct"/>
            <w:gridSpan w:val="4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Не менее 50 м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78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0,01 – 2,1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 метр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78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96" w:type="pct"/>
            <w:gridSpan w:val="4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Данные параметры не подлежат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4096" w:type="pct"/>
            <w:gridSpan w:val="4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Данные параметры не подлежат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установлению</w:t>
            </w:r>
          </w:p>
        </w:tc>
      </w:tr>
    </w:tbl>
    <w:p w:rsidR="00FD5F33" w:rsidRPr="00E3339B" w:rsidRDefault="00FD5F33" w:rsidP="00FD5F33">
      <w:pPr>
        <w:spacing w:before="120" w:after="120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17B74" w:rsidRDefault="00FD5F33" w:rsidP="00FD5F33">
      <w:pPr>
        <w:spacing w:after="0"/>
        <w:ind w:firstLine="538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FD5F33" w:rsidRPr="00B17B74" w:rsidRDefault="00FD5F33" w:rsidP="00FD5F33">
      <w:pPr>
        <w:spacing w:after="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а) для водотоков:</w:t>
      </w:r>
    </w:p>
    <w:p w:rsidR="00FD5F33" w:rsidRPr="00B17B74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вверх по течению - не менее 200 м от водозабора;</w:t>
      </w:r>
    </w:p>
    <w:p w:rsidR="00FD5F33" w:rsidRPr="00B17B74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вниз по течению - не менее 100 м от водозабора.</w:t>
      </w:r>
    </w:p>
    <w:p w:rsidR="00FD5F33" w:rsidRPr="00B17B74" w:rsidRDefault="00FD5F33" w:rsidP="00FD5F33">
      <w:pPr>
        <w:spacing w:after="0"/>
        <w:ind w:firstLine="708"/>
        <w:rPr>
          <w:rFonts w:ascii="Times New Roman" w:hAnsi="Times New Roman"/>
          <w:sz w:val="26"/>
          <w:szCs w:val="26"/>
          <w:shd w:val="clear" w:color="auto" w:fill="FFFFEF"/>
        </w:rPr>
      </w:pPr>
      <w:r w:rsidRPr="00B17B74">
        <w:rPr>
          <w:rFonts w:ascii="Times New Roman" w:hAnsi="Times New Roman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FD5F33" w:rsidRDefault="00FD5F33" w:rsidP="00FD5F33">
      <w:pPr>
        <w:shd w:val="clear" w:color="auto" w:fill="FBFBFB"/>
        <w:spacing w:after="0"/>
        <w:ind w:firstLine="708"/>
        <w:rPr>
          <w:rFonts w:ascii="Times New Roman" w:hAnsi="Times New Roman"/>
          <w:sz w:val="26"/>
          <w:szCs w:val="26"/>
          <w:shd w:val="clear" w:color="auto" w:fill="FFFFEF"/>
        </w:rPr>
      </w:pPr>
      <w:r w:rsidRPr="00B17B74">
        <w:rPr>
          <w:rFonts w:ascii="Times New Roman" w:hAnsi="Times New Roman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  <w:r w:rsidRPr="00314D8D">
        <w:rPr>
          <w:rFonts w:ascii="Times New Roman" w:hAnsi="Times New Roman"/>
          <w:sz w:val="26"/>
          <w:szCs w:val="26"/>
          <w:shd w:val="clear" w:color="auto" w:fill="FFFFEF"/>
        </w:rPr>
        <w:t> </w:t>
      </w:r>
    </w:p>
    <w:p w:rsidR="00FD5F33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color w:val="C00000"/>
          <w:spacing w:val="-14"/>
          <w:sz w:val="26"/>
          <w:szCs w:val="26"/>
        </w:rPr>
      </w:pPr>
    </w:p>
    <w:p w:rsidR="00FD5F33" w:rsidRPr="00B17B74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17B74">
        <w:rPr>
          <w:rFonts w:ascii="Times New Roman" w:hAnsi="Times New Roman"/>
          <w:spacing w:val="-14"/>
          <w:sz w:val="26"/>
          <w:szCs w:val="26"/>
        </w:rPr>
        <w:t>Зона       включает       в       себя       участки   других охраняемых зон:</w:t>
      </w:r>
      <w:r w:rsidRPr="00B17B74">
        <w:rPr>
          <w:rFonts w:ascii="Times New Roman" w:hAnsi="Times New Roman"/>
          <w:sz w:val="26"/>
          <w:szCs w:val="26"/>
          <w:shd w:val="clear" w:color="auto" w:fill="FFFFEF"/>
        </w:rPr>
        <w:t> </w:t>
      </w:r>
    </w:p>
    <w:p w:rsidR="00FD5F33" w:rsidRPr="00B17B74" w:rsidRDefault="00FD5F33" w:rsidP="00FD5F33">
      <w:pPr>
        <w:shd w:val="clear" w:color="auto" w:fill="FFFFFF"/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pacing w:val="-14"/>
          <w:sz w:val="26"/>
          <w:szCs w:val="26"/>
        </w:rPr>
        <w:t xml:space="preserve">            П -1 Зона производственно-коммунальных</w:t>
      </w:r>
      <w:r w:rsidRPr="00B17B74">
        <w:rPr>
          <w:rFonts w:ascii="Times New Roman" w:hAnsi="Times New Roman"/>
          <w:sz w:val="26"/>
          <w:szCs w:val="26"/>
        </w:rPr>
        <w:t xml:space="preserve"> объектов IV класса опасности с санитарно-защитной зоной 100 м.</w:t>
      </w:r>
    </w:p>
    <w:p w:rsidR="00FD5F33" w:rsidRPr="00B17B74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 xml:space="preserve">         СХ-1 Зона объектов сельскохозяйственного назначения </w:t>
      </w:r>
      <w:r w:rsidRPr="00B17B74">
        <w:rPr>
          <w:rFonts w:ascii="Times New Roman" w:hAnsi="Times New Roman"/>
          <w:sz w:val="26"/>
          <w:szCs w:val="26"/>
          <w:lang w:val="en-US"/>
        </w:rPr>
        <w:t>III</w:t>
      </w:r>
      <w:r w:rsidRPr="00B17B74">
        <w:rPr>
          <w:rFonts w:ascii="Times New Roman" w:hAnsi="Times New Roman"/>
          <w:sz w:val="26"/>
          <w:szCs w:val="26"/>
        </w:rPr>
        <w:t xml:space="preserve"> класса опасности с санитарно-защитной зоной 100 м.</w:t>
      </w:r>
    </w:p>
    <w:p w:rsidR="00FD5F33" w:rsidRPr="00B17B74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lastRenderedPageBreak/>
        <w:t xml:space="preserve">      Р-1 Зона природного ландшафта с санитарно-защитной зоной для источников питьевого водоснабжения – 50 м.</w:t>
      </w:r>
    </w:p>
    <w:p w:rsidR="00FD5F33" w:rsidRPr="00B17B74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 xml:space="preserve">     РТ-1 Зона градостроительного освоения с санитарно-защитной зоной 50 м.</w:t>
      </w:r>
    </w:p>
    <w:p w:rsidR="00FD5F33" w:rsidRPr="00B17B74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 xml:space="preserve">    ИТ-3 Зона сооружений и коммуникаций транспортной инфраструктуры с санитарно-защитной зоной 50 м.</w:t>
      </w:r>
      <w:r w:rsidRPr="00B17B74">
        <w:rPr>
          <w:rFonts w:ascii="Times New Roman" w:hAnsi="Times New Roman"/>
          <w:sz w:val="26"/>
          <w:szCs w:val="26"/>
        </w:rPr>
        <w:tab/>
      </w:r>
    </w:p>
    <w:p w:rsidR="00FD5F33" w:rsidRPr="00B17B74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  <w:shd w:val="clear" w:color="auto" w:fill="FFFFEF"/>
        </w:rPr>
        <w:t xml:space="preserve">   Охранная зона: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Размер зоны трансформаторной подстанции-10 м.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ЛЭП 10кВ-10 м.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Зона подтопления – 50 м.</w:t>
      </w:r>
    </w:p>
    <w:p w:rsidR="00FD5F33" w:rsidRPr="00E654ED" w:rsidRDefault="00FD5F33" w:rsidP="00FD5F33">
      <w:pPr>
        <w:pStyle w:val="4"/>
        <w:spacing w:before="120"/>
        <w:rPr>
          <w:sz w:val="26"/>
          <w:szCs w:val="26"/>
        </w:rPr>
      </w:pPr>
      <w:bookmarkStart w:id="23" w:name="_Toc325383425"/>
      <w:bookmarkStart w:id="24" w:name="_Toc343856401"/>
      <w:bookmarkStart w:id="25" w:name="_Toc373758419"/>
      <w:bookmarkStart w:id="26" w:name="_Toc422988992"/>
      <w:r w:rsidRPr="00E654ED">
        <w:rPr>
          <w:sz w:val="26"/>
          <w:szCs w:val="26"/>
        </w:rPr>
        <w:t xml:space="preserve">Статья 37. </w:t>
      </w:r>
      <w:bookmarkEnd w:id="23"/>
      <w:bookmarkEnd w:id="24"/>
      <w:r w:rsidRPr="00E654ED">
        <w:rPr>
          <w:sz w:val="26"/>
          <w:szCs w:val="26"/>
        </w:rPr>
        <w:t>Зона объектов инженерной инфраструктуры (ИТ-2)</w:t>
      </w:r>
      <w:bookmarkEnd w:id="25"/>
      <w:bookmarkEnd w:id="26"/>
    </w:p>
    <w:p w:rsidR="00FD5F33" w:rsidRPr="00E654ED" w:rsidRDefault="00FD5F33" w:rsidP="00FD5F33">
      <w:pPr>
        <w:pStyle w:val="af0"/>
        <w:ind w:firstLine="709"/>
        <w:rPr>
          <w:sz w:val="26"/>
          <w:szCs w:val="26"/>
        </w:rPr>
      </w:pPr>
      <w:r w:rsidRPr="00E654ED">
        <w:rPr>
          <w:sz w:val="26"/>
          <w:szCs w:val="26"/>
        </w:rPr>
        <w:t>Зона включает в себя участки территории сельсовета</w:t>
      </w:r>
      <w:r>
        <w:rPr>
          <w:sz w:val="26"/>
          <w:szCs w:val="26"/>
        </w:rPr>
        <w:t xml:space="preserve"> и населенных пунктов</w:t>
      </w:r>
      <w:r w:rsidRPr="00E654ED">
        <w:rPr>
          <w:sz w:val="26"/>
          <w:szCs w:val="26"/>
        </w:rPr>
        <w:t>, предназначенных для размещения объектов инженерной инфраструктуры.</w:t>
      </w:r>
    </w:p>
    <w:p w:rsidR="00FD5F33" w:rsidRPr="00E654ED" w:rsidRDefault="00FD5F33" w:rsidP="00FD5F33">
      <w:pPr>
        <w:spacing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Основные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</w:t>
            </w: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105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2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Условно разрешенные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911"/>
        <w:gridCol w:w="2674"/>
        <w:gridCol w:w="5829"/>
        <w:gridCol w:w="2330"/>
      </w:tblGrid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(бани, прачечные)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 xml:space="preserve">торговая площадь которых составляет </w:t>
            </w: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до 500 кв. м</w:t>
            </w: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971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за плату (кафе, столовые, закусочные)</w:t>
            </w:r>
          </w:p>
        </w:tc>
        <w:tc>
          <w:tcPr>
            <w:tcW w:w="788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Вспомогательные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981"/>
        <w:gridCol w:w="2676"/>
        <w:gridCol w:w="5900"/>
        <w:gridCol w:w="2392"/>
      </w:tblGrid>
      <w:tr w:rsidR="00FD5F33" w:rsidRPr="006171FE" w:rsidTr="00664FE0">
        <w:trPr>
          <w:trHeight w:val="283"/>
        </w:trPr>
        <w:tc>
          <w:tcPr>
            <w:tcW w:w="28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9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810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8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995" w:type="pct"/>
            <w:vAlign w:val="center"/>
          </w:tcPr>
          <w:p w:rsidR="00FD5F33" w:rsidRPr="006171FE" w:rsidRDefault="00FD5F33" w:rsidP="00664FE0">
            <w:pPr>
              <w:keepLines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многоярусных.</w:t>
            </w:r>
          </w:p>
        </w:tc>
        <w:tc>
          <w:tcPr>
            <w:tcW w:w="810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4"/>
        <w:gridCol w:w="3037"/>
        <w:gridCol w:w="15"/>
        <w:gridCol w:w="3010"/>
        <w:gridCol w:w="3025"/>
        <w:gridCol w:w="3025"/>
      </w:tblGrid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02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023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2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02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D5F33" w:rsidRPr="006171FE" w:rsidTr="00664FE0">
        <w:tc>
          <w:tcPr>
            <w:tcW w:w="5000" w:type="pct"/>
            <w:gridSpan w:val="6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2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0,001 – 10 га</w:t>
            </w:r>
          </w:p>
        </w:tc>
        <w:tc>
          <w:tcPr>
            <w:tcW w:w="1023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 метр</w:t>
            </w:r>
          </w:p>
        </w:tc>
        <w:tc>
          <w:tcPr>
            <w:tcW w:w="102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10 метров</w:t>
            </w:r>
          </w:p>
        </w:tc>
        <w:tc>
          <w:tcPr>
            <w:tcW w:w="102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02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0,1 га</w:t>
            </w:r>
          </w:p>
        </w:tc>
        <w:tc>
          <w:tcPr>
            <w:tcW w:w="1023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102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  <w:tc>
          <w:tcPr>
            <w:tcW w:w="102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02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0,01 – 1 га</w:t>
            </w:r>
          </w:p>
        </w:tc>
        <w:tc>
          <w:tcPr>
            <w:tcW w:w="1023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 метр</w:t>
            </w:r>
          </w:p>
        </w:tc>
        <w:tc>
          <w:tcPr>
            <w:tcW w:w="102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50 метров</w:t>
            </w:r>
          </w:p>
        </w:tc>
        <w:tc>
          <w:tcPr>
            <w:tcW w:w="102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</w:tr>
      <w:tr w:rsidR="00FD5F33" w:rsidRPr="006171FE" w:rsidTr="00664FE0">
        <w:tc>
          <w:tcPr>
            <w:tcW w:w="5000" w:type="pct"/>
            <w:gridSpan w:val="6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96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02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0,8 га</w:t>
            </w:r>
          </w:p>
        </w:tc>
        <w:tc>
          <w:tcPr>
            <w:tcW w:w="1023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2046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02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0,8 га</w:t>
            </w:r>
          </w:p>
        </w:tc>
        <w:tc>
          <w:tcPr>
            <w:tcW w:w="1023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2046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Параметры не подлежат установлению</w:t>
            </w:r>
          </w:p>
        </w:tc>
      </w:tr>
      <w:tr w:rsidR="00FD5F33" w:rsidRPr="006171FE" w:rsidTr="00664FE0">
        <w:tc>
          <w:tcPr>
            <w:tcW w:w="5000" w:type="pct"/>
            <w:gridSpan w:val="6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032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30 м</w:t>
            </w:r>
            <w:r w:rsidRPr="006171F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64" w:type="pct"/>
            <w:gridSpan w:val="3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</w:tbl>
    <w:p w:rsidR="00FD5F33" w:rsidRPr="00CD2034" w:rsidRDefault="00FD5F33" w:rsidP="00FD5F33">
      <w:pPr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CD2034">
        <w:rPr>
          <w:rFonts w:ascii="Times New Roman" w:hAnsi="Times New Roman"/>
          <w:b/>
          <w:i/>
          <w:sz w:val="26"/>
          <w:szCs w:val="26"/>
        </w:rPr>
        <w:t>Иные показатели:</w:t>
      </w:r>
    </w:p>
    <w:p w:rsidR="00FD5F33" w:rsidRPr="00CD2034" w:rsidRDefault="00FD5F33" w:rsidP="00FD5F33">
      <w:pPr>
        <w:ind w:firstLine="709"/>
        <w:rPr>
          <w:rFonts w:ascii="Times New Roman" w:eastAsia="MS Mincho" w:hAnsi="Times New Roman"/>
          <w:sz w:val="26"/>
          <w:szCs w:val="26"/>
        </w:rPr>
      </w:pPr>
      <w:r w:rsidRPr="00CD2034">
        <w:rPr>
          <w:rFonts w:ascii="Times New Roman" w:hAnsi="Times New Roman"/>
          <w:sz w:val="26"/>
          <w:szCs w:val="26"/>
        </w:rPr>
        <w:t>Запрещается осуществлять новое строительство зданий, строений и сооружений, не связанных с эксплуатацией и ремонтом объектов энергообеспечения.</w:t>
      </w:r>
    </w:p>
    <w:p w:rsidR="00FD5F33" w:rsidRPr="009E54EF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CD2034">
        <w:rPr>
          <w:rFonts w:ascii="Times New Roman" w:hAnsi="Times New Roman"/>
          <w:sz w:val="26"/>
          <w:szCs w:val="26"/>
        </w:rPr>
        <w:t>Параметры элементов благоустройства определяются в рамках проекта застройки конкретного участка.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lastRenderedPageBreak/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17B74" w:rsidRDefault="00FD5F33" w:rsidP="00FD5F33">
      <w:pPr>
        <w:spacing w:after="0"/>
        <w:ind w:firstLine="538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FD5F33" w:rsidRPr="00B17B74" w:rsidRDefault="00FD5F33" w:rsidP="00FD5F33">
      <w:pPr>
        <w:spacing w:after="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а) для водотоков:</w:t>
      </w:r>
    </w:p>
    <w:p w:rsidR="00FD5F33" w:rsidRPr="00B17B74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вверх по течению - не менее 200 м от водозабора;</w:t>
      </w:r>
    </w:p>
    <w:p w:rsidR="00FD5F33" w:rsidRPr="00B17B74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вниз по течению - не менее 100 м от водозабора.</w:t>
      </w:r>
    </w:p>
    <w:p w:rsidR="00FD5F33" w:rsidRPr="00B17B74" w:rsidRDefault="00FD5F33" w:rsidP="00FD5F33">
      <w:pPr>
        <w:spacing w:after="0"/>
        <w:ind w:firstLine="708"/>
        <w:rPr>
          <w:rFonts w:ascii="Times New Roman" w:hAnsi="Times New Roman"/>
          <w:sz w:val="26"/>
          <w:szCs w:val="26"/>
          <w:shd w:val="clear" w:color="auto" w:fill="FFFFEF"/>
        </w:rPr>
      </w:pPr>
      <w:r w:rsidRPr="00B17B74">
        <w:rPr>
          <w:rFonts w:ascii="Times New Roman" w:hAnsi="Times New Roman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FD5F33" w:rsidRPr="008D4276" w:rsidRDefault="00FD5F33" w:rsidP="00FD5F33">
      <w:pPr>
        <w:shd w:val="clear" w:color="auto" w:fill="FBFBFB"/>
        <w:spacing w:after="0"/>
        <w:ind w:firstLine="708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  <w:r w:rsidRPr="00314D8D">
        <w:rPr>
          <w:rFonts w:ascii="Times New Roman" w:hAnsi="Times New Roman"/>
          <w:sz w:val="26"/>
          <w:szCs w:val="26"/>
          <w:shd w:val="clear" w:color="auto" w:fill="FFFFEF"/>
        </w:rPr>
        <w:t> </w:t>
      </w:r>
    </w:p>
    <w:p w:rsidR="00FD5F33" w:rsidRPr="00B17B74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  <w:shd w:val="clear" w:color="auto" w:fill="FFFFEF"/>
        </w:rPr>
        <w:t xml:space="preserve">   Охранная зона: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Размер зоны трансформаторной подстанции-10 м.</w:t>
      </w:r>
    </w:p>
    <w:p w:rsidR="00FD5F33" w:rsidRPr="00B17B74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ЛЭП 10кВ-10 м.</w:t>
      </w:r>
    </w:p>
    <w:p w:rsidR="00FD5F33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B74">
        <w:rPr>
          <w:rFonts w:ascii="Times New Roman" w:hAnsi="Times New Roman"/>
          <w:sz w:val="26"/>
          <w:szCs w:val="26"/>
        </w:rPr>
        <w:t>Зона подтопления – 50 м.</w:t>
      </w:r>
    </w:p>
    <w:p w:rsidR="00FD5F33" w:rsidRPr="009E54EF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Зона охраны источников водоснабжения-50 м.</w:t>
      </w:r>
    </w:p>
    <w:p w:rsidR="00FD5F33" w:rsidRPr="00E654ED" w:rsidRDefault="00FD5F33" w:rsidP="00FD5F33">
      <w:pPr>
        <w:pStyle w:val="4"/>
        <w:rPr>
          <w:sz w:val="26"/>
          <w:szCs w:val="26"/>
        </w:rPr>
      </w:pPr>
      <w:bookmarkStart w:id="27" w:name="_Toc372998255"/>
      <w:bookmarkStart w:id="28" w:name="_Toc422988993"/>
      <w:r w:rsidRPr="00E654ED">
        <w:rPr>
          <w:sz w:val="26"/>
          <w:szCs w:val="26"/>
        </w:rPr>
        <w:t>Статья 38. Зона сооружений и коммуникаций транспортной инфраструктуры (ИТ-3)</w:t>
      </w:r>
      <w:bookmarkEnd w:id="27"/>
      <w:bookmarkEnd w:id="28"/>
    </w:p>
    <w:p w:rsidR="00FD5F33" w:rsidRPr="00E654ED" w:rsidRDefault="00FD5F33" w:rsidP="00FD5F33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654ED">
        <w:rPr>
          <w:rFonts w:ascii="Times New Roman" w:hAnsi="Times New Roman"/>
          <w:color w:val="000000"/>
          <w:sz w:val="26"/>
          <w:szCs w:val="26"/>
        </w:rPr>
        <w:t>Зона включает в себя участки территории сельсовета и населенных пунктов, предназначенных для формирования и развития объектов автомобильного и железнодорожного транспорта.</w:t>
      </w:r>
    </w:p>
    <w:p w:rsidR="00FD5F33" w:rsidRPr="00E654ED" w:rsidRDefault="00FD5F33" w:rsidP="00FD5F33">
      <w:pPr>
        <w:spacing w:before="120" w:after="120"/>
        <w:ind w:firstLine="709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E654ED">
        <w:rPr>
          <w:rFonts w:ascii="Times New Roman" w:hAnsi="Times New Roman"/>
          <w:b/>
          <w:i/>
          <w:color w:val="000000"/>
          <w:sz w:val="26"/>
          <w:szCs w:val="26"/>
        </w:rPr>
        <w:t>Основные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2"/>
        <w:gridCol w:w="6461"/>
        <w:gridCol w:w="2487"/>
      </w:tblGrid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85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84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85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84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185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</w:t>
            </w:r>
          </w:p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84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2185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 xml:space="preserve">Размещение объектов связи, радиовещания, телевидения, </w:t>
            </w: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84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18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железнодорожных путей;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обеспечения железнодорожного движения, посадки и высадки пассажиров и их сопутствующего обслуживания, в том числе железнодорожные вокзалы, железнодорожные станции, погрузочные площадки и склады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</w:t>
            </w:r>
          </w:p>
        </w:tc>
        <w:tc>
          <w:tcPr>
            <w:tcW w:w="84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18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вне границ населенного пункта;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84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185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841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263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гаражей</w:t>
            </w:r>
          </w:p>
        </w:tc>
        <w:tc>
          <w:tcPr>
            <w:tcW w:w="59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218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постоянных и/или временных гаражей;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гаражей в гаражном комплексе.</w:t>
            </w:r>
          </w:p>
        </w:tc>
        <w:tc>
          <w:tcPr>
            <w:tcW w:w="841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E654ED">
        <w:rPr>
          <w:rFonts w:ascii="Times New Roman" w:hAnsi="Times New Roman"/>
          <w:b/>
          <w:i/>
          <w:color w:val="000000"/>
          <w:sz w:val="26"/>
          <w:szCs w:val="26"/>
        </w:rPr>
        <w:t>Условно разрешенные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067"/>
        <w:gridCol w:w="2673"/>
        <w:gridCol w:w="5701"/>
        <w:gridCol w:w="2304"/>
      </w:tblGrid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037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28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79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928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779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928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(бани, прачечные)</w:t>
            </w:r>
          </w:p>
        </w:tc>
        <w:tc>
          <w:tcPr>
            <w:tcW w:w="779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7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928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(поликлиники)</w:t>
            </w:r>
          </w:p>
        </w:tc>
        <w:tc>
          <w:tcPr>
            <w:tcW w:w="779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734131" w:rsidTr="00664FE0">
        <w:trPr>
          <w:trHeight w:val="283"/>
        </w:trPr>
        <w:tc>
          <w:tcPr>
            <w:tcW w:w="352" w:type="pct"/>
            <w:vAlign w:val="center"/>
          </w:tcPr>
          <w:p w:rsidR="00FD5F33" w:rsidRPr="00734131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904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928" w:type="pct"/>
            <w:vAlign w:val="center"/>
          </w:tcPr>
          <w:p w:rsidR="00FD5F33" w:rsidRPr="00734131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4131">
              <w:rPr>
                <w:rFonts w:ascii="Times New Roman" w:hAnsi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</w:t>
            </w:r>
            <w:r w:rsidRPr="00734131">
              <w:rPr>
                <w:rFonts w:ascii="Times New Roman" w:hAnsi="Times New Roman"/>
                <w:sz w:val="24"/>
                <w:szCs w:val="24"/>
              </w:rPr>
              <w:lastRenderedPageBreak/>
              <w:t>пункты на кабельных линиях связи, инфраструктуру спутниковой связи и телерадиовещания</w:t>
            </w:r>
          </w:p>
        </w:tc>
        <w:tc>
          <w:tcPr>
            <w:tcW w:w="779" w:type="pct"/>
            <w:vAlign w:val="center"/>
          </w:tcPr>
          <w:p w:rsidR="00FD5F33" w:rsidRPr="00734131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Вспомогательные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981"/>
        <w:gridCol w:w="2676"/>
        <w:gridCol w:w="5900"/>
        <w:gridCol w:w="2392"/>
      </w:tblGrid>
      <w:tr w:rsidR="00FD5F33" w:rsidRPr="006171FE" w:rsidTr="00664FE0">
        <w:trPr>
          <w:trHeight w:val="283"/>
        </w:trPr>
        <w:tc>
          <w:tcPr>
            <w:tcW w:w="28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9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810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8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995" w:type="pct"/>
            <w:vAlign w:val="center"/>
          </w:tcPr>
          <w:p w:rsidR="00FD5F33" w:rsidRPr="006171FE" w:rsidRDefault="00FD5F33" w:rsidP="00664FE0">
            <w:pPr>
              <w:keepLines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многоярусных.</w:t>
            </w:r>
          </w:p>
        </w:tc>
        <w:tc>
          <w:tcPr>
            <w:tcW w:w="810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8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9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  <w:tc>
          <w:tcPr>
            <w:tcW w:w="1995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 (бензиновых, газовых);</w:t>
            </w:r>
          </w:p>
          <w:p w:rsidR="00FD5F33" w:rsidRPr="006171FE" w:rsidRDefault="00FD5F33" w:rsidP="00664FE0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FD5F33" w:rsidRPr="006171FE" w:rsidRDefault="00FD5F33" w:rsidP="00664FE0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предоставление гостиничных услуг в качестве придорожного сервиса;</w:t>
            </w:r>
          </w:p>
          <w:p w:rsidR="00FD5F33" w:rsidRPr="006171FE" w:rsidRDefault="00FD5F33" w:rsidP="00664FE0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сервиса.</w:t>
            </w:r>
          </w:p>
        </w:tc>
        <w:tc>
          <w:tcPr>
            <w:tcW w:w="810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2828"/>
        <w:gridCol w:w="169"/>
        <w:gridCol w:w="35"/>
        <w:gridCol w:w="3064"/>
        <w:gridCol w:w="3102"/>
        <w:gridCol w:w="2732"/>
      </w:tblGrid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Код вида разрешенного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029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Предельные (минимальные и (или) максимальные) размеры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участков, в том числе их площадь</w:t>
            </w:r>
          </w:p>
        </w:tc>
        <w:tc>
          <w:tcPr>
            <w:tcW w:w="1064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Минимальные отступы от границ земельных участков в целях определения мест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Предельное количество этажей или предельная высота зданий, строений,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93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участка,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D5F33" w:rsidRPr="006171FE" w:rsidTr="00664FE0">
        <w:tc>
          <w:tcPr>
            <w:tcW w:w="5000" w:type="pct"/>
            <w:gridSpan w:val="7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029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0,1 – 70 га</w:t>
            </w:r>
          </w:p>
        </w:tc>
        <w:tc>
          <w:tcPr>
            <w:tcW w:w="1064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 метр</w:t>
            </w:r>
          </w:p>
        </w:tc>
        <w:tc>
          <w:tcPr>
            <w:tcW w:w="106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93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29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0,01-</w:t>
            </w:r>
            <w:proofErr w:type="gramStart"/>
            <w:r w:rsidRPr="006171FE">
              <w:rPr>
                <w:rFonts w:ascii="Times New Roman" w:hAnsi="Times New Roman"/>
                <w:sz w:val="24"/>
                <w:szCs w:val="24"/>
              </w:rPr>
              <w:t>10  га</w:t>
            </w:r>
            <w:proofErr w:type="gramEnd"/>
          </w:p>
        </w:tc>
        <w:tc>
          <w:tcPr>
            <w:tcW w:w="1064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 метр</w:t>
            </w:r>
          </w:p>
        </w:tc>
        <w:tc>
          <w:tcPr>
            <w:tcW w:w="1065" w:type="pct"/>
            <w:vAlign w:val="center"/>
          </w:tcPr>
          <w:p w:rsidR="00FD5F33" w:rsidRPr="006171FE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10 метров</w:t>
            </w:r>
          </w:p>
        </w:tc>
        <w:tc>
          <w:tcPr>
            <w:tcW w:w="93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029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0,01- 2.1 га</w:t>
            </w:r>
          </w:p>
        </w:tc>
        <w:tc>
          <w:tcPr>
            <w:tcW w:w="1064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 метр</w:t>
            </w:r>
          </w:p>
        </w:tc>
        <w:tc>
          <w:tcPr>
            <w:tcW w:w="106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93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029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0,01-1 га</w:t>
            </w:r>
          </w:p>
        </w:tc>
        <w:tc>
          <w:tcPr>
            <w:tcW w:w="1064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 метр</w:t>
            </w:r>
          </w:p>
        </w:tc>
        <w:tc>
          <w:tcPr>
            <w:tcW w:w="1065" w:type="pct"/>
            <w:vAlign w:val="center"/>
          </w:tcPr>
          <w:p w:rsidR="00FD5F33" w:rsidRPr="006171FE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50 метров</w:t>
            </w:r>
          </w:p>
        </w:tc>
        <w:tc>
          <w:tcPr>
            <w:tcW w:w="93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029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0,1 – 100 га</w:t>
            </w:r>
          </w:p>
        </w:tc>
        <w:tc>
          <w:tcPr>
            <w:tcW w:w="1064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 метр</w:t>
            </w:r>
          </w:p>
        </w:tc>
        <w:tc>
          <w:tcPr>
            <w:tcW w:w="106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этажа</w:t>
            </w:r>
          </w:p>
        </w:tc>
        <w:tc>
          <w:tcPr>
            <w:tcW w:w="93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029" w:type="pct"/>
            <w:gridSpan w:val="2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0,1 га</w:t>
            </w:r>
          </w:p>
        </w:tc>
        <w:tc>
          <w:tcPr>
            <w:tcW w:w="2129" w:type="pct"/>
            <w:gridSpan w:val="3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  <w:tc>
          <w:tcPr>
            <w:tcW w:w="93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096" w:type="pct"/>
            <w:gridSpan w:val="6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  <w:tr w:rsidR="00FD5F33" w:rsidRPr="006171FE" w:rsidTr="00664FE0">
        <w:tc>
          <w:tcPr>
            <w:tcW w:w="5000" w:type="pct"/>
            <w:gridSpan w:val="7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158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  <w:tc>
          <w:tcPr>
            <w:tcW w:w="93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Данные параметры не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96" w:type="pct"/>
            <w:gridSpan w:val="6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96" w:type="pct"/>
            <w:gridSpan w:val="6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041" w:type="pct"/>
            <w:gridSpan w:val="3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</w:t>
            </w:r>
            <w:proofErr w:type="gramStart"/>
            <w:r w:rsidRPr="006171FE">
              <w:rPr>
                <w:rFonts w:ascii="Times New Roman" w:hAnsi="Times New Roman"/>
                <w:sz w:val="24"/>
                <w:szCs w:val="24"/>
              </w:rPr>
              <w:t>1  га</w:t>
            </w:r>
            <w:proofErr w:type="gramEnd"/>
          </w:p>
        </w:tc>
        <w:tc>
          <w:tcPr>
            <w:tcW w:w="105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  <w:tc>
          <w:tcPr>
            <w:tcW w:w="1065" w:type="pct"/>
            <w:vAlign w:val="center"/>
          </w:tcPr>
          <w:p w:rsidR="00FD5F33" w:rsidRPr="006171FE" w:rsidRDefault="00FD5F33" w:rsidP="00664FE0">
            <w:pPr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этажа</w:t>
            </w:r>
          </w:p>
        </w:tc>
        <w:tc>
          <w:tcPr>
            <w:tcW w:w="93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D5F33" w:rsidRPr="006171FE" w:rsidTr="00664FE0">
        <w:tc>
          <w:tcPr>
            <w:tcW w:w="5000" w:type="pct"/>
            <w:gridSpan w:val="7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971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30 м</w:t>
            </w:r>
            <w:r w:rsidRPr="006171F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5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  <w:tc>
          <w:tcPr>
            <w:tcW w:w="4096" w:type="pct"/>
            <w:gridSpan w:val="6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</w:tbl>
    <w:p w:rsidR="00FD5F33" w:rsidRPr="00CD2034" w:rsidRDefault="00FD5F33" w:rsidP="00FD5F33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CD2034">
        <w:rPr>
          <w:rFonts w:ascii="Times New Roman" w:hAnsi="Times New Roman"/>
          <w:b/>
          <w:i/>
          <w:sz w:val="26"/>
          <w:szCs w:val="26"/>
        </w:rPr>
        <w:t>Иные показатели:</w:t>
      </w:r>
    </w:p>
    <w:p w:rsidR="00FD5F33" w:rsidRPr="00CD2034" w:rsidRDefault="00FD5F33" w:rsidP="00FD5F3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2034">
        <w:rPr>
          <w:rFonts w:ascii="Times New Roman" w:hAnsi="Times New Roman"/>
          <w:sz w:val="26"/>
          <w:szCs w:val="26"/>
        </w:rPr>
        <w:t xml:space="preserve">Минимальное количество </w:t>
      </w:r>
      <w:proofErr w:type="spellStart"/>
      <w:r w:rsidRPr="00CD2034">
        <w:rPr>
          <w:rFonts w:ascii="Times New Roman" w:hAnsi="Times New Roman"/>
          <w:sz w:val="26"/>
          <w:szCs w:val="26"/>
        </w:rPr>
        <w:t>машино</w:t>
      </w:r>
      <w:proofErr w:type="spellEnd"/>
      <w:r w:rsidRPr="00CD2034">
        <w:rPr>
          <w:rFonts w:ascii="Times New Roman" w:hAnsi="Times New Roman"/>
          <w:sz w:val="26"/>
          <w:szCs w:val="26"/>
        </w:rPr>
        <w:t>-</w:t>
      </w:r>
      <w:proofErr w:type="gramStart"/>
      <w:r w:rsidRPr="00CD2034">
        <w:rPr>
          <w:rFonts w:ascii="Times New Roman" w:hAnsi="Times New Roman"/>
          <w:sz w:val="26"/>
          <w:szCs w:val="26"/>
        </w:rPr>
        <w:t>мест  для</w:t>
      </w:r>
      <w:proofErr w:type="gramEnd"/>
      <w:r w:rsidRPr="00CD2034">
        <w:rPr>
          <w:rFonts w:ascii="Times New Roman" w:hAnsi="Times New Roman"/>
          <w:sz w:val="26"/>
          <w:szCs w:val="26"/>
        </w:rPr>
        <w:t xml:space="preserve"> временного хранения легковых автомобилей на территории зоны улично-дорожной сети определяется градостроительной и проектной документацией, утвержденной в установленном порядке.</w:t>
      </w:r>
    </w:p>
    <w:p w:rsidR="00FD5F33" w:rsidRPr="00CD2034" w:rsidRDefault="00FD5F33" w:rsidP="00FD5F33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CD2034">
        <w:rPr>
          <w:rFonts w:ascii="Times New Roman" w:hAnsi="Times New Roman"/>
          <w:sz w:val="26"/>
          <w:szCs w:val="26"/>
        </w:rPr>
        <w:t>Параметры элементов благоустройства определяются в рамках проекта застройки конкретного участка.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Pr="00CC369A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618E6">
        <w:rPr>
          <w:rFonts w:ascii="Times New Roman" w:hAnsi="Times New Roman"/>
          <w:spacing w:val="-14"/>
          <w:sz w:val="26"/>
          <w:szCs w:val="26"/>
        </w:rPr>
        <w:t>Зона       включает       в       себя       участки   других охраняемых зон:</w:t>
      </w: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 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         СХ-1 Зона объектов сельскохозяйственного назначения </w:t>
      </w:r>
      <w:r w:rsidRPr="00B618E6">
        <w:rPr>
          <w:rFonts w:ascii="Times New Roman" w:hAnsi="Times New Roman"/>
          <w:sz w:val="26"/>
          <w:szCs w:val="26"/>
          <w:lang w:val="en-US"/>
        </w:rPr>
        <w:t>III</w:t>
      </w:r>
      <w:r w:rsidRPr="00B618E6">
        <w:rPr>
          <w:rFonts w:ascii="Times New Roman" w:hAnsi="Times New Roman"/>
          <w:sz w:val="26"/>
          <w:szCs w:val="26"/>
        </w:rPr>
        <w:t xml:space="preserve"> класса опасности с санитарно-защитной зоной 100 м.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      Р-1 Зона природного ландшафта с санитарно-защитной зоной для источников питьевого водоснабжения – 50 м.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      С-1 Зона кладбищ и </w:t>
      </w:r>
      <w:proofErr w:type="gramStart"/>
      <w:r w:rsidRPr="00B618E6">
        <w:rPr>
          <w:rFonts w:ascii="Times New Roman" w:hAnsi="Times New Roman"/>
          <w:sz w:val="26"/>
          <w:szCs w:val="26"/>
        </w:rPr>
        <w:t xml:space="preserve">крематориев </w:t>
      </w:r>
      <w:r>
        <w:rPr>
          <w:rFonts w:ascii="Times New Roman" w:hAnsi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/>
          <w:sz w:val="26"/>
          <w:szCs w:val="26"/>
        </w:rPr>
        <w:t xml:space="preserve"> санитарно-защитной зоной </w:t>
      </w:r>
      <w:r w:rsidRPr="00B618E6">
        <w:rPr>
          <w:rFonts w:ascii="Times New Roman" w:hAnsi="Times New Roman"/>
          <w:sz w:val="26"/>
          <w:szCs w:val="26"/>
        </w:rPr>
        <w:t>– 25 м.</w:t>
      </w:r>
      <w:r w:rsidRPr="00B618E6">
        <w:rPr>
          <w:rFonts w:ascii="Times New Roman" w:hAnsi="Times New Roman"/>
          <w:sz w:val="26"/>
          <w:szCs w:val="26"/>
        </w:rPr>
        <w:tab/>
      </w:r>
    </w:p>
    <w:p w:rsidR="00FD5F33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  <w:shd w:val="clear" w:color="auto" w:fill="FFFFE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 xml:space="preserve">   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Охранная зона:</w:t>
      </w:r>
    </w:p>
    <w:p w:rsidR="00FD5F33" w:rsidRPr="001E0F2F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ИТ-3 с санитарно-защитной зоной 50 м.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lastRenderedPageBreak/>
        <w:t>Размер зоны трансформаторной подстанции-10 м.</w:t>
      </w:r>
    </w:p>
    <w:p w:rsidR="00FD5F33" w:rsidRPr="009E54EF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ЛЭП 10кВ-10 м.</w:t>
      </w:r>
    </w:p>
    <w:p w:rsidR="00FD5F33" w:rsidRPr="00E654ED" w:rsidRDefault="00FD5F33" w:rsidP="00FD5F33">
      <w:pPr>
        <w:pStyle w:val="4"/>
        <w:spacing w:before="120"/>
        <w:rPr>
          <w:sz w:val="26"/>
          <w:szCs w:val="26"/>
        </w:rPr>
      </w:pPr>
      <w:r w:rsidRPr="00E654ED">
        <w:rPr>
          <w:sz w:val="26"/>
          <w:szCs w:val="26"/>
        </w:rPr>
        <w:t xml:space="preserve">Статья </w:t>
      </w:r>
      <w:r w:rsidRPr="000B755A">
        <w:rPr>
          <w:sz w:val="26"/>
          <w:szCs w:val="26"/>
        </w:rPr>
        <w:t>39</w:t>
      </w:r>
      <w:r w:rsidRPr="00E654ED">
        <w:rPr>
          <w:sz w:val="26"/>
          <w:szCs w:val="26"/>
        </w:rPr>
        <w:t xml:space="preserve">. Зона производственно-коммунальных объектов </w:t>
      </w:r>
      <w:r w:rsidRPr="00E654ED">
        <w:rPr>
          <w:iCs/>
          <w:sz w:val="26"/>
          <w:szCs w:val="26"/>
          <w:lang w:val="en-US"/>
        </w:rPr>
        <w:t>IV</w:t>
      </w:r>
      <w:r w:rsidRPr="00E654ED">
        <w:rPr>
          <w:iCs/>
          <w:sz w:val="26"/>
          <w:szCs w:val="26"/>
        </w:rPr>
        <w:t xml:space="preserve"> класса </w:t>
      </w:r>
      <w:r w:rsidRPr="00E654ED">
        <w:rPr>
          <w:sz w:val="26"/>
          <w:szCs w:val="26"/>
        </w:rPr>
        <w:t>опасности</w:t>
      </w:r>
      <w:r w:rsidRPr="00E654ED">
        <w:rPr>
          <w:iCs/>
          <w:sz w:val="26"/>
          <w:szCs w:val="26"/>
        </w:rPr>
        <w:t xml:space="preserve"> </w:t>
      </w:r>
      <w:r w:rsidRPr="00E654ED">
        <w:rPr>
          <w:sz w:val="26"/>
          <w:szCs w:val="26"/>
        </w:rPr>
        <w:t>(П-</w:t>
      </w:r>
      <w:r>
        <w:rPr>
          <w:sz w:val="26"/>
          <w:szCs w:val="26"/>
        </w:rPr>
        <w:t>1</w:t>
      </w:r>
      <w:r w:rsidRPr="00E654ED">
        <w:rPr>
          <w:sz w:val="26"/>
          <w:szCs w:val="26"/>
        </w:rPr>
        <w:t>)</w:t>
      </w:r>
    </w:p>
    <w:p w:rsidR="00FD5F33" w:rsidRPr="00E654ED" w:rsidRDefault="00FD5F33" w:rsidP="00FD5F3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Зона включает в себя участки территории населенного пункта, предназначенные для формирования и развития производственных, коммунальных и складских объектов </w:t>
      </w:r>
      <w:r w:rsidRPr="00E654ED">
        <w:rPr>
          <w:rFonts w:ascii="Times New Roman" w:hAnsi="Times New Roman"/>
          <w:iCs/>
          <w:sz w:val="26"/>
          <w:szCs w:val="26"/>
          <w:lang w:val="en-US"/>
        </w:rPr>
        <w:t>IV</w:t>
      </w:r>
      <w:r w:rsidRPr="00E654ED">
        <w:rPr>
          <w:rFonts w:ascii="Times New Roman" w:hAnsi="Times New Roman"/>
          <w:iCs/>
          <w:sz w:val="26"/>
          <w:szCs w:val="26"/>
        </w:rPr>
        <w:t>-</w:t>
      </w:r>
      <w:r w:rsidRPr="00E654ED">
        <w:rPr>
          <w:rFonts w:ascii="Times New Roman" w:hAnsi="Times New Roman"/>
          <w:iCs/>
          <w:sz w:val="26"/>
          <w:szCs w:val="26"/>
          <w:lang w:val="en-US"/>
        </w:rPr>
        <w:t>V</w:t>
      </w:r>
      <w:r w:rsidRPr="00E654ED">
        <w:rPr>
          <w:rFonts w:ascii="Times New Roman" w:hAnsi="Times New Roman"/>
          <w:iCs/>
          <w:sz w:val="26"/>
          <w:szCs w:val="26"/>
        </w:rPr>
        <w:t xml:space="preserve"> класса </w:t>
      </w:r>
      <w:r w:rsidRPr="00E654ED">
        <w:rPr>
          <w:rFonts w:ascii="Times New Roman" w:hAnsi="Times New Roman"/>
          <w:sz w:val="26"/>
          <w:szCs w:val="26"/>
        </w:rPr>
        <w:t>опасности.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В зоне предусматривается также размещение необходимых объектов инженерной и транспортной инфраструктур.</w:t>
      </w:r>
    </w:p>
    <w:p w:rsidR="00FD5F33" w:rsidRPr="00E654ED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Основные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178"/>
        <w:gridCol w:w="2771"/>
      </w:tblGrid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089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37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89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(мусоросжигательные и мусороперерабатывающие заводы, места сбора вещей для их вторичной переработки)</w:t>
            </w:r>
          </w:p>
        </w:tc>
        <w:tc>
          <w:tcPr>
            <w:tcW w:w="937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089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937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089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стоянок, автозаправочных станций (бензиновых, газовых); размещение автомобильных моек и прачечных для автомобильных принадлежностей, мастерских, </w:t>
            </w:r>
            <w:r w:rsidRPr="00E6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ремонта и обслуживания автомобилей</w:t>
            </w:r>
          </w:p>
        </w:tc>
        <w:tc>
          <w:tcPr>
            <w:tcW w:w="937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2089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столярной продукции</w:t>
            </w:r>
          </w:p>
        </w:tc>
        <w:tc>
          <w:tcPr>
            <w:tcW w:w="937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2089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склады.</w:t>
            </w:r>
          </w:p>
        </w:tc>
        <w:tc>
          <w:tcPr>
            <w:tcW w:w="937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2089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937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Условно разрешенные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2910"/>
        <w:gridCol w:w="2673"/>
        <w:gridCol w:w="5832"/>
        <w:gridCol w:w="2330"/>
      </w:tblGrid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 xml:space="preserve">Размещение сооружений, пригодных к использованию в качестве жилья (палаточные </w:t>
            </w:r>
            <w:r w:rsidRPr="00E654ED">
              <w:rPr>
                <w:rFonts w:ascii="Times New Roman" w:hAnsi="Times New Roman"/>
                <w:sz w:val="24"/>
                <w:szCs w:val="24"/>
              </w:rPr>
              <w:lastRenderedPageBreak/>
              <w:t>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(бани, прачечные)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(рынок);</w:t>
            </w:r>
          </w:p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Вспомогательные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Наименование вида разрешенного использования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вида разрешенного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34292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2105" w:type="pct"/>
            <w:vAlign w:val="center"/>
          </w:tcPr>
          <w:p w:rsidR="00FD5F33" w:rsidRPr="006C0FC5" w:rsidRDefault="00FD5F33" w:rsidP="00664FE0">
            <w:pPr>
              <w:keepLines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21" w:type="pct"/>
            <w:vAlign w:val="center"/>
          </w:tcPr>
          <w:p w:rsidR="00FD5F33" w:rsidRPr="006C0FC5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5917CD" w:rsidRDefault="00FD5F33" w:rsidP="00FD5F33">
      <w:pPr>
        <w:pStyle w:val="af8"/>
        <w:spacing w:before="60" w:after="0"/>
        <w:jc w:val="center"/>
        <w:rPr>
          <w:b/>
          <w:i/>
          <w:sz w:val="26"/>
          <w:szCs w:val="26"/>
        </w:rPr>
      </w:pPr>
      <w:r w:rsidRPr="00E654ED">
        <w:rPr>
          <w:b/>
          <w:i/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36"/>
        <w:gridCol w:w="5150"/>
      </w:tblGrid>
      <w:tr w:rsidR="00FD5F33" w:rsidRPr="0014356D" w:rsidTr="00664FE0">
        <w:trPr>
          <w:trHeight w:val="450"/>
        </w:trPr>
        <w:tc>
          <w:tcPr>
            <w:tcW w:w="14786" w:type="dxa"/>
            <w:gridSpan w:val="2"/>
          </w:tcPr>
          <w:p w:rsidR="00FD5F33" w:rsidRPr="0014356D" w:rsidRDefault="00FD5F33" w:rsidP="00664FE0">
            <w:pPr>
              <w:pStyle w:val="af0"/>
              <w:spacing w:after="120"/>
              <w:rPr>
                <w:sz w:val="26"/>
                <w:szCs w:val="26"/>
              </w:rPr>
            </w:pPr>
            <w:r w:rsidRPr="0014356D">
              <w:rPr>
                <w:bCs/>
                <w:sz w:val="26"/>
                <w:szCs w:val="26"/>
              </w:rPr>
              <w:t>Разрешенные параметры земельны</w:t>
            </w:r>
            <w:r>
              <w:rPr>
                <w:bCs/>
                <w:sz w:val="26"/>
                <w:szCs w:val="26"/>
              </w:rPr>
              <w:t>х участков и их застройки (П1</w:t>
            </w:r>
            <w:r w:rsidRPr="0014356D">
              <w:rPr>
                <w:bCs/>
                <w:sz w:val="26"/>
                <w:szCs w:val="26"/>
              </w:rPr>
              <w:t>)</w:t>
            </w:r>
          </w:p>
        </w:tc>
      </w:tr>
      <w:tr w:rsidR="00FD5F33" w:rsidRPr="0014356D" w:rsidTr="00664FE0">
        <w:tc>
          <w:tcPr>
            <w:tcW w:w="9636" w:type="dxa"/>
          </w:tcPr>
          <w:p w:rsidR="00FD5F33" w:rsidRPr="00B618E6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Pr="00B618E6">
              <w:rPr>
                <w:rFonts w:ascii="Times New Roman" w:hAnsi="Times New Roman"/>
                <w:sz w:val="26"/>
                <w:szCs w:val="26"/>
              </w:rPr>
              <w:t xml:space="preserve"> (га)</w:t>
            </w:r>
          </w:p>
        </w:tc>
        <w:tc>
          <w:tcPr>
            <w:tcW w:w="5150" w:type="dxa"/>
          </w:tcPr>
          <w:p w:rsidR="00FD5F33" w:rsidRPr="00B618E6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>2,0 </w:t>
            </w:r>
          </w:p>
        </w:tc>
      </w:tr>
      <w:tr w:rsidR="00FD5F33" w:rsidRPr="0014356D" w:rsidTr="00664FE0">
        <w:tc>
          <w:tcPr>
            <w:tcW w:w="9636" w:type="dxa"/>
          </w:tcPr>
          <w:p w:rsidR="00FD5F33" w:rsidRPr="00B618E6" w:rsidRDefault="00FD5F33" w:rsidP="00664FE0">
            <w:pPr>
              <w:spacing w:before="100" w:beforeAutospacing="1" w:after="120"/>
              <w:ind w:left="71" w:hanging="7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6"/>
                <w:szCs w:val="26"/>
              </w:rPr>
              <w:t xml:space="preserve">Минимальная длина стороны по уличному фронту (м) </w:t>
            </w:r>
          </w:p>
        </w:tc>
        <w:tc>
          <w:tcPr>
            <w:tcW w:w="5150" w:type="dxa"/>
          </w:tcPr>
          <w:p w:rsidR="00FD5F33" w:rsidRPr="00B618E6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>120 </w:t>
            </w:r>
          </w:p>
        </w:tc>
      </w:tr>
      <w:tr w:rsidR="00FD5F33" w:rsidRPr="0014356D" w:rsidTr="00664FE0">
        <w:tc>
          <w:tcPr>
            <w:tcW w:w="9636" w:type="dxa"/>
          </w:tcPr>
          <w:p w:rsidR="00FD5F33" w:rsidRPr="00B618E6" w:rsidRDefault="00FD5F33" w:rsidP="00664FE0">
            <w:pPr>
              <w:pStyle w:val="2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 xml:space="preserve">Минимальная ширина/глубина </w:t>
            </w:r>
            <w:r w:rsidRPr="00B618E6">
              <w:rPr>
                <w:rFonts w:ascii="Times New Roman" w:hAnsi="Times New Roman"/>
                <w:sz w:val="26"/>
                <w:szCs w:val="26"/>
              </w:rPr>
              <w:t xml:space="preserve">(м) </w:t>
            </w:r>
          </w:p>
        </w:tc>
        <w:tc>
          <w:tcPr>
            <w:tcW w:w="5150" w:type="dxa"/>
          </w:tcPr>
          <w:p w:rsidR="00FD5F33" w:rsidRPr="00B618E6" w:rsidRDefault="00FD5F33" w:rsidP="00664FE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>160</w:t>
            </w:r>
          </w:p>
        </w:tc>
      </w:tr>
      <w:tr w:rsidR="00FD5F33" w:rsidRPr="0014356D" w:rsidTr="00664FE0">
        <w:tc>
          <w:tcPr>
            <w:tcW w:w="9636" w:type="dxa"/>
          </w:tcPr>
          <w:p w:rsidR="00FD5F33" w:rsidRPr="00B618E6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5150" w:type="dxa"/>
          </w:tcPr>
          <w:p w:rsidR="00FD5F33" w:rsidRPr="00B618E6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</w:p>
        </w:tc>
      </w:tr>
      <w:tr w:rsidR="00FD5F33" w:rsidRPr="0014356D" w:rsidTr="00664FE0">
        <w:tc>
          <w:tcPr>
            <w:tcW w:w="9636" w:type="dxa"/>
          </w:tcPr>
          <w:p w:rsidR="00FD5F33" w:rsidRPr="00B618E6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6"/>
                <w:szCs w:val="26"/>
              </w:rPr>
              <w:t xml:space="preserve">Минимальный коэффициент </w:t>
            </w:r>
            <w:proofErr w:type="gramStart"/>
            <w:r w:rsidRPr="00B618E6">
              <w:rPr>
                <w:rFonts w:ascii="Times New Roman" w:hAnsi="Times New Roman"/>
                <w:sz w:val="26"/>
                <w:szCs w:val="26"/>
              </w:rPr>
              <w:t>озеленения(</w:t>
            </w:r>
            <w:proofErr w:type="gramEnd"/>
            <w:r w:rsidRPr="00B618E6">
              <w:rPr>
                <w:rFonts w:ascii="Times New Roman" w:hAnsi="Times New Roman"/>
                <w:sz w:val="26"/>
                <w:szCs w:val="26"/>
              </w:rPr>
              <w:t xml:space="preserve">%) </w:t>
            </w:r>
          </w:p>
        </w:tc>
        <w:tc>
          <w:tcPr>
            <w:tcW w:w="5150" w:type="dxa"/>
          </w:tcPr>
          <w:p w:rsidR="00FD5F33" w:rsidRPr="00B618E6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  <w:tr w:rsidR="00FD5F33" w:rsidRPr="0014356D" w:rsidTr="00664FE0">
        <w:tc>
          <w:tcPr>
            <w:tcW w:w="9636" w:type="dxa"/>
          </w:tcPr>
          <w:p w:rsidR="00FD5F33" w:rsidRPr="00B618E6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Pr="00B618E6">
              <w:rPr>
                <w:rFonts w:ascii="Times New Roman" w:hAnsi="Times New Roman"/>
                <w:sz w:val="26"/>
                <w:szCs w:val="26"/>
              </w:rPr>
              <w:t xml:space="preserve"> (м) </w:t>
            </w:r>
          </w:p>
        </w:tc>
        <w:tc>
          <w:tcPr>
            <w:tcW w:w="5150" w:type="dxa"/>
          </w:tcPr>
          <w:p w:rsidR="00FD5F33" w:rsidRPr="00B618E6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>Данные параметры не подлежат установлению</w:t>
            </w:r>
          </w:p>
        </w:tc>
      </w:tr>
      <w:tr w:rsidR="00FD5F33" w:rsidRPr="0014356D" w:rsidTr="00664FE0">
        <w:tc>
          <w:tcPr>
            <w:tcW w:w="9636" w:type="dxa"/>
          </w:tcPr>
          <w:p w:rsidR="00FD5F33" w:rsidRPr="00B618E6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6"/>
                <w:szCs w:val="26"/>
              </w:rPr>
              <w:t xml:space="preserve">Максимальная высота оград (м) </w:t>
            </w:r>
          </w:p>
        </w:tc>
        <w:tc>
          <w:tcPr>
            <w:tcW w:w="5150" w:type="dxa"/>
          </w:tcPr>
          <w:p w:rsidR="00FD5F33" w:rsidRPr="00B618E6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>Данные параметры не подлежат установлению</w:t>
            </w:r>
          </w:p>
        </w:tc>
      </w:tr>
      <w:tr w:rsidR="00FD5F33" w:rsidRPr="0014356D" w:rsidTr="00664FE0">
        <w:tc>
          <w:tcPr>
            <w:tcW w:w="9636" w:type="dxa"/>
          </w:tcPr>
          <w:p w:rsidR="00FD5F33" w:rsidRPr="00B618E6" w:rsidRDefault="00FD5F33" w:rsidP="00664FE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</w:t>
            </w:r>
            <w:r w:rsidRPr="00B618E6">
              <w:rPr>
                <w:rFonts w:ascii="Times New Roman" w:hAnsi="Times New Roman"/>
                <w:sz w:val="24"/>
                <w:szCs w:val="24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B618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(м)</w:t>
            </w:r>
          </w:p>
        </w:tc>
        <w:tc>
          <w:tcPr>
            <w:tcW w:w="5150" w:type="dxa"/>
          </w:tcPr>
          <w:p w:rsidR="00FD5F33" w:rsidRPr="00B618E6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</w:t>
            </w:r>
          </w:p>
        </w:tc>
      </w:tr>
      <w:tr w:rsidR="00FD5F33" w:rsidRPr="0014356D" w:rsidTr="00664FE0">
        <w:tc>
          <w:tcPr>
            <w:tcW w:w="9636" w:type="dxa"/>
          </w:tcPr>
          <w:p w:rsidR="00FD5F33" w:rsidRPr="00CE0100" w:rsidRDefault="00FD5F33" w:rsidP="00664FE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0100">
              <w:rPr>
                <w:rFonts w:ascii="Times New Roman" w:hAnsi="Times New Roman"/>
                <w:color w:val="000000"/>
                <w:sz w:val="26"/>
                <w:szCs w:val="26"/>
              </w:rPr>
              <w:t>Минимальные отступы от стен зданий и сооружений до красных линий улиц и проездов должны быть не менее (м)</w:t>
            </w:r>
          </w:p>
        </w:tc>
        <w:tc>
          <w:tcPr>
            <w:tcW w:w="5150" w:type="dxa"/>
          </w:tcPr>
          <w:p w:rsidR="00FD5F33" w:rsidRPr="00CE0100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10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</w:tbl>
    <w:p w:rsidR="00FD5F33" w:rsidRPr="00E654ED" w:rsidRDefault="00FD5F33" w:rsidP="00FD5F33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Показатели, не урегулированные в настоящей таблице, определяются в соответствии с требованиями технических регламентов, СН, СНиП, СанПиН </w:t>
      </w:r>
      <w:r>
        <w:rPr>
          <w:rFonts w:ascii="Times New Roman" w:hAnsi="Times New Roman"/>
          <w:sz w:val="26"/>
          <w:szCs w:val="26"/>
        </w:rPr>
        <w:t>и других нормативных документов;</w:t>
      </w:r>
    </w:p>
    <w:p w:rsidR="00FD5F33" w:rsidRPr="00E654ED" w:rsidRDefault="00FD5F33" w:rsidP="00FD5F3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минимальное количество </w:t>
      </w:r>
      <w:proofErr w:type="spellStart"/>
      <w:r w:rsidRPr="00E654ED">
        <w:rPr>
          <w:rFonts w:ascii="Times New Roman" w:hAnsi="Times New Roman"/>
          <w:sz w:val="26"/>
          <w:szCs w:val="26"/>
        </w:rPr>
        <w:t>машино</w:t>
      </w:r>
      <w:proofErr w:type="spellEnd"/>
      <w:r w:rsidRPr="00E654ED">
        <w:rPr>
          <w:rFonts w:ascii="Times New Roman" w:hAnsi="Times New Roman"/>
          <w:sz w:val="26"/>
          <w:szCs w:val="26"/>
        </w:rPr>
        <w:t xml:space="preserve">-мест для временного хранения легковых автомобилей на территории </w:t>
      </w:r>
      <w:proofErr w:type="gramStart"/>
      <w:r w:rsidRPr="00E654ED">
        <w:rPr>
          <w:rFonts w:ascii="Times New Roman" w:hAnsi="Times New Roman"/>
          <w:sz w:val="26"/>
          <w:szCs w:val="26"/>
        </w:rPr>
        <w:t>зоны  производственно</w:t>
      </w:r>
      <w:proofErr w:type="gramEnd"/>
      <w:r w:rsidRPr="00E654ED">
        <w:rPr>
          <w:rFonts w:ascii="Times New Roman" w:hAnsi="Times New Roman"/>
          <w:sz w:val="26"/>
          <w:szCs w:val="26"/>
        </w:rPr>
        <w:t xml:space="preserve">-коммунальных объектов </w:t>
      </w:r>
      <w:r w:rsidRPr="00E654ED">
        <w:rPr>
          <w:rFonts w:ascii="Times New Roman" w:hAnsi="Times New Roman"/>
          <w:iCs/>
          <w:sz w:val="26"/>
          <w:szCs w:val="26"/>
          <w:lang w:val="en-US"/>
        </w:rPr>
        <w:t>IV</w:t>
      </w:r>
      <w:r w:rsidRPr="00E654ED">
        <w:rPr>
          <w:rFonts w:ascii="Times New Roman" w:hAnsi="Times New Roman"/>
          <w:iCs/>
          <w:sz w:val="26"/>
          <w:szCs w:val="26"/>
        </w:rPr>
        <w:t>-</w:t>
      </w:r>
      <w:r w:rsidRPr="00E654ED">
        <w:rPr>
          <w:rFonts w:ascii="Times New Roman" w:hAnsi="Times New Roman"/>
          <w:iCs/>
          <w:sz w:val="26"/>
          <w:szCs w:val="26"/>
          <w:lang w:val="en-US"/>
        </w:rPr>
        <w:t>V</w:t>
      </w:r>
      <w:r w:rsidRPr="00E654ED">
        <w:rPr>
          <w:rFonts w:ascii="Times New Roman" w:hAnsi="Times New Roman"/>
          <w:iCs/>
          <w:sz w:val="26"/>
          <w:szCs w:val="26"/>
        </w:rPr>
        <w:t xml:space="preserve"> класса </w:t>
      </w:r>
      <w:r w:rsidRPr="00E654ED">
        <w:rPr>
          <w:rFonts w:ascii="Times New Roman" w:hAnsi="Times New Roman"/>
          <w:sz w:val="26"/>
          <w:szCs w:val="26"/>
        </w:rPr>
        <w:t>опасности</w:t>
      </w:r>
      <w:r w:rsidRPr="00E654ED">
        <w:rPr>
          <w:rFonts w:ascii="Times New Roman" w:hAnsi="Times New Roman"/>
          <w:iCs/>
          <w:sz w:val="26"/>
          <w:szCs w:val="26"/>
        </w:rPr>
        <w:t xml:space="preserve"> </w:t>
      </w:r>
      <w:r w:rsidRPr="00E654ED">
        <w:rPr>
          <w:rFonts w:ascii="Times New Roman" w:hAnsi="Times New Roman"/>
          <w:sz w:val="26"/>
          <w:szCs w:val="26"/>
        </w:rPr>
        <w:t>определяется в соответствии с нормами проектирования конкретных предприятий</w:t>
      </w:r>
      <w:r w:rsidRPr="00E654ED">
        <w:rPr>
          <w:rFonts w:ascii="Times New Roman" w:hAnsi="Times New Roman"/>
          <w:b/>
          <w:sz w:val="26"/>
          <w:szCs w:val="26"/>
        </w:rPr>
        <w:t>;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параметры элементов благоустройства определяются в рамках проекта застройки конкретного участка.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Default="00FD5F33" w:rsidP="00FD5F33">
      <w:pPr>
        <w:shd w:val="clear" w:color="auto" w:fill="FBFBFB"/>
        <w:spacing w:after="0" w:line="240" w:lineRule="auto"/>
        <w:ind w:firstLine="538"/>
        <w:jc w:val="both"/>
        <w:rPr>
          <w:rFonts w:ascii="Times New Roman" w:hAnsi="Times New Roman"/>
          <w:color w:val="C00000"/>
          <w:spacing w:val="-14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8D4276">
        <w:rPr>
          <w:rFonts w:ascii="Times New Roman" w:hAnsi="Times New Roman"/>
          <w:color w:val="C00000"/>
          <w:spacing w:val="-14"/>
          <w:sz w:val="26"/>
          <w:szCs w:val="26"/>
        </w:rPr>
        <w:t xml:space="preserve"> 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618E6">
        <w:rPr>
          <w:rFonts w:ascii="Times New Roman" w:hAnsi="Times New Roman"/>
          <w:spacing w:val="-14"/>
          <w:sz w:val="26"/>
          <w:szCs w:val="26"/>
        </w:rPr>
        <w:t>Зона       включает       в       себя       участки   других охраняемых зон:</w:t>
      </w: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 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  РТ-1 Зона градостроительного освоения с санитарно-защитной зоной 50 м.       </w:t>
      </w:r>
    </w:p>
    <w:p w:rsidR="00FD5F33" w:rsidRPr="00A7656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  <w:shd w:val="clear" w:color="auto" w:fill="FFFFE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 xml:space="preserve">   Охранная зона:</w:t>
      </w:r>
    </w:p>
    <w:p w:rsidR="00FD5F33" w:rsidRPr="001E0F2F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EF"/>
        </w:rPr>
        <w:t>П-1 с санитарно-защитной зоной 100 м.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Размер зоны трансформаторной подстанции-10 м.</w:t>
      </w:r>
    </w:p>
    <w:p w:rsidR="00FD5F33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ЛЭП 10кВ-10 м.</w:t>
      </w:r>
    </w:p>
    <w:p w:rsidR="00FD5F33" w:rsidRPr="00E654ED" w:rsidRDefault="00FD5F33" w:rsidP="00FD5F33">
      <w:pPr>
        <w:pStyle w:val="4"/>
        <w:spacing w:before="120"/>
        <w:rPr>
          <w:sz w:val="26"/>
          <w:szCs w:val="26"/>
        </w:rPr>
      </w:pPr>
      <w:r w:rsidRPr="00E654ED">
        <w:rPr>
          <w:sz w:val="26"/>
          <w:szCs w:val="26"/>
        </w:rPr>
        <w:t>Статья 4</w:t>
      </w:r>
      <w:r w:rsidRPr="002532AC">
        <w:rPr>
          <w:sz w:val="26"/>
          <w:szCs w:val="26"/>
        </w:rPr>
        <w:t>0</w:t>
      </w:r>
      <w:r w:rsidRPr="00E654ED">
        <w:rPr>
          <w:sz w:val="26"/>
          <w:szCs w:val="26"/>
        </w:rPr>
        <w:t>. Зона природного ландшафта (Р-1)</w:t>
      </w:r>
    </w:p>
    <w:p w:rsidR="00FD5F33" w:rsidRPr="00E654ED" w:rsidRDefault="00FD5F33" w:rsidP="00FD5F33">
      <w:pPr>
        <w:ind w:firstLine="567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Зона включает в себя участки территорий населенных пунктов</w:t>
      </w:r>
      <w:r w:rsidRPr="00E654ED">
        <w:rPr>
          <w:sz w:val="26"/>
          <w:szCs w:val="26"/>
        </w:rPr>
        <w:t xml:space="preserve">, </w:t>
      </w:r>
      <w:r w:rsidRPr="00E654ED">
        <w:rPr>
          <w:rFonts w:ascii="Times New Roman" w:hAnsi="Times New Roman"/>
          <w:sz w:val="26"/>
          <w:szCs w:val="26"/>
        </w:rPr>
        <w:t xml:space="preserve">предназначенных для сохранения существующего природного ландшафта, экологически чистой окружающей среды, обустройства территории для отдыха населения. </w:t>
      </w:r>
    </w:p>
    <w:p w:rsidR="00FD5F33" w:rsidRPr="00E654ED" w:rsidRDefault="00FD5F33" w:rsidP="00FD5F33">
      <w:pPr>
        <w:spacing w:before="120" w:after="12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Основные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lastRenderedPageBreak/>
              <w:t>№№ п/п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Водные объекты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Общее пользование территории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spacing w:before="120" w:after="12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Условно разрешённые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3065"/>
        <w:gridCol w:w="2674"/>
        <w:gridCol w:w="5675"/>
        <w:gridCol w:w="2330"/>
      </w:tblGrid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036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19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19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 (пункты питания малоимущих граждан, пункты ночлега для бездомных граждан, службы психологической и бесплатной юридической помощи, социальные,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919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919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Устройство площадок для празднеств и гуляний;</w:t>
            </w:r>
          </w:p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919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919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6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919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устройства мест общественного питания за плату (рестораны, кафе, столовые, закусочные, </w:t>
            </w:r>
            <w:r w:rsidRPr="00E654ED">
              <w:rPr>
                <w:rFonts w:ascii="Times New Roman" w:hAnsi="Times New Roman"/>
                <w:sz w:val="24"/>
                <w:szCs w:val="24"/>
              </w:rPr>
              <w:lastRenderedPageBreak/>
              <w:t>бары)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6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9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6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919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Комплексы с конюшней до 50 голов</w:t>
            </w: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Вспомогательные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34292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Запас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2105" w:type="pct"/>
            <w:vAlign w:val="center"/>
          </w:tcPr>
          <w:p w:rsidR="00FD5F33" w:rsidRPr="00273A6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Отсутствие хозяйственной деятельности.</w:t>
            </w:r>
          </w:p>
        </w:tc>
        <w:tc>
          <w:tcPr>
            <w:tcW w:w="921" w:type="pct"/>
            <w:vAlign w:val="center"/>
          </w:tcPr>
          <w:p w:rsidR="00FD5F33" w:rsidRPr="00AD6AAA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spacing w:before="6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76"/>
        <w:gridCol w:w="5033"/>
      </w:tblGrid>
      <w:tr w:rsidR="00FD5F33" w:rsidRPr="00A66ED1" w:rsidTr="00664FE0">
        <w:tc>
          <w:tcPr>
            <w:tcW w:w="14709" w:type="dxa"/>
            <w:gridSpan w:val="2"/>
          </w:tcPr>
          <w:p w:rsidR="00FD5F33" w:rsidRPr="005917CD" w:rsidRDefault="00FD5F33" w:rsidP="00664FE0">
            <w:pPr>
              <w:pStyle w:val="af0"/>
              <w:spacing w:after="120"/>
              <w:rPr>
                <w:sz w:val="26"/>
                <w:szCs w:val="26"/>
              </w:rPr>
            </w:pPr>
            <w:r w:rsidRPr="005917CD">
              <w:rPr>
                <w:bCs/>
                <w:sz w:val="26"/>
                <w:szCs w:val="26"/>
              </w:rPr>
              <w:t>Разрешенные параметры земельных участков и их застройки    </w:t>
            </w:r>
          </w:p>
        </w:tc>
      </w:tr>
      <w:tr w:rsidR="00FD5F33" w:rsidRPr="00A66ED1" w:rsidTr="00664FE0">
        <w:tc>
          <w:tcPr>
            <w:tcW w:w="9676" w:type="dxa"/>
          </w:tcPr>
          <w:p w:rsidR="00FD5F33" w:rsidRPr="00B618E6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</w:t>
            </w:r>
            <w:r w:rsidRPr="00B618E6">
              <w:rPr>
                <w:rFonts w:ascii="Times New Roman" w:hAnsi="Times New Roman"/>
                <w:sz w:val="24"/>
                <w:szCs w:val="24"/>
              </w:rPr>
              <w:lastRenderedPageBreak/>
              <w:t>числе их площадь</w:t>
            </w:r>
            <w:r w:rsidRPr="00B618E6">
              <w:rPr>
                <w:rFonts w:ascii="Times New Roman" w:hAnsi="Times New Roman"/>
                <w:sz w:val="26"/>
                <w:szCs w:val="26"/>
              </w:rPr>
              <w:t xml:space="preserve"> (га)</w:t>
            </w:r>
          </w:p>
        </w:tc>
        <w:tc>
          <w:tcPr>
            <w:tcW w:w="5033" w:type="dxa"/>
          </w:tcPr>
          <w:p w:rsidR="00FD5F33" w:rsidRPr="00B618E6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0,02 </w:t>
            </w:r>
          </w:p>
        </w:tc>
      </w:tr>
      <w:tr w:rsidR="00FD5F33" w:rsidRPr="00A66ED1" w:rsidTr="00664FE0">
        <w:tc>
          <w:tcPr>
            <w:tcW w:w="9676" w:type="dxa"/>
          </w:tcPr>
          <w:p w:rsidR="00FD5F33" w:rsidRPr="00B618E6" w:rsidRDefault="00FD5F33" w:rsidP="00664FE0">
            <w:pPr>
              <w:spacing w:before="100" w:beforeAutospacing="1" w:after="120"/>
              <w:ind w:left="71" w:hanging="7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6"/>
                <w:szCs w:val="26"/>
              </w:rPr>
              <w:t xml:space="preserve">Минимальная длина стороны по уличному фронту (м) </w:t>
            </w:r>
          </w:p>
        </w:tc>
        <w:tc>
          <w:tcPr>
            <w:tcW w:w="5033" w:type="dxa"/>
          </w:tcPr>
          <w:p w:rsidR="00FD5F33" w:rsidRPr="00B618E6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>Данные параметры не подлежат установлению</w:t>
            </w:r>
          </w:p>
        </w:tc>
      </w:tr>
      <w:tr w:rsidR="00FD5F33" w:rsidRPr="00A66ED1" w:rsidTr="00664FE0">
        <w:trPr>
          <w:trHeight w:val="350"/>
        </w:trPr>
        <w:tc>
          <w:tcPr>
            <w:tcW w:w="9676" w:type="dxa"/>
          </w:tcPr>
          <w:p w:rsidR="00FD5F33" w:rsidRPr="00B618E6" w:rsidRDefault="00FD5F33" w:rsidP="00664FE0">
            <w:pPr>
              <w:pStyle w:val="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 xml:space="preserve">Минимальная ширина/глубина </w:t>
            </w:r>
            <w:r w:rsidRPr="00B618E6">
              <w:rPr>
                <w:rFonts w:ascii="Times New Roman" w:hAnsi="Times New Roman"/>
                <w:sz w:val="26"/>
                <w:szCs w:val="26"/>
              </w:rPr>
              <w:t xml:space="preserve">(м) </w:t>
            </w:r>
          </w:p>
        </w:tc>
        <w:tc>
          <w:tcPr>
            <w:tcW w:w="5033" w:type="dxa"/>
          </w:tcPr>
          <w:p w:rsidR="00FD5F33" w:rsidRPr="00B618E6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>Данные параметры не подлежат установлению</w:t>
            </w:r>
          </w:p>
        </w:tc>
      </w:tr>
      <w:tr w:rsidR="00FD5F33" w:rsidRPr="00A66ED1" w:rsidTr="00664FE0">
        <w:tc>
          <w:tcPr>
            <w:tcW w:w="9676" w:type="dxa"/>
          </w:tcPr>
          <w:p w:rsidR="00FD5F33" w:rsidRPr="00B618E6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5033" w:type="dxa"/>
          </w:tcPr>
          <w:p w:rsidR="00FD5F33" w:rsidRPr="005917CD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</w:tr>
      <w:tr w:rsidR="00FD5F33" w:rsidRPr="00A66ED1" w:rsidTr="00664FE0">
        <w:tc>
          <w:tcPr>
            <w:tcW w:w="9676" w:type="dxa"/>
          </w:tcPr>
          <w:p w:rsidR="00FD5F33" w:rsidRPr="005917CD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sz w:val="26"/>
                <w:szCs w:val="26"/>
              </w:rPr>
              <w:t xml:space="preserve">Минимальный коэффициент озеленения (%) </w:t>
            </w:r>
          </w:p>
        </w:tc>
        <w:tc>
          <w:tcPr>
            <w:tcW w:w="5033" w:type="dxa"/>
          </w:tcPr>
          <w:p w:rsidR="00FD5F33" w:rsidRPr="005917CD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</w:tr>
      <w:tr w:rsidR="00FD5F33" w:rsidRPr="00A66ED1" w:rsidTr="00664FE0">
        <w:tc>
          <w:tcPr>
            <w:tcW w:w="9676" w:type="dxa"/>
          </w:tcPr>
          <w:p w:rsidR="00FD5F33" w:rsidRPr="005917CD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Pr="00B618E6">
              <w:rPr>
                <w:rFonts w:ascii="Times New Roman" w:hAnsi="Times New Roman"/>
                <w:sz w:val="26"/>
                <w:szCs w:val="26"/>
              </w:rPr>
              <w:t xml:space="preserve"> (м)</w:t>
            </w:r>
          </w:p>
        </w:tc>
        <w:tc>
          <w:tcPr>
            <w:tcW w:w="5033" w:type="dxa"/>
          </w:tcPr>
          <w:p w:rsidR="00FD5F33" w:rsidRPr="005917CD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15 </w:t>
            </w:r>
          </w:p>
        </w:tc>
      </w:tr>
      <w:tr w:rsidR="00FD5F33" w:rsidRPr="00A66ED1" w:rsidTr="00664FE0">
        <w:tc>
          <w:tcPr>
            <w:tcW w:w="9676" w:type="dxa"/>
          </w:tcPr>
          <w:p w:rsidR="00FD5F33" w:rsidRPr="005917CD" w:rsidRDefault="00FD5F33" w:rsidP="00664FE0">
            <w:pPr>
              <w:spacing w:before="100" w:beforeAutospacing="1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sz w:val="26"/>
                <w:szCs w:val="26"/>
              </w:rPr>
              <w:t xml:space="preserve">Максимальная высота оград (м) </w:t>
            </w:r>
          </w:p>
        </w:tc>
        <w:tc>
          <w:tcPr>
            <w:tcW w:w="5033" w:type="dxa"/>
          </w:tcPr>
          <w:p w:rsidR="00FD5F33" w:rsidRPr="005917CD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1,5</w:t>
            </w:r>
          </w:p>
        </w:tc>
      </w:tr>
      <w:tr w:rsidR="00FD5F33" w:rsidRPr="00A66ED1" w:rsidTr="00664FE0">
        <w:tc>
          <w:tcPr>
            <w:tcW w:w="9676" w:type="dxa"/>
          </w:tcPr>
          <w:p w:rsidR="00FD5F33" w:rsidRPr="005D36BE" w:rsidRDefault="00FD5F33" w:rsidP="00664FE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618E6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B618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(м)</w:t>
            </w:r>
          </w:p>
        </w:tc>
        <w:tc>
          <w:tcPr>
            <w:tcW w:w="5033" w:type="dxa"/>
          </w:tcPr>
          <w:p w:rsidR="00FD5F33" w:rsidRPr="005D36BE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36B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FD5F33" w:rsidRPr="00A66ED1" w:rsidTr="00664FE0">
        <w:tc>
          <w:tcPr>
            <w:tcW w:w="9676" w:type="dxa"/>
          </w:tcPr>
          <w:p w:rsidR="00FD5F33" w:rsidRPr="005D36BE" w:rsidRDefault="00FD5F33" w:rsidP="00664FE0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BE">
              <w:rPr>
                <w:rFonts w:ascii="Times New Roman" w:hAnsi="Times New Roman"/>
                <w:color w:val="000000"/>
                <w:sz w:val="26"/>
                <w:szCs w:val="26"/>
              </w:rPr>
              <w:t>Расстояния от границ земельных участков вновь проектируемых санитарно-курортных и оздоровительных учреждений следует принимать не менее:</w:t>
            </w:r>
          </w:p>
          <w:p w:rsidR="00FD5F33" w:rsidRPr="005D36BE" w:rsidRDefault="00FD5F33" w:rsidP="00664FE0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BE">
              <w:rPr>
                <w:rFonts w:ascii="Times New Roman" w:hAnsi="Times New Roman"/>
                <w:color w:val="000000"/>
                <w:sz w:val="26"/>
                <w:szCs w:val="26"/>
              </w:rPr>
              <w:t>до жилой и общественной застройки (не относящейся к обслуживанию зон отдыха), объектов коммунального хозяйства и складов (в условиях реконструкции не менее 100 м) – 500 м;</w:t>
            </w:r>
          </w:p>
          <w:p w:rsidR="00FD5F33" w:rsidRPr="005D36BE" w:rsidRDefault="00FD5F33" w:rsidP="00664FE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BE">
              <w:rPr>
                <w:rFonts w:ascii="Times New Roman" w:hAnsi="Times New Roman"/>
                <w:color w:val="000000"/>
                <w:sz w:val="26"/>
                <w:szCs w:val="26"/>
              </w:rPr>
              <w:t>до железных дорог общей сети – 500 м;</w:t>
            </w:r>
          </w:p>
          <w:p w:rsidR="00FD5F33" w:rsidRPr="005D36BE" w:rsidRDefault="00FD5F33" w:rsidP="00664FE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BE">
              <w:rPr>
                <w:rFonts w:ascii="Times New Roman" w:hAnsi="Times New Roman"/>
                <w:color w:val="000000"/>
                <w:sz w:val="26"/>
                <w:szCs w:val="26"/>
              </w:rPr>
              <w:t>до автомобильных дорог I, II, III категорий – 500 м;</w:t>
            </w:r>
          </w:p>
          <w:p w:rsidR="00FD5F33" w:rsidRPr="005D36BE" w:rsidRDefault="00FD5F33" w:rsidP="00664FE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BE">
              <w:rPr>
                <w:rFonts w:ascii="Times New Roman" w:hAnsi="Times New Roman"/>
                <w:color w:val="000000"/>
                <w:sz w:val="26"/>
                <w:szCs w:val="26"/>
              </w:rPr>
              <w:t>до автомобильных дорог IV категории – 200 м;</w:t>
            </w:r>
          </w:p>
          <w:p w:rsidR="00FD5F33" w:rsidRPr="005D36BE" w:rsidRDefault="00FD5F33" w:rsidP="00664FE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BE">
              <w:rPr>
                <w:rFonts w:ascii="Times New Roman" w:hAnsi="Times New Roman"/>
                <w:color w:val="000000"/>
                <w:sz w:val="26"/>
                <w:szCs w:val="26"/>
              </w:rPr>
              <w:t>до садово-дачной застройки – 300 м</w:t>
            </w:r>
          </w:p>
        </w:tc>
        <w:tc>
          <w:tcPr>
            <w:tcW w:w="5033" w:type="dxa"/>
          </w:tcPr>
          <w:p w:rsidR="00FD5F33" w:rsidRPr="005D36BE" w:rsidRDefault="00FD5F33" w:rsidP="00664FE0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D5F33" w:rsidRPr="00E654ED" w:rsidRDefault="00FD5F33" w:rsidP="00FD5F33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lastRenderedPageBreak/>
        <w:t xml:space="preserve">Показатели, не урегулированные в настоящей таблице, определяются в соответствии с требованиями технических регламентов, СН, СНиП, СанПиН </w:t>
      </w:r>
      <w:r>
        <w:rPr>
          <w:rFonts w:ascii="Times New Roman" w:hAnsi="Times New Roman"/>
          <w:sz w:val="26"/>
          <w:szCs w:val="26"/>
        </w:rPr>
        <w:t>и других нормативных документов;</w:t>
      </w:r>
    </w:p>
    <w:p w:rsidR="00FD5F33" w:rsidRPr="00E654ED" w:rsidRDefault="00FD5F33" w:rsidP="00FD5F3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минимальное количество </w:t>
      </w:r>
      <w:proofErr w:type="spellStart"/>
      <w:r w:rsidRPr="00E654ED">
        <w:rPr>
          <w:rFonts w:ascii="Times New Roman" w:hAnsi="Times New Roman"/>
          <w:sz w:val="26"/>
          <w:szCs w:val="26"/>
        </w:rPr>
        <w:t>машино</w:t>
      </w:r>
      <w:proofErr w:type="spellEnd"/>
      <w:r w:rsidRPr="00E654ED">
        <w:rPr>
          <w:rFonts w:ascii="Times New Roman" w:hAnsi="Times New Roman"/>
          <w:sz w:val="26"/>
          <w:szCs w:val="26"/>
        </w:rPr>
        <w:t>-</w:t>
      </w:r>
      <w:proofErr w:type="gramStart"/>
      <w:r w:rsidRPr="00E654ED">
        <w:rPr>
          <w:rFonts w:ascii="Times New Roman" w:hAnsi="Times New Roman"/>
          <w:sz w:val="26"/>
          <w:szCs w:val="26"/>
        </w:rPr>
        <w:t>мест  для</w:t>
      </w:r>
      <w:proofErr w:type="gramEnd"/>
      <w:r w:rsidRPr="00E654ED">
        <w:rPr>
          <w:rFonts w:ascii="Times New Roman" w:hAnsi="Times New Roman"/>
          <w:sz w:val="26"/>
          <w:szCs w:val="26"/>
        </w:rPr>
        <w:t xml:space="preserve"> временного хранения легковых автомобилей на территории зоны природного ландшафта определяется градостроительной и проектной документацией, утвержденной в установленном порядке;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параметры элементов благоустройства определяются в рамках проекта застройки конкретного участка.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618E6" w:rsidRDefault="00FD5F33" w:rsidP="00FD5F33">
      <w:pPr>
        <w:spacing w:after="0"/>
        <w:ind w:firstLine="538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FD5F33" w:rsidRPr="00B618E6" w:rsidRDefault="00FD5F33" w:rsidP="00FD5F33">
      <w:pPr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а) для водотоков: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вверх по течению - не менее 200 м от водозабора;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вниз по течению - не менее 100 м от водозабора.</w:t>
      </w:r>
    </w:p>
    <w:p w:rsidR="00FD5F33" w:rsidRPr="00B618E6" w:rsidRDefault="00FD5F33" w:rsidP="00FD5F33">
      <w:pPr>
        <w:spacing w:after="0"/>
        <w:ind w:firstLine="708"/>
        <w:rPr>
          <w:rFonts w:ascii="Times New Roman" w:hAnsi="Times New Roman"/>
          <w:sz w:val="26"/>
          <w:szCs w:val="26"/>
          <w:shd w:val="clear" w:color="auto" w:fill="FFFFE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FD5F33" w:rsidRDefault="00FD5F33" w:rsidP="00FD5F33">
      <w:pPr>
        <w:pStyle w:val="4"/>
        <w:spacing w:before="120"/>
        <w:rPr>
          <w:b w:val="0"/>
          <w:sz w:val="26"/>
          <w:szCs w:val="26"/>
          <w:shd w:val="clear" w:color="auto" w:fill="FFFFEF"/>
        </w:rPr>
      </w:pPr>
      <w:r w:rsidRPr="00B618E6">
        <w:rPr>
          <w:b w:val="0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618E6">
        <w:rPr>
          <w:rFonts w:ascii="Times New Roman" w:hAnsi="Times New Roman"/>
          <w:spacing w:val="-14"/>
          <w:sz w:val="26"/>
          <w:szCs w:val="26"/>
        </w:rPr>
        <w:t>Зона       включает       в       себя       участки   других охраняемых зон:</w:t>
      </w: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 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  РТ-1 Зона градостроительного освоения с санитарно-защитной зоной 50 м.  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П-1 Зона производственно-коммунальных объектов </w:t>
      </w:r>
      <w:proofErr w:type="gramStart"/>
      <w:r w:rsidRPr="00B618E6">
        <w:rPr>
          <w:rFonts w:ascii="Times New Roman" w:hAnsi="Times New Roman"/>
          <w:sz w:val="26"/>
          <w:szCs w:val="26"/>
          <w:lang w:val="en-US"/>
        </w:rPr>
        <w:t>IV</w:t>
      </w:r>
      <w:r w:rsidRPr="00B618E6">
        <w:rPr>
          <w:rFonts w:ascii="Times New Roman" w:hAnsi="Times New Roman"/>
          <w:sz w:val="26"/>
          <w:szCs w:val="26"/>
        </w:rPr>
        <w:t xml:space="preserve">  класса</w:t>
      </w:r>
      <w:proofErr w:type="gramEnd"/>
      <w:r w:rsidRPr="00B618E6">
        <w:rPr>
          <w:rFonts w:ascii="Times New Roman" w:hAnsi="Times New Roman"/>
          <w:sz w:val="26"/>
          <w:szCs w:val="26"/>
        </w:rPr>
        <w:t xml:space="preserve"> опасности с санитарно-защитной зоной 50 м.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ИТ-3 Зоны сооружений и коммуникаций транспортной </w:t>
      </w:r>
      <w:proofErr w:type="spellStart"/>
      <w:proofErr w:type="gramStart"/>
      <w:r w:rsidRPr="00B618E6">
        <w:rPr>
          <w:rFonts w:ascii="Times New Roman" w:hAnsi="Times New Roman"/>
          <w:sz w:val="26"/>
          <w:szCs w:val="26"/>
        </w:rPr>
        <w:t>ифраструктуры</w:t>
      </w:r>
      <w:proofErr w:type="spellEnd"/>
      <w:r w:rsidRPr="00B618E6">
        <w:rPr>
          <w:rFonts w:ascii="Times New Roman" w:hAnsi="Times New Roman"/>
          <w:sz w:val="26"/>
          <w:szCs w:val="26"/>
        </w:rPr>
        <w:t xml:space="preserve">  с</w:t>
      </w:r>
      <w:proofErr w:type="gramEnd"/>
      <w:r w:rsidRPr="00B618E6">
        <w:rPr>
          <w:rFonts w:ascii="Times New Roman" w:hAnsi="Times New Roman"/>
          <w:sz w:val="26"/>
          <w:szCs w:val="26"/>
        </w:rPr>
        <w:t xml:space="preserve"> санитарно-защитной зоной 50 м.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С-1 Зона кладбищ и крематориев с санитарно-защитной зоной 50 м. 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lastRenderedPageBreak/>
        <w:t>СХ-1 Зона объектов сельскохозяйственного назначения с санитарно-защитной зоной 100 м.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С-2 Зона объектов размещения отходов с санитарно-защитной зоной 50 м.    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 xml:space="preserve">   Охранная зона: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Размер зоны трансформаторной подстанции-10 м.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ЛЭП 10кВ-10 м.</w:t>
      </w:r>
    </w:p>
    <w:p w:rsidR="00FD5F33" w:rsidRPr="009E54EF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Зона подтопления – 50 м.</w:t>
      </w:r>
    </w:p>
    <w:p w:rsidR="00FD5F33" w:rsidRPr="00E654ED" w:rsidRDefault="00FD5F33" w:rsidP="00FD5F33">
      <w:pPr>
        <w:pStyle w:val="4"/>
        <w:spacing w:before="120"/>
        <w:rPr>
          <w:sz w:val="26"/>
          <w:szCs w:val="26"/>
        </w:rPr>
      </w:pPr>
      <w:r w:rsidRPr="00E654ED">
        <w:rPr>
          <w:sz w:val="26"/>
          <w:szCs w:val="26"/>
        </w:rPr>
        <w:t>Статья 4</w:t>
      </w:r>
      <w:r w:rsidRPr="00534BB3">
        <w:rPr>
          <w:sz w:val="26"/>
          <w:szCs w:val="26"/>
        </w:rPr>
        <w:t>1</w:t>
      </w:r>
      <w:r w:rsidRPr="00E654ED">
        <w:rPr>
          <w:sz w:val="26"/>
          <w:szCs w:val="26"/>
        </w:rPr>
        <w:t>. Зона объектов спортивного назначения (Р-</w:t>
      </w:r>
      <w:r w:rsidRPr="00534BB3">
        <w:rPr>
          <w:sz w:val="26"/>
          <w:szCs w:val="26"/>
        </w:rPr>
        <w:t>2</w:t>
      </w:r>
      <w:r w:rsidRPr="00E654ED">
        <w:rPr>
          <w:sz w:val="26"/>
          <w:szCs w:val="26"/>
        </w:rPr>
        <w:t>)</w:t>
      </w:r>
    </w:p>
    <w:p w:rsidR="00FD5F33" w:rsidRPr="00E654ED" w:rsidRDefault="00FD5F33" w:rsidP="00FD5F3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В зоне предусматривается размещение объектов для отдыха, занятий физической культурой и спортом, скверов, необходимых объектов инженерной и транспортной инфраструктур.</w:t>
      </w:r>
    </w:p>
    <w:p w:rsidR="00FD5F33" w:rsidRPr="00E654ED" w:rsidRDefault="00FD5F33" w:rsidP="00FD5F33">
      <w:pPr>
        <w:spacing w:before="120" w:after="12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Основные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2"/>
        <w:gridCol w:w="6461"/>
        <w:gridCol w:w="2487"/>
      </w:tblGrid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85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84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185" w:type="pct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84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spacing w:before="120" w:after="12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Условно разрешённые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2"/>
        <w:gridCol w:w="6461"/>
        <w:gridCol w:w="2487"/>
      </w:tblGrid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85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84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18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</w:t>
            </w:r>
            <w:r w:rsidRPr="00E6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оказания гражданам социальной помощи размещение объектов капитального строительства для размещения отделений почты и телеграфа;</w:t>
            </w:r>
          </w:p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841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185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841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Default="00FD5F33" w:rsidP="00FD5F33">
      <w:pPr>
        <w:spacing w:before="6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</w:rPr>
      </w:pPr>
      <w:r w:rsidRPr="006171FE">
        <w:rPr>
          <w:rFonts w:ascii="Times New Roman" w:hAnsi="Times New Roman"/>
          <w:b/>
          <w:i/>
          <w:sz w:val="26"/>
        </w:rPr>
        <w:t>Вспомогательные виды разрешённого использования: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230"/>
        <w:gridCol w:w="1731"/>
        <w:gridCol w:w="6521"/>
        <w:gridCol w:w="2410"/>
      </w:tblGrid>
      <w:tr w:rsidR="00FD5F33" w:rsidRPr="006171FE" w:rsidTr="00664F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jc w:val="center"/>
            </w:pPr>
            <w:r w:rsidRPr="006171F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Код вида разрешенного использования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6171FE">
              <w:rPr>
                <w:rFonts w:ascii="Times New Roman" w:hAnsi="Times New Roman"/>
                <w:sz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Примечания</w:t>
            </w:r>
          </w:p>
        </w:tc>
      </w:tr>
      <w:tr w:rsidR="00FD5F33" w:rsidRPr="006171FE" w:rsidTr="00664F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jc w:val="center"/>
            </w:pPr>
            <w:r w:rsidRPr="006171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Коммунальное обслуживание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</w:pPr>
            <w:r w:rsidRPr="006171FE">
              <w:rPr>
                <w:rFonts w:ascii="Times New Roman" w:hAnsi="Times New Roman"/>
                <w:sz w:val="24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</w:t>
            </w:r>
            <w:r w:rsidRPr="006171FE">
              <w:rPr>
                <w:rFonts w:ascii="Times New Roman" w:hAnsi="Times New Roman"/>
                <w:sz w:val="24"/>
              </w:rPr>
              <w:lastRenderedPageBreak/>
              <w:t>им коммунальных услуг)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cs="Calibri"/>
              </w:rPr>
            </w:pPr>
          </w:p>
        </w:tc>
      </w:tr>
      <w:tr w:rsidR="00FD5F33" w:rsidTr="00664F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jc w:val="center"/>
            </w:pPr>
            <w:r w:rsidRPr="006171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Обслуживание автотранспорта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Default="00FD5F33" w:rsidP="00664FE0">
            <w:pPr>
              <w:keepLines/>
              <w:ind w:firstLine="284"/>
            </w:pPr>
            <w:r w:rsidRPr="006171FE">
              <w:rPr>
                <w:rFonts w:ascii="Times New Roman" w:hAnsi="Times New Roman"/>
                <w:sz w:val="24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Default="00FD5F33" w:rsidP="00664FE0">
            <w:pPr>
              <w:keepLines/>
              <w:jc w:val="center"/>
              <w:rPr>
                <w:rFonts w:cs="Calibri"/>
              </w:rPr>
            </w:pPr>
          </w:p>
        </w:tc>
      </w:tr>
    </w:tbl>
    <w:p w:rsidR="00FD5F33" w:rsidRPr="00E654ED" w:rsidRDefault="00FD5F33" w:rsidP="00FD5F33">
      <w:pPr>
        <w:spacing w:before="6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77"/>
        <w:gridCol w:w="5032"/>
      </w:tblGrid>
      <w:tr w:rsidR="00FD5F33" w:rsidRPr="005547BA" w:rsidTr="00664FE0">
        <w:tc>
          <w:tcPr>
            <w:tcW w:w="14709" w:type="dxa"/>
            <w:gridSpan w:val="2"/>
          </w:tcPr>
          <w:p w:rsidR="00FD5F33" w:rsidRPr="005917CD" w:rsidRDefault="00FD5F33" w:rsidP="00664FE0">
            <w:pPr>
              <w:pStyle w:val="af0"/>
              <w:spacing w:after="120"/>
              <w:ind w:firstLine="709"/>
              <w:rPr>
                <w:sz w:val="26"/>
                <w:szCs w:val="26"/>
              </w:rPr>
            </w:pPr>
            <w:r w:rsidRPr="005917CD">
              <w:rPr>
                <w:bCs/>
                <w:sz w:val="26"/>
                <w:szCs w:val="26"/>
              </w:rPr>
              <w:t>Разрешенные параметры земельных участков и их застройки</w:t>
            </w:r>
            <w:r w:rsidRPr="005917CD">
              <w:rPr>
                <w:bCs/>
                <w:color w:val="808000"/>
                <w:sz w:val="26"/>
                <w:szCs w:val="26"/>
              </w:rPr>
              <w:t xml:space="preserve">   </w:t>
            </w:r>
            <w:r w:rsidRPr="005917CD">
              <w:rPr>
                <w:bCs/>
                <w:color w:val="FFFFFF"/>
                <w:sz w:val="26"/>
                <w:szCs w:val="26"/>
              </w:rPr>
              <w:t> </w:t>
            </w:r>
          </w:p>
        </w:tc>
      </w:tr>
      <w:tr w:rsidR="00FD5F33" w:rsidRPr="005547BA" w:rsidTr="00664FE0">
        <w:tc>
          <w:tcPr>
            <w:tcW w:w="9677" w:type="dxa"/>
          </w:tcPr>
          <w:p w:rsidR="00FD5F33" w:rsidRPr="005917CD" w:rsidRDefault="00FD5F33" w:rsidP="00664FE0">
            <w:pPr>
              <w:spacing w:before="100" w:beforeAutospacing="1"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2034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Pr="005917CD">
              <w:rPr>
                <w:rFonts w:ascii="Times New Roman" w:hAnsi="Times New Roman"/>
                <w:sz w:val="26"/>
                <w:szCs w:val="26"/>
              </w:rPr>
              <w:t xml:space="preserve"> (га)</w:t>
            </w:r>
          </w:p>
        </w:tc>
        <w:tc>
          <w:tcPr>
            <w:tcW w:w="5032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1,0  </w:t>
            </w:r>
          </w:p>
        </w:tc>
      </w:tr>
      <w:tr w:rsidR="00FD5F33" w:rsidRPr="005547BA" w:rsidTr="00664FE0">
        <w:tc>
          <w:tcPr>
            <w:tcW w:w="9677" w:type="dxa"/>
          </w:tcPr>
          <w:p w:rsidR="00FD5F33" w:rsidRPr="005917CD" w:rsidRDefault="00FD5F33" w:rsidP="00664FE0">
            <w:pPr>
              <w:spacing w:before="100" w:beforeAutospacing="1" w:after="120"/>
              <w:ind w:left="71"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sz w:val="26"/>
                <w:szCs w:val="26"/>
              </w:rPr>
              <w:t xml:space="preserve">Минимальная длина стороны по уличному фронту (м) </w:t>
            </w:r>
          </w:p>
        </w:tc>
        <w:tc>
          <w:tcPr>
            <w:tcW w:w="5032" w:type="dxa"/>
          </w:tcPr>
          <w:p w:rsidR="00FD5F33" w:rsidRPr="00B618E6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>Параметр не подлежит установлению</w:t>
            </w:r>
          </w:p>
        </w:tc>
      </w:tr>
      <w:tr w:rsidR="00FD5F33" w:rsidRPr="005547BA" w:rsidTr="00664FE0">
        <w:tc>
          <w:tcPr>
            <w:tcW w:w="9677" w:type="dxa"/>
          </w:tcPr>
          <w:p w:rsidR="00FD5F33" w:rsidRPr="00950645" w:rsidRDefault="00FD5F33" w:rsidP="00664FE0">
            <w:pPr>
              <w:pStyle w:val="24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0645">
              <w:rPr>
                <w:rFonts w:ascii="Times New Roman" w:hAnsi="Times New Roman"/>
                <w:bCs/>
                <w:sz w:val="26"/>
                <w:szCs w:val="26"/>
              </w:rPr>
              <w:t xml:space="preserve">Минимальная ширина/глубина </w:t>
            </w:r>
            <w:r w:rsidRPr="00950645">
              <w:rPr>
                <w:rFonts w:ascii="Times New Roman" w:hAnsi="Times New Roman"/>
                <w:sz w:val="26"/>
                <w:szCs w:val="26"/>
              </w:rPr>
              <w:t xml:space="preserve">(м) </w:t>
            </w:r>
          </w:p>
        </w:tc>
        <w:tc>
          <w:tcPr>
            <w:tcW w:w="5032" w:type="dxa"/>
          </w:tcPr>
          <w:p w:rsidR="00FD5F33" w:rsidRPr="00B618E6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bCs/>
                <w:sz w:val="26"/>
                <w:szCs w:val="26"/>
              </w:rPr>
              <w:t>Параметр не подлежит установлению</w:t>
            </w:r>
          </w:p>
        </w:tc>
      </w:tr>
      <w:tr w:rsidR="00FD5F33" w:rsidRPr="005547BA" w:rsidTr="00664FE0">
        <w:tc>
          <w:tcPr>
            <w:tcW w:w="9677" w:type="dxa"/>
          </w:tcPr>
          <w:p w:rsidR="00FD5F33" w:rsidRPr="005917CD" w:rsidRDefault="00FD5F33" w:rsidP="00664FE0">
            <w:pPr>
              <w:spacing w:before="100" w:beforeAutospacing="1"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2034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5032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</w:tr>
      <w:tr w:rsidR="00FD5F33" w:rsidRPr="005547BA" w:rsidTr="00664FE0">
        <w:tc>
          <w:tcPr>
            <w:tcW w:w="9677" w:type="dxa"/>
          </w:tcPr>
          <w:p w:rsidR="00FD5F33" w:rsidRPr="005917CD" w:rsidRDefault="00FD5F33" w:rsidP="00664FE0">
            <w:pPr>
              <w:spacing w:before="100" w:beforeAutospacing="1"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sz w:val="26"/>
                <w:szCs w:val="26"/>
              </w:rPr>
              <w:t xml:space="preserve">Минимальный коэффициент озеленения (%) </w:t>
            </w:r>
          </w:p>
        </w:tc>
        <w:tc>
          <w:tcPr>
            <w:tcW w:w="5032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</w:tr>
      <w:tr w:rsidR="00FD5F33" w:rsidRPr="005547BA" w:rsidTr="00664FE0">
        <w:tc>
          <w:tcPr>
            <w:tcW w:w="9677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2034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Pr="005917CD">
              <w:rPr>
                <w:rFonts w:ascii="Times New Roman" w:hAnsi="Times New Roman"/>
                <w:sz w:val="26"/>
                <w:szCs w:val="26"/>
              </w:rPr>
              <w:t xml:space="preserve"> (м)</w:t>
            </w:r>
          </w:p>
        </w:tc>
        <w:tc>
          <w:tcPr>
            <w:tcW w:w="5032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</w:tr>
      <w:tr w:rsidR="00FD5F33" w:rsidRPr="005547BA" w:rsidTr="00664FE0">
        <w:tc>
          <w:tcPr>
            <w:tcW w:w="9677" w:type="dxa"/>
          </w:tcPr>
          <w:p w:rsidR="00FD5F33" w:rsidRPr="005917CD" w:rsidRDefault="00FD5F33" w:rsidP="00664FE0">
            <w:pPr>
              <w:spacing w:before="100" w:beforeAutospacing="1"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sz w:val="26"/>
                <w:szCs w:val="26"/>
              </w:rPr>
              <w:t xml:space="preserve">Максимальная высота оград (м) </w:t>
            </w:r>
          </w:p>
        </w:tc>
        <w:tc>
          <w:tcPr>
            <w:tcW w:w="5032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1,5</w:t>
            </w:r>
          </w:p>
        </w:tc>
      </w:tr>
      <w:tr w:rsidR="00FD5F33" w:rsidRPr="005547BA" w:rsidTr="00664FE0">
        <w:tc>
          <w:tcPr>
            <w:tcW w:w="9677" w:type="dxa"/>
          </w:tcPr>
          <w:p w:rsidR="00FD5F33" w:rsidRPr="005D36BE" w:rsidRDefault="00FD5F33" w:rsidP="00664FE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1D96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5D36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(м).</w:t>
            </w:r>
          </w:p>
        </w:tc>
        <w:tc>
          <w:tcPr>
            <w:tcW w:w="5032" w:type="dxa"/>
          </w:tcPr>
          <w:p w:rsidR="00FD5F33" w:rsidRPr="005D36BE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36B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FD5F33" w:rsidRPr="005547BA" w:rsidTr="00664FE0">
        <w:tc>
          <w:tcPr>
            <w:tcW w:w="9677" w:type="dxa"/>
          </w:tcPr>
          <w:p w:rsidR="00FD5F33" w:rsidRPr="005D36BE" w:rsidRDefault="00FD5F33" w:rsidP="00664FE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B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Минимальные отступы от стен зданий и сооружений до красных линий улиц и проездов должны быть не менее (м).</w:t>
            </w:r>
          </w:p>
        </w:tc>
        <w:tc>
          <w:tcPr>
            <w:tcW w:w="5032" w:type="dxa"/>
          </w:tcPr>
          <w:p w:rsidR="00FD5F33" w:rsidRPr="005D36BE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36B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</w:tbl>
    <w:p w:rsidR="00FD5F33" w:rsidRPr="00E654ED" w:rsidRDefault="00FD5F33" w:rsidP="00FD5F33">
      <w:pPr>
        <w:ind w:firstLine="540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Показатели, не урегулированные в настоящей таблице, определяются в соответствии с требованиями технических регламентов, СН, СНиП, СанПиН </w:t>
      </w:r>
      <w:r>
        <w:rPr>
          <w:rFonts w:ascii="Times New Roman" w:hAnsi="Times New Roman"/>
          <w:sz w:val="26"/>
          <w:szCs w:val="26"/>
        </w:rPr>
        <w:t>и других нормативных документов;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минимальное количество </w:t>
      </w:r>
      <w:proofErr w:type="spellStart"/>
      <w:r w:rsidRPr="00E654ED">
        <w:rPr>
          <w:rFonts w:ascii="Times New Roman" w:hAnsi="Times New Roman"/>
          <w:sz w:val="26"/>
          <w:szCs w:val="26"/>
        </w:rPr>
        <w:t>машино</w:t>
      </w:r>
      <w:proofErr w:type="spellEnd"/>
      <w:r w:rsidRPr="00E654ED">
        <w:rPr>
          <w:rFonts w:ascii="Times New Roman" w:hAnsi="Times New Roman"/>
          <w:sz w:val="26"/>
          <w:szCs w:val="26"/>
        </w:rPr>
        <w:t>-</w:t>
      </w:r>
      <w:proofErr w:type="gramStart"/>
      <w:r w:rsidRPr="00E654ED">
        <w:rPr>
          <w:rFonts w:ascii="Times New Roman" w:hAnsi="Times New Roman"/>
          <w:sz w:val="26"/>
          <w:szCs w:val="26"/>
        </w:rPr>
        <w:t>мест  для</w:t>
      </w:r>
      <w:proofErr w:type="gramEnd"/>
      <w:r w:rsidRPr="00E654ED">
        <w:rPr>
          <w:rFonts w:ascii="Times New Roman" w:hAnsi="Times New Roman"/>
          <w:sz w:val="26"/>
          <w:szCs w:val="26"/>
        </w:rPr>
        <w:t xml:space="preserve"> временного хранения легковых автомобилей на территории зоны отдыха и оздоровления определяется градостроительной и проектной документацией, утвержденной в установленном порядке;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параметры элементов благоустройства определяются в рамках проекта застройки конкретного участка.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618E6" w:rsidRDefault="00FD5F33" w:rsidP="00FD5F33">
      <w:pPr>
        <w:spacing w:after="0"/>
        <w:ind w:firstLine="538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FD5F33" w:rsidRPr="00B618E6" w:rsidRDefault="00FD5F33" w:rsidP="00FD5F33">
      <w:pPr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а) для водотоков: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вверх по течению - не менее 200 м от водозабора;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вниз по течению - не менее 100 м от водозабора.</w:t>
      </w:r>
    </w:p>
    <w:p w:rsidR="00FD5F33" w:rsidRPr="00B618E6" w:rsidRDefault="00FD5F33" w:rsidP="00FD5F33">
      <w:pPr>
        <w:spacing w:after="0"/>
        <w:ind w:firstLine="708"/>
        <w:rPr>
          <w:rFonts w:ascii="Times New Roman" w:hAnsi="Times New Roman"/>
          <w:sz w:val="26"/>
          <w:szCs w:val="26"/>
          <w:shd w:val="clear" w:color="auto" w:fill="FFFFE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FD5F33" w:rsidRPr="009E54EF" w:rsidRDefault="00FD5F33" w:rsidP="00FD5F33">
      <w:pPr>
        <w:pStyle w:val="4"/>
        <w:spacing w:before="120"/>
        <w:rPr>
          <w:b w:val="0"/>
          <w:sz w:val="26"/>
          <w:szCs w:val="26"/>
          <w:shd w:val="clear" w:color="auto" w:fill="FFFFEF"/>
        </w:rPr>
      </w:pPr>
      <w:r w:rsidRPr="00B618E6">
        <w:rPr>
          <w:b w:val="0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 w:rsidRPr="004E77F7">
        <w:rPr>
          <w:rFonts w:ascii="Times New Roman" w:hAnsi="Times New Roman"/>
          <w:color w:val="C00000"/>
          <w:sz w:val="26"/>
          <w:szCs w:val="26"/>
          <w:shd w:val="clear" w:color="auto" w:fill="FFFFEF"/>
        </w:rPr>
        <w:t xml:space="preserve">   </w:t>
      </w: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Охранная зона: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Размер зоны трансформаторной подстанции-10 м.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ЛЭП 10кВ-10 м.</w:t>
      </w:r>
    </w:p>
    <w:p w:rsidR="00FD5F33" w:rsidRPr="00B618E6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</w:p>
    <w:p w:rsidR="00FD5F33" w:rsidRPr="00E654ED" w:rsidRDefault="00FD5F33" w:rsidP="00FD5F33">
      <w:pPr>
        <w:pStyle w:val="4"/>
        <w:spacing w:before="120"/>
        <w:rPr>
          <w:i/>
          <w:sz w:val="26"/>
          <w:szCs w:val="26"/>
        </w:rPr>
      </w:pPr>
      <w:r w:rsidRPr="00E654ED">
        <w:rPr>
          <w:sz w:val="26"/>
          <w:szCs w:val="26"/>
        </w:rPr>
        <w:lastRenderedPageBreak/>
        <w:t>Статья 4</w:t>
      </w:r>
      <w:r w:rsidRPr="000B755A">
        <w:rPr>
          <w:sz w:val="26"/>
          <w:szCs w:val="26"/>
        </w:rPr>
        <w:t>2</w:t>
      </w:r>
      <w:r w:rsidRPr="00E654ED">
        <w:rPr>
          <w:sz w:val="26"/>
          <w:szCs w:val="26"/>
        </w:rPr>
        <w:t>. Зона кладбищ и крематориев (С-1</w:t>
      </w:r>
      <w:r w:rsidRPr="00E654ED">
        <w:rPr>
          <w:i/>
          <w:sz w:val="26"/>
          <w:szCs w:val="26"/>
        </w:rPr>
        <w:t>)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Зона включает в себя участки территории поселения, предназначенные для размещения кладбищ и крематориев, мемориальных захоронений с включением объектов инженерной инфраструктуры. </w:t>
      </w:r>
    </w:p>
    <w:p w:rsidR="00FD5F33" w:rsidRPr="00E654ED" w:rsidRDefault="00FD5F33" w:rsidP="00FD5F33">
      <w:pPr>
        <w:pStyle w:val="af8"/>
        <w:spacing w:before="120" w:after="120"/>
        <w:jc w:val="center"/>
        <w:rPr>
          <w:b/>
          <w:i/>
          <w:sz w:val="26"/>
          <w:szCs w:val="26"/>
        </w:rPr>
      </w:pPr>
      <w:r w:rsidRPr="00E654ED">
        <w:rPr>
          <w:b/>
          <w:i/>
          <w:sz w:val="26"/>
          <w:szCs w:val="26"/>
        </w:rPr>
        <w:t>Основные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соответствующих культовых сооружений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Default="00FD5F33" w:rsidP="00FD5F33">
      <w:pPr>
        <w:pStyle w:val="af8"/>
        <w:spacing w:before="120" w:after="120"/>
        <w:ind w:firstLine="0"/>
        <w:rPr>
          <w:b/>
          <w:i/>
          <w:sz w:val="26"/>
          <w:szCs w:val="26"/>
        </w:rPr>
      </w:pPr>
    </w:p>
    <w:p w:rsidR="00FD5F33" w:rsidRPr="00E654ED" w:rsidRDefault="00FD5F33" w:rsidP="00FD5F33">
      <w:pPr>
        <w:pStyle w:val="af8"/>
        <w:spacing w:before="120" w:after="120"/>
        <w:jc w:val="center"/>
        <w:rPr>
          <w:b/>
          <w:i/>
          <w:sz w:val="26"/>
          <w:szCs w:val="26"/>
        </w:rPr>
      </w:pPr>
      <w:r w:rsidRPr="00E654ED">
        <w:rPr>
          <w:b/>
          <w:i/>
          <w:sz w:val="26"/>
          <w:szCs w:val="26"/>
        </w:rPr>
        <w:t>Условно разрешённые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2910"/>
        <w:gridCol w:w="2673"/>
        <w:gridCol w:w="5832"/>
        <w:gridCol w:w="2330"/>
      </w:tblGrid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Вспомогательные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физических и юридических лиц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ind w:firstLine="261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3274"/>
        <w:gridCol w:w="3262"/>
        <w:gridCol w:w="3262"/>
        <w:gridCol w:w="2315"/>
      </w:tblGrid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05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05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зданий, строений, сооружений</w:t>
            </w:r>
          </w:p>
        </w:tc>
        <w:tc>
          <w:tcPr>
            <w:tcW w:w="105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площади земельного участка, которая может быть застроена, ко всей площади земельного участка, %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0,24 – 40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 метра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" w:type="pct"/>
            <w:gridSpan w:val="4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96" w:type="pct"/>
            <w:gridSpan w:val="4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  <w:tr w:rsidR="00FD5F33" w:rsidRPr="006171FE" w:rsidTr="00664FE0">
        <w:tc>
          <w:tcPr>
            <w:tcW w:w="904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4096" w:type="pct"/>
            <w:gridSpan w:val="4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Данные параметры не подлежат установлению</w:t>
            </w:r>
          </w:p>
        </w:tc>
      </w:tr>
    </w:tbl>
    <w:p w:rsidR="00FD5F33" w:rsidRPr="006171FE" w:rsidRDefault="00FD5F33" w:rsidP="00FD5F33">
      <w:pPr>
        <w:spacing w:before="120" w:after="120"/>
        <w:ind w:firstLine="709"/>
        <w:jc w:val="center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Иные показатели:</w:t>
      </w:r>
    </w:p>
    <w:p w:rsidR="00FD5F33" w:rsidRPr="0091245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Параметры элементов благоустройства определяются в рамках проекта застройки конкретного участка.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618E6" w:rsidRDefault="00FD5F33" w:rsidP="00FD5F33">
      <w:pPr>
        <w:spacing w:after="0"/>
        <w:ind w:firstLine="538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lastRenderedPageBreak/>
        <w:t>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FD5F33" w:rsidRPr="00B618E6" w:rsidRDefault="00FD5F33" w:rsidP="00FD5F33">
      <w:pPr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а) для водотоков: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вверх по течению - не менее 200 м от водозабора;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вниз по течению - не менее 100 м от водозабора.</w:t>
      </w:r>
    </w:p>
    <w:p w:rsidR="00FD5F33" w:rsidRPr="00B618E6" w:rsidRDefault="00FD5F33" w:rsidP="00FD5F33">
      <w:pPr>
        <w:spacing w:after="0"/>
        <w:ind w:firstLine="708"/>
        <w:rPr>
          <w:rFonts w:ascii="Times New Roman" w:hAnsi="Times New Roman"/>
          <w:sz w:val="26"/>
          <w:szCs w:val="26"/>
          <w:shd w:val="clear" w:color="auto" w:fill="FFFFE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FD5F33" w:rsidRPr="00B618E6" w:rsidRDefault="00FD5F33" w:rsidP="00FD5F33">
      <w:pPr>
        <w:pStyle w:val="4"/>
        <w:spacing w:before="120"/>
        <w:rPr>
          <w:b w:val="0"/>
          <w:sz w:val="26"/>
          <w:szCs w:val="26"/>
          <w:shd w:val="clear" w:color="auto" w:fill="FFFFEF"/>
        </w:rPr>
      </w:pPr>
      <w:r w:rsidRPr="00B618E6">
        <w:rPr>
          <w:b w:val="0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:rsidR="00FD5F33" w:rsidRPr="00B618E6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Зоны санитарной охраны.</w:t>
      </w:r>
    </w:p>
    <w:p w:rsidR="00FD5F33" w:rsidRPr="009E54EF" w:rsidRDefault="00FD5F33" w:rsidP="00FD5F33">
      <w:pPr>
        <w:ind w:firstLine="709"/>
        <w:rPr>
          <w:rFonts w:asciiTheme="minorHAnsi" w:hAnsiTheme="minorHAnsi"/>
          <w:color w:val="000000"/>
          <w:sz w:val="26"/>
          <w:szCs w:val="26"/>
        </w:rPr>
      </w:pPr>
      <w:r w:rsidRPr="00B618E6">
        <w:rPr>
          <w:rFonts w:ascii="NimbusSanL-Regu" w:hAnsi="NimbusSanL-Regu"/>
          <w:color w:val="000000"/>
          <w:sz w:val="26"/>
          <w:szCs w:val="26"/>
        </w:rPr>
        <w:t>Не разрешается размещать кладбища на территориях:</w:t>
      </w:r>
      <w:r w:rsidRPr="00B618E6">
        <w:rPr>
          <w:rFonts w:ascii="NimbusSanL-Regu" w:hAnsi="NimbusSanL-Regu"/>
          <w:color w:val="000000"/>
          <w:sz w:val="26"/>
          <w:szCs w:val="26"/>
        </w:rPr>
        <w:br/>
        <w:t>- первого и второго поясов зон санитарной охраны источников централизованного водоснабжения и минеральных источников;</w:t>
      </w:r>
      <w:r w:rsidRPr="00B618E6">
        <w:rPr>
          <w:rFonts w:ascii="NimbusSanL-Regu" w:hAnsi="NimbusSanL-Regu"/>
          <w:color w:val="000000"/>
          <w:sz w:val="26"/>
          <w:szCs w:val="26"/>
        </w:rPr>
        <w:br/>
        <w:t>- первой зоны санитарной охраны курортов;</w:t>
      </w:r>
      <w:r w:rsidRPr="00B618E6">
        <w:rPr>
          <w:rFonts w:ascii="NimbusSanL-Regu" w:hAnsi="NimbusSanL-Regu"/>
          <w:color w:val="000000"/>
          <w:sz w:val="26"/>
          <w:szCs w:val="26"/>
        </w:rPr>
        <w:br/>
        <w:t xml:space="preserve">- с выходом на поверхность </w:t>
      </w:r>
      <w:proofErr w:type="spellStart"/>
      <w:r w:rsidRPr="00B618E6">
        <w:rPr>
          <w:rFonts w:ascii="NimbusSanL-Regu" w:hAnsi="NimbusSanL-Regu"/>
          <w:color w:val="000000"/>
          <w:sz w:val="26"/>
          <w:szCs w:val="26"/>
        </w:rPr>
        <w:t>закарстованных</w:t>
      </w:r>
      <w:proofErr w:type="spellEnd"/>
      <w:r w:rsidRPr="00B618E6">
        <w:rPr>
          <w:rFonts w:ascii="NimbusSanL-Regu" w:hAnsi="NimbusSanL-Regu"/>
          <w:color w:val="000000"/>
          <w:sz w:val="26"/>
          <w:szCs w:val="26"/>
        </w:rPr>
        <w:t>, сильнотрещиноватых пород и в местах выклинивания водоносных горизонтов;</w:t>
      </w:r>
      <w:r w:rsidRPr="00B618E6">
        <w:rPr>
          <w:rFonts w:ascii="NimbusSanL-Regu" w:hAnsi="NimbusSanL-Regu"/>
          <w:color w:val="000000"/>
          <w:sz w:val="26"/>
          <w:szCs w:val="26"/>
        </w:rPr>
        <w:br/>
        <w:t>- 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</w:r>
      <w:r w:rsidRPr="00B618E6">
        <w:rPr>
          <w:rFonts w:ascii="NimbusSanL-Regu" w:hAnsi="NimbusSanL-Regu"/>
          <w:color w:val="000000"/>
          <w:sz w:val="26"/>
          <w:szCs w:val="26"/>
        </w:rPr>
        <w:br/>
        <w:t>- 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</w:r>
      <w:r>
        <w:rPr>
          <w:rFonts w:ascii="NimbusSanL-Regu" w:hAnsi="NimbusSanL-Regu"/>
          <w:color w:val="000000"/>
          <w:sz w:val="26"/>
          <w:szCs w:val="26"/>
        </w:rPr>
        <w:t xml:space="preserve"> </w:t>
      </w:r>
    </w:p>
    <w:p w:rsidR="00FD5F33" w:rsidRPr="009E54EF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618E6">
        <w:rPr>
          <w:rFonts w:ascii="Times New Roman" w:hAnsi="Times New Roman"/>
          <w:spacing w:val="-14"/>
          <w:sz w:val="26"/>
          <w:szCs w:val="26"/>
        </w:rPr>
        <w:t>Зона       включает       в       себя       участки   других охраняемых зон:</w:t>
      </w: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 </w:t>
      </w:r>
      <w:r w:rsidRPr="00B618E6">
        <w:rPr>
          <w:rFonts w:ascii="Times New Roman" w:hAnsi="Times New Roman"/>
          <w:sz w:val="26"/>
          <w:szCs w:val="26"/>
        </w:rPr>
        <w:t xml:space="preserve"> 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ИТ-3 Зоны сооружений и коммуникаций транспортной </w:t>
      </w:r>
      <w:proofErr w:type="gramStart"/>
      <w:r w:rsidRPr="00B618E6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н</w:t>
      </w:r>
      <w:r w:rsidRPr="00B618E6">
        <w:rPr>
          <w:rFonts w:ascii="Times New Roman" w:hAnsi="Times New Roman"/>
          <w:sz w:val="26"/>
          <w:szCs w:val="26"/>
        </w:rPr>
        <w:t>фраструктуры  с</w:t>
      </w:r>
      <w:proofErr w:type="gramEnd"/>
      <w:r w:rsidRPr="00B618E6">
        <w:rPr>
          <w:rFonts w:ascii="Times New Roman" w:hAnsi="Times New Roman"/>
          <w:sz w:val="26"/>
          <w:szCs w:val="26"/>
        </w:rPr>
        <w:t xml:space="preserve"> санитарно-защитной зоной 50 м.</w:t>
      </w:r>
    </w:p>
    <w:p w:rsidR="00FD5F33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  <w:shd w:val="clear" w:color="auto" w:fill="FFFFE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 xml:space="preserve">   Охранная зона: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EF"/>
        </w:rPr>
        <w:t>С-1 с санитарно-защитной зоной 50 м.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Размер зоны трансформаторной подстанции-10 м.</w:t>
      </w:r>
    </w:p>
    <w:p w:rsidR="00FD5F33" w:rsidRPr="001E0F2F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ЛЭП 10кВ-10 м.</w:t>
      </w:r>
    </w:p>
    <w:p w:rsidR="00FD5F33" w:rsidRPr="00E654ED" w:rsidRDefault="00FD5F33" w:rsidP="00FD5F33">
      <w:pPr>
        <w:pStyle w:val="4"/>
        <w:rPr>
          <w:sz w:val="26"/>
          <w:szCs w:val="26"/>
        </w:rPr>
      </w:pPr>
      <w:r w:rsidRPr="00E654ED">
        <w:rPr>
          <w:sz w:val="26"/>
          <w:szCs w:val="26"/>
        </w:rPr>
        <w:lastRenderedPageBreak/>
        <w:t>Статья 4</w:t>
      </w:r>
      <w:r w:rsidRPr="000B755A">
        <w:rPr>
          <w:sz w:val="26"/>
          <w:szCs w:val="26"/>
        </w:rPr>
        <w:t>3</w:t>
      </w:r>
      <w:r w:rsidRPr="00E654ED">
        <w:rPr>
          <w:sz w:val="26"/>
          <w:szCs w:val="26"/>
        </w:rPr>
        <w:t>. Зона объектов размещения отходов потребления (С-2)</w:t>
      </w:r>
    </w:p>
    <w:p w:rsidR="00FD5F33" w:rsidRPr="00E654ED" w:rsidRDefault="00FD5F33" w:rsidP="00FD5F33">
      <w:pPr>
        <w:pStyle w:val="af0"/>
        <w:ind w:firstLine="709"/>
        <w:rPr>
          <w:sz w:val="26"/>
          <w:szCs w:val="26"/>
        </w:rPr>
      </w:pPr>
      <w:r w:rsidRPr="00E654ED">
        <w:rPr>
          <w:sz w:val="26"/>
          <w:szCs w:val="26"/>
        </w:rPr>
        <w:t>Зона включает в себя участки территории поселения, предназначенные для размещения отходов производства и потребления и объектов санитарной очистки.</w:t>
      </w:r>
    </w:p>
    <w:p w:rsidR="00FD5F33" w:rsidRPr="00E654ED" w:rsidRDefault="00FD5F33" w:rsidP="00FD5F33">
      <w:pPr>
        <w:pStyle w:val="af0"/>
        <w:spacing w:before="120" w:after="120"/>
        <w:ind w:firstLine="709"/>
        <w:jc w:val="center"/>
        <w:rPr>
          <w:b/>
          <w:i/>
          <w:sz w:val="26"/>
          <w:szCs w:val="26"/>
        </w:rPr>
      </w:pPr>
      <w:r w:rsidRPr="00E654ED">
        <w:rPr>
          <w:b/>
          <w:i/>
          <w:sz w:val="26"/>
          <w:szCs w:val="26"/>
        </w:rPr>
        <w:t>Основные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Захоронение отходов потребления и промышленного производства, в том числе радиоактивных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pStyle w:val="af0"/>
        <w:spacing w:before="120" w:after="120"/>
        <w:ind w:firstLine="709"/>
        <w:jc w:val="center"/>
        <w:rPr>
          <w:b/>
          <w:i/>
          <w:sz w:val="26"/>
          <w:szCs w:val="26"/>
        </w:rPr>
      </w:pPr>
      <w:r w:rsidRPr="00E654ED">
        <w:rPr>
          <w:b/>
          <w:i/>
          <w:sz w:val="26"/>
          <w:szCs w:val="26"/>
        </w:rPr>
        <w:t>Условно разрешённые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2910"/>
        <w:gridCol w:w="2673"/>
        <w:gridCol w:w="5832"/>
        <w:gridCol w:w="2330"/>
      </w:tblGrid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</w:t>
            </w:r>
            <w:r w:rsidRPr="00E654ED">
              <w:rPr>
                <w:rFonts w:ascii="Times New Roman" w:hAnsi="Times New Roman"/>
                <w:sz w:val="24"/>
                <w:szCs w:val="24"/>
              </w:rPr>
              <w:lastRenderedPageBreak/>
              <w:t>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Вспомогательные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Запас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3273"/>
        <w:gridCol w:w="3261"/>
        <w:gridCol w:w="3262"/>
        <w:gridCol w:w="3259"/>
      </w:tblGrid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0,01 – 1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 метра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0,001 – 1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 метр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10 метров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Данные параметры не подлежат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установлению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4415" w:type="pct"/>
            <w:gridSpan w:val="4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Данные параметры не подлежат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установлению</w:t>
            </w:r>
          </w:p>
        </w:tc>
      </w:tr>
    </w:tbl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618E6" w:rsidRDefault="00FD5F33" w:rsidP="00FD5F33">
      <w:pPr>
        <w:spacing w:after="0"/>
        <w:ind w:firstLine="538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FD5F33" w:rsidRPr="00B618E6" w:rsidRDefault="00FD5F33" w:rsidP="00FD5F33">
      <w:pPr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а) для водотоков: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вверх по течению - не менее 200 м от водозабора;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вниз по течению - не менее 100 м от водозабора.</w:t>
      </w:r>
    </w:p>
    <w:p w:rsidR="00FD5F33" w:rsidRPr="00B618E6" w:rsidRDefault="00FD5F33" w:rsidP="00FD5F33">
      <w:pPr>
        <w:spacing w:after="0"/>
        <w:ind w:firstLine="708"/>
        <w:rPr>
          <w:rFonts w:ascii="Times New Roman" w:hAnsi="Times New Roman"/>
          <w:sz w:val="26"/>
          <w:szCs w:val="26"/>
          <w:shd w:val="clear" w:color="auto" w:fill="FFFFE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FD5F33" w:rsidRPr="00B618E6" w:rsidRDefault="00FD5F33" w:rsidP="00FD5F33">
      <w:pPr>
        <w:pStyle w:val="4"/>
        <w:spacing w:before="120"/>
        <w:rPr>
          <w:b w:val="0"/>
          <w:sz w:val="26"/>
          <w:szCs w:val="26"/>
          <w:shd w:val="clear" w:color="auto" w:fill="FFFFEF"/>
        </w:rPr>
      </w:pPr>
      <w:r w:rsidRPr="00B618E6">
        <w:rPr>
          <w:b w:val="0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:rsidR="00FD5F33" w:rsidRPr="00B618E6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</w:p>
    <w:p w:rsidR="00FD5F33" w:rsidRPr="00B618E6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lastRenderedPageBreak/>
        <w:t>Зоны санитарной охраны.</w:t>
      </w:r>
    </w:p>
    <w:p w:rsidR="00FD5F33" w:rsidRPr="00B618E6" w:rsidRDefault="00FD5F33" w:rsidP="00FD5F3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bookmarkStart w:id="29" w:name="305"/>
      <w:r w:rsidRPr="00B618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Размер санитарно-защитной зоны от жилой застройки до границ полигона 500 м. Кроме того, размер санитарно-защитной зоны может уточняться при расчете газообразных выбросов в атмосферу. Границы зоны устанавливаются по изолинии 1 ПДК, если она выходит из пределов нормативной зоны. Уменьшение санитарно-защитной зоны производится в установленном порядке. На участке, намеченном для размещения полигона для бытовых отходов, проводятся санитарное обследование, геологические и гидрологические изыскания. Перспективными являются места, где выявлены глины или тяжелые суглинки, а грунтовые воды находятся на глубине более 2 м. Не используются под полигоны болота глубиной более 1 м и участки с выходами грунтовых вод в виде ключей. Целесообразно участки под полигоны выбирать с учетом наличия в санитарно-защитной зоне зеленых насаждений и земельных насыпей.</w:t>
      </w:r>
    </w:p>
    <w:p w:rsidR="00FD5F33" w:rsidRDefault="00FD5F33" w:rsidP="00FD5F3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618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Участок для устройства полигона ТБО должен отводиться в соответствии с утвержденным генеральным планом или проектом планировки и застройки города и его пригородной зоны. Полигон для твердых бытовых отходов желательно размещать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полигоны ТБО на территории оврагов, начиная с его верховьев,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 w:rsidRPr="004E77F7">
        <w:rPr>
          <w:rFonts w:ascii="Times New Roman" w:hAnsi="Times New Roman"/>
          <w:color w:val="C00000"/>
          <w:sz w:val="26"/>
          <w:szCs w:val="26"/>
          <w:shd w:val="clear" w:color="auto" w:fill="FFFFEF"/>
        </w:rPr>
        <w:t xml:space="preserve">   </w:t>
      </w: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Охранная зона: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Размер зоны трансформаторной подстанции-10 м.</w:t>
      </w:r>
    </w:p>
    <w:p w:rsidR="00FD5F33" w:rsidRPr="001E0F2F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ЛЭП 10кВ-10 м.</w:t>
      </w:r>
      <w:bookmarkEnd w:id="29"/>
    </w:p>
    <w:p w:rsidR="00FD5F33" w:rsidRPr="00E654ED" w:rsidRDefault="00FD5F33" w:rsidP="00FD5F33">
      <w:pPr>
        <w:pStyle w:val="4"/>
        <w:spacing w:before="120"/>
        <w:rPr>
          <w:sz w:val="26"/>
          <w:szCs w:val="26"/>
        </w:rPr>
      </w:pPr>
      <w:r w:rsidRPr="00E654ED">
        <w:rPr>
          <w:sz w:val="26"/>
          <w:szCs w:val="26"/>
        </w:rPr>
        <w:t>Статья 4</w:t>
      </w:r>
      <w:r w:rsidRPr="005D2CED">
        <w:rPr>
          <w:sz w:val="26"/>
          <w:szCs w:val="26"/>
        </w:rPr>
        <w:t>4</w:t>
      </w:r>
      <w:r w:rsidRPr="00E654ED">
        <w:rPr>
          <w:sz w:val="26"/>
          <w:szCs w:val="26"/>
        </w:rPr>
        <w:t>. Зона градостроительного освоения (РТ-1)</w:t>
      </w:r>
    </w:p>
    <w:p w:rsidR="00FD5F33" w:rsidRPr="006171FE" w:rsidRDefault="00FD5F33" w:rsidP="00FD5F3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eastAsia="MS Mincho" w:hAnsi="Times New Roman"/>
          <w:sz w:val="26"/>
          <w:szCs w:val="26"/>
        </w:rPr>
        <w:t>Зона градостроительного освоения предназначена для размещения</w:t>
      </w:r>
      <w:r w:rsidRPr="006171FE">
        <w:rPr>
          <w:rFonts w:ascii="Times New Roman" w:hAnsi="Times New Roman"/>
          <w:sz w:val="26"/>
          <w:szCs w:val="26"/>
        </w:rPr>
        <w:t xml:space="preserve"> </w:t>
      </w:r>
      <w:r w:rsidRPr="006171FE">
        <w:rPr>
          <w:rFonts w:ascii="Times New Roman" w:eastAsia="MS Mincho" w:hAnsi="Times New Roman"/>
          <w:sz w:val="26"/>
          <w:szCs w:val="26"/>
        </w:rPr>
        <w:t>индивидуального строительства (усадебных жилых домов (1-3 этажа), в том числе с приусадебными земельными участками, а также</w:t>
      </w:r>
      <w:r w:rsidRPr="006171FE">
        <w:rPr>
          <w:rFonts w:ascii="Times New Roman" w:hAnsi="Times New Roman"/>
          <w:sz w:val="26"/>
          <w:szCs w:val="26"/>
        </w:rPr>
        <w:t xml:space="preserve"> пристроенных, встроено-пристроенных объектов культурного, коммерческого, делового и коммунально-бытового обслуживания населения). Данные территории могут быть использованы для ведения огородничества, садоводства и дачного хозяйства.</w:t>
      </w:r>
    </w:p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Основные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178"/>
        <w:gridCol w:w="2771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вида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вида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разрешенного использования</w:t>
            </w:r>
          </w:p>
        </w:tc>
        <w:tc>
          <w:tcPr>
            <w:tcW w:w="2089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89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плодовых, ягодных, овощных, бахчевых или иных </w:t>
            </w:r>
            <w:proofErr w:type="gramStart"/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proofErr w:type="gramEnd"/>
            <w:r w:rsidRPr="006171FE">
              <w:rPr>
                <w:rFonts w:ascii="Times New Roman" w:hAnsi="Times New Roman" w:cs="Times New Roman"/>
                <w:sz w:val="24"/>
                <w:szCs w:val="24"/>
              </w:rPr>
              <w:t xml:space="preserve"> или сельскохозяйственных культур;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подсобных сооружений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89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089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некапитального жилого строения и хозяйственных строений и сооружений, </w:t>
            </w:r>
            <w:r w:rsidRPr="0061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089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089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Условно разрешенные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178"/>
        <w:gridCol w:w="2771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089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089" w:type="pct"/>
          </w:tcPr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устройство площадок для празднеств и гуляний;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089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</w:t>
            </w:r>
            <w:r w:rsidRPr="0061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которых составляет до 5000 кв. м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до 50 кв. м</w:t>
            </w: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Вспомогательные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178"/>
        <w:gridCol w:w="2771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089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89" w:type="pct"/>
            <w:vAlign w:val="center"/>
          </w:tcPr>
          <w:p w:rsidR="00FD5F33" w:rsidRPr="006171FE" w:rsidRDefault="00FD5F33" w:rsidP="00664FE0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2089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3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3273"/>
        <w:gridCol w:w="3261"/>
        <w:gridCol w:w="3262"/>
        <w:gridCol w:w="3259"/>
      </w:tblGrid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Код вида разрешенного использования</w:t>
            </w:r>
          </w:p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0,04 – 0,20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5 метров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этажа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0,01 – 0,4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5 метров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этажа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0,01 – 0,50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5 метров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0,04 – 0,50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5 метров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0,04 – 0,50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5 метров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 этажа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0,04 – 0,20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0,1 – 0,2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2 этажа 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15" w:type="pct"/>
            <w:gridSpan w:val="4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Данные параметры не подлежат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установлению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12.0</w:t>
            </w:r>
          </w:p>
        </w:tc>
        <w:tc>
          <w:tcPr>
            <w:tcW w:w="4415" w:type="pct"/>
            <w:gridSpan w:val="4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Данные параметры не подлежат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установлению</w:t>
            </w: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Иные показатели:</w:t>
      </w:r>
    </w:p>
    <w:p w:rsidR="00FD5F33" w:rsidRPr="006171FE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1.</w:t>
      </w:r>
      <w:r w:rsidRPr="006171FE">
        <w:rPr>
          <w:rFonts w:ascii="Times New Roman" w:hAnsi="Times New Roman"/>
          <w:sz w:val="26"/>
          <w:szCs w:val="26"/>
        </w:rPr>
        <w:tab/>
        <w:t xml:space="preserve">Границы соседних </w:t>
      </w:r>
      <w:proofErr w:type="spellStart"/>
      <w:r w:rsidRPr="006171FE">
        <w:rPr>
          <w:rFonts w:ascii="Times New Roman" w:hAnsi="Times New Roman"/>
          <w:sz w:val="26"/>
          <w:szCs w:val="26"/>
        </w:rPr>
        <w:t>приквартирных</w:t>
      </w:r>
      <w:proofErr w:type="spellEnd"/>
      <w:r w:rsidRPr="006171FE">
        <w:rPr>
          <w:rFonts w:ascii="Times New Roman" w:hAnsi="Times New Roman"/>
          <w:sz w:val="26"/>
          <w:szCs w:val="26"/>
        </w:rPr>
        <w:t xml:space="preserve"> земельных участков должны быть удалены от:</w:t>
      </w:r>
    </w:p>
    <w:p w:rsidR="00FD5F33" w:rsidRPr="006171FE" w:rsidRDefault="00FD5F33" w:rsidP="00FD5F33">
      <w:pPr>
        <w:ind w:left="1701" w:hanging="567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1)</w:t>
      </w:r>
      <w:r w:rsidRPr="006171FE">
        <w:rPr>
          <w:rFonts w:ascii="Times New Roman" w:hAnsi="Times New Roman"/>
          <w:sz w:val="26"/>
          <w:szCs w:val="26"/>
        </w:rPr>
        <w:tab/>
        <w:t>усадебных жилых домов: не менее чем на 3 м;</w:t>
      </w:r>
    </w:p>
    <w:p w:rsidR="00FD5F33" w:rsidRPr="006171FE" w:rsidRDefault="00FD5F33" w:rsidP="00FD5F33">
      <w:pPr>
        <w:ind w:left="1701" w:hanging="567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2)</w:t>
      </w:r>
      <w:r w:rsidRPr="006171FE">
        <w:rPr>
          <w:rFonts w:ascii="Times New Roman" w:hAnsi="Times New Roman"/>
          <w:sz w:val="26"/>
          <w:szCs w:val="26"/>
        </w:rPr>
        <w:tab/>
        <w:t>хозяйственных построек (бани, гаража и др.): не менее чем на 1 м;</w:t>
      </w:r>
    </w:p>
    <w:p w:rsidR="00FD5F33" w:rsidRPr="006171FE" w:rsidRDefault="00FD5F33" w:rsidP="00FD5F33">
      <w:pPr>
        <w:ind w:left="1701" w:hanging="567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3)</w:t>
      </w:r>
      <w:r w:rsidRPr="006171FE">
        <w:rPr>
          <w:rFonts w:ascii="Times New Roman" w:hAnsi="Times New Roman"/>
          <w:sz w:val="26"/>
          <w:szCs w:val="26"/>
        </w:rPr>
        <w:tab/>
        <w:t xml:space="preserve">хозяйственных построек для содержания скота и птицы: не менее чем на 4 м; </w:t>
      </w:r>
    </w:p>
    <w:p w:rsidR="00FD5F33" w:rsidRPr="006171FE" w:rsidRDefault="00FD5F33" w:rsidP="00FD5F33">
      <w:pPr>
        <w:ind w:left="1701" w:hanging="567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4)</w:t>
      </w:r>
      <w:r w:rsidRPr="006171FE">
        <w:rPr>
          <w:rFonts w:ascii="Times New Roman" w:hAnsi="Times New Roman"/>
          <w:sz w:val="26"/>
          <w:szCs w:val="26"/>
        </w:rPr>
        <w:tab/>
        <w:t xml:space="preserve">от стволов высокорослых деревьев: не менее чем на 4 м; </w:t>
      </w:r>
    </w:p>
    <w:p w:rsidR="00FD5F33" w:rsidRPr="006171FE" w:rsidRDefault="00FD5F33" w:rsidP="00FD5F33">
      <w:pPr>
        <w:ind w:left="1701" w:hanging="567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5)</w:t>
      </w:r>
      <w:r w:rsidRPr="006171FE">
        <w:rPr>
          <w:rFonts w:ascii="Times New Roman" w:hAnsi="Times New Roman"/>
          <w:sz w:val="26"/>
          <w:szCs w:val="26"/>
        </w:rPr>
        <w:tab/>
        <w:t xml:space="preserve">от стволов среднерослых деревьев: не менее чем на 2 м; </w:t>
      </w:r>
    </w:p>
    <w:p w:rsidR="00FD5F33" w:rsidRPr="006171FE" w:rsidRDefault="00FD5F33" w:rsidP="00FD5F33">
      <w:pPr>
        <w:ind w:left="1701" w:hanging="567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6)</w:t>
      </w:r>
      <w:r w:rsidRPr="006171FE">
        <w:rPr>
          <w:rFonts w:ascii="Times New Roman" w:hAnsi="Times New Roman"/>
          <w:sz w:val="26"/>
          <w:szCs w:val="26"/>
        </w:rPr>
        <w:tab/>
        <w:t xml:space="preserve">от стволов кустарников: не менее чем на 1 м; </w:t>
      </w:r>
    </w:p>
    <w:p w:rsidR="00FD5F33" w:rsidRPr="006171FE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2.</w:t>
      </w:r>
      <w:r w:rsidRPr="006171FE">
        <w:rPr>
          <w:rFonts w:ascii="Times New Roman" w:hAnsi="Times New Roman"/>
          <w:sz w:val="26"/>
          <w:szCs w:val="26"/>
        </w:rPr>
        <w:tab/>
        <w:t>Расстояние от окон жилых комнат одно-двухквартирных жилых домов до стен соседнего одно-двухквартирного жилого дома и хозяйственных построек (бани, гаража и др.), расположенных на соседних земельных участках, должно быть не менее 6 м.</w:t>
      </w:r>
    </w:p>
    <w:p w:rsidR="00FD5F33" w:rsidRPr="006171FE" w:rsidRDefault="00FD5F33" w:rsidP="00FD5F33">
      <w:pPr>
        <w:ind w:firstLine="709"/>
        <w:rPr>
          <w:rFonts w:ascii="Times New Roman" w:eastAsia="MS Mincho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3.</w:t>
      </w:r>
      <w:r w:rsidRPr="006171FE">
        <w:rPr>
          <w:rFonts w:ascii="Times New Roman" w:hAnsi="Times New Roman"/>
          <w:sz w:val="26"/>
          <w:szCs w:val="26"/>
        </w:rPr>
        <w:tab/>
        <w:t>О</w:t>
      </w:r>
      <w:r w:rsidRPr="006171FE">
        <w:rPr>
          <w:rFonts w:ascii="Times New Roman" w:eastAsia="MS Mincho" w:hAnsi="Times New Roman"/>
          <w:sz w:val="26"/>
          <w:szCs w:val="26"/>
        </w:rPr>
        <w:t>граждения земельных участков должны быть:</w:t>
      </w:r>
    </w:p>
    <w:p w:rsidR="00FD5F33" w:rsidRPr="006171FE" w:rsidRDefault="00FD5F33" w:rsidP="00FD5F33">
      <w:pPr>
        <w:ind w:left="1701" w:hanging="567"/>
        <w:rPr>
          <w:rFonts w:ascii="Times New Roman" w:eastAsia="MS Mincho" w:hAnsi="Times New Roman"/>
          <w:sz w:val="26"/>
          <w:szCs w:val="26"/>
        </w:rPr>
      </w:pPr>
      <w:r w:rsidRPr="006171FE">
        <w:rPr>
          <w:rFonts w:ascii="Times New Roman" w:eastAsia="MS Mincho" w:hAnsi="Times New Roman"/>
          <w:sz w:val="26"/>
          <w:szCs w:val="26"/>
        </w:rPr>
        <w:t>1)</w:t>
      </w:r>
      <w:r w:rsidRPr="006171FE">
        <w:rPr>
          <w:rFonts w:ascii="Times New Roman" w:eastAsia="MS Mincho" w:hAnsi="Times New Roman"/>
          <w:sz w:val="26"/>
          <w:szCs w:val="26"/>
        </w:rPr>
        <w:tab/>
        <w:t xml:space="preserve">со стороны улицы: прозрачными, единообразными (по меньшей мере, на протяжении одного жилого квартала с обеих сторон улицы), </w:t>
      </w:r>
      <w:proofErr w:type="gramStart"/>
      <w:r w:rsidRPr="006171FE">
        <w:rPr>
          <w:rFonts w:ascii="Times New Roman" w:eastAsia="MS Mincho" w:hAnsi="Times New Roman"/>
          <w:sz w:val="26"/>
          <w:szCs w:val="26"/>
        </w:rPr>
        <w:t>высотой  не</w:t>
      </w:r>
      <w:proofErr w:type="gramEnd"/>
      <w:r w:rsidRPr="006171FE">
        <w:rPr>
          <w:rFonts w:ascii="Times New Roman" w:eastAsia="MS Mincho" w:hAnsi="Times New Roman"/>
          <w:sz w:val="26"/>
          <w:szCs w:val="26"/>
        </w:rPr>
        <w:t xml:space="preserve"> более 1,5 м;</w:t>
      </w:r>
    </w:p>
    <w:p w:rsidR="00FD5F33" w:rsidRPr="006171FE" w:rsidRDefault="00FD5F33" w:rsidP="00FD5F33">
      <w:pPr>
        <w:ind w:left="1701" w:hanging="567"/>
        <w:rPr>
          <w:rFonts w:ascii="Times New Roman" w:eastAsia="MS Mincho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2)</w:t>
      </w:r>
      <w:r w:rsidRPr="006171FE">
        <w:rPr>
          <w:rFonts w:ascii="Times New Roman" w:hAnsi="Times New Roman"/>
          <w:sz w:val="26"/>
          <w:szCs w:val="26"/>
        </w:rPr>
        <w:tab/>
      </w:r>
      <w:r w:rsidRPr="006171FE">
        <w:rPr>
          <w:rFonts w:ascii="Times New Roman" w:eastAsia="MS Mincho" w:hAnsi="Times New Roman"/>
          <w:sz w:val="26"/>
          <w:szCs w:val="26"/>
        </w:rPr>
        <w:t>со стороны соседних земельных участков: высотой не более 1,5 м с глухой частью не более 1,2 м.</w:t>
      </w:r>
    </w:p>
    <w:p w:rsidR="00FD5F33" w:rsidRPr="006171FE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4.</w:t>
      </w:r>
      <w:r w:rsidRPr="006171FE">
        <w:rPr>
          <w:rFonts w:ascii="Times New Roman" w:hAnsi="Times New Roman"/>
          <w:sz w:val="26"/>
          <w:szCs w:val="26"/>
        </w:rPr>
        <w:tab/>
        <w:t>Ограждения выполняются:</w:t>
      </w:r>
    </w:p>
    <w:p w:rsidR="00FD5F33" w:rsidRPr="006171FE" w:rsidRDefault="00FD5F33" w:rsidP="00FD5F33">
      <w:pPr>
        <w:ind w:left="1701" w:hanging="567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а)</w:t>
      </w:r>
      <w:r w:rsidRPr="006171FE">
        <w:rPr>
          <w:rFonts w:ascii="Times New Roman" w:hAnsi="Times New Roman"/>
          <w:sz w:val="26"/>
          <w:szCs w:val="26"/>
        </w:rPr>
        <w:tab/>
        <w:t xml:space="preserve">по красным линиям улиц в пределах фасада дома, по другим (межевым) границам земельных участков - </w:t>
      </w:r>
      <w:proofErr w:type="spellStart"/>
      <w:r w:rsidRPr="006171FE">
        <w:rPr>
          <w:rFonts w:ascii="Times New Roman" w:hAnsi="Times New Roman"/>
          <w:sz w:val="26"/>
          <w:szCs w:val="26"/>
        </w:rPr>
        <w:t>штакетным</w:t>
      </w:r>
      <w:proofErr w:type="spellEnd"/>
      <w:r w:rsidRPr="006171FE">
        <w:rPr>
          <w:rFonts w:ascii="Times New Roman" w:hAnsi="Times New Roman"/>
          <w:sz w:val="26"/>
          <w:szCs w:val="26"/>
        </w:rPr>
        <w:t xml:space="preserve"> или сетчатым, по деревянным, металлическим или каменным (бетонным, кирпичным) столбам;</w:t>
      </w:r>
    </w:p>
    <w:p w:rsidR="00FD5F33" w:rsidRPr="006171FE" w:rsidRDefault="00FD5F33" w:rsidP="00FD5F33">
      <w:pPr>
        <w:ind w:left="1701" w:hanging="567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lastRenderedPageBreak/>
        <w:t>б)</w:t>
      </w:r>
      <w:r w:rsidRPr="006171FE">
        <w:rPr>
          <w:rFonts w:ascii="Times New Roman" w:hAnsi="Times New Roman"/>
          <w:sz w:val="26"/>
          <w:szCs w:val="26"/>
        </w:rPr>
        <w:tab/>
        <w:t>часть ограждения участка по красной линии улицы (кроме участка перед фасадом дома) допускается выполнять сплошным;</w:t>
      </w:r>
    </w:p>
    <w:p w:rsidR="00FD5F33" w:rsidRPr="006171FE" w:rsidRDefault="00FD5F33" w:rsidP="00FD5F33">
      <w:pPr>
        <w:ind w:left="1701" w:hanging="567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в)</w:t>
      </w:r>
      <w:r w:rsidRPr="006171FE">
        <w:rPr>
          <w:rFonts w:ascii="Times New Roman" w:hAnsi="Times New Roman"/>
          <w:sz w:val="26"/>
          <w:szCs w:val="26"/>
        </w:rPr>
        <w:tab/>
        <w:t xml:space="preserve">по межевым границам земельных участков жилищной застройки устройство сплошных дощатых или иных ограждений, не указанных в </w:t>
      </w:r>
      <w:proofErr w:type="gramStart"/>
      <w:r w:rsidRPr="006171FE">
        <w:rPr>
          <w:rFonts w:ascii="Times New Roman" w:hAnsi="Times New Roman"/>
          <w:sz w:val="26"/>
          <w:szCs w:val="26"/>
        </w:rPr>
        <w:t>пункте</w:t>
      </w:r>
      <w:proofErr w:type="gramEnd"/>
      <w:r w:rsidRPr="006171FE">
        <w:rPr>
          <w:rFonts w:ascii="Times New Roman" w:hAnsi="Times New Roman"/>
          <w:sz w:val="26"/>
          <w:szCs w:val="26"/>
        </w:rPr>
        <w:t xml:space="preserve"> а, допускается только по взаимному (письменному) согласию смежных землепользователей.</w:t>
      </w:r>
    </w:p>
    <w:p w:rsidR="00FD5F33" w:rsidRPr="006171FE" w:rsidRDefault="00FD5F33" w:rsidP="00FD5F33">
      <w:pPr>
        <w:ind w:firstLine="709"/>
        <w:rPr>
          <w:rFonts w:ascii="Times New Roman" w:eastAsia="MS Mincho" w:hAnsi="Times New Roman"/>
          <w:sz w:val="26"/>
          <w:szCs w:val="26"/>
        </w:rPr>
      </w:pPr>
      <w:r w:rsidRPr="006171FE">
        <w:rPr>
          <w:rFonts w:ascii="Times New Roman" w:eastAsia="MS Mincho" w:hAnsi="Times New Roman"/>
          <w:sz w:val="26"/>
          <w:szCs w:val="26"/>
        </w:rPr>
        <w:t>5.</w:t>
      </w:r>
      <w:r w:rsidRPr="006171FE">
        <w:rPr>
          <w:rFonts w:ascii="Times New Roman" w:eastAsia="MS Mincho" w:hAnsi="Times New Roman"/>
          <w:sz w:val="26"/>
          <w:szCs w:val="26"/>
        </w:rPr>
        <w:tab/>
        <w:t>Хозяйственные постройки для содержания скота и птицы должны:</w:t>
      </w:r>
    </w:p>
    <w:p w:rsidR="00FD5F33" w:rsidRPr="006171FE" w:rsidRDefault="00FD5F33" w:rsidP="00FD5F33">
      <w:pPr>
        <w:ind w:left="1701" w:hanging="567"/>
        <w:rPr>
          <w:rFonts w:ascii="Times New Roman" w:eastAsia="MS Mincho" w:hAnsi="Times New Roman"/>
          <w:sz w:val="26"/>
          <w:szCs w:val="26"/>
        </w:rPr>
      </w:pPr>
      <w:r w:rsidRPr="006171FE">
        <w:rPr>
          <w:rFonts w:ascii="Times New Roman" w:eastAsia="MS Mincho" w:hAnsi="Times New Roman"/>
          <w:sz w:val="26"/>
          <w:szCs w:val="26"/>
        </w:rPr>
        <w:t>1)</w:t>
      </w:r>
      <w:r w:rsidRPr="006171FE">
        <w:rPr>
          <w:rFonts w:ascii="Times New Roman" w:eastAsia="MS Mincho" w:hAnsi="Times New Roman"/>
          <w:sz w:val="26"/>
          <w:szCs w:val="26"/>
        </w:rPr>
        <w:tab/>
        <w:t>быть изолированы от жилых комнат усадебных одно-, двухквартирных жилых домов не менее чем тремя подсобными помещениями;</w:t>
      </w:r>
    </w:p>
    <w:p w:rsidR="00FD5F33" w:rsidRPr="006171FE" w:rsidRDefault="00FD5F33" w:rsidP="00FD5F33">
      <w:pPr>
        <w:ind w:left="1701" w:hanging="567"/>
        <w:rPr>
          <w:rFonts w:ascii="Times New Roman" w:eastAsia="MS Mincho" w:hAnsi="Times New Roman"/>
          <w:sz w:val="26"/>
          <w:szCs w:val="26"/>
        </w:rPr>
      </w:pPr>
      <w:r w:rsidRPr="006171FE">
        <w:rPr>
          <w:rFonts w:ascii="Times New Roman" w:eastAsia="MS Mincho" w:hAnsi="Times New Roman"/>
          <w:sz w:val="26"/>
          <w:szCs w:val="26"/>
        </w:rPr>
        <w:t>2)</w:t>
      </w:r>
      <w:r w:rsidRPr="006171FE">
        <w:rPr>
          <w:rFonts w:ascii="Times New Roman" w:eastAsia="MS Mincho" w:hAnsi="Times New Roman"/>
          <w:sz w:val="26"/>
          <w:szCs w:val="26"/>
        </w:rPr>
        <w:tab/>
        <w:t>иметь изолированный наружный выход;</w:t>
      </w:r>
    </w:p>
    <w:p w:rsidR="00FD5F33" w:rsidRPr="006171FE" w:rsidRDefault="00FD5F33" w:rsidP="00FD5F33">
      <w:pPr>
        <w:ind w:left="1701" w:hanging="567"/>
        <w:rPr>
          <w:rFonts w:ascii="Times New Roman" w:eastAsia="MS Mincho" w:hAnsi="Times New Roman"/>
          <w:sz w:val="26"/>
          <w:szCs w:val="26"/>
        </w:rPr>
      </w:pPr>
      <w:r w:rsidRPr="006171FE">
        <w:rPr>
          <w:rFonts w:ascii="Times New Roman" w:eastAsia="MS Mincho" w:hAnsi="Times New Roman"/>
          <w:sz w:val="26"/>
          <w:szCs w:val="26"/>
        </w:rPr>
        <w:t>3)</w:t>
      </w:r>
      <w:r w:rsidRPr="006171FE">
        <w:rPr>
          <w:rFonts w:ascii="Times New Roman" w:eastAsia="MS Mincho" w:hAnsi="Times New Roman"/>
          <w:sz w:val="26"/>
          <w:szCs w:val="26"/>
        </w:rPr>
        <w:tab/>
        <w:t xml:space="preserve">быть расположены не </w:t>
      </w:r>
      <w:proofErr w:type="gramStart"/>
      <w:r w:rsidRPr="006171FE">
        <w:rPr>
          <w:rFonts w:ascii="Times New Roman" w:eastAsia="MS Mincho" w:hAnsi="Times New Roman"/>
          <w:sz w:val="26"/>
          <w:szCs w:val="26"/>
        </w:rPr>
        <w:t>ближе</w:t>
      </w:r>
      <w:proofErr w:type="gramEnd"/>
      <w:r w:rsidRPr="006171FE">
        <w:rPr>
          <w:rFonts w:ascii="Times New Roman" w:eastAsia="MS Mincho" w:hAnsi="Times New Roman"/>
          <w:sz w:val="26"/>
          <w:szCs w:val="26"/>
        </w:rPr>
        <w:t xml:space="preserve"> чем на 7 м от входа в жилой дом.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618E6" w:rsidRDefault="00FD5F33" w:rsidP="00FD5F33">
      <w:pPr>
        <w:spacing w:after="0"/>
        <w:ind w:firstLine="538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FD5F33" w:rsidRPr="00B618E6" w:rsidRDefault="00FD5F33" w:rsidP="00FD5F33">
      <w:pPr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а) для водотоков: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вверх по течению - не менее 200 м от водозабора;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вниз по течению - не менее 100 м от водозабора.</w:t>
      </w:r>
    </w:p>
    <w:p w:rsidR="00FD5F33" w:rsidRPr="00B618E6" w:rsidRDefault="00FD5F33" w:rsidP="00FD5F33">
      <w:pPr>
        <w:spacing w:after="0"/>
        <w:ind w:firstLine="708"/>
        <w:rPr>
          <w:rFonts w:ascii="Times New Roman" w:hAnsi="Times New Roman"/>
          <w:sz w:val="26"/>
          <w:szCs w:val="26"/>
          <w:shd w:val="clear" w:color="auto" w:fill="FFFFE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FD5F33" w:rsidRPr="00AF3611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  <w:shd w:val="clear" w:color="auto" w:fill="FFFFEF"/>
        </w:rPr>
      </w:pPr>
      <w:r w:rsidRPr="00AF3611">
        <w:rPr>
          <w:rFonts w:ascii="Times New Roman" w:hAnsi="Times New Roman"/>
          <w:sz w:val="26"/>
          <w:szCs w:val="26"/>
          <w:shd w:val="clear" w:color="auto" w:fill="FFFFEF"/>
        </w:rPr>
        <w:lastRenderedPageBreak/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618E6">
        <w:rPr>
          <w:rFonts w:ascii="Times New Roman" w:hAnsi="Times New Roman"/>
          <w:spacing w:val="-14"/>
          <w:sz w:val="26"/>
          <w:szCs w:val="26"/>
        </w:rPr>
        <w:t>Зона       включает       в       себя       участки   других охраняемых зон:</w:t>
      </w: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 </w:t>
      </w:r>
      <w:r w:rsidRPr="00B618E6">
        <w:rPr>
          <w:rFonts w:ascii="Times New Roman" w:hAnsi="Times New Roman"/>
          <w:sz w:val="26"/>
          <w:szCs w:val="26"/>
        </w:rPr>
        <w:t xml:space="preserve">    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П-1 Зона производственно-коммунальных объектов </w:t>
      </w:r>
      <w:proofErr w:type="gramStart"/>
      <w:r w:rsidRPr="00B618E6">
        <w:rPr>
          <w:rFonts w:ascii="Times New Roman" w:hAnsi="Times New Roman"/>
          <w:sz w:val="26"/>
          <w:szCs w:val="26"/>
          <w:lang w:val="en-US"/>
        </w:rPr>
        <w:t>IV</w:t>
      </w:r>
      <w:r w:rsidRPr="00B618E6">
        <w:rPr>
          <w:rFonts w:ascii="Times New Roman" w:hAnsi="Times New Roman"/>
          <w:sz w:val="26"/>
          <w:szCs w:val="26"/>
        </w:rPr>
        <w:t xml:space="preserve">  класса</w:t>
      </w:r>
      <w:proofErr w:type="gramEnd"/>
      <w:r w:rsidRPr="00B618E6">
        <w:rPr>
          <w:rFonts w:ascii="Times New Roman" w:hAnsi="Times New Roman"/>
          <w:sz w:val="26"/>
          <w:szCs w:val="26"/>
        </w:rPr>
        <w:t xml:space="preserve"> опасности с санитарно-защитной зоной 50 м.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 xml:space="preserve">   Охранная зона: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Размер зоны трансформаторной подстанции-10 м.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ЛЭП 10кВ-10 м.</w:t>
      </w:r>
    </w:p>
    <w:p w:rsidR="00FD5F33" w:rsidRPr="00CE1549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Зона подтопления – 50 м.</w:t>
      </w:r>
    </w:p>
    <w:p w:rsidR="00FD5F33" w:rsidRPr="006171FE" w:rsidRDefault="00FD5F33" w:rsidP="00FD5F33">
      <w:pPr>
        <w:pStyle w:val="4"/>
        <w:spacing w:before="120"/>
        <w:rPr>
          <w:sz w:val="26"/>
          <w:szCs w:val="26"/>
        </w:rPr>
      </w:pPr>
      <w:r w:rsidRPr="006171FE">
        <w:rPr>
          <w:sz w:val="26"/>
          <w:szCs w:val="26"/>
        </w:rPr>
        <w:t>Статья 45. Зона производственного освоения (РТ-2)</w:t>
      </w:r>
    </w:p>
    <w:p w:rsidR="00FD5F33" w:rsidRPr="006171FE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eastAsia="MS Mincho" w:hAnsi="Times New Roman"/>
          <w:sz w:val="26"/>
          <w:szCs w:val="26"/>
        </w:rPr>
        <w:t xml:space="preserve">Зона предназначена </w:t>
      </w:r>
      <w:r w:rsidRPr="006171FE">
        <w:rPr>
          <w:rFonts w:ascii="Times New Roman" w:hAnsi="Times New Roman"/>
          <w:sz w:val="26"/>
          <w:szCs w:val="26"/>
        </w:rPr>
        <w:t>для объектов производственного назначения V класса вредности, требующих организации санитарно-защитной зоны от 50 до 300 м.</w:t>
      </w:r>
    </w:p>
    <w:p w:rsidR="00FD5F33" w:rsidRPr="006171FE" w:rsidRDefault="00FD5F33" w:rsidP="00FD5F3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171FE">
        <w:rPr>
          <w:rFonts w:ascii="Times New Roman" w:hAnsi="Times New Roman"/>
          <w:sz w:val="26"/>
          <w:szCs w:val="26"/>
        </w:rPr>
        <w:t>Выделена с целью определения параметров, плотности застройки, характеристик планируемых объектов производственного значения при подготовке проекта планировки территории в установленном порядке.</w:t>
      </w:r>
    </w:p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Основные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Скотоводство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FD5F33" w:rsidRPr="006171FE" w:rsidRDefault="00FD5F33" w:rsidP="00664FE0">
            <w:pPr>
              <w:pStyle w:val="ConsPlusNormal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FD5F33" w:rsidRPr="006171FE" w:rsidRDefault="00FD5F33" w:rsidP="00664FE0">
            <w:pPr>
              <w:keepLines/>
              <w:ind w:firstLine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Птицеводство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FD5F33" w:rsidRPr="006171FE" w:rsidRDefault="00FD5F33" w:rsidP="00664FE0">
            <w:pPr>
              <w:pStyle w:val="ConsPlusNormal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FD5F33" w:rsidRPr="006171FE" w:rsidRDefault="00FD5F33" w:rsidP="00664FE0">
            <w:pPr>
              <w:pStyle w:val="ConsPlusNormal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Свиноводство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D5F33" w:rsidRPr="006171FE" w:rsidRDefault="00FD5F33" w:rsidP="00664FE0">
            <w:pPr>
              <w:pStyle w:val="ConsPlusNormal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171FE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Условно разрешённые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306"/>
        <w:gridCol w:w="1751"/>
        <w:gridCol w:w="6225"/>
        <w:gridCol w:w="2727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ind w:firstLine="261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2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Обеспечение сельскохозяйственного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ind w:firstLine="261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2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ind w:firstLine="261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2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до 50 кв. м</w:t>
            </w: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ind w:firstLine="261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  <w:tc>
          <w:tcPr>
            <w:tcW w:w="92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Вспомогательные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и юридических лиц в связи с предоставлением им коммунальных услуг).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spacing w:before="120" w:after="12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6171FE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3273"/>
        <w:gridCol w:w="3261"/>
        <w:gridCol w:w="3262"/>
        <w:gridCol w:w="3259"/>
      </w:tblGrid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0,04 – 30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 этажа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0,04 – 30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 этажа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0,04 – 30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 этажа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0,1 – 80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8 метров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 этажей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0,1 – 10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45 метров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0,1 – 0,2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D5F33" w:rsidRPr="006171FE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1107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0,01 – 2,1 га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 метр</w:t>
            </w:r>
          </w:p>
        </w:tc>
        <w:tc>
          <w:tcPr>
            <w:tcW w:w="110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5F33" w:rsidRPr="006171FE" w:rsidTr="00664FE0">
        <w:tc>
          <w:tcPr>
            <w:tcW w:w="5000" w:type="pct"/>
            <w:gridSpan w:val="5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mallCap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FD5F33" w:rsidRPr="00634292" w:rsidTr="00664FE0">
        <w:tc>
          <w:tcPr>
            <w:tcW w:w="585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15" w:type="pct"/>
            <w:gridSpan w:val="4"/>
            <w:vAlign w:val="center"/>
          </w:tcPr>
          <w:p w:rsidR="00FD5F33" w:rsidRPr="008D1430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Данные параметры не подлежат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установлению</w:t>
            </w:r>
          </w:p>
        </w:tc>
      </w:tr>
    </w:tbl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Default="00FD5F33" w:rsidP="00FD5F33">
      <w:pPr>
        <w:shd w:val="clear" w:color="auto" w:fill="FBFBFB"/>
        <w:spacing w:after="0" w:line="240" w:lineRule="auto"/>
        <w:ind w:firstLine="538"/>
        <w:jc w:val="both"/>
        <w:rPr>
          <w:rFonts w:ascii="Times New Roman" w:hAnsi="Times New Roman"/>
          <w:color w:val="C00000"/>
          <w:spacing w:val="-14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CE1549">
        <w:rPr>
          <w:rFonts w:ascii="Times New Roman" w:hAnsi="Times New Roman"/>
          <w:color w:val="C00000"/>
          <w:spacing w:val="-14"/>
          <w:sz w:val="26"/>
          <w:szCs w:val="26"/>
        </w:rPr>
        <w:t xml:space="preserve"> 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618E6">
        <w:rPr>
          <w:rFonts w:ascii="Times New Roman" w:hAnsi="Times New Roman"/>
          <w:spacing w:val="-14"/>
          <w:sz w:val="26"/>
          <w:szCs w:val="26"/>
        </w:rPr>
        <w:t>Зона       включает       в       себя       участки   других охраняемых зон:</w:t>
      </w: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 </w:t>
      </w:r>
    </w:p>
    <w:p w:rsidR="00FD5F33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1E0F2F">
        <w:rPr>
          <w:rFonts w:ascii="Times New Roman" w:hAnsi="Times New Roman"/>
          <w:sz w:val="26"/>
          <w:szCs w:val="26"/>
        </w:rPr>
        <w:t>П-1 с санитарно-защитной зоной 100 м.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D5F33" w:rsidRDefault="00FD5F33" w:rsidP="00FD5F33">
      <w:pPr>
        <w:pStyle w:val="4"/>
        <w:spacing w:before="0" w:after="0"/>
        <w:rPr>
          <w:sz w:val="26"/>
          <w:szCs w:val="26"/>
        </w:rPr>
      </w:pPr>
    </w:p>
    <w:p w:rsidR="00FD5F33" w:rsidRPr="00E654ED" w:rsidRDefault="00FD5F33" w:rsidP="00FD5F33">
      <w:pPr>
        <w:pStyle w:val="4"/>
        <w:spacing w:before="0" w:after="0"/>
        <w:rPr>
          <w:sz w:val="26"/>
          <w:szCs w:val="26"/>
        </w:rPr>
      </w:pPr>
      <w:r w:rsidRPr="00E654ED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46</w:t>
      </w:r>
      <w:r w:rsidRPr="00E654ED">
        <w:rPr>
          <w:sz w:val="26"/>
          <w:szCs w:val="26"/>
        </w:rPr>
        <w:t xml:space="preserve">. Зона объектов сельскохозяйственного назначения </w:t>
      </w:r>
      <w:r w:rsidRPr="00E654ED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II</w:t>
      </w:r>
      <w:r w:rsidRPr="00E654ED">
        <w:rPr>
          <w:sz w:val="26"/>
          <w:szCs w:val="26"/>
        </w:rPr>
        <w:t xml:space="preserve"> класса опасности (СХ-1) </w:t>
      </w:r>
    </w:p>
    <w:p w:rsidR="00FD5F33" w:rsidRPr="00E654ED" w:rsidRDefault="00FD5F33" w:rsidP="00FD5F3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Зона включает в себя участки территории населенного пункта, предназначенные для размещения </w:t>
      </w:r>
      <w:r w:rsidRPr="00E654ED">
        <w:rPr>
          <w:rFonts w:ascii="Times New Roman" w:hAnsi="Times New Roman"/>
          <w:sz w:val="26"/>
          <w:szCs w:val="26"/>
          <w:shd w:val="clear" w:color="auto" w:fill="FFFFFF"/>
        </w:rPr>
        <w:t xml:space="preserve">объекты сельскохозяйственного производства </w:t>
      </w:r>
      <w:r w:rsidRPr="00E654ED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I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II</w:t>
      </w:r>
      <w:r w:rsidRPr="00E654ED">
        <w:rPr>
          <w:rFonts w:ascii="Times New Roman" w:hAnsi="Times New Roman"/>
          <w:sz w:val="26"/>
          <w:szCs w:val="26"/>
          <w:shd w:val="clear" w:color="auto" w:fill="FFFFFF"/>
        </w:rPr>
        <w:t xml:space="preserve"> класса опасности.</w:t>
      </w:r>
      <w:r w:rsidRPr="00E654ED">
        <w:rPr>
          <w:rFonts w:ascii="Times New Roman" w:hAnsi="Times New Roman"/>
          <w:sz w:val="26"/>
          <w:szCs w:val="26"/>
        </w:rPr>
        <w:t xml:space="preserve"> </w:t>
      </w:r>
    </w:p>
    <w:p w:rsidR="00FD5F33" w:rsidRPr="00E654ED" w:rsidRDefault="00FD5F33" w:rsidP="00FD5F33">
      <w:pPr>
        <w:pStyle w:val="af8"/>
        <w:spacing w:before="120" w:after="120"/>
        <w:jc w:val="center"/>
        <w:rPr>
          <w:b/>
          <w:i/>
          <w:sz w:val="26"/>
          <w:szCs w:val="26"/>
        </w:rPr>
      </w:pPr>
      <w:r w:rsidRPr="00E654ED">
        <w:rPr>
          <w:b/>
          <w:i/>
          <w:sz w:val="26"/>
          <w:szCs w:val="26"/>
        </w:rPr>
        <w:t>Основные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69056A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временного содержания или разведения животных, не </w:t>
            </w:r>
            <w:r w:rsidRPr="00E6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являющихся сельскохозяйственными, под надзором человека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pStyle w:val="af8"/>
        <w:spacing w:before="120" w:after="120"/>
        <w:jc w:val="center"/>
        <w:rPr>
          <w:b/>
          <w:i/>
          <w:sz w:val="26"/>
          <w:szCs w:val="26"/>
        </w:rPr>
      </w:pPr>
      <w:r w:rsidRPr="00E654ED">
        <w:rPr>
          <w:b/>
          <w:i/>
          <w:sz w:val="26"/>
          <w:szCs w:val="26"/>
        </w:rPr>
        <w:t>Условно разрешённые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(бани, прачечные)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Торговая площадь которых составляет до 5000 кв. м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связи.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/>
    <w:p w:rsidR="00FD5F33" w:rsidRPr="006171FE" w:rsidRDefault="00FD5F33" w:rsidP="00FD5F33">
      <w:pPr>
        <w:ind w:firstLine="709"/>
        <w:jc w:val="center"/>
        <w:rPr>
          <w:rFonts w:ascii="Times New Roman" w:hAnsi="Times New Roman"/>
          <w:b/>
          <w:i/>
          <w:sz w:val="26"/>
        </w:rPr>
      </w:pPr>
      <w:r w:rsidRPr="006171FE">
        <w:rPr>
          <w:rFonts w:ascii="Times New Roman" w:hAnsi="Times New Roman"/>
          <w:b/>
          <w:i/>
          <w:sz w:val="26"/>
        </w:rPr>
        <w:t>Вспомогательные виды разрешённого использования: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230"/>
        <w:gridCol w:w="1731"/>
        <w:gridCol w:w="6237"/>
        <w:gridCol w:w="2694"/>
      </w:tblGrid>
      <w:tr w:rsidR="00FD5F33" w:rsidRPr="006171FE" w:rsidTr="00664F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jc w:val="center"/>
            </w:pPr>
            <w:r w:rsidRPr="006171F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Код вида разрешенного использования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6171FE">
              <w:rPr>
                <w:rFonts w:ascii="Times New Roman" w:hAnsi="Times New Roman"/>
                <w:sz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земельного участка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Примечания</w:t>
            </w:r>
          </w:p>
        </w:tc>
      </w:tr>
      <w:tr w:rsidR="00FD5F33" w:rsidTr="00664F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jc w:val="center"/>
            </w:pPr>
            <w:r w:rsidRPr="006171FE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Коммунальное обслуживание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Pr="006171FE" w:rsidRDefault="00FD5F33" w:rsidP="00664FE0">
            <w:pPr>
              <w:keepLines/>
              <w:jc w:val="center"/>
            </w:pPr>
            <w:r w:rsidRPr="006171FE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Default="00FD5F33" w:rsidP="00664FE0">
            <w:pPr>
              <w:keepLines/>
              <w:ind w:firstLine="284"/>
            </w:pPr>
            <w:r w:rsidRPr="006171FE">
              <w:rPr>
                <w:rFonts w:ascii="Times New Roman" w:hAnsi="Times New Roman"/>
                <w:sz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F33" w:rsidRDefault="00FD5F33" w:rsidP="00664FE0">
            <w:pPr>
              <w:keepLines/>
              <w:jc w:val="center"/>
              <w:rPr>
                <w:rFonts w:cs="Calibri"/>
              </w:rPr>
            </w:pPr>
          </w:p>
        </w:tc>
      </w:tr>
    </w:tbl>
    <w:p w:rsidR="00FD5F33" w:rsidRPr="00E654ED" w:rsidRDefault="00FD5F33" w:rsidP="00FD5F33">
      <w:pPr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E654ED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74"/>
        <w:gridCol w:w="5035"/>
      </w:tblGrid>
      <w:tr w:rsidR="00FD5F33" w:rsidRPr="005547BA" w:rsidTr="00664FE0">
        <w:tc>
          <w:tcPr>
            <w:tcW w:w="14709" w:type="dxa"/>
            <w:gridSpan w:val="2"/>
          </w:tcPr>
          <w:p w:rsidR="00FD5F33" w:rsidRPr="005917CD" w:rsidRDefault="00FD5F33" w:rsidP="00664FE0">
            <w:pPr>
              <w:pStyle w:val="af0"/>
              <w:spacing w:after="120"/>
              <w:ind w:firstLine="709"/>
              <w:rPr>
                <w:sz w:val="26"/>
                <w:szCs w:val="26"/>
              </w:rPr>
            </w:pPr>
            <w:r w:rsidRPr="005917CD">
              <w:rPr>
                <w:bCs/>
                <w:sz w:val="26"/>
                <w:szCs w:val="26"/>
              </w:rPr>
              <w:t>Разрешенные параметры земельных участков и их застройки</w:t>
            </w:r>
            <w:proofErr w:type="gramStart"/>
            <w:r w:rsidRPr="005917CD">
              <w:rPr>
                <w:bCs/>
                <w:sz w:val="26"/>
                <w:szCs w:val="26"/>
              </w:rPr>
              <w:t xml:space="preserve">   (</w:t>
            </w:r>
            <w:proofErr w:type="gramEnd"/>
            <w:r w:rsidRPr="005917CD">
              <w:rPr>
                <w:bCs/>
                <w:sz w:val="26"/>
                <w:szCs w:val="26"/>
              </w:rPr>
              <w:t>СХ1) </w:t>
            </w:r>
          </w:p>
        </w:tc>
      </w:tr>
      <w:tr w:rsidR="00FD5F33" w:rsidRPr="005547BA" w:rsidTr="00664FE0">
        <w:tc>
          <w:tcPr>
            <w:tcW w:w="9674" w:type="dxa"/>
          </w:tcPr>
          <w:p w:rsidR="00FD5F33" w:rsidRPr="005917CD" w:rsidRDefault="00FD5F33" w:rsidP="00664FE0">
            <w:pPr>
              <w:spacing w:before="100" w:beforeAutospacing="1"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Pr="00B618E6">
              <w:rPr>
                <w:rFonts w:ascii="Times New Roman" w:hAnsi="Times New Roman"/>
                <w:sz w:val="26"/>
                <w:szCs w:val="26"/>
              </w:rPr>
              <w:t xml:space="preserve"> (га)</w:t>
            </w:r>
          </w:p>
        </w:tc>
        <w:tc>
          <w:tcPr>
            <w:tcW w:w="5035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 0,06   </w:t>
            </w:r>
          </w:p>
        </w:tc>
      </w:tr>
      <w:tr w:rsidR="00FD5F33" w:rsidRPr="005547BA" w:rsidTr="00664FE0">
        <w:tc>
          <w:tcPr>
            <w:tcW w:w="9674" w:type="dxa"/>
          </w:tcPr>
          <w:p w:rsidR="00FD5F33" w:rsidRPr="005917CD" w:rsidRDefault="00FD5F33" w:rsidP="00664FE0">
            <w:pPr>
              <w:spacing w:before="100" w:beforeAutospacing="1" w:after="120"/>
              <w:ind w:left="71"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sz w:val="26"/>
                <w:szCs w:val="26"/>
              </w:rPr>
              <w:t xml:space="preserve">Минимальная длина стороны по уличному фронту (м) </w:t>
            </w:r>
          </w:p>
        </w:tc>
        <w:tc>
          <w:tcPr>
            <w:tcW w:w="5035" w:type="dxa"/>
          </w:tcPr>
          <w:p w:rsidR="00FD5F33" w:rsidRPr="006171FE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Данный параметр не подлежит установлению</w:t>
            </w:r>
          </w:p>
        </w:tc>
      </w:tr>
      <w:tr w:rsidR="00FD5F33" w:rsidRPr="005547BA" w:rsidTr="00664FE0">
        <w:tc>
          <w:tcPr>
            <w:tcW w:w="9674" w:type="dxa"/>
          </w:tcPr>
          <w:p w:rsidR="00FD5F33" w:rsidRPr="00950645" w:rsidRDefault="00FD5F33" w:rsidP="00664FE0">
            <w:pPr>
              <w:pStyle w:val="24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0645">
              <w:rPr>
                <w:rFonts w:ascii="Times New Roman" w:hAnsi="Times New Roman"/>
                <w:bCs/>
                <w:sz w:val="26"/>
                <w:szCs w:val="26"/>
              </w:rPr>
              <w:t xml:space="preserve">Минимальная ширина/глубина </w:t>
            </w:r>
            <w:r w:rsidRPr="00950645">
              <w:rPr>
                <w:rFonts w:ascii="Times New Roman" w:hAnsi="Times New Roman"/>
                <w:sz w:val="26"/>
                <w:szCs w:val="26"/>
              </w:rPr>
              <w:t xml:space="preserve">(м) </w:t>
            </w:r>
          </w:p>
        </w:tc>
        <w:tc>
          <w:tcPr>
            <w:tcW w:w="5035" w:type="dxa"/>
          </w:tcPr>
          <w:p w:rsidR="00FD5F33" w:rsidRPr="006171FE" w:rsidRDefault="00FD5F33" w:rsidP="00664FE0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71FE">
              <w:rPr>
                <w:rFonts w:ascii="Times New Roman" w:hAnsi="Times New Roman"/>
                <w:bCs/>
                <w:sz w:val="26"/>
                <w:szCs w:val="26"/>
              </w:rPr>
              <w:t>Данный параметр не подлежит установлению</w:t>
            </w:r>
          </w:p>
        </w:tc>
      </w:tr>
      <w:tr w:rsidR="00FD5F33" w:rsidRPr="005547BA" w:rsidTr="00664FE0">
        <w:tc>
          <w:tcPr>
            <w:tcW w:w="9674" w:type="dxa"/>
          </w:tcPr>
          <w:p w:rsidR="00FD5F33" w:rsidRPr="005917CD" w:rsidRDefault="00FD5F33" w:rsidP="00664FE0">
            <w:pPr>
              <w:spacing w:before="100" w:beforeAutospacing="1"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      </w:r>
            <w:r w:rsidRPr="00B618E6">
              <w:rPr>
                <w:rFonts w:ascii="Times New Roman" w:hAnsi="Times New Roman"/>
                <w:sz w:val="24"/>
                <w:szCs w:val="24"/>
              </w:rPr>
              <w:lastRenderedPageBreak/>
              <w:t>всей площади земельного участка, %</w:t>
            </w:r>
          </w:p>
        </w:tc>
        <w:tc>
          <w:tcPr>
            <w:tcW w:w="5035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40</w:t>
            </w:r>
          </w:p>
        </w:tc>
      </w:tr>
      <w:tr w:rsidR="00FD5F33" w:rsidRPr="005547BA" w:rsidTr="00664FE0">
        <w:tc>
          <w:tcPr>
            <w:tcW w:w="9674" w:type="dxa"/>
          </w:tcPr>
          <w:p w:rsidR="00FD5F33" w:rsidRPr="005917CD" w:rsidRDefault="00FD5F33" w:rsidP="00664FE0">
            <w:pPr>
              <w:spacing w:before="100" w:beforeAutospacing="1"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sz w:val="26"/>
                <w:szCs w:val="26"/>
              </w:rPr>
              <w:t xml:space="preserve">Минимальный коэффициент озеленения (%) </w:t>
            </w:r>
          </w:p>
        </w:tc>
        <w:tc>
          <w:tcPr>
            <w:tcW w:w="5035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</w:tr>
      <w:tr w:rsidR="00FD5F33" w:rsidRPr="005547BA" w:rsidTr="00664FE0">
        <w:tc>
          <w:tcPr>
            <w:tcW w:w="9674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Pr="00B618E6">
              <w:rPr>
                <w:rFonts w:ascii="Times New Roman" w:hAnsi="Times New Roman"/>
                <w:sz w:val="26"/>
                <w:szCs w:val="26"/>
              </w:rPr>
              <w:t xml:space="preserve"> (м)</w:t>
            </w:r>
          </w:p>
        </w:tc>
        <w:tc>
          <w:tcPr>
            <w:tcW w:w="5035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</w:tr>
      <w:tr w:rsidR="00FD5F33" w:rsidRPr="005547BA" w:rsidTr="00664FE0">
        <w:tc>
          <w:tcPr>
            <w:tcW w:w="9674" w:type="dxa"/>
          </w:tcPr>
          <w:p w:rsidR="00FD5F33" w:rsidRPr="005917CD" w:rsidRDefault="00FD5F33" w:rsidP="00664FE0">
            <w:pPr>
              <w:spacing w:before="100" w:beforeAutospacing="1"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sz w:val="26"/>
                <w:szCs w:val="26"/>
              </w:rPr>
              <w:t xml:space="preserve">Максимальная высота оград (м) </w:t>
            </w:r>
          </w:p>
        </w:tc>
        <w:tc>
          <w:tcPr>
            <w:tcW w:w="5035" w:type="dxa"/>
          </w:tcPr>
          <w:p w:rsidR="00FD5F33" w:rsidRPr="005917CD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17CD">
              <w:rPr>
                <w:rFonts w:ascii="Times New Roman" w:hAnsi="Times New Roman"/>
                <w:bCs/>
                <w:sz w:val="26"/>
                <w:szCs w:val="26"/>
              </w:rPr>
              <w:t>1,5</w:t>
            </w:r>
          </w:p>
        </w:tc>
      </w:tr>
      <w:tr w:rsidR="00FD5F33" w:rsidRPr="005547BA" w:rsidTr="00664FE0">
        <w:tc>
          <w:tcPr>
            <w:tcW w:w="9674" w:type="dxa"/>
          </w:tcPr>
          <w:p w:rsidR="00FD5F33" w:rsidRPr="005D36BE" w:rsidRDefault="00FD5F33" w:rsidP="00664FE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8E6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B618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(м)</w:t>
            </w:r>
          </w:p>
        </w:tc>
        <w:tc>
          <w:tcPr>
            <w:tcW w:w="5035" w:type="dxa"/>
          </w:tcPr>
          <w:p w:rsidR="00FD5F33" w:rsidRPr="005D36BE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36B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FD5F33" w:rsidRPr="005547BA" w:rsidTr="00664FE0">
        <w:tc>
          <w:tcPr>
            <w:tcW w:w="9674" w:type="dxa"/>
          </w:tcPr>
          <w:p w:rsidR="00FD5F33" w:rsidRPr="005D36BE" w:rsidRDefault="00FD5F33" w:rsidP="00664FE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BE">
              <w:rPr>
                <w:rFonts w:ascii="Times New Roman" w:hAnsi="Times New Roman"/>
                <w:color w:val="000000"/>
                <w:sz w:val="26"/>
                <w:szCs w:val="26"/>
              </w:rPr>
              <w:t>Минимальные отступы от стен зданий и сооружений до красных линий улиц и проездов должны быть не менее (м)</w:t>
            </w:r>
          </w:p>
        </w:tc>
        <w:tc>
          <w:tcPr>
            <w:tcW w:w="5035" w:type="dxa"/>
          </w:tcPr>
          <w:p w:rsidR="00FD5F33" w:rsidRPr="005D36BE" w:rsidRDefault="00FD5F33" w:rsidP="00664FE0">
            <w:pPr>
              <w:spacing w:after="120"/>
              <w:ind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36B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</w:tbl>
    <w:p w:rsidR="00FD5F33" w:rsidRPr="00E654ED" w:rsidRDefault="00FD5F33" w:rsidP="00FD5F33">
      <w:pPr>
        <w:ind w:firstLine="709"/>
        <w:rPr>
          <w:rFonts w:ascii="Times New Roman" w:hAnsi="Times New Roman"/>
          <w:b/>
          <w:i/>
          <w:sz w:val="26"/>
          <w:szCs w:val="26"/>
        </w:rPr>
      </w:pPr>
    </w:p>
    <w:p w:rsidR="00FD5F33" w:rsidRPr="005D36BE" w:rsidRDefault="00FD5F33" w:rsidP="00FD5F33">
      <w:pPr>
        <w:ind w:firstLine="540"/>
        <w:rPr>
          <w:rFonts w:ascii="Times New Roman" w:hAnsi="Times New Roman"/>
          <w:sz w:val="26"/>
          <w:szCs w:val="26"/>
        </w:rPr>
      </w:pPr>
      <w:r w:rsidRPr="005D36BE">
        <w:rPr>
          <w:rFonts w:ascii="Times New Roman" w:hAnsi="Times New Roman"/>
          <w:sz w:val="26"/>
          <w:szCs w:val="26"/>
        </w:rPr>
        <w:t xml:space="preserve">Показатели, не урегулированные в настоящей таблице, определяются в соответствии с требованиями технических регламентов, СН, СНиП, СанПиН </w:t>
      </w:r>
      <w:r>
        <w:rPr>
          <w:rFonts w:ascii="Times New Roman" w:hAnsi="Times New Roman"/>
          <w:sz w:val="26"/>
          <w:szCs w:val="26"/>
        </w:rPr>
        <w:t>и других нормативных документов;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 xml:space="preserve">минимальное количество </w:t>
      </w:r>
      <w:proofErr w:type="spellStart"/>
      <w:r w:rsidRPr="00E654ED">
        <w:rPr>
          <w:rFonts w:ascii="Times New Roman" w:hAnsi="Times New Roman"/>
          <w:sz w:val="26"/>
          <w:szCs w:val="26"/>
        </w:rPr>
        <w:t>машино</w:t>
      </w:r>
      <w:proofErr w:type="spellEnd"/>
      <w:r w:rsidRPr="00E654ED">
        <w:rPr>
          <w:rFonts w:ascii="Times New Roman" w:hAnsi="Times New Roman"/>
          <w:sz w:val="26"/>
          <w:szCs w:val="26"/>
        </w:rPr>
        <w:t xml:space="preserve">-мест для временного хранения легковых автомобилей на территории </w:t>
      </w:r>
      <w:proofErr w:type="gramStart"/>
      <w:r w:rsidRPr="00E654ED">
        <w:rPr>
          <w:rFonts w:ascii="Times New Roman" w:hAnsi="Times New Roman"/>
          <w:sz w:val="26"/>
          <w:szCs w:val="26"/>
        </w:rPr>
        <w:t>зоны  объектов</w:t>
      </w:r>
      <w:proofErr w:type="gramEnd"/>
      <w:r w:rsidRPr="00E654ED">
        <w:rPr>
          <w:rFonts w:ascii="Times New Roman" w:hAnsi="Times New Roman"/>
          <w:sz w:val="26"/>
          <w:szCs w:val="26"/>
        </w:rPr>
        <w:t xml:space="preserve"> сельскохозяйственного назначения  определяется в соответствии с технологическими требованиями к разработке проектов сельскохозяйственных  предприятий;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параметры элементов благоустройства определяются в рамках проекта застройки конкретного участка.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618E6" w:rsidRDefault="00FD5F33" w:rsidP="00FD5F33">
      <w:pPr>
        <w:spacing w:after="0"/>
        <w:ind w:firstLine="538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FD5F33" w:rsidRPr="00B618E6" w:rsidRDefault="00FD5F33" w:rsidP="00FD5F33">
      <w:pPr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lastRenderedPageBreak/>
        <w:t>а) для водотоков: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вверх по течению - не менее 200 м от водозабора;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вниз по течению - не менее 100 м от водозабора.</w:t>
      </w:r>
    </w:p>
    <w:p w:rsidR="00FD5F33" w:rsidRPr="00B618E6" w:rsidRDefault="00FD5F33" w:rsidP="00FD5F33">
      <w:pPr>
        <w:spacing w:after="0"/>
        <w:ind w:firstLine="708"/>
        <w:rPr>
          <w:rFonts w:ascii="Times New Roman" w:hAnsi="Times New Roman"/>
          <w:sz w:val="26"/>
          <w:szCs w:val="26"/>
          <w:shd w:val="clear" w:color="auto" w:fill="FFFFE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FD5F33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  <w:shd w:val="clear" w:color="auto" w:fill="FFFFE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  <w:r w:rsidRPr="00314D8D">
        <w:rPr>
          <w:rFonts w:ascii="Times New Roman" w:hAnsi="Times New Roman"/>
          <w:sz w:val="26"/>
          <w:szCs w:val="26"/>
          <w:shd w:val="clear" w:color="auto" w:fill="FFFFEF"/>
        </w:rPr>
        <w:t> 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618E6">
        <w:rPr>
          <w:rFonts w:ascii="Times New Roman" w:hAnsi="Times New Roman"/>
          <w:spacing w:val="-14"/>
          <w:sz w:val="26"/>
          <w:szCs w:val="26"/>
        </w:rPr>
        <w:t>Зона       включает       в       себя       участки   других охраняемых зон:</w:t>
      </w: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 </w:t>
      </w:r>
      <w:r w:rsidRPr="00B618E6">
        <w:rPr>
          <w:rFonts w:ascii="Times New Roman" w:hAnsi="Times New Roman"/>
          <w:sz w:val="26"/>
          <w:szCs w:val="26"/>
        </w:rPr>
        <w:t xml:space="preserve">    </w:t>
      </w:r>
    </w:p>
    <w:p w:rsidR="00FD5F33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Р-1 Зона природного ландшафта с санитарно-защитной зоной 50 м.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 xml:space="preserve">   Охранная зона:</w:t>
      </w:r>
    </w:p>
    <w:p w:rsidR="00FD5F33" w:rsidRPr="001E0F2F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1E0F2F">
        <w:rPr>
          <w:rFonts w:ascii="Times New Roman" w:hAnsi="Times New Roman"/>
          <w:sz w:val="26"/>
          <w:szCs w:val="26"/>
        </w:rPr>
        <w:t>СХ -1 с санитарно-защитной зоной 100 м.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Размер зоны трансформаторной подстанции-10 м.</w:t>
      </w:r>
    </w:p>
    <w:p w:rsidR="00FD5F33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ЛЭП 10кВ-10 м.</w:t>
      </w:r>
    </w:p>
    <w:p w:rsidR="00FD5F33" w:rsidRPr="00E654ED" w:rsidRDefault="00FD5F33" w:rsidP="00FD5F33">
      <w:pPr>
        <w:pStyle w:val="4"/>
        <w:spacing w:after="120"/>
        <w:rPr>
          <w:sz w:val="26"/>
          <w:szCs w:val="26"/>
        </w:rPr>
      </w:pPr>
      <w:r w:rsidRPr="00E654ED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47</w:t>
      </w:r>
      <w:r w:rsidRPr="00E654ED">
        <w:rPr>
          <w:sz w:val="26"/>
          <w:szCs w:val="26"/>
        </w:rPr>
        <w:t xml:space="preserve">. Зона </w:t>
      </w:r>
      <w:r>
        <w:rPr>
          <w:sz w:val="26"/>
          <w:szCs w:val="26"/>
        </w:rPr>
        <w:t xml:space="preserve">объектов </w:t>
      </w:r>
      <w:r w:rsidRPr="00E654ED">
        <w:rPr>
          <w:sz w:val="26"/>
          <w:szCs w:val="26"/>
        </w:rPr>
        <w:t>сельскохозяйственн</w:t>
      </w:r>
      <w:r>
        <w:rPr>
          <w:sz w:val="26"/>
          <w:szCs w:val="26"/>
        </w:rPr>
        <w:t>ого</w:t>
      </w:r>
      <w:r w:rsidRPr="00E654ED">
        <w:rPr>
          <w:sz w:val="26"/>
          <w:szCs w:val="26"/>
        </w:rPr>
        <w:t xml:space="preserve"> </w:t>
      </w:r>
      <w:r>
        <w:rPr>
          <w:sz w:val="26"/>
          <w:szCs w:val="26"/>
        </w:rPr>
        <w:t>назначения</w:t>
      </w:r>
      <w:r w:rsidRPr="00E654ED">
        <w:rPr>
          <w:sz w:val="26"/>
          <w:szCs w:val="26"/>
        </w:rPr>
        <w:t xml:space="preserve"> (СХ-2) 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Зона включает в себя участки территории сельского поселения, на которых расположены сельскохозяйственные угодья</w:t>
      </w:r>
      <w:r w:rsidRPr="00E654ED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E654ED">
        <w:rPr>
          <w:rFonts w:ascii="Times New Roman" w:hAnsi="Times New Roman"/>
          <w:sz w:val="26"/>
          <w:szCs w:val="26"/>
        </w:rPr>
        <w:t xml:space="preserve"> </w:t>
      </w:r>
    </w:p>
    <w:p w:rsidR="00FD5F33" w:rsidRPr="00E654ED" w:rsidRDefault="00FD5F33" w:rsidP="00FD5F33">
      <w:pPr>
        <w:pStyle w:val="af8"/>
        <w:spacing w:before="120" w:after="120"/>
        <w:jc w:val="center"/>
        <w:rPr>
          <w:b/>
          <w:i/>
          <w:sz w:val="26"/>
          <w:szCs w:val="26"/>
        </w:rPr>
      </w:pPr>
      <w:r w:rsidRPr="00E654ED">
        <w:rPr>
          <w:b/>
          <w:i/>
          <w:sz w:val="26"/>
          <w:szCs w:val="26"/>
        </w:rPr>
        <w:t>Основные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263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Питомники</w:t>
            </w:r>
          </w:p>
        </w:tc>
        <w:tc>
          <w:tcPr>
            <w:tcW w:w="59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05" w:type="pct"/>
            <w:vAlign w:val="center"/>
          </w:tcPr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FD5F33" w:rsidRPr="00E654ED" w:rsidRDefault="00FD5F33" w:rsidP="00664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ED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21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654ED" w:rsidRDefault="00FD5F33" w:rsidP="00FD5F33">
      <w:pPr>
        <w:pStyle w:val="af8"/>
        <w:spacing w:before="120" w:after="120"/>
        <w:jc w:val="center"/>
        <w:rPr>
          <w:b/>
          <w:i/>
          <w:sz w:val="26"/>
          <w:szCs w:val="26"/>
        </w:rPr>
      </w:pPr>
      <w:r w:rsidRPr="00E654ED">
        <w:rPr>
          <w:b/>
          <w:i/>
          <w:sz w:val="26"/>
          <w:szCs w:val="26"/>
        </w:rPr>
        <w:lastRenderedPageBreak/>
        <w:t>Условно разрешённые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2910"/>
        <w:gridCol w:w="2673"/>
        <w:gridCol w:w="5832"/>
        <w:gridCol w:w="2330"/>
      </w:tblGrid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(бани, прачечные)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Торговая площадь которых составляет до 5000 кв. м</w:t>
            </w:r>
          </w:p>
        </w:tc>
      </w:tr>
      <w:tr w:rsidR="00FD5F33" w:rsidRPr="00E654ED" w:rsidTr="00664FE0">
        <w:trPr>
          <w:trHeight w:val="283"/>
        </w:trPr>
        <w:tc>
          <w:tcPr>
            <w:tcW w:w="352" w:type="pct"/>
            <w:vAlign w:val="center"/>
          </w:tcPr>
          <w:p w:rsidR="00FD5F33" w:rsidRPr="00E654ED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904" w:type="pct"/>
            <w:vAlign w:val="center"/>
          </w:tcPr>
          <w:p w:rsidR="00FD5F33" w:rsidRPr="00E654ED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972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654ED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связи.</w:t>
            </w:r>
          </w:p>
        </w:tc>
        <w:tc>
          <w:tcPr>
            <w:tcW w:w="788" w:type="pct"/>
            <w:vAlign w:val="center"/>
          </w:tcPr>
          <w:p w:rsidR="00FD5F33" w:rsidRPr="00E654ED" w:rsidRDefault="00FD5F33" w:rsidP="00664FE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6171FE" w:rsidRDefault="00FD5F33" w:rsidP="00FD5F33">
      <w:pPr>
        <w:pStyle w:val="af8"/>
        <w:spacing w:after="0"/>
        <w:jc w:val="center"/>
        <w:rPr>
          <w:b/>
          <w:i/>
          <w:sz w:val="26"/>
          <w:szCs w:val="26"/>
        </w:rPr>
      </w:pPr>
      <w:r w:rsidRPr="006171FE">
        <w:rPr>
          <w:b/>
          <w:i/>
          <w:sz w:val="26"/>
          <w:szCs w:val="26"/>
        </w:rPr>
        <w:t>Вспомогательные виды разрешённого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1"/>
        <w:gridCol w:w="6225"/>
        <w:gridCol w:w="2724"/>
      </w:tblGrid>
      <w:tr w:rsidR="00FD5F33" w:rsidRPr="006171FE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105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21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D5F33" w:rsidRPr="00E64D3C" w:rsidTr="00664FE0">
        <w:trPr>
          <w:trHeight w:val="283"/>
        </w:trPr>
        <w:tc>
          <w:tcPr>
            <w:tcW w:w="263" w:type="pct"/>
            <w:vAlign w:val="center"/>
          </w:tcPr>
          <w:p w:rsidR="00FD5F33" w:rsidRPr="006171FE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2" w:type="pct"/>
            <w:vAlign w:val="center"/>
          </w:tcPr>
          <w:p w:rsidR="00FD5F33" w:rsidRPr="006171FE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05" w:type="pct"/>
            <w:vAlign w:val="center"/>
          </w:tcPr>
          <w:p w:rsidR="00FD5F33" w:rsidRPr="00E64D3C" w:rsidRDefault="00FD5F33" w:rsidP="00664FE0">
            <w:pPr>
              <w:keepLines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71FE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</w:t>
            </w:r>
            <w:r w:rsidRPr="006171FE">
              <w:rPr>
                <w:rFonts w:ascii="Times New Roman" w:hAnsi="Times New Roman"/>
                <w:sz w:val="24"/>
                <w:szCs w:val="24"/>
              </w:rPr>
              <w:lastRenderedPageBreak/>
              <w:t>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921" w:type="pct"/>
            <w:vAlign w:val="center"/>
          </w:tcPr>
          <w:p w:rsidR="00FD5F33" w:rsidRPr="00E64D3C" w:rsidRDefault="00FD5F33" w:rsidP="00664FE0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F33" w:rsidRPr="00E85D45" w:rsidRDefault="00FD5F33" w:rsidP="00FD5F33">
      <w:pPr>
        <w:spacing w:before="120" w:after="12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E85D45">
        <w:rPr>
          <w:rFonts w:ascii="Times New Roman" w:hAnsi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2693"/>
        <w:gridCol w:w="2694"/>
      </w:tblGrid>
      <w:tr w:rsidR="00FD5F33" w:rsidRPr="00E85D45" w:rsidTr="00664FE0">
        <w:trPr>
          <w:trHeight w:hRule="exact" w:val="671"/>
        </w:trPr>
        <w:tc>
          <w:tcPr>
            <w:tcW w:w="709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FD5F33" w:rsidRPr="00FB7C4F" w:rsidRDefault="00FD5F33" w:rsidP="00664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C4F">
              <w:rPr>
                <w:rFonts w:ascii="Times New Roman" w:hAnsi="Times New Roman"/>
                <w:sz w:val="26"/>
                <w:szCs w:val="2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693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694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0,04-0,12</w:t>
            </w:r>
          </w:p>
          <w:p w:rsidR="00FD5F33" w:rsidRPr="00E85D45" w:rsidRDefault="00FD5F33" w:rsidP="00664FE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F33" w:rsidRPr="00E85D45" w:rsidRDefault="00FD5F33" w:rsidP="00664FE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85D45" w:rsidTr="00664FE0">
        <w:trPr>
          <w:trHeight w:hRule="exact" w:val="671"/>
        </w:trPr>
        <w:tc>
          <w:tcPr>
            <w:tcW w:w="709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Минимальное расстояние от жилого строения или дома до красной линии улиц</w:t>
            </w:r>
          </w:p>
        </w:tc>
        <w:tc>
          <w:tcPr>
            <w:tcW w:w="2693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94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5F33" w:rsidRPr="00E85D45" w:rsidTr="00664FE0">
        <w:trPr>
          <w:trHeight w:hRule="exact" w:val="705"/>
        </w:trPr>
        <w:tc>
          <w:tcPr>
            <w:tcW w:w="709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Минимальное расстояние от жилого дома или строения до красной линии проездов</w:t>
            </w:r>
          </w:p>
        </w:tc>
        <w:tc>
          <w:tcPr>
            <w:tcW w:w="2693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94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5F33" w:rsidRPr="00E85D45" w:rsidTr="00664FE0">
        <w:trPr>
          <w:trHeight w:hRule="exact" w:val="1402"/>
        </w:trPr>
        <w:tc>
          <w:tcPr>
            <w:tcW w:w="709" w:type="dxa"/>
          </w:tcPr>
          <w:p w:rsidR="00FD5F33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5F33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4F">
              <w:rPr>
                <w:rFonts w:ascii="Times New Roman" w:hAnsi="Times New Roman"/>
                <w:sz w:val="26"/>
                <w:szCs w:val="2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</w:t>
            </w:r>
            <w:r w:rsidRPr="002C62B2">
              <w:t xml:space="preserve"> </w:t>
            </w:r>
            <w:r w:rsidRPr="00FB7C4F">
              <w:rPr>
                <w:rFonts w:ascii="Times New Roman" w:hAnsi="Times New Roman"/>
                <w:sz w:val="26"/>
                <w:szCs w:val="26"/>
              </w:rPr>
              <w:t>запрещено строительство зданий, строений, сооружений</w:t>
            </w:r>
          </w:p>
        </w:tc>
        <w:tc>
          <w:tcPr>
            <w:tcW w:w="2693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94" w:type="dxa"/>
          </w:tcPr>
          <w:p w:rsidR="00FD5F33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D5F33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F33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33" w:rsidRPr="00E85D45" w:rsidTr="00664FE0">
        <w:trPr>
          <w:trHeight w:hRule="exact" w:val="702"/>
        </w:trPr>
        <w:tc>
          <w:tcPr>
            <w:tcW w:w="709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Минимальное расстояние от постройки для содержания мелкого скота и птицы до соседнего участка</w:t>
            </w:r>
          </w:p>
        </w:tc>
        <w:tc>
          <w:tcPr>
            <w:tcW w:w="2693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94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5F33" w:rsidRPr="00E85D45" w:rsidTr="00664FE0">
        <w:trPr>
          <w:trHeight w:hRule="exact" w:val="553"/>
        </w:trPr>
        <w:tc>
          <w:tcPr>
            <w:tcW w:w="709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Минимальное расстояние от других построек до соседнего участка</w:t>
            </w:r>
          </w:p>
        </w:tc>
        <w:tc>
          <w:tcPr>
            <w:tcW w:w="2693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94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5F33" w:rsidRPr="00E85D45" w:rsidTr="00664FE0">
        <w:trPr>
          <w:trHeight w:hRule="exact" w:val="677"/>
        </w:trPr>
        <w:tc>
          <w:tcPr>
            <w:tcW w:w="709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47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 xml:space="preserve">Расстояние от границ садовых и дачных участков </w:t>
            </w:r>
            <w:proofErr w:type="gramStart"/>
            <w:r w:rsidRPr="00E85D45">
              <w:rPr>
                <w:rFonts w:ascii="Times New Roman" w:hAnsi="Times New Roman"/>
                <w:sz w:val="24"/>
                <w:szCs w:val="24"/>
              </w:rPr>
              <w:t>до  площадок</w:t>
            </w:r>
            <w:proofErr w:type="gramEnd"/>
            <w:r w:rsidRPr="00E85D45">
              <w:rPr>
                <w:rFonts w:ascii="Times New Roman" w:hAnsi="Times New Roman"/>
                <w:sz w:val="24"/>
                <w:szCs w:val="24"/>
              </w:rPr>
              <w:t xml:space="preserve">  для мусоросборников</w:t>
            </w:r>
          </w:p>
          <w:p w:rsidR="00FD5F33" w:rsidRPr="00E85D45" w:rsidRDefault="00FD5F33" w:rsidP="00664FE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94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20-500</w:t>
            </w:r>
          </w:p>
        </w:tc>
      </w:tr>
      <w:tr w:rsidR="00FD5F33" w:rsidRPr="00E85D45" w:rsidTr="00664FE0">
        <w:trPr>
          <w:trHeight w:hRule="exact" w:val="633"/>
        </w:trPr>
        <w:tc>
          <w:tcPr>
            <w:tcW w:w="709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Расстояние от границ садовых и дачных участков до зданий и сооружений общего пользования</w:t>
            </w:r>
          </w:p>
          <w:p w:rsidR="00FD5F33" w:rsidRPr="00E85D45" w:rsidRDefault="00FD5F33" w:rsidP="00664FE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5F33" w:rsidRPr="00E85D45" w:rsidTr="00664FE0">
        <w:trPr>
          <w:trHeight w:hRule="exact" w:val="717"/>
        </w:trPr>
        <w:tc>
          <w:tcPr>
            <w:tcW w:w="709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Расстояние от границ застроенной территории до лесных массивов на территории садоводческих и дачных объединений</w:t>
            </w:r>
          </w:p>
          <w:p w:rsidR="00FD5F33" w:rsidRPr="00E85D45" w:rsidRDefault="00FD5F33" w:rsidP="00664FE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94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D5F33" w:rsidRPr="00E85D45" w:rsidTr="00664FE0">
        <w:trPr>
          <w:trHeight w:hRule="exact" w:val="1086"/>
        </w:trPr>
        <w:tc>
          <w:tcPr>
            <w:tcW w:w="709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FD5F33" w:rsidRPr="00FB7C4F" w:rsidRDefault="00FD5F33" w:rsidP="00664FE0">
            <w:pPr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FB7C4F">
              <w:rPr>
                <w:rFonts w:ascii="Times New Roman" w:hAnsi="Times New Roman"/>
                <w:sz w:val="26"/>
                <w:szCs w:val="2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693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D5F33" w:rsidRPr="00E85D45" w:rsidTr="00664FE0">
        <w:trPr>
          <w:trHeight w:hRule="exact" w:val="899"/>
        </w:trPr>
        <w:tc>
          <w:tcPr>
            <w:tcW w:w="709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FD5F33" w:rsidRPr="00B618E6" w:rsidRDefault="00FD5F33" w:rsidP="00664FE0">
            <w:pPr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B618E6">
              <w:rPr>
                <w:rFonts w:ascii="Times New Roman" w:hAnsi="Times New Roman"/>
                <w:sz w:val="26"/>
                <w:szCs w:val="26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693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2694" w:type="dxa"/>
          </w:tcPr>
          <w:p w:rsidR="00FD5F33" w:rsidRPr="00E85D45" w:rsidRDefault="00FD5F33" w:rsidP="0066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D5F33" w:rsidRPr="00E85D45" w:rsidRDefault="00FD5F33" w:rsidP="00FD5F33">
      <w:pPr>
        <w:ind w:firstLine="709"/>
        <w:rPr>
          <w:rFonts w:ascii="Times New Roman" w:hAnsi="Times New Roman"/>
          <w:bCs/>
          <w:sz w:val="26"/>
          <w:szCs w:val="26"/>
        </w:rPr>
      </w:pPr>
      <w:r w:rsidRPr="00E85D45">
        <w:rPr>
          <w:rFonts w:ascii="Times New Roman" w:hAnsi="Times New Roman"/>
          <w:bCs/>
          <w:sz w:val="26"/>
          <w:szCs w:val="26"/>
        </w:rPr>
        <w:t>Ширина улиц и проездов между границами земельных участков должна быть:</w:t>
      </w:r>
    </w:p>
    <w:p w:rsidR="00FD5F33" w:rsidRPr="00E85D45" w:rsidRDefault="00FD5F33" w:rsidP="00FD5F33">
      <w:pPr>
        <w:ind w:firstLine="709"/>
        <w:rPr>
          <w:rFonts w:ascii="Times New Roman" w:hAnsi="Times New Roman"/>
          <w:bCs/>
          <w:sz w:val="26"/>
          <w:szCs w:val="26"/>
        </w:rPr>
      </w:pPr>
      <w:r w:rsidRPr="00E85D45">
        <w:rPr>
          <w:rFonts w:ascii="Times New Roman" w:hAnsi="Times New Roman"/>
          <w:bCs/>
          <w:sz w:val="26"/>
          <w:szCs w:val="26"/>
        </w:rPr>
        <w:t>для улиц – не менее 15 метров;</w:t>
      </w:r>
    </w:p>
    <w:p w:rsidR="00FD5F33" w:rsidRPr="00E85D45" w:rsidRDefault="00FD5F33" w:rsidP="00FD5F33">
      <w:pPr>
        <w:ind w:firstLine="709"/>
        <w:rPr>
          <w:rFonts w:ascii="Times New Roman" w:hAnsi="Times New Roman"/>
          <w:bCs/>
          <w:sz w:val="26"/>
          <w:szCs w:val="26"/>
        </w:rPr>
      </w:pPr>
      <w:r w:rsidRPr="00E85D45">
        <w:rPr>
          <w:rFonts w:ascii="Times New Roman" w:hAnsi="Times New Roman"/>
          <w:bCs/>
          <w:sz w:val="26"/>
          <w:szCs w:val="26"/>
        </w:rPr>
        <w:t>для проездов – не менее 9 метров.</w:t>
      </w:r>
    </w:p>
    <w:p w:rsidR="00FD5F33" w:rsidRPr="00E85D45" w:rsidRDefault="00FD5F33" w:rsidP="00FD5F33">
      <w:pPr>
        <w:ind w:firstLine="709"/>
        <w:rPr>
          <w:rFonts w:ascii="Times New Roman" w:hAnsi="Times New Roman"/>
          <w:bCs/>
          <w:sz w:val="26"/>
          <w:szCs w:val="26"/>
        </w:rPr>
      </w:pPr>
      <w:r w:rsidRPr="00E85D45">
        <w:rPr>
          <w:rFonts w:ascii="Times New Roman" w:hAnsi="Times New Roman"/>
          <w:bCs/>
          <w:sz w:val="26"/>
          <w:szCs w:val="26"/>
        </w:rPr>
        <w:t>Минимальный радиус поворота – 6 метров.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E654ED">
        <w:rPr>
          <w:rFonts w:ascii="Times New Roman" w:hAnsi="Times New Roman"/>
          <w:sz w:val="26"/>
          <w:szCs w:val="26"/>
        </w:rPr>
        <w:t xml:space="preserve">инимальное количество </w:t>
      </w:r>
      <w:proofErr w:type="spellStart"/>
      <w:r w:rsidRPr="00E654ED">
        <w:rPr>
          <w:rFonts w:ascii="Times New Roman" w:hAnsi="Times New Roman"/>
          <w:sz w:val="26"/>
          <w:szCs w:val="26"/>
        </w:rPr>
        <w:t>машино</w:t>
      </w:r>
      <w:proofErr w:type="spellEnd"/>
      <w:r w:rsidRPr="00E654ED">
        <w:rPr>
          <w:rFonts w:ascii="Times New Roman" w:hAnsi="Times New Roman"/>
          <w:sz w:val="26"/>
          <w:szCs w:val="26"/>
        </w:rPr>
        <w:t xml:space="preserve">-мест для временного хранения легковых автомобилей на территории </w:t>
      </w:r>
      <w:proofErr w:type="gramStart"/>
      <w:r w:rsidRPr="00E654ED">
        <w:rPr>
          <w:rFonts w:ascii="Times New Roman" w:hAnsi="Times New Roman"/>
          <w:sz w:val="26"/>
          <w:szCs w:val="26"/>
        </w:rPr>
        <w:t>зоны  объектов</w:t>
      </w:r>
      <w:proofErr w:type="gramEnd"/>
      <w:r w:rsidRPr="00E654ED">
        <w:rPr>
          <w:rFonts w:ascii="Times New Roman" w:hAnsi="Times New Roman"/>
          <w:sz w:val="26"/>
          <w:szCs w:val="26"/>
        </w:rPr>
        <w:t xml:space="preserve"> сельскохозяйственного назначения  определяется в соответствии с технологическими требованиями к разработке проектов сельскохозяйственных  предприятий;</w:t>
      </w:r>
    </w:p>
    <w:p w:rsidR="00FD5F33" w:rsidRPr="00E654ED" w:rsidRDefault="00FD5F33" w:rsidP="00FD5F33">
      <w:pPr>
        <w:ind w:firstLine="709"/>
        <w:rPr>
          <w:rFonts w:ascii="Times New Roman" w:hAnsi="Times New Roman"/>
          <w:sz w:val="26"/>
          <w:szCs w:val="26"/>
        </w:rPr>
      </w:pPr>
      <w:r w:rsidRPr="00E654ED">
        <w:rPr>
          <w:rFonts w:ascii="Times New Roman" w:hAnsi="Times New Roman"/>
          <w:sz w:val="26"/>
          <w:szCs w:val="26"/>
        </w:rPr>
        <w:t>параметры элементов благоустройства определяются в рамках проекта застройки конкретного участка.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center"/>
        <w:rPr>
          <w:b/>
          <w:i/>
        </w:rPr>
      </w:pPr>
      <w:r w:rsidRPr="00E3339B">
        <w:rPr>
          <w:rFonts w:ascii="Times New Roman" w:hAnsi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FD5F33" w:rsidRPr="00E3339B" w:rsidRDefault="00FD5F33" w:rsidP="00FD5F33">
      <w:pPr>
        <w:shd w:val="clear" w:color="auto" w:fill="FFFFFF"/>
        <w:spacing w:line="298" w:lineRule="exact"/>
        <w:ind w:right="5" w:firstLine="538"/>
        <w:jc w:val="both"/>
        <w:rPr>
          <w:rFonts w:ascii="Times New Roman" w:hAnsi="Times New Roman"/>
          <w:sz w:val="26"/>
          <w:szCs w:val="26"/>
        </w:rPr>
      </w:pPr>
      <w:r w:rsidRPr="00E3339B">
        <w:rPr>
          <w:rFonts w:ascii="Times New Roman" w:hAnsi="Times New Roman"/>
          <w:sz w:val="26"/>
          <w:szCs w:val="26"/>
        </w:rPr>
        <w:lastRenderedPageBreak/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D5F33" w:rsidRPr="00B618E6" w:rsidRDefault="00FD5F33" w:rsidP="00FD5F33">
      <w:pPr>
        <w:spacing w:after="0"/>
        <w:ind w:firstLine="538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FD5F33" w:rsidRPr="00B618E6" w:rsidRDefault="00FD5F33" w:rsidP="00FD5F33">
      <w:pPr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а) для водотоков: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вверх по течению - не менее 200 м от водозабора;</w:t>
      </w:r>
    </w:p>
    <w:p w:rsidR="00FD5F33" w:rsidRPr="00B618E6" w:rsidRDefault="00FD5F33" w:rsidP="00FD5F33">
      <w:pPr>
        <w:shd w:val="clear" w:color="auto" w:fill="FBFBFB"/>
        <w:spacing w:after="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вниз по течению - не менее 100 м от водозабора.</w:t>
      </w:r>
    </w:p>
    <w:p w:rsidR="00FD5F33" w:rsidRPr="00B618E6" w:rsidRDefault="00FD5F33" w:rsidP="00FD5F33">
      <w:pPr>
        <w:spacing w:after="0"/>
        <w:ind w:firstLine="708"/>
        <w:rPr>
          <w:rFonts w:ascii="Times New Roman" w:hAnsi="Times New Roman"/>
          <w:sz w:val="26"/>
          <w:szCs w:val="26"/>
          <w:shd w:val="clear" w:color="auto" w:fill="FFFFE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FD5F33" w:rsidRPr="00B618E6" w:rsidRDefault="00FD5F33" w:rsidP="00FD5F33">
      <w:pPr>
        <w:ind w:firstLine="539"/>
        <w:rPr>
          <w:rFonts w:ascii="Times New Roman" w:hAnsi="Times New Roman"/>
          <w:sz w:val="26"/>
          <w:szCs w:val="26"/>
          <w:shd w:val="clear" w:color="auto" w:fill="FFFFFF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 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618E6">
        <w:rPr>
          <w:rFonts w:ascii="Times New Roman" w:hAnsi="Times New Roman"/>
          <w:spacing w:val="-14"/>
          <w:sz w:val="26"/>
          <w:szCs w:val="26"/>
        </w:rPr>
        <w:t>Зона       включает       в       себя       участки   других охраняемых зон:</w:t>
      </w:r>
      <w:r w:rsidRPr="00B618E6">
        <w:rPr>
          <w:rFonts w:ascii="Times New Roman" w:hAnsi="Times New Roman"/>
          <w:sz w:val="26"/>
          <w:szCs w:val="26"/>
          <w:shd w:val="clear" w:color="auto" w:fill="FFFFEF"/>
        </w:rPr>
        <w:t> 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СХ-1 Зона объектов сельскохозяйственного назначения с санитарно-защитной зоной 100 м.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С-2 Зона объектов размещения отходов с санитарно-защитной зоной 50 м.  </w:t>
      </w:r>
    </w:p>
    <w:p w:rsidR="00FD5F33" w:rsidRPr="00B618E6" w:rsidRDefault="00FD5F33" w:rsidP="00FD5F33">
      <w:pPr>
        <w:shd w:val="clear" w:color="auto" w:fill="FFFFFF"/>
        <w:tabs>
          <w:tab w:val="left" w:pos="14640"/>
        </w:tabs>
        <w:spacing w:before="48" w:after="0" w:line="240" w:lineRule="auto"/>
        <w:ind w:left="110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 xml:space="preserve"> Р-1 Зона природного ландшафта с санитарно-защитной зоной 50 м. </w:t>
      </w:r>
    </w:p>
    <w:p w:rsidR="00FD5F33" w:rsidRPr="00B618E6" w:rsidRDefault="00FD5F33" w:rsidP="00FD5F33">
      <w:pPr>
        <w:shd w:val="clear" w:color="auto" w:fill="FBFBFB"/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  <w:shd w:val="clear" w:color="auto" w:fill="FFFFEF"/>
        </w:rPr>
        <w:t xml:space="preserve">   Охранная зона: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Размер зоны трансформаторной подстанции-10 м.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ЛЭП 10кВ-10 м.</w:t>
      </w:r>
    </w:p>
    <w:p w:rsidR="00FD5F33" w:rsidRPr="00B618E6" w:rsidRDefault="00FD5F33" w:rsidP="00FD5F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18E6">
        <w:rPr>
          <w:rFonts w:ascii="Times New Roman" w:hAnsi="Times New Roman"/>
          <w:sz w:val="26"/>
          <w:szCs w:val="26"/>
        </w:rPr>
        <w:t>Зона подтопления – 50 м.</w:t>
      </w:r>
    </w:p>
    <w:p w:rsidR="00FD5F33" w:rsidRPr="00B618E6" w:rsidRDefault="00FD5F33" w:rsidP="00FD5F33">
      <w:pPr>
        <w:rPr>
          <w:rFonts w:ascii="Times New Roman" w:hAnsi="Times New Roman"/>
          <w:sz w:val="26"/>
          <w:szCs w:val="26"/>
          <w:shd w:val="clear" w:color="auto" w:fill="FFFFFF"/>
        </w:rPr>
      </w:pPr>
    </w:p>
    <w:p w:rsidR="00FD5F33" w:rsidRPr="00E12C32" w:rsidRDefault="00FD5F33" w:rsidP="00FD5F33">
      <w:pPr>
        <w:rPr>
          <w:rFonts w:ascii="Times New Roman" w:hAnsi="Times New Roman"/>
          <w:sz w:val="26"/>
          <w:szCs w:val="26"/>
          <w:shd w:val="clear" w:color="auto" w:fill="FFFFFF"/>
        </w:rPr>
        <w:sectPr w:rsidR="00FD5F33" w:rsidRPr="00E12C32" w:rsidSect="00B150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5F33" w:rsidRDefault="00FD5F33" w:rsidP="00FD5F33">
      <w:pPr>
        <w:rPr>
          <w:rFonts w:ascii="Times New Roman" w:hAnsi="Times New Roman"/>
          <w:sz w:val="28"/>
          <w:szCs w:val="28"/>
        </w:rPr>
      </w:pPr>
      <w:r w:rsidRPr="000B77DE">
        <w:rPr>
          <w:rFonts w:ascii="Times New Roman" w:hAnsi="Times New Roman"/>
          <w:sz w:val="28"/>
        </w:rPr>
        <w:lastRenderedPageBreak/>
        <w:t xml:space="preserve">2. Проект Решения разместить на официальном сайте администрации района </w:t>
      </w:r>
      <w:proofErr w:type="spellStart"/>
      <w:proofErr w:type="gramStart"/>
      <w:r w:rsidRPr="000B77DE">
        <w:rPr>
          <w:rFonts w:ascii="Times New Roman" w:hAnsi="Times New Roman"/>
          <w:sz w:val="28"/>
          <w:szCs w:val="28"/>
        </w:rPr>
        <w:t>чикой.забайкальскийкрай</w:t>
      </w:r>
      <w:proofErr w:type="gramEnd"/>
      <w:r w:rsidRPr="000B77DE">
        <w:rPr>
          <w:rFonts w:ascii="Times New Roman" w:hAnsi="Times New Roman"/>
          <w:sz w:val="28"/>
          <w:szCs w:val="28"/>
        </w:rPr>
        <w:t>.рф</w:t>
      </w:r>
      <w:proofErr w:type="spellEnd"/>
      <w:r w:rsidRPr="000B77DE">
        <w:rPr>
          <w:rFonts w:ascii="Times New Roman" w:hAnsi="Times New Roman"/>
          <w:sz w:val="28"/>
          <w:szCs w:val="28"/>
        </w:rPr>
        <w:t>.</w:t>
      </w:r>
    </w:p>
    <w:p w:rsidR="00FD5F33" w:rsidRDefault="00FD5F33" w:rsidP="00FD5F33">
      <w:pPr>
        <w:rPr>
          <w:rFonts w:ascii="Times New Roman" w:hAnsi="Times New Roman"/>
          <w:sz w:val="28"/>
          <w:szCs w:val="28"/>
        </w:rPr>
      </w:pPr>
    </w:p>
    <w:p w:rsidR="00FD5F33" w:rsidRDefault="00FD5F33" w:rsidP="00FD5F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</w:t>
      </w:r>
    </w:p>
    <w:p w:rsidR="00FD5F33" w:rsidRPr="000B77DE" w:rsidRDefault="00FD5F33" w:rsidP="00FD5F3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Г.И. Фёдоров</w:t>
      </w:r>
    </w:p>
    <w:p w:rsidR="00FD5F33" w:rsidRPr="000B77DE" w:rsidRDefault="00FD5F33" w:rsidP="00FD5F33">
      <w:pPr>
        <w:rPr>
          <w:rFonts w:ascii="Times New Roman" w:hAnsi="Times New Roman"/>
          <w:sz w:val="24"/>
        </w:rPr>
      </w:pPr>
    </w:p>
    <w:p w:rsidR="00FD5F33" w:rsidRDefault="00FD5F33" w:rsidP="00FD5F33"/>
    <w:p w:rsidR="00FD5F33" w:rsidRDefault="00FD5F33" w:rsidP="00FD5F33">
      <w:pPr>
        <w:spacing w:before="120"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br w:type="page"/>
      </w:r>
    </w:p>
    <w:p w:rsidR="00FD5F33" w:rsidRDefault="00FD5F33" w:rsidP="00FD5F33"/>
    <w:p w:rsidR="009B6540" w:rsidRPr="00FD5F33" w:rsidRDefault="009B6540" w:rsidP="00FD5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B6540" w:rsidRPr="00FD5F33" w:rsidSect="00B1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BFE6C2C"/>
    <w:lvl w:ilvl="0">
      <w:numFmt w:val="bullet"/>
      <w:lvlText w:val="*"/>
      <w:lvlJc w:val="left"/>
    </w:lvl>
  </w:abstractNum>
  <w:abstractNum w:abstractNumId="1" w15:restartNumberingAfterBreak="0">
    <w:nsid w:val="12E04E1C"/>
    <w:multiLevelType w:val="hybridMultilevel"/>
    <w:tmpl w:val="B1686D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87872"/>
    <w:multiLevelType w:val="hybridMultilevel"/>
    <w:tmpl w:val="87CE6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1043"/>
    <w:multiLevelType w:val="hybridMultilevel"/>
    <w:tmpl w:val="344E10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03A5CE9"/>
    <w:multiLevelType w:val="singleLevel"/>
    <w:tmpl w:val="4EF0CB4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7" w15:restartNumberingAfterBreak="0">
    <w:nsid w:val="45580AD5"/>
    <w:multiLevelType w:val="multilevel"/>
    <w:tmpl w:val="77EE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1041D"/>
    <w:multiLevelType w:val="multilevel"/>
    <w:tmpl w:val="EB4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2F5E5B"/>
    <w:multiLevelType w:val="hybridMultilevel"/>
    <w:tmpl w:val="FBEC3E5C"/>
    <w:lvl w:ilvl="0" w:tplc="0419000F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72B3B69"/>
    <w:multiLevelType w:val="hybridMultilevel"/>
    <w:tmpl w:val="E16CAF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71D42E04"/>
    <w:multiLevelType w:val="hybridMultilevel"/>
    <w:tmpl w:val="1A86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0"/>
    <w:lvlOverride w:ilvl="0">
      <w:lvl w:ilvl="0">
        <w:numFmt w:val="bullet"/>
        <w:lvlText w:val="-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F33"/>
    <w:rsid w:val="00036F1B"/>
    <w:rsid w:val="00402C81"/>
    <w:rsid w:val="0059024F"/>
    <w:rsid w:val="007201F6"/>
    <w:rsid w:val="009B6540"/>
    <w:rsid w:val="00A76566"/>
    <w:rsid w:val="00BF5253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3381"/>
  <w15:docId w15:val="{C1F4417E-E65B-4DEC-B4D1-6302816A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F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5F33"/>
    <w:pPr>
      <w:keepNext/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F33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F33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5F33"/>
    <w:pPr>
      <w:keepNext/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5F3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D5F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D5F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D5F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FD5F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D5F33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uiPriority w:val="99"/>
    <w:rsid w:val="00FD5F33"/>
    <w:rPr>
      <w:rFonts w:cs="Times New Roman"/>
    </w:rPr>
  </w:style>
  <w:style w:type="paragraph" w:customStyle="1" w:styleId="a6">
    <w:name w:val="Îáû÷íûé"/>
    <w:uiPriority w:val="99"/>
    <w:rsid w:val="00FD5F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FD5F3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FD5F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D5F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FD5F33"/>
    <w:rPr>
      <w:rFonts w:ascii="Times New Roman" w:hAnsi="Times New Roman" w:cs="Times New Roman"/>
      <w:sz w:val="2"/>
    </w:rPr>
  </w:style>
  <w:style w:type="paragraph" w:styleId="21">
    <w:name w:val="toc 2"/>
    <w:basedOn w:val="a"/>
    <w:next w:val="a"/>
    <w:autoRedefine/>
    <w:uiPriority w:val="99"/>
    <w:rsid w:val="00FD5F33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hAnsi="Times New Roman"/>
      <w:b/>
      <w:noProof/>
      <w:sz w:val="24"/>
      <w:szCs w:val="24"/>
    </w:rPr>
  </w:style>
  <w:style w:type="character" w:styleId="a9">
    <w:name w:val="Hyperlink"/>
    <w:uiPriority w:val="99"/>
    <w:rsid w:val="00FD5F33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FD5F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FD5F3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6"/>
    <w:uiPriority w:val="99"/>
    <w:rsid w:val="00FD5F3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"/>
    <w:uiPriority w:val="99"/>
    <w:rsid w:val="00FD5F33"/>
    <w:pPr>
      <w:spacing w:after="0" w:line="36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ac">
    <w:name w:val="аква"/>
    <w:basedOn w:val="a"/>
    <w:uiPriority w:val="99"/>
    <w:rsid w:val="00FD5F33"/>
    <w:pPr>
      <w:spacing w:after="0" w:line="24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NAmber">
    <w:name w:val="NAmber"/>
    <w:basedOn w:val="ac"/>
    <w:uiPriority w:val="99"/>
    <w:rsid w:val="00FD5F33"/>
    <w:pPr>
      <w:jc w:val="center"/>
    </w:pPr>
    <w:rPr>
      <w:rFonts w:ascii="Gaze" w:hAnsi="Gaze"/>
      <w:b/>
      <w:bCs/>
      <w:sz w:val="36"/>
    </w:rPr>
  </w:style>
  <w:style w:type="paragraph" w:customStyle="1" w:styleId="ad">
    <w:name w:val="аквамарин"/>
    <w:basedOn w:val="ac"/>
    <w:uiPriority w:val="99"/>
    <w:rsid w:val="00FD5F33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FD5F33"/>
    <w:pPr>
      <w:spacing w:after="0" w:line="360" w:lineRule="auto"/>
      <w:jc w:val="center"/>
    </w:pPr>
    <w:rPr>
      <w:rFonts w:ascii="Arial" w:hAnsi="Arial"/>
      <w:sz w:val="24"/>
      <w:szCs w:val="24"/>
    </w:rPr>
  </w:style>
  <w:style w:type="paragraph" w:customStyle="1" w:styleId="ae">
    <w:name w:val="Реферат"/>
    <w:basedOn w:val="a"/>
    <w:uiPriority w:val="99"/>
    <w:rsid w:val="00FD5F33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">
    <w:name w:val="реферат"/>
    <w:basedOn w:val="af0"/>
    <w:uiPriority w:val="99"/>
    <w:rsid w:val="00FD5F33"/>
    <w:pPr>
      <w:suppressAutoHyphens/>
      <w:spacing w:before="100" w:beforeAutospacing="1" w:after="100" w:afterAutospacing="1" w:line="360" w:lineRule="auto"/>
      <w:ind w:firstLine="709"/>
    </w:pPr>
  </w:style>
  <w:style w:type="paragraph" w:styleId="af0">
    <w:name w:val="Normal (Web)"/>
    <w:basedOn w:val="a"/>
    <w:uiPriority w:val="99"/>
    <w:rsid w:val="00FD5F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FD5F33"/>
    <w:pPr>
      <w:widowControl w:val="0"/>
      <w:spacing w:after="0" w:line="240" w:lineRule="auto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FD5F3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FD5F33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FD5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FD5F33"/>
    <w:pPr>
      <w:spacing w:after="120" w:line="240" w:lineRule="auto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D5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"/>
    <w:uiPriority w:val="99"/>
    <w:rsid w:val="00FD5F33"/>
    <w:pPr>
      <w:spacing w:after="0" w:line="240" w:lineRule="auto"/>
      <w:ind w:left="283" w:hanging="283"/>
      <w:jc w:val="both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FD5F3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uiPriority w:val="99"/>
    <w:rsid w:val="00FD5F33"/>
    <w:rPr>
      <w:rFonts w:cs="Times New Roman"/>
      <w:shd w:val="clear" w:color="auto" w:fill="FFC0CB"/>
    </w:rPr>
  </w:style>
  <w:style w:type="paragraph" w:customStyle="1" w:styleId="ConsPlusNormal">
    <w:name w:val="ConsPlusNormal"/>
    <w:uiPriority w:val="99"/>
    <w:rsid w:val="00FD5F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D5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5F3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Strong"/>
    <w:uiPriority w:val="99"/>
    <w:qFormat/>
    <w:rsid w:val="00FD5F33"/>
    <w:rPr>
      <w:rFonts w:cs="Times New Roman"/>
      <w:b/>
      <w:bCs/>
    </w:rPr>
  </w:style>
  <w:style w:type="paragraph" w:customStyle="1" w:styleId="Iauiue">
    <w:name w:val="Iau?iue"/>
    <w:uiPriority w:val="99"/>
    <w:rsid w:val="00FD5F3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D5F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 По ширине Перед:  6 пт"/>
    <w:basedOn w:val="a"/>
    <w:autoRedefine/>
    <w:uiPriority w:val="99"/>
    <w:rsid w:val="00FD5F33"/>
    <w:pPr>
      <w:spacing w:before="60" w:after="0" w:line="240" w:lineRule="auto"/>
      <w:ind w:firstLine="709"/>
      <w:jc w:val="center"/>
    </w:pPr>
    <w:rPr>
      <w:rFonts w:ascii="Times New Roman" w:hAnsi="Times New Roman"/>
      <w:b/>
      <w:i/>
      <w:sz w:val="26"/>
      <w:szCs w:val="26"/>
    </w:rPr>
  </w:style>
  <w:style w:type="paragraph" w:customStyle="1" w:styleId="125">
    <w:name w:val="Стиль По ширине Первая строка:  1.25 см"/>
    <w:basedOn w:val="a"/>
    <w:uiPriority w:val="99"/>
    <w:rsid w:val="00FD5F33"/>
    <w:pPr>
      <w:spacing w:before="120"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zagc-1">
    <w:name w:val="zagc-1"/>
    <w:basedOn w:val="a"/>
    <w:uiPriority w:val="99"/>
    <w:rsid w:val="00FD5F33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FD5F3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FD5F33"/>
    <w:pPr>
      <w:ind w:left="720"/>
      <w:contextualSpacing/>
      <w:jc w:val="both"/>
    </w:pPr>
    <w:rPr>
      <w:rFonts w:ascii="Times New Roman" w:hAnsi="Times New Roman"/>
      <w:lang w:eastAsia="en-US"/>
    </w:rPr>
  </w:style>
  <w:style w:type="paragraph" w:customStyle="1" w:styleId="zagc-0">
    <w:name w:val="zagc-0"/>
    <w:basedOn w:val="a"/>
    <w:rsid w:val="00FD5F33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af8">
    <w:name w:val="Subtitle"/>
    <w:aliases w:val="Обычный таблица"/>
    <w:basedOn w:val="a"/>
    <w:next w:val="a"/>
    <w:link w:val="af9"/>
    <w:uiPriority w:val="99"/>
    <w:qFormat/>
    <w:rsid w:val="00FD5F33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hAnsi="Times New Roman"/>
      <w:sz w:val="28"/>
      <w:szCs w:val="28"/>
    </w:rPr>
  </w:style>
  <w:style w:type="character" w:customStyle="1" w:styleId="af9">
    <w:name w:val="Подзаголовок Знак"/>
    <w:aliases w:val="Обычный таблица Знак"/>
    <w:basedOn w:val="a0"/>
    <w:link w:val="af8"/>
    <w:uiPriority w:val="99"/>
    <w:rsid w:val="00FD5F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"/>
    <w:next w:val="a"/>
    <w:autoRedefine/>
    <w:uiPriority w:val="99"/>
    <w:rsid w:val="00FD5F33"/>
    <w:pPr>
      <w:tabs>
        <w:tab w:val="right" w:leader="dot" w:pos="9345"/>
      </w:tabs>
      <w:spacing w:after="0" w:line="240" w:lineRule="auto"/>
      <w:jc w:val="both"/>
    </w:pPr>
    <w:rPr>
      <w:rFonts w:ascii="Times New Roman" w:hAnsi="Times New Roman"/>
      <w:b/>
      <w:noProof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FD5F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FD5F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Цветовое выделение"/>
    <w:uiPriority w:val="99"/>
    <w:rsid w:val="00FD5F33"/>
    <w:rPr>
      <w:b/>
      <w:color w:val="000080"/>
    </w:rPr>
  </w:style>
  <w:style w:type="paragraph" w:styleId="12">
    <w:name w:val="toc 1"/>
    <w:basedOn w:val="a"/>
    <w:next w:val="a"/>
    <w:autoRedefine/>
    <w:uiPriority w:val="99"/>
    <w:rsid w:val="00FD5F33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noProof/>
      <w:sz w:val="24"/>
      <w:szCs w:val="20"/>
    </w:rPr>
  </w:style>
  <w:style w:type="paragraph" w:styleId="afd">
    <w:name w:val="No Spacing"/>
    <w:aliases w:val="Без интервала1,с интервалом,Без интервала11,No Spacing1"/>
    <w:link w:val="afe"/>
    <w:uiPriority w:val="99"/>
    <w:qFormat/>
    <w:rsid w:val="00FD5F3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e">
    <w:name w:val="Без интервала Знак"/>
    <w:aliases w:val="Без интервала1 Знак,с интервалом Знак,Без интервала11 Знак,No Spacing1 Знак"/>
    <w:link w:val="afd"/>
    <w:uiPriority w:val="99"/>
    <w:locked/>
    <w:rsid w:val="00FD5F33"/>
    <w:rPr>
      <w:rFonts w:ascii="Calibri" w:eastAsia="Times New Roman" w:hAnsi="Calibri" w:cs="Times New Roman"/>
    </w:rPr>
  </w:style>
  <w:style w:type="paragraph" w:customStyle="1" w:styleId="aff">
    <w:name w:val="Маркированный"/>
    <w:basedOn w:val="a"/>
    <w:uiPriority w:val="99"/>
    <w:rsid w:val="00FD5F33"/>
    <w:pPr>
      <w:tabs>
        <w:tab w:val="num" w:pos="360"/>
      </w:tabs>
      <w:spacing w:after="0" w:line="240" w:lineRule="auto"/>
      <w:ind w:firstLine="284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FD5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"/>
    <w:uiPriority w:val="99"/>
    <w:rsid w:val="00FD5F3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f0">
    <w:name w:val="TOC Heading"/>
    <w:basedOn w:val="1"/>
    <w:next w:val="a"/>
    <w:uiPriority w:val="99"/>
    <w:qFormat/>
    <w:rsid w:val="00FD5F33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99"/>
    <w:rsid w:val="00FD5F33"/>
    <w:pPr>
      <w:spacing w:after="100"/>
      <w:ind w:left="660"/>
    </w:pPr>
  </w:style>
  <w:style w:type="paragraph" w:styleId="5">
    <w:name w:val="toc 5"/>
    <w:basedOn w:val="a"/>
    <w:next w:val="a"/>
    <w:autoRedefine/>
    <w:uiPriority w:val="99"/>
    <w:rsid w:val="00FD5F33"/>
    <w:pPr>
      <w:spacing w:after="100"/>
      <w:ind w:left="880"/>
    </w:pPr>
  </w:style>
  <w:style w:type="paragraph" w:styleId="60">
    <w:name w:val="toc 6"/>
    <w:basedOn w:val="a"/>
    <w:next w:val="a"/>
    <w:autoRedefine/>
    <w:uiPriority w:val="99"/>
    <w:rsid w:val="00FD5F33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rsid w:val="00FD5F33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rsid w:val="00FD5F33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rsid w:val="00FD5F33"/>
    <w:pPr>
      <w:spacing w:after="100"/>
      <w:ind w:left="1760"/>
    </w:pPr>
  </w:style>
  <w:style w:type="character" w:customStyle="1" w:styleId="WW8Num8z0">
    <w:name w:val="WW8Num8z0"/>
    <w:uiPriority w:val="99"/>
    <w:rsid w:val="00FD5F33"/>
    <w:rPr>
      <w:rFonts w:ascii="Symbol" w:hAnsi="Symbol"/>
      <w:sz w:val="18"/>
    </w:rPr>
  </w:style>
  <w:style w:type="paragraph" w:styleId="aff1">
    <w:name w:val="Title"/>
    <w:basedOn w:val="a"/>
    <w:link w:val="aff2"/>
    <w:uiPriority w:val="99"/>
    <w:qFormat/>
    <w:rsid w:val="00FD5F33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FD5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link w:val="36"/>
    <w:uiPriority w:val="99"/>
    <w:semiHidden/>
    <w:locked/>
    <w:rsid w:val="00FD5F33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rsid w:val="00FD5F33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FD5F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semiHidden/>
    <w:rsid w:val="00FD5F33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FD5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D5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link w:val="14"/>
    <w:uiPriority w:val="99"/>
    <w:rsid w:val="00FD5F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14">
    <w:name w:val="Стиль1 Знак"/>
    <w:link w:val="13"/>
    <w:uiPriority w:val="99"/>
    <w:locked/>
    <w:rsid w:val="00FD5F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"/>
    <w:uiPriority w:val="99"/>
    <w:rsid w:val="00FD5F33"/>
    <w:pPr>
      <w:suppressAutoHyphens/>
      <w:spacing w:after="0" w:line="240" w:lineRule="auto"/>
      <w:ind w:right="-4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2">
    <w:name w:val="Заголовок (Уровень 2)"/>
    <w:basedOn w:val="a"/>
    <w:next w:val="af1"/>
    <w:link w:val="23"/>
    <w:autoRedefine/>
    <w:uiPriority w:val="99"/>
    <w:rsid w:val="00FD5F33"/>
    <w:pPr>
      <w:autoSpaceDE w:val="0"/>
      <w:autoSpaceDN w:val="0"/>
      <w:adjustRightInd w:val="0"/>
      <w:spacing w:after="0" w:line="240" w:lineRule="auto"/>
      <w:ind w:left="360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23">
    <w:name w:val="Заголовок (Уровень 2) Знак"/>
    <w:link w:val="22"/>
    <w:uiPriority w:val="99"/>
    <w:locked/>
    <w:rsid w:val="00FD5F3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u">
    <w:name w:val="u"/>
    <w:basedOn w:val="a"/>
    <w:uiPriority w:val="99"/>
    <w:rsid w:val="00FD5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"/>
    <w:uiPriority w:val="99"/>
    <w:rsid w:val="00FD5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FD5F33"/>
    <w:rPr>
      <w:rFonts w:cs="Times New Roman"/>
    </w:rPr>
  </w:style>
  <w:style w:type="paragraph" w:customStyle="1" w:styleId="unip">
    <w:name w:val="unip"/>
    <w:basedOn w:val="a"/>
    <w:uiPriority w:val="99"/>
    <w:rsid w:val="00FD5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FD5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3">
    <w:name w:val="Table Grid"/>
    <w:basedOn w:val="a1"/>
    <w:uiPriority w:val="99"/>
    <w:rsid w:val="00FD5F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rsid w:val="00FD5F3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FD5F33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qi0L373GNZ6kG2HlbZerZNgRMl9T1VU7RuNje51O32I=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yLhWmtCle0iByB5rO4gbju3ikM1V4qQhZDwlppmavn1K/gizixM9lmoh+5DeTuT5WdZ8WgtG
    r7ET/2rrm2nhBA==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6xDbLbZsBGvsBr+BfY6Se+7nrHc=</DigestValue>
      </Reference>
      <Reference URI="/word/fontTable.xml?ContentType=application/vnd.openxmlformats-officedocument.wordprocessingml.fontTable+xml">
        <DigestMethod Algorithm="http://www.w3.org/2000/09/xmldsig#sha1"/>
        <DigestValue>NecBmkysLL6EAf7ps0rPsRAqH2I=</DigestValue>
      </Reference>
      <Reference URI="/word/numbering.xml?ContentType=application/vnd.openxmlformats-officedocument.wordprocessingml.numbering+xml">
        <DigestMethod Algorithm="http://www.w3.org/2000/09/xmldsig#sha1"/>
        <DigestValue>uqDq1Ae5ZvFYM+jkX1Y4CRQyx5E=</DigestValue>
      </Reference>
      <Reference URI="/word/settings.xml?ContentType=application/vnd.openxmlformats-officedocument.wordprocessingml.settings+xml">
        <DigestMethod Algorithm="http://www.w3.org/2000/09/xmldsig#sha1"/>
        <DigestValue>gd4DxAEDruivjvb3pkE+ZkV0W5k=</DigestValue>
      </Reference>
      <Reference URI="/word/styles.xml?ContentType=application/vnd.openxmlformats-officedocument.wordprocessingml.styles+xml">
        <DigestMethod Algorithm="http://www.w3.org/2000/09/xmldsig#sha1"/>
        <DigestValue>m5jMUEqJBgopbZr59oO4qb3MPPE=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2018-06-26T06:32:03Z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16968</Words>
  <Characters>96721</Characters>
  <Application>Microsoft Office Word</Application>
  <DocSecurity>0</DocSecurity>
  <Lines>806</Lines>
  <Paragraphs>226</Paragraphs>
  <ScaleCrop>false</ScaleCrop>
  <Company>DG Win&amp;Soft</Company>
  <LinksUpToDate>false</LinksUpToDate>
  <CharactersWithSpaces>113463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8</cp:revision>
  <dcterms:created xsi:type="dcterms:W3CDTF">2018-06-06T23:57:00Z</dcterms:created>
  <dcterms:modified xsi:type="dcterms:W3CDTF">2018-06-19T00:17:00Z</dcterms:modified>
</cp:coreProperties>
</file>