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DA26" w14:textId="77777777" w:rsidR="00640A3E" w:rsidRDefault="00640A3E" w:rsidP="00640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920B1BB" w14:textId="77777777" w:rsidR="00640A3E" w:rsidRDefault="00640A3E" w:rsidP="00640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               </w:t>
      </w:r>
    </w:p>
    <w:p w14:paraId="664F292D" w14:textId="77777777" w:rsidR="00640A3E" w:rsidRDefault="00640A3E" w:rsidP="00640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14:paraId="05EB7FD0" w14:textId="77777777" w:rsidR="00640A3E" w:rsidRDefault="00640A3E" w:rsidP="00640A3E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36930795" w14:textId="77777777" w:rsidR="00640A3E" w:rsidRDefault="00640A3E" w:rsidP="00640A3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4196C1BC" w14:textId="77777777" w:rsidR="00640A3E" w:rsidRDefault="00640A3E" w:rsidP="00640A3E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F9324A2" w14:textId="77777777" w:rsidR="00640A3E" w:rsidRDefault="00640A3E" w:rsidP="00640A3E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14:paraId="5AF144CD" w14:textId="2890446E" w:rsidR="00640A3E" w:rsidRDefault="00640A3E" w:rsidP="00640A3E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«18»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июня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2018</w:t>
        </w:r>
        <w:proofErr w:type="gramEnd"/>
        <w:r>
          <w:rPr>
            <w:rFonts w:ascii="Times New Roman" w:hAnsi="Times New Roman" w:cs="Times New Roman"/>
            <w:bCs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№  72</w:t>
      </w:r>
      <w:proofErr w:type="gramEnd"/>
    </w:p>
    <w:p w14:paraId="74E9402A" w14:textId="77777777" w:rsidR="00640A3E" w:rsidRDefault="00640A3E" w:rsidP="00640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14:paraId="334F8757" w14:textId="77777777" w:rsidR="00640A3E" w:rsidRDefault="00640A3E" w:rsidP="00640A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07E6A8" w14:textId="77777777" w:rsidR="00640A3E" w:rsidRDefault="00640A3E" w:rsidP="00640A3E">
      <w:pPr>
        <w:widowControl/>
        <w:suppressAutoHyphens/>
        <w:ind w:firstLine="709"/>
      </w:pPr>
    </w:p>
    <w:p w14:paraId="0A3FD7F7" w14:textId="77777777" w:rsidR="00640A3E" w:rsidRDefault="00640A3E" w:rsidP="00640A3E">
      <w:pPr>
        <w:pStyle w:val="ConsPlusTitle"/>
        <w:suppressAutoHyphens/>
        <w:ind w:firstLine="709"/>
        <w:jc w:val="center"/>
        <w:rPr>
          <w:lang w:eastAsia="en-US"/>
        </w:rPr>
      </w:pPr>
      <w:r>
        <w:rPr>
          <w:lang w:eastAsia="en-US"/>
        </w:rPr>
        <w:t xml:space="preserve">О внесении изменений в штатное расписание </w:t>
      </w:r>
    </w:p>
    <w:p w14:paraId="03286A8A" w14:textId="24CDE7BC" w:rsidR="00640A3E" w:rsidRDefault="00640A3E" w:rsidP="00640A3E">
      <w:pPr>
        <w:pStyle w:val="ConsPlusTitle"/>
        <w:suppressAutoHyphens/>
        <w:ind w:firstLine="709"/>
        <w:jc w:val="center"/>
      </w:pPr>
      <w:r>
        <w:t>администрации сельского поселения «</w:t>
      </w:r>
      <w:proofErr w:type="spellStart"/>
      <w:r>
        <w:t>Верхнешергольджинское</w:t>
      </w:r>
      <w:proofErr w:type="spellEnd"/>
      <w:r>
        <w:t>»</w:t>
      </w:r>
    </w:p>
    <w:p w14:paraId="408BE9C1" w14:textId="77777777" w:rsidR="00640A3E" w:rsidRDefault="00640A3E" w:rsidP="00640A3E">
      <w:pPr>
        <w:pStyle w:val="ConsPlusTitle"/>
        <w:suppressAutoHyphens/>
        <w:jc w:val="both"/>
        <w:rPr>
          <w:bCs w:val="0"/>
          <w:lang w:eastAsia="en-US"/>
        </w:rPr>
      </w:pPr>
    </w:p>
    <w:p w14:paraId="52935EBE" w14:textId="51AD2F38" w:rsidR="00640A3E" w:rsidRDefault="00640A3E" w:rsidP="00640A3E">
      <w:pPr>
        <w:pStyle w:val="ConsPlusTitle"/>
        <w:suppressAutoHyphens/>
        <w:jc w:val="both"/>
        <w:rPr>
          <w:b w:val="0"/>
          <w:lang w:eastAsia="en-US"/>
        </w:rPr>
      </w:pPr>
    </w:p>
    <w:p w14:paraId="7BF958E6" w14:textId="699B2D99" w:rsidR="00281C2C" w:rsidRDefault="00281C2C" w:rsidP="00640A3E">
      <w:pPr>
        <w:pStyle w:val="ConsPlusTitle"/>
        <w:suppressAutoHyphens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   На основании постановления Правительства Забайкальского края № 174 от 28.04.2018 г. </w:t>
      </w:r>
      <w:r w:rsidR="00E849A5">
        <w:rPr>
          <w:b w:val="0"/>
          <w:lang w:eastAsia="en-US"/>
        </w:rPr>
        <w:t>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края, утвержденную постановлением Правительства Забайкальского края от 02 декабря 2016 года № 438»,</w:t>
      </w:r>
      <w:r w:rsidR="00E849A5" w:rsidRPr="00E849A5">
        <w:t xml:space="preserve"> </w:t>
      </w:r>
      <w:r w:rsidR="00E849A5">
        <w:rPr>
          <w:b w:val="0"/>
        </w:rPr>
        <w:t xml:space="preserve">ст. </w:t>
      </w:r>
      <w:proofErr w:type="gramStart"/>
      <w:r w:rsidR="00E849A5">
        <w:rPr>
          <w:b w:val="0"/>
        </w:rPr>
        <w:t>27</w:t>
      </w:r>
      <w:r w:rsidR="00E849A5" w:rsidRPr="00E849A5">
        <w:rPr>
          <w:b w:val="0"/>
        </w:rPr>
        <w:t xml:space="preserve">  Устава</w:t>
      </w:r>
      <w:proofErr w:type="gramEnd"/>
      <w:r w:rsidR="00E849A5" w:rsidRPr="00E849A5">
        <w:rPr>
          <w:b w:val="0"/>
        </w:rPr>
        <w:t xml:space="preserve"> сельского поселения «</w:t>
      </w:r>
      <w:proofErr w:type="spellStart"/>
      <w:r w:rsidR="00E849A5" w:rsidRPr="00E849A5">
        <w:rPr>
          <w:b w:val="0"/>
        </w:rPr>
        <w:t>Верхнешергольджинское</w:t>
      </w:r>
      <w:proofErr w:type="spellEnd"/>
      <w:r w:rsidR="00E849A5" w:rsidRPr="00E849A5">
        <w:rPr>
          <w:b w:val="0"/>
        </w:rPr>
        <w:t>»</w:t>
      </w:r>
      <w:r w:rsidR="00E849A5">
        <w:rPr>
          <w:b w:val="0"/>
        </w:rPr>
        <w:t>,</w:t>
      </w:r>
      <w:r w:rsidR="00E849A5" w:rsidRPr="00E849A5">
        <w:rPr>
          <w:b w:val="0"/>
        </w:rPr>
        <w:t xml:space="preserve"> Совет сельского поселения «</w:t>
      </w:r>
      <w:proofErr w:type="spellStart"/>
      <w:r w:rsidR="00E849A5" w:rsidRPr="00E849A5">
        <w:rPr>
          <w:b w:val="0"/>
        </w:rPr>
        <w:t>Верхнешергольджинское</w:t>
      </w:r>
      <w:proofErr w:type="spellEnd"/>
      <w:r w:rsidR="00E849A5" w:rsidRPr="00E849A5">
        <w:rPr>
          <w:b w:val="0"/>
        </w:rPr>
        <w:t>»</w:t>
      </w:r>
      <w:r w:rsidR="00E849A5">
        <w:t xml:space="preserve"> решил:</w:t>
      </w:r>
      <w:r w:rsidR="00E849A5">
        <w:rPr>
          <w:b w:val="0"/>
          <w:lang w:eastAsia="en-US"/>
        </w:rPr>
        <w:t xml:space="preserve">   </w:t>
      </w:r>
    </w:p>
    <w:p w14:paraId="7AA67064" w14:textId="32B1659A" w:rsidR="00640A3E" w:rsidRDefault="00640A3E" w:rsidP="00640A3E">
      <w:pPr>
        <w:pStyle w:val="ConsPlusTitle"/>
        <w:numPr>
          <w:ilvl w:val="0"/>
          <w:numId w:val="2"/>
        </w:numPr>
        <w:suppressAutoHyphens/>
        <w:jc w:val="both"/>
        <w:rPr>
          <w:b w:val="0"/>
          <w:lang w:eastAsia="en-US"/>
        </w:rPr>
      </w:pPr>
      <w:r>
        <w:rPr>
          <w:b w:val="0"/>
          <w:lang w:eastAsia="en-US"/>
        </w:rPr>
        <w:t>Внести в штатное расписание администрации сельского поселения с 01 мая 2018 года следующие изменения:</w:t>
      </w:r>
    </w:p>
    <w:p w14:paraId="342E098E" w14:textId="177F6A2D" w:rsidR="00E849A5" w:rsidRDefault="00640A3E" w:rsidP="00E849A5">
      <w:pPr>
        <w:pStyle w:val="ConsPlusTitle"/>
        <w:suppressAutoHyphens/>
        <w:ind w:left="345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- </w:t>
      </w:r>
      <w:r w:rsidR="00281C2C">
        <w:rPr>
          <w:b w:val="0"/>
          <w:lang w:eastAsia="en-US"/>
        </w:rPr>
        <w:t>руководителю админ</w:t>
      </w:r>
      <w:r w:rsidR="00E849A5">
        <w:rPr>
          <w:b w:val="0"/>
          <w:lang w:eastAsia="en-US"/>
        </w:rPr>
        <w:t>и</w:t>
      </w:r>
      <w:r w:rsidR="00281C2C">
        <w:rPr>
          <w:b w:val="0"/>
          <w:lang w:eastAsia="en-US"/>
        </w:rPr>
        <w:t>страции сельского</w:t>
      </w:r>
      <w:r w:rsidR="00E849A5">
        <w:rPr>
          <w:b w:val="0"/>
          <w:lang w:eastAsia="en-US"/>
        </w:rPr>
        <w:t xml:space="preserve"> поселения установить</w:t>
      </w:r>
      <w:r w:rsidR="00281C2C">
        <w:rPr>
          <w:b w:val="0"/>
          <w:lang w:eastAsia="en-US"/>
        </w:rPr>
        <w:t xml:space="preserve"> должностной оклад в размере 3901</w:t>
      </w:r>
      <w:r w:rsidR="00E849A5">
        <w:rPr>
          <w:b w:val="0"/>
          <w:lang w:eastAsia="en-US"/>
        </w:rPr>
        <w:t xml:space="preserve"> рубл</w:t>
      </w:r>
      <w:r w:rsidR="007030C3">
        <w:rPr>
          <w:b w:val="0"/>
          <w:lang w:eastAsia="en-US"/>
        </w:rPr>
        <w:t>ей</w:t>
      </w:r>
      <w:bookmarkStart w:id="0" w:name="_GoBack"/>
      <w:bookmarkEnd w:id="0"/>
      <w:r w:rsidR="00E849A5">
        <w:rPr>
          <w:b w:val="0"/>
          <w:lang w:eastAsia="en-US"/>
        </w:rPr>
        <w:t>;</w:t>
      </w:r>
    </w:p>
    <w:p w14:paraId="00E23E40" w14:textId="149191A4" w:rsidR="00E849A5" w:rsidRDefault="00E849A5" w:rsidP="00E849A5">
      <w:pPr>
        <w:pStyle w:val="ConsPlusTitle"/>
        <w:suppressAutoHyphens/>
        <w:ind w:left="345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- </w:t>
      </w:r>
      <w:r w:rsidR="00281C2C">
        <w:rPr>
          <w:b w:val="0"/>
          <w:lang w:eastAsia="en-US"/>
        </w:rPr>
        <w:t xml:space="preserve"> </w:t>
      </w:r>
      <w:r>
        <w:rPr>
          <w:b w:val="0"/>
          <w:lang w:eastAsia="en-US"/>
        </w:rPr>
        <w:t xml:space="preserve">заместителю </w:t>
      </w:r>
      <w:r>
        <w:rPr>
          <w:b w:val="0"/>
          <w:lang w:eastAsia="en-US"/>
        </w:rPr>
        <w:t>руководител</w:t>
      </w:r>
      <w:r>
        <w:rPr>
          <w:b w:val="0"/>
          <w:lang w:eastAsia="en-US"/>
        </w:rPr>
        <w:t>я</w:t>
      </w:r>
      <w:r>
        <w:rPr>
          <w:b w:val="0"/>
          <w:lang w:eastAsia="en-US"/>
        </w:rPr>
        <w:t xml:space="preserve"> администрации сельского поселения установить должностной оклад в размере </w:t>
      </w:r>
      <w:r>
        <w:rPr>
          <w:b w:val="0"/>
          <w:lang w:eastAsia="en-US"/>
        </w:rPr>
        <w:t>3121</w:t>
      </w:r>
      <w:r>
        <w:rPr>
          <w:b w:val="0"/>
          <w:lang w:eastAsia="en-US"/>
        </w:rPr>
        <w:t xml:space="preserve"> рублей;</w:t>
      </w:r>
    </w:p>
    <w:p w14:paraId="5A92DDD2" w14:textId="5E7F604E" w:rsidR="00640A3E" w:rsidRPr="00E849A5" w:rsidRDefault="00E849A5" w:rsidP="00E849A5">
      <w:pPr>
        <w:pStyle w:val="ConsPlusTitle"/>
        <w:suppressAutoHyphens/>
        <w:ind w:left="345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- </w:t>
      </w:r>
      <w:proofErr w:type="gramStart"/>
      <w:r>
        <w:rPr>
          <w:b w:val="0"/>
          <w:lang w:eastAsia="en-US"/>
        </w:rPr>
        <w:t xml:space="preserve">главному </w:t>
      </w:r>
      <w:r>
        <w:rPr>
          <w:b w:val="0"/>
          <w:lang w:eastAsia="en-US"/>
        </w:rPr>
        <w:t xml:space="preserve"> </w:t>
      </w:r>
      <w:r>
        <w:rPr>
          <w:b w:val="0"/>
          <w:lang w:eastAsia="en-US"/>
        </w:rPr>
        <w:t>специалисту</w:t>
      </w:r>
      <w:proofErr w:type="gramEnd"/>
      <w:r>
        <w:rPr>
          <w:b w:val="0"/>
          <w:lang w:eastAsia="en-US"/>
        </w:rPr>
        <w:t xml:space="preserve"> </w:t>
      </w:r>
      <w:r>
        <w:rPr>
          <w:b w:val="0"/>
          <w:lang w:eastAsia="en-US"/>
        </w:rPr>
        <w:t xml:space="preserve">администрации сельского поселения установить должностной оклад в размере </w:t>
      </w:r>
      <w:r>
        <w:rPr>
          <w:b w:val="0"/>
          <w:lang w:eastAsia="en-US"/>
        </w:rPr>
        <w:t>2653</w:t>
      </w:r>
      <w:r>
        <w:rPr>
          <w:b w:val="0"/>
          <w:lang w:eastAsia="en-US"/>
        </w:rPr>
        <w:t xml:space="preserve"> рублей</w:t>
      </w:r>
      <w:r w:rsidR="007030C3">
        <w:rPr>
          <w:b w:val="0"/>
          <w:lang w:eastAsia="en-US"/>
        </w:rPr>
        <w:t>.</w:t>
      </w:r>
    </w:p>
    <w:p w14:paraId="00453F52" w14:textId="5B10D966" w:rsidR="00640A3E" w:rsidRDefault="00281C2C" w:rsidP="00281C2C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0A3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101708">
        <w:rPr>
          <w:rFonts w:ascii="Times New Roman" w:hAnsi="Times New Roman" w:cs="Times New Roman"/>
          <w:sz w:val="28"/>
          <w:szCs w:val="28"/>
        </w:rPr>
        <w:t>с 01 мая 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AED60" w14:textId="6382F82C" w:rsidR="00640A3E" w:rsidRDefault="00640A3E" w:rsidP="00640A3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опубликовать (обнародовать) </w:t>
      </w:r>
      <w:r w:rsidR="00281C2C">
        <w:rPr>
          <w:rFonts w:ascii="Times New Roman" w:hAnsi="Times New Roman" w:cs="Times New Roman"/>
          <w:sz w:val="28"/>
          <w:szCs w:val="28"/>
        </w:rPr>
        <w:t xml:space="preserve">на информационных стендах сельского поселения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1916BC0" w14:textId="77777777" w:rsidR="00640A3E" w:rsidRDefault="00640A3E" w:rsidP="00640A3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F4798" w14:textId="77777777" w:rsidR="00640A3E" w:rsidRDefault="00640A3E" w:rsidP="00640A3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A5775" w14:textId="7D494BE6" w:rsidR="00640A3E" w:rsidRDefault="00640A3E" w:rsidP="00640A3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1ACCA" w14:textId="757EB37F" w:rsidR="00281C2C" w:rsidRDefault="00281C2C" w:rsidP="00640A3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9018E" w14:textId="0C7D6627" w:rsidR="00281C2C" w:rsidRDefault="00281C2C" w:rsidP="00640A3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4972C" w14:textId="77777777" w:rsidR="00281C2C" w:rsidRDefault="00281C2C" w:rsidP="00640A3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9DC27" w14:textId="77777777" w:rsidR="00640A3E" w:rsidRDefault="00640A3E" w:rsidP="00640A3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36CF83EF" w14:textId="77777777" w:rsidR="00640A3E" w:rsidRDefault="00640A3E" w:rsidP="00640A3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Фёдоров Г.И.</w:t>
      </w:r>
    </w:p>
    <w:p w14:paraId="373FC18C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31493"/>
    <w:multiLevelType w:val="hybridMultilevel"/>
    <w:tmpl w:val="0D82B44C"/>
    <w:lvl w:ilvl="0" w:tplc="07DC04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49"/>
    <w:rsid w:val="00096667"/>
    <w:rsid w:val="00101708"/>
    <w:rsid w:val="001C65F8"/>
    <w:rsid w:val="00281C2C"/>
    <w:rsid w:val="002A57A9"/>
    <w:rsid w:val="00640A3E"/>
    <w:rsid w:val="007030C3"/>
    <w:rsid w:val="00811003"/>
    <w:rsid w:val="00DF5D8D"/>
    <w:rsid w:val="00E849A5"/>
    <w:rsid w:val="00F0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053167"/>
  <w15:chartTrackingRefBased/>
  <w15:docId w15:val="{B20E4460-A14A-43DC-A265-2F2F3E9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A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0A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0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sn/XwdBf/xdKKlr5Q0eOntAcQLwbyRloJA74Aj2MQ94=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QKrdLvKKgjDzwodfaL2kbcGcHa6QEChxTqXM39owqZTYOD9HbAZlngjJHDFTVGyDY5DwV7vW
    23Vfv7SMamftng==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pc1555xMKNfwsGzO3MirazXIeiI=</DigestValue>
      </Reference>
      <Reference URI="/word/fontTable.xml?ContentType=application/vnd.openxmlformats-officedocument.wordprocessingml.fontTable+xml">
        <DigestMethod Algorithm="http://www.w3.org/2000/09/xmldsig#sha1"/>
        <DigestValue>cvz4WiA22tZXL0e5UbDw3fQDBH4=</DigestValue>
      </Reference>
      <Reference URI="/word/numbering.xml?ContentType=application/vnd.openxmlformats-officedocument.wordprocessingml.numbering+xml">
        <DigestMethod Algorithm="http://www.w3.org/2000/09/xmldsig#sha1"/>
        <DigestValue>/UtFSoTUbAFnSSvtKF4oJWWG3C8=</DigestValue>
      </Reference>
      <Reference URI="/word/settings.xml?ContentType=application/vnd.openxmlformats-officedocument.wordprocessingml.settings+xml">
        <DigestMethod Algorithm="http://www.w3.org/2000/09/xmldsig#sha1"/>
        <DigestValue>yxkITh2gtbfErlRdGfxzrKM/SgM=</DigestValue>
      </Reference>
      <Reference URI="/word/styles.xml?ContentType=application/vnd.openxmlformats-officedocument.wordprocessingml.styles+xml">
        <DigestMethod Algorithm="http://www.w3.org/2000/09/xmldsig#sha1"/>
        <DigestValue>U2ONQ1kp+TjN+vkUpSWyKJSO+Bw=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VFEfRfxGXotPVztBObVEEpPxiRw=</DigestValue>
      </Reference>
    </Manifest>
    <SignatureProperties>
      <SignatureProperty Id="idSignatureTime" Target="#idPackageSignature">
        <mdssi:SignatureTime>
          <mdssi:Format>YYYY-MM-DDThh:mm:ssTZD</mdssi:Format>
          <mdssi:Value>2018-06-26T06:34:05Z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2018-06-19T03:05:00Z</cp:lastPrinted>
  <dcterms:created xsi:type="dcterms:W3CDTF">2018-06-19T02:10:00Z</dcterms:created>
  <dcterms:modified xsi:type="dcterms:W3CDTF">2018-06-19T03:05:00Z</dcterms:modified>
</cp:coreProperties>
</file>