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CF" w:rsidRPr="008C65CF" w:rsidRDefault="008C65CF" w:rsidP="008C65CF">
      <w:pPr>
        <w:widowControl w:val="0"/>
        <w:spacing w:after="0" w:line="240" w:lineRule="auto"/>
        <w:jc w:val="center"/>
        <w:rPr>
          <w:rFonts w:ascii="Times New Roman" w:eastAsia="Arial Unicode MS" w:hAnsi="Times New Roman" w:cs="Times New Roman"/>
          <w:color w:val="000000"/>
          <w:sz w:val="28"/>
          <w:szCs w:val="28"/>
          <w:lang w:eastAsia="ru-RU" w:bidi="ru-RU"/>
        </w:rPr>
      </w:pPr>
      <w:r w:rsidRPr="008C65CF">
        <w:rPr>
          <w:rFonts w:ascii="Times New Roman" w:eastAsia="Arial Unicode MS" w:hAnsi="Times New Roman" w:cs="Times New Roman"/>
          <w:color w:val="000000"/>
          <w:sz w:val="28"/>
          <w:szCs w:val="28"/>
          <w:lang w:eastAsia="ru-RU" w:bidi="ru-RU"/>
        </w:rPr>
        <w:t>Муниципальный район «Красночикойский район»</w:t>
      </w: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C65CF">
        <w:rPr>
          <w:rFonts w:ascii="Times New Roman" w:eastAsia="Arial Unicode MS" w:hAnsi="Times New Roman" w:cs="Times New Roman"/>
          <w:b/>
          <w:color w:val="000000"/>
          <w:sz w:val="28"/>
          <w:szCs w:val="28"/>
          <w:lang w:eastAsia="ru-RU" w:bidi="ru-RU"/>
        </w:rPr>
        <w:t>АДМИНИСТРАЦИЯ МУНИЦИПАЛЬНОГО РАЙОНА</w:t>
      </w: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C65CF">
        <w:rPr>
          <w:rFonts w:ascii="Times New Roman" w:eastAsia="Arial Unicode MS" w:hAnsi="Times New Roman" w:cs="Times New Roman"/>
          <w:b/>
          <w:color w:val="000000"/>
          <w:sz w:val="28"/>
          <w:szCs w:val="28"/>
          <w:lang w:eastAsia="ru-RU" w:bidi="ru-RU"/>
        </w:rPr>
        <w:t>«КРАСНОЧИКОЙСКИЙ РАЙОН»</w:t>
      </w: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32"/>
          <w:szCs w:val="32"/>
          <w:lang w:eastAsia="ru-RU" w:bidi="ru-RU"/>
        </w:rPr>
      </w:pPr>
      <w:r w:rsidRPr="008C65CF">
        <w:rPr>
          <w:rFonts w:ascii="Times New Roman" w:eastAsia="Arial Unicode MS" w:hAnsi="Times New Roman" w:cs="Times New Roman"/>
          <w:b/>
          <w:color w:val="000000"/>
          <w:sz w:val="32"/>
          <w:szCs w:val="32"/>
          <w:lang w:eastAsia="ru-RU" w:bidi="ru-RU"/>
        </w:rPr>
        <w:t>РАСПОРЯЖЕНИЕ</w:t>
      </w:r>
    </w:p>
    <w:p w:rsidR="008C65CF" w:rsidRPr="008C65CF" w:rsidRDefault="008C65CF" w:rsidP="008C65CF">
      <w:pPr>
        <w:widowControl w:val="0"/>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«21</w:t>
      </w:r>
      <w:r w:rsidRPr="008C65CF">
        <w:rPr>
          <w:rFonts w:ascii="Times New Roman" w:eastAsia="Arial Unicode MS" w:hAnsi="Times New Roman" w:cs="Times New Roman"/>
          <w:color w:val="000000"/>
          <w:sz w:val="28"/>
          <w:szCs w:val="28"/>
          <w:lang w:eastAsia="ru-RU" w:bidi="ru-RU"/>
        </w:rPr>
        <w:t>»</w:t>
      </w:r>
      <w:r>
        <w:rPr>
          <w:rFonts w:ascii="Times New Roman" w:eastAsia="Arial Unicode MS" w:hAnsi="Times New Roman" w:cs="Times New Roman"/>
          <w:color w:val="000000"/>
          <w:sz w:val="28"/>
          <w:szCs w:val="28"/>
          <w:lang w:eastAsia="ru-RU" w:bidi="ru-RU"/>
        </w:rPr>
        <w:t xml:space="preserve">июня </w:t>
      </w:r>
      <w:r w:rsidRPr="008C65CF">
        <w:rPr>
          <w:rFonts w:ascii="Times New Roman" w:eastAsia="Arial Unicode MS" w:hAnsi="Times New Roman" w:cs="Times New Roman"/>
          <w:color w:val="000000"/>
          <w:sz w:val="28"/>
          <w:szCs w:val="28"/>
          <w:lang w:eastAsia="ru-RU" w:bidi="ru-RU"/>
        </w:rPr>
        <w:t xml:space="preserve"> </w:t>
      </w:r>
      <w:r w:rsidRPr="008C65CF">
        <w:rPr>
          <w:rFonts w:ascii="Times New Roman" w:eastAsia="Arial Unicode MS" w:hAnsi="Times New Roman" w:cs="Times New Roman"/>
          <w:color w:val="000000"/>
          <w:sz w:val="28"/>
          <w:szCs w:val="28"/>
          <w:lang w:eastAsia="ru-RU" w:bidi="ru-RU"/>
        </w:rPr>
        <w:t>2018                                                                       №</w:t>
      </w:r>
      <w:r>
        <w:rPr>
          <w:rFonts w:ascii="Times New Roman" w:eastAsia="Arial Unicode MS" w:hAnsi="Times New Roman" w:cs="Times New Roman"/>
          <w:color w:val="000000"/>
          <w:sz w:val="28"/>
          <w:szCs w:val="28"/>
          <w:lang w:eastAsia="ru-RU" w:bidi="ru-RU"/>
        </w:rPr>
        <w:t>324-р</w:t>
      </w:r>
      <w:r w:rsidRPr="008C65CF">
        <w:rPr>
          <w:rFonts w:ascii="Times New Roman" w:eastAsia="Arial Unicode MS" w:hAnsi="Times New Roman" w:cs="Times New Roman"/>
          <w:color w:val="000000"/>
          <w:sz w:val="28"/>
          <w:szCs w:val="28"/>
          <w:lang w:eastAsia="ru-RU" w:bidi="ru-RU"/>
        </w:rPr>
        <w:t xml:space="preserve"> </w:t>
      </w: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C65CF">
        <w:rPr>
          <w:rFonts w:ascii="Times New Roman" w:eastAsia="Arial Unicode MS" w:hAnsi="Times New Roman" w:cs="Times New Roman"/>
          <w:color w:val="000000"/>
          <w:sz w:val="28"/>
          <w:szCs w:val="28"/>
          <w:lang w:eastAsia="ru-RU" w:bidi="ru-RU"/>
        </w:rPr>
        <w:t>с. Красный Чикой</w:t>
      </w: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8C65CF" w:rsidRPr="008C65CF" w:rsidRDefault="008C65CF" w:rsidP="008C65CF">
      <w:pPr>
        <w:widowControl w:val="0"/>
        <w:spacing w:after="0" w:line="240" w:lineRule="auto"/>
        <w:jc w:val="center"/>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center"/>
        <w:rPr>
          <w:rFonts w:ascii="Times New Roman" w:eastAsia="Arial Unicode MS" w:hAnsi="Times New Roman" w:cs="Times New Roman"/>
          <w:b/>
          <w:color w:val="000000"/>
          <w:sz w:val="28"/>
          <w:szCs w:val="28"/>
          <w:lang w:eastAsia="ru-RU" w:bidi="ru-RU"/>
        </w:rPr>
      </w:pPr>
      <w:bookmarkStart w:id="0" w:name="_GoBack"/>
      <w:r w:rsidRPr="008C65CF">
        <w:rPr>
          <w:rFonts w:ascii="Times New Roman" w:eastAsia="Arial Unicode MS" w:hAnsi="Times New Roman" w:cs="Times New Roman"/>
          <w:b/>
          <w:color w:val="000000"/>
          <w:sz w:val="28"/>
          <w:szCs w:val="28"/>
          <w:lang w:eastAsia="ru-RU" w:bidi="ru-RU"/>
        </w:rPr>
        <w:t>Об утверждении Положения о юридическом отделе администрации муниципального района «Красночикойский район»</w:t>
      </w:r>
    </w:p>
    <w:bookmarkEnd w:id="0"/>
    <w:p w:rsidR="008C65CF" w:rsidRPr="008C65CF" w:rsidRDefault="008C65CF" w:rsidP="008C65CF">
      <w:pPr>
        <w:widowControl w:val="0"/>
        <w:spacing w:after="0" w:line="240" w:lineRule="auto"/>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r w:rsidRPr="008C65CF">
        <w:rPr>
          <w:rFonts w:ascii="Times New Roman" w:eastAsia="Arial Unicode MS" w:hAnsi="Times New Roman" w:cs="Times New Roman"/>
          <w:color w:val="000000"/>
          <w:sz w:val="28"/>
          <w:szCs w:val="28"/>
          <w:lang w:eastAsia="ru-RU" w:bidi="ru-RU"/>
        </w:rPr>
        <w:t xml:space="preserve">          В связи с утверждением новой структуры администрации муниципального района «Красночикойский район», руководствуясь ст. 25 Устава муниципального района «Красночикойский район»:</w:t>
      </w:r>
    </w:p>
    <w:p w:rsidR="008C65CF" w:rsidRPr="008C65CF" w:rsidRDefault="008C65CF" w:rsidP="008C65CF">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8C65CF" w:rsidRPr="008C65CF" w:rsidRDefault="008C65CF" w:rsidP="008C65CF">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sidRPr="008C65CF">
        <w:rPr>
          <w:rFonts w:ascii="Times New Roman" w:eastAsia="Arial Unicode MS" w:hAnsi="Times New Roman" w:cs="Times New Roman"/>
          <w:color w:val="000000"/>
          <w:sz w:val="28"/>
          <w:szCs w:val="28"/>
          <w:lang w:eastAsia="ru-RU" w:bidi="ru-RU"/>
        </w:rPr>
        <w:t>1. Утвердить Положение о юридическом отделе администрации муниципального района «Красночикойский район» (прилагается).</w:t>
      </w: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r w:rsidRPr="008C65CF">
        <w:rPr>
          <w:rFonts w:ascii="Times New Roman" w:eastAsia="Arial Unicode MS" w:hAnsi="Times New Roman" w:cs="Times New Roman"/>
          <w:color w:val="000000"/>
          <w:sz w:val="28"/>
          <w:szCs w:val="28"/>
          <w:lang w:eastAsia="ru-RU" w:bidi="ru-RU"/>
        </w:rPr>
        <w:t>Глава муниципального района</w:t>
      </w: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r w:rsidRPr="008C65CF">
        <w:rPr>
          <w:rFonts w:ascii="Times New Roman" w:eastAsia="Arial Unicode MS" w:hAnsi="Times New Roman" w:cs="Times New Roman"/>
          <w:color w:val="000000"/>
          <w:sz w:val="28"/>
          <w:szCs w:val="28"/>
          <w:lang w:eastAsia="ru-RU" w:bidi="ru-RU"/>
        </w:rPr>
        <w:t xml:space="preserve">«Красночикойский район»                                                                    Е.А. </w:t>
      </w:r>
      <w:proofErr w:type="spellStart"/>
      <w:r w:rsidRPr="008C65CF">
        <w:rPr>
          <w:rFonts w:ascii="Times New Roman" w:eastAsia="Arial Unicode MS" w:hAnsi="Times New Roman" w:cs="Times New Roman"/>
          <w:color w:val="000000"/>
          <w:sz w:val="28"/>
          <w:szCs w:val="28"/>
          <w:lang w:eastAsia="ru-RU" w:bidi="ru-RU"/>
        </w:rPr>
        <w:t>Гостев</w:t>
      </w:r>
      <w:proofErr w:type="spellEnd"/>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jc w:val="both"/>
        <w:rPr>
          <w:rFonts w:ascii="Times New Roman" w:eastAsia="Arial Unicode MS" w:hAnsi="Times New Roman" w:cs="Times New Roman"/>
          <w:color w:val="000000"/>
          <w:sz w:val="28"/>
          <w:szCs w:val="28"/>
          <w:lang w:eastAsia="ru-RU" w:bidi="ru-RU"/>
        </w:rPr>
      </w:pPr>
    </w:p>
    <w:p w:rsidR="008C65CF" w:rsidRPr="008C65CF" w:rsidRDefault="008C65CF" w:rsidP="008C65CF">
      <w:pPr>
        <w:widowControl w:val="0"/>
        <w:spacing w:after="0" w:line="240" w:lineRule="auto"/>
        <w:rPr>
          <w:rFonts w:ascii="Times New Roman" w:eastAsia="Arial Unicode MS" w:hAnsi="Times New Roman" w:cs="Times New Roman"/>
          <w:color w:val="000000"/>
          <w:sz w:val="24"/>
          <w:szCs w:val="24"/>
          <w:lang w:eastAsia="ru-RU" w:bidi="ru-RU"/>
        </w:rPr>
      </w:pPr>
      <w:r w:rsidRPr="008C65CF">
        <w:rPr>
          <w:rFonts w:ascii="Times New Roman" w:eastAsia="Arial Unicode MS" w:hAnsi="Times New Roman" w:cs="Times New Roman"/>
          <w:color w:val="000000"/>
          <w:sz w:val="24"/>
          <w:szCs w:val="24"/>
          <w:lang w:eastAsia="ru-RU" w:bidi="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774"/>
      </w:tblGrid>
      <w:tr w:rsidR="008C65CF" w:rsidRPr="008C65CF" w:rsidTr="005A7C0D">
        <w:tc>
          <w:tcPr>
            <w:tcW w:w="4507" w:type="dxa"/>
          </w:tcPr>
          <w:p w:rsidR="008C65CF" w:rsidRPr="008C65CF" w:rsidRDefault="008C65CF" w:rsidP="008C65CF">
            <w:pPr>
              <w:rPr>
                <w:rFonts w:ascii="Times New Roman" w:eastAsia="Times New Roman" w:hAnsi="Times New Roman" w:cs="Times New Roman"/>
                <w:color w:val="000000"/>
                <w:sz w:val="28"/>
                <w:szCs w:val="28"/>
              </w:rPr>
            </w:pPr>
          </w:p>
        </w:tc>
        <w:tc>
          <w:tcPr>
            <w:tcW w:w="4774" w:type="dxa"/>
          </w:tcPr>
          <w:p w:rsidR="008C65CF" w:rsidRPr="008C65CF" w:rsidRDefault="008C65CF" w:rsidP="008C65CF">
            <w:pPr>
              <w:jc w:val="center"/>
              <w:rPr>
                <w:rFonts w:ascii="Times New Roman" w:eastAsia="Times New Roman" w:hAnsi="Times New Roman" w:cs="Times New Roman"/>
                <w:color w:val="000000"/>
                <w:sz w:val="28"/>
                <w:szCs w:val="28"/>
              </w:rPr>
            </w:pPr>
            <w:r w:rsidRPr="008C65CF">
              <w:rPr>
                <w:rFonts w:ascii="Times New Roman" w:eastAsia="Times New Roman" w:hAnsi="Times New Roman" w:cs="Times New Roman"/>
                <w:color w:val="000000"/>
                <w:sz w:val="28"/>
                <w:szCs w:val="28"/>
              </w:rPr>
              <w:t>Утверждено</w:t>
            </w:r>
          </w:p>
          <w:p w:rsidR="008C65CF" w:rsidRPr="008C65CF" w:rsidRDefault="008C65CF" w:rsidP="008C65CF">
            <w:pPr>
              <w:tabs>
                <w:tab w:val="left" w:pos="8037"/>
              </w:tabs>
              <w:jc w:val="center"/>
              <w:rPr>
                <w:rFonts w:ascii="Times New Roman" w:eastAsia="Times New Roman" w:hAnsi="Times New Roman" w:cs="Times New Roman"/>
                <w:color w:val="000000"/>
                <w:sz w:val="28"/>
                <w:szCs w:val="28"/>
              </w:rPr>
            </w:pPr>
            <w:r w:rsidRPr="008C65CF">
              <w:rPr>
                <w:rFonts w:ascii="Times New Roman" w:eastAsia="Times New Roman" w:hAnsi="Times New Roman" w:cs="Times New Roman"/>
                <w:color w:val="000000"/>
                <w:sz w:val="28"/>
                <w:szCs w:val="28"/>
              </w:rPr>
              <w:t xml:space="preserve">распоряжением администрации муниципального района «Красночикойский район» </w:t>
            </w:r>
            <w:proofErr w:type="gramStart"/>
            <w:r w:rsidRPr="008C65CF">
              <w:rPr>
                <w:rFonts w:ascii="Times New Roman" w:eastAsia="Times New Roman" w:hAnsi="Times New Roman" w:cs="Times New Roman"/>
                <w:color w:val="000000"/>
                <w:sz w:val="28"/>
                <w:szCs w:val="28"/>
              </w:rPr>
              <w:t>от</w:t>
            </w:r>
            <w:proofErr w:type="gramEnd"/>
          </w:p>
          <w:p w:rsidR="008C65CF" w:rsidRPr="008C65CF" w:rsidRDefault="008C65CF" w:rsidP="008C65CF">
            <w:pPr>
              <w:tabs>
                <w:tab w:val="left" w:pos="8037"/>
              </w:tabs>
              <w:jc w:val="center"/>
              <w:rPr>
                <w:rFonts w:ascii="Times New Roman" w:eastAsia="Times New Roman" w:hAnsi="Times New Roman" w:cs="Times New Roman"/>
                <w:color w:val="000000"/>
                <w:sz w:val="28"/>
                <w:szCs w:val="28"/>
              </w:rPr>
            </w:pPr>
            <w:r w:rsidRPr="008C65CF">
              <w:rPr>
                <w:rFonts w:ascii="Times New Roman" w:eastAsia="Times New Roman" w:hAnsi="Times New Roman" w:cs="Times New Roman"/>
                <w:color w:val="000000"/>
                <w:sz w:val="28"/>
                <w:szCs w:val="28"/>
              </w:rPr>
              <w:t>«____» _________ 2018 г. № _____</w:t>
            </w:r>
          </w:p>
          <w:p w:rsidR="008C65CF" w:rsidRPr="008C65CF" w:rsidRDefault="008C65CF" w:rsidP="008C65CF">
            <w:pPr>
              <w:rPr>
                <w:rFonts w:ascii="Times New Roman" w:eastAsia="Times New Roman" w:hAnsi="Times New Roman" w:cs="Times New Roman"/>
                <w:color w:val="000000"/>
                <w:sz w:val="28"/>
                <w:szCs w:val="28"/>
              </w:rPr>
            </w:pPr>
          </w:p>
        </w:tc>
      </w:tr>
    </w:tbl>
    <w:p w:rsidR="008C65CF" w:rsidRPr="008C65CF" w:rsidRDefault="008C65CF" w:rsidP="008C65CF">
      <w:pPr>
        <w:keepNext/>
        <w:keepLines/>
        <w:widowControl w:val="0"/>
        <w:spacing w:after="0" w:line="240" w:lineRule="auto"/>
        <w:jc w:val="center"/>
        <w:outlineLvl w:val="0"/>
        <w:rPr>
          <w:rFonts w:ascii="Times New Roman" w:eastAsia="Times New Roman" w:hAnsi="Times New Roman" w:cs="Times New Roman"/>
          <w:color w:val="000000"/>
          <w:spacing w:val="100"/>
          <w:sz w:val="34"/>
          <w:szCs w:val="34"/>
          <w:lang w:eastAsia="ru-RU" w:bidi="ru-RU"/>
        </w:rPr>
      </w:pPr>
      <w:bookmarkStart w:id="1" w:name="bookmark0"/>
      <w:r w:rsidRPr="008C65CF">
        <w:rPr>
          <w:rFonts w:ascii="Times New Roman" w:eastAsia="Times New Roman" w:hAnsi="Times New Roman" w:cs="Times New Roman"/>
          <w:color w:val="000000"/>
          <w:spacing w:val="100"/>
          <w:sz w:val="34"/>
          <w:szCs w:val="34"/>
          <w:lang w:eastAsia="ru-RU" w:bidi="ru-RU"/>
        </w:rPr>
        <w:t>ПОЛОЖЕНИЕ</w:t>
      </w:r>
      <w:bookmarkEnd w:id="1"/>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о юридическом отделе администрации муниципального района</w:t>
      </w:r>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«Красночикойский район»</w:t>
      </w:r>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ОБЩИЕ ПОЛОЖЕНИЯ</w:t>
      </w:r>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numPr>
          <w:ilvl w:val="0"/>
          <w:numId w:val="1"/>
        </w:numPr>
        <w:tabs>
          <w:tab w:val="left" w:pos="678"/>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Юридический отдел администрации муниципального района «Красночикойский район» (далее - юридический отдел) является структурным подразделением администрации муниципального района «Красночикойский район» (далее - администрация муниципального района) и создан для правового обеспечения деятельности администрации муниципального района. Юридический отдел не наделен правами юридического лица.</w:t>
      </w:r>
    </w:p>
    <w:p w:rsidR="008C65CF" w:rsidRPr="008C65CF" w:rsidRDefault="008C65CF" w:rsidP="008C65CF">
      <w:pPr>
        <w:widowControl w:val="0"/>
        <w:numPr>
          <w:ilvl w:val="0"/>
          <w:numId w:val="1"/>
        </w:numPr>
        <w:tabs>
          <w:tab w:val="left" w:pos="673"/>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Юридический отдел осуществляет свою деятельность во взаимодействии со структурными подразделениями администрации муниципального района, другими органами местного самоуправления муниципального района «Красночикойский район», органами государственной власти, судебными и правоохранительными органами Российской Федерации и Забайкальского края.</w:t>
      </w:r>
    </w:p>
    <w:p w:rsidR="008C65CF" w:rsidRPr="008C65CF" w:rsidRDefault="008C65CF" w:rsidP="008C65CF">
      <w:pPr>
        <w:widowControl w:val="0"/>
        <w:numPr>
          <w:ilvl w:val="0"/>
          <w:numId w:val="1"/>
        </w:numPr>
        <w:tabs>
          <w:tab w:val="left" w:pos="673"/>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Юридический отдел руководствуется в своей деятельности Конституцией Российской Федерации, федеральными законами, законами Читинской области, Законами Забайкальского края, Уставом муниципального района «Красночикойский район», другими нормативными правовыми актами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«Красночикойский район».</w:t>
      </w:r>
    </w:p>
    <w:p w:rsidR="008C65CF" w:rsidRPr="008C65CF" w:rsidRDefault="008C65CF" w:rsidP="008C65CF">
      <w:pPr>
        <w:widowControl w:val="0"/>
        <w:tabs>
          <w:tab w:val="left" w:pos="673"/>
        </w:tabs>
        <w:spacing w:after="0" w:line="240" w:lineRule="auto"/>
        <w:jc w:val="both"/>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СТРУКТУРА И ОРГАНИЗАЦИЯ ДЕЯТЕЛЬНОСТИ</w:t>
      </w:r>
    </w:p>
    <w:p w:rsidR="008C65CF" w:rsidRPr="008C65CF" w:rsidRDefault="008C65CF" w:rsidP="008C65CF">
      <w:pPr>
        <w:widowControl w:val="0"/>
        <w:spacing w:after="0" w:line="240" w:lineRule="auto"/>
        <w:jc w:val="center"/>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numPr>
          <w:ilvl w:val="0"/>
          <w:numId w:val="1"/>
        </w:numPr>
        <w:tabs>
          <w:tab w:val="left" w:pos="673"/>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Юридический отдел состоит из начальника юридического отдела и специалистов отдела.</w:t>
      </w:r>
    </w:p>
    <w:p w:rsidR="008C65CF" w:rsidRPr="008C65CF" w:rsidRDefault="008C65CF" w:rsidP="008C65CF">
      <w:pPr>
        <w:widowControl w:val="0"/>
        <w:numPr>
          <w:ilvl w:val="0"/>
          <w:numId w:val="1"/>
        </w:numPr>
        <w:tabs>
          <w:tab w:val="left" w:pos="678"/>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Начальник юридического отдела назначается главой муниципального района в соответствии с трудовым законодательством Российской Федерации, законами Российской Федерации и законами Читинской области, законами Забайкальского края, нормативными правовыми актами органов местного самоуправления муниципального района «Красночикойский район», регулирующими вопросы прохождения муниципальной службы, и находится в его непосредственном подчинении.</w:t>
      </w:r>
    </w:p>
    <w:p w:rsidR="008C65CF" w:rsidRPr="008C65CF" w:rsidRDefault="008C65CF" w:rsidP="008C65CF">
      <w:pPr>
        <w:widowControl w:val="0"/>
        <w:numPr>
          <w:ilvl w:val="0"/>
          <w:numId w:val="1"/>
        </w:numPr>
        <w:tabs>
          <w:tab w:val="left" w:pos="668"/>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 xml:space="preserve">Штатная численность специалистов юридического отдела </w:t>
      </w:r>
      <w:r w:rsidRPr="008C65CF">
        <w:rPr>
          <w:rFonts w:ascii="Times New Roman" w:eastAsia="Times New Roman" w:hAnsi="Times New Roman" w:cs="Times New Roman"/>
          <w:color w:val="000000"/>
          <w:sz w:val="28"/>
          <w:szCs w:val="28"/>
          <w:lang w:eastAsia="ru-RU" w:bidi="ru-RU"/>
        </w:rPr>
        <w:lastRenderedPageBreak/>
        <w:t>определяется главой муниципального района в рамках структуры администрации муниципального района.</w:t>
      </w:r>
    </w:p>
    <w:p w:rsidR="008C65CF" w:rsidRPr="008C65CF" w:rsidRDefault="008C65CF" w:rsidP="008C65CF">
      <w:pPr>
        <w:widowControl w:val="0"/>
        <w:numPr>
          <w:ilvl w:val="0"/>
          <w:numId w:val="1"/>
        </w:numPr>
        <w:tabs>
          <w:tab w:val="left" w:pos="668"/>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Специалисты юридического отдела назначаются главой муниципального района в соответствии с трудовым законодательством Российской Федерации, законами Российской Федерации и законами Читинской области, законами Забайкальского края, нормативными правовыми актами органов местного самоуправления муниципального района «Красночикойский район», регулирующими вопросы прохождения муниципальной службы, и подчиняются заведующему юридическим отделом и главе муниципального района.</w:t>
      </w:r>
    </w:p>
    <w:p w:rsidR="008C65CF" w:rsidRPr="008C65CF" w:rsidRDefault="008C65CF" w:rsidP="008C65CF">
      <w:pPr>
        <w:widowControl w:val="0"/>
        <w:numPr>
          <w:ilvl w:val="0"/>
          <w:numId w:val="1"/>
        </w:numPr>
        <w:tabs>
          <w:tab w:val="left" w:pos="673"/>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Организация деятельности юридического отдела осуществляется в соответствии с Положением об администрации муниципального района, Правилами внутреннего трудового распорядка администрации муниципального района и настоящим Положением.</w:t>
      </w:r>
    </w:p>
    <w:p w:rsidR="008C65CF" w:rsidRPr="008C65CF" w:rsidRDefault="008C65CF" w:rsidP="008C65CF">
      <w:pPr>
        <w:widowControl w:val="0"/>
        <w:tabs>
          <w:tab w:val="left" w:pos="673"/>
        </w:tabs>
        <w:spacing w:after="0" w:line="240" w:lineRule="auto"/>
        <w:jc w:val="both"/>
        <w:rPr>
          <w:rFonts w:ascii="Times New Roman" w:eastAsia="Times New Roman" w:hAnsi="Times New Roman" w:cs="Times New Roman"/>
          <w:color w:val="000000"/>
          <w:sz w:val="28"/>
          <w:szCs w:val="28"/>
          <w:lang w:eastAsia="ru-RU" w:bidi="ru-RU"/>
        </w:rPr>
      </w:pPr>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bookmarkStart w:id="2" w:name="bookmark1"/>
      <w:r w:rsidRPr="008C65CF">
        <w:rPr>
          <w:rFonts w:ascii="Times New Roman" w:eastAsia="Times New Roman" w:hAnsi="Times New Roman" w:cs="Times New Roman"/>
          <w:color w:val="000000"/>
          <w:sz w:val="28"/>
          <w:szCs w:val="28"/>
          <w:lang w:eastAsia="ru-RU" w:bidi="ru-RU"/>
        </w:rPr>
        <w:t>ЗАДАЧИ</w:t>
      </w:r>
      <w:bookmarkEnd w:id="2"/>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numPr>
          <w:ilvl w:val="0"/>
          <w:numId w:val="1"/>
        </w:numPr>
        <w:tabs>
          <w:tab w:val="left" w:pos="722"/>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Задачами юридического отдела являются:</w:t>
      </w:r>
    </w:p>
    <w:p w:rsidR="008C65CF" w:rsidRPr="008C65CF" w:rsidRDefault="008C65CF" w:rsidP="008C65CF">
      <w:pPr>
        <w:widowControl w:val="0"/>
        <w:numPr>
          <w:ilvl w:val="1"/>
          <w:numId w:val="1"/>
        </w:numPr>
        <w:tabs>
          <w:tab w:val="left" w:pos="884"/>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правовое обеспечение деятельности администрации муниципального района;</w:t>
      </w:r>
    </w:p>
    <w:p w:rsidR="008C65CF" w:rsidRPr="008C65CF" w:rsidRDefault="008C65CF" w:rsidP="008C65CF">
      <w:pPr>
        <w:widowControl w:val="0"/>
        <w:numPr>
          <w:ilvl w:val="1"/>
          <w:numId w:val="1"/>
        </w:numPr>
        <w:tabs>
          <w:tab w:val="left" w:pos="894"/>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представление в судебных органах на основании выданной доверенности интересов администрации муниципального района;</w:t>
      </w:r>
    </w:p>
    <w:p w:rsidR="008C65CF" w:rsidRPr="008C65CF" w:rsidRDefault="008C65CF" w:rsidP="008C65CF">
      <w:pPr>
        <w:widowControl w:val="0"/>
        <w:numPr>
          <w:ilvl w:val="1"/>
          <w:numId w:val="1"/>
        </w:numPr>
        <w:tabs>
          <w:tab w:val="left" w:pos="884"/>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оказание правовой помощи администрациям сельских поселений, расположенных на территории муниципального района.</w:t>
      </w:r>
    </w:p>
    <w:p w:rsidR="008C65CF" w:rsidRPr="008C65CF" w:rsidRDefault="008C65CF" w:rsidP="008C65CF">
      <w:pPr>
        <w:widowControl w:val="0"/>
        <w:tabs>
          <w:tab w:val="left" w:pos="884"/>
        </w:tabs>
        <w:spacing w:after="0" w:line="240" w:lineRule="auto"/>
        <w:jc w:val="both"/>
        <w:rPr>
          <w:rFonts w:ascii="Times New Roman" w:eastAsia="Times New Roman" w:hAnsi="Times New Roman" w:cs="Times New Roman"/>
          <w:color w:val="000000"/>
          <w:sz w:val="28"/>
          <w:szCs w:val="28"/>
          <w:lang w:eastAsia="ru-RU" w:bidi="ru-RU"/>
        </w:rPr>
      </w:pPr>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bookmarkStart w:id="3" w:name="bookmark2"/>
      <w:r w:rsidRPr="008C65CF">
        <w:rPr>
          <w:rFonts w:ascii="Times New Roman" w:eastAsia="Times New Roman" w:hAnsi="Times New Roman" w:cs="Times New Roman"/>
          <w:color w:val="000000"/>
          <w:sz w:val="28"/>
          <w:szCs w:val="28"/>
          <w:lang w:eastAsia="ru-RU" w:bidi="ru-RU"/>
        </w:rPr>
        <w:t>ФУНКЦИИ</w:t>
      </w:r>
      <w:bookmarkEnd w:id="3"/>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numPr>
          <w:ilvl w:val="0"/>
          <w:numId w:val="1"/>
        </w:numPr>
        <w:tabs>
          <w:tab w:val="left" w:pos="838"/>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Юридический отдел осуществляет следующие функции:</w:t>
      </w:r>
    </w:p>
    <w:p w:rsidR="008C65CF" w:rsidRPr="008C65CF" w:rsidRDefault="008C65CF" w:rsidP="008C65CF">
      <w:pPr>
        <w:widowControl w:val="0"/>
        <w:numPr>
          <w:ilvl w:val="1"/>
          <w:numId w:val="1"/>
        </w:numPr>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принимает участие в разработке и редактировании проектов нормативных правовых актов, договоров и соглашений, принимаемых и заключаемых администрацией муниципального района, проводит их правовую экспертизу и визирование;</w:t>
      </w:r>
    </w:p>
    <w:p w:rsidR="008C65CF" w:rsidRPr="008C65CF" w:rsidRDefault="008C65CF" w:rsidP="008C65CF">
      <w:pPr>
        <w:widowControl w:val="0"/>
        <w:numPr>
          <w:ilvl w:val="1"/>
          <w:numId w:val="1"/>
        </w:numPr>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проводит антикоррупционную экспертизу проектов муниципальных нормативных правовых актов, а также действующих нормативных правовых актов муниципального района «Красночикойский район»</w:t>
      </w:r>
      <w:r w:rsidRPr="008C65CF">
        <w:rPr>
          <w:rFonts w:ascii="Times New Roman" w:eastAsia="Times New Roman" w:hAnsi="Times New Roman" w:cs="Times New Roman"/>
          <w:bCs/>
          <w:color w:val="000000"/>
          <w:sz w:val="28"/>
          <w:szCs w:val="28"/>
          <w:lang w:eastAsia="ru-RU" w:bidi="ru-RU"/>
        </w:rPr>
        <w:t xml:space="preserve">, главы </w:t>
      </w:r>
      <w:r w:rsidRPr="008C65CF">
        <w:rPr>
          <w:rFonts w:ascii="Times New Roman" w:eastAsia="Times New Roman" w:hAnsi="Times New Roman" w:cs="Times New Roman"/>
          <w:color w:val="000000"/>
          <w:sz w:val="28"/>
          <w:szCs w:val="28"/>
          <w:lang w:eastAsia="ru-RU" w:bidi="ru-RU"/>
        </w:rPr>
        <w:t xml:space="preserve">муниципального района «Красночикойский район», проектов иных муниципальных нормативных правовых актов, разрабатываемых администрацией муниципального района «Красночикойский район», в целях выявления в них </w:t>
      </w:r>
      <w:proofErr w:type="spellStart"/>
      <w:r w:rsidRPr="008C65CF">
        <w:rPr>
          <w:rFonts w:ascii="Times New Roman" w:eastAsia="Times New Roman" w:hAnsi="Times New Roman" w:cs="Times New Roman"/>
          <w:color w:val="000000"/>
          <w:sz w:val="28"/>
          <w:szCs w:val="28"/>
          <w:lang w:eastAsia="ru-RU" w:bidi="ru-RU"/>
        </w:rPr>
        <w:t>коррупциогенных</w:t>
      </w:r>
      <w:proofErr w:type="spellEnd"/>
      <w:r w:rsidRPr="008C65CF">
        <w:rPr>
          <w:rFonts w:ascii="Times New Roman" w:eastAsia="Times New Roman" w:hAnsi="Times New Roman" w:cs="Times New Roman"/>
          <w:color w:val="000000"/>
          <w:sz w:val="28"/>
          <w:szCs w:val="28"/>
          <w:lang w:eastAsia="ru-RU" w:bidi="ru-RU"/>
        </w:rPr>
        <w:t xml:space="preserve"> факторов и их последующего устранения;</w:t>
      </w:r>
    </w:p>
    <w:p w:rsidR="008C65CF" w:rsidRPr="008C65CF" w:rsidRDefault="008C65CF" w:rsidP="008C65CF">
      <w:pPr>
        <w:widowControl w:val="0"/>
        <w:numPr>
          <w:ilvl w:val="1"/>
          <w:numId w:val="1"/>
        </w:numPr>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представляет на основании выданной доверенности интересы администрации муниципального района в судах Российской Федерации, правоохранительных и иных органах государственной власти Российской Федерации и Забайкальского края при рассмотрении правовых вопросов;</w:t>
      </w:r>
    </w:p>
    <w:p w:rsidR="008C65CF" w:rsidRPr="008C65CF" w:rsidRDefault="008C65CF" w:rsidP="008C65CF">
      <w:pPr>
        <w:widowControl w:val="0"/>
        <w:numPr>
          <w:ilvl w:val="1"/>
          <w:numId w:val="1"/>
        </w:numPr>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 xml:space="preserve">подготавливает заключение по вопросам правового характера, </w:t>
      </w:r>
      <w:proofErr w:type="gramStart"/>
      <w:r w:rsidRPr="008C65CF">
        <w:rPr>
          <w:rFonts w:ascii="Times New Roman" w:eastAsia="Times New Roman" w:hAnsi="Times New Roman" w:cs="Times New Roman"/>
          <w:color w:val="000000"/>
          <w:sz w:val="28"/>
          <w:szCs w:val="28"/>
          <w:lang w:eastAsia="ru-RU" w:bidi="ru-RU"/>
        </w:rPr>
        <w:t>возникающих</w:t>
      </w:r>
      <w:proofErr w:type="gramEnd"/>
      <w:r w:rsidRPr="008C65CF">
        <w:rPr>
          <w:rFonts w:ascii="Times New Roman" w:eastAsia="Times New Roman" w:hAnsi="Times New Roman" w:cs="Times New Roman"/>
          <w:color w:val="000000"/>
          <w:sz w:val="28"/>
          <w:szCs w:val="28"/>
          <w:lang w:eastAsia="ru-RU" w:bidi="ru-RU"/>
        </w:rPr>
        <w:t xml:space="preserve"> в процессе деятельности администрации муниципального </w:t>
      </w:r>
      <w:r w:rsidRPr="008C65CF">
        <w:rPr>
          <w:rFonts w:ascii="Times New Roman" w:eastAsia="Times New Roman" w:hAnsi="Times New Roman" w:cs="Times New Roman"/>
          <w:color w:val="000000"/>
          <w:sz w:val="28"/>
          <w:szCs w:val="28"/>
          <w:lang w:eastAsia="ru-RU" w:bidi="ru-RU"/>
        </w:rPr>
        <w:lastRenderedPageBreak/>
        <w:t>района;</w:t>
      </w:r>
    </w:p>
    <w:p w:rsidR="008C65CF" w:rsidRPr="008C65CF" w:rsidRDefault="008C65CF" w:rsidP="008C65CF">
      <w:pPr>
        <w:widowControl w:val="0"/>
        <w:numPr>
          <w:ilvl w:val="1"/>
          <w:numId w:val="1"/>
        </w:numPr>
        <w:tabs>
          <w:tab w:val="left" w:pos="1028"/>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осуществляет консультирование должностных лиц органов местного самоуправления, муниципальных предприятий, учреждений и граждан по правовым вопросам, возникающим в ходе осуществления своих полномочий администрацией муниципального района;</w:t>
      </w:r>
    </w:p>
    <w:p w:rsidR="008C65CF" w:rsidRPr="008C65CF" w:rsidRDefault="008C65CF" w:rsidP="008C65C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10.5. осуществляет правовую помощь администрациям сельских поселений, расположенных на территории муниципального района;</w:t>
      </w:r>
    </w:p>
    <w:p w:rsidR="008C65CF" w:rsidRPr="008C65CF" w:rsidRDefault="008C65CF" w:rsidP="008C65C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10.6 осуществляет работу по комплектованию, хранению и учету судебных документов, образующихся в ходе деятельности юридического отдела;</w:t>
      </w:r>
    </w:p>
    <w:p w:rsidR="008C65CF" w:rsidRPr="008C65CF" w:rsidRDefault="008C65CF" w:rsidP="008C65C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10.7. обеспечивает своевременное составление и представление отчетов о работе юридического отдела на основании поручений главы муниципального района.</w:t>
      </w:r>
    </w:p>
    <w:p w:rsidR="008C65CF" w:rsidRPr="008C65CF" w:rsidRDefault="008C65CF" w:rsidP="008C65CF">
      <w:pPr>
        <w:widowControl w:val="0"/>
        <w:numPr>
          <w:ilvl w:val="0"/>
          <w:numId w:val="2"/>
        </w:numPr>
        <w:tabs>
          <w:tab w:val="left" w:pos="90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Возложение на юридический отдел функций, не относящихся к правовой работе, не допускается.</w:t>
      </w:r>
    </w:p>
    <w:p w:rsidR="008C65CF" w:rsidRPr="008C65CF" w:rsidRDefault="008C65CF" w:rsidP="008C65CF">
      <w:pPr>
        <w:widowControl w:val="0"/>
        <w:tabs>
          <w:tab w:val="left" w:pos="906"/>
        </w:tabs>
        <w:spacing w:after="0" w:line="240" w:lineRule="auto"/>
        <w:jc w:val="both"/>
        <w:rPr>
          <w:rFonts w:ascii="Times New Roman" w:eastAsia="Times New Roman" w:hAnsi="Times New Roman" w:cs="Times New Roman"/>
          <w:color w:val="000000"/>
          <w:sz w:val="28"/>
          <w:szCs w:val="28"/>
          <w:lang w:eastAsia="ru-RU" w:bidi="ru-RU"/>
        </w:rPr>
      </w:pPr>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bookmarkStart w:id="4" w:name="bookmark3"/>
      <w:r w:rsidRPr="008C65CF">
        <w:rPr>
          <w:rFonts w:ascii="Times New Roman" w:eastAsia="Times New Roman" w:hAnsi="Times New Roman" w:cs="Times New Roman"/>
          <w:color w:val="000000"/>
          <w:sz w:val="28"/>
          <w:szCs w:val="28"/>
          <w:lang w:eastAsia="ru-RU" w:bidi="ru-RU"/>
        </w:rPr>
        <w:t>ПОЛНОМОЧИЯ</w:t>
      </w:r>
      <w:bookmarkEnd w:id="4"/>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numPr>
          <w:ilvl w:val="0"/>
          <w:numId w:val="2"/>
        </w:numPr>
        <w:tabs>
          <w:tab w:val="left" w:pos="910"/>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Юридический отдел при осуществлении своей деятельности вправе:</w:t>
      </w:r>
    </w:p>
    <w:p w:rsidR="008C65CF" w:rsidRPr="008C65CF" w:rsidRDefault="008C65CF" w:rsidP="008C65CF">
      <w:pPr>
        <w:widowControl w:val="0"/>
        <w:numPr>
          <w:ilvl w:val="1"/>
          <w:numId w:val="2"/>
        </w:numPr>
        <w:tabs>
          <w:tab w:val="left" w:pos="1065"/>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запрашивать и получать от всех структурных подразделений администрации муниципального района сведения и документы, необходимые для выполнения возложенных на юридический отдел задач;</w:t>
      </w:r>
    </w:p>
    <w:p w:rsidR="008C65CF" w:rsidRPr="008C65CF" w:rsidRDefault="008C65CF" w:rsidP="008C65C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 xml:space="preserve">12.2. привлекать с согласия </w:t>
      </w:r>
      <w:proofErr w:type="gramStart"/>
      <w:r w:rsidRPr="008C65CF">
        <w:rPr>
          <w:rFonts w:ascii="Times New Roman" w:eastAsia="Times New Roman" w:hAnsi="Times New Roman" w:cs="Times New Roman"/>
          <w:color w:val="000000"/>
          <w:sz w:val="28"/>
          <w:szCs w:val="28"/>
          <w:lang w:eastAsia="ru-RU" w:bidi="ru-RU"/>
        </w:rPr>
        <w:t>главы муниципального района сотрудников структурных подразделений администрации муниципального района</w:t>
      </w:r>
      <w:proofErr w:type="gramEnd"/>
      <w:r w:rsidRPr="008C65CF">
        <w:rPr>
          <w:rFonts w:ascii="Times New Roman" w:eastAsia="Times New Roman" w:hAnsi="Times New Roman" w:cs="Times New Roman"/>
          <w:color w:val="000000"/>
          <w:sz w:val="28"/>
          <w:szCs w:val="28"/>
          <w:lang w:eastAsia="ru-RU" w:bidi="ru-RU"/>
        </w:rPr>
        <w:t xml:space="preserve"> к подготовке проектов документов по вопросам, относящимся к компетенции юридического отдела и необходимых для выполнения возложенных на юридический отдел задач и функции;</w:t>
      </w:r>
    </w:p>
    <w:p w:rsidR="008C65CF" w:rsidRPr="008C65CF" w:rsidRDefault="008C65CF" w:rsidP="008C65C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12.3. осуществлять иные полномочия в соответствии с возложенными на юридический отдел задачами.</w:t>
      </w:r>
    </w:p>
    <w:p w:rsidR="008C65CF" w:rsidRPr="008C65CF" w:rsidRDefault="008C65CF" w:rsidP="008C65CF">
      <w:pPr>
        <w:widowControl w:val="0"/>
        <w:numPr>
          <w:ilvl w:val="0"/>
          <w:numId w:val="2"/>
        </w:numPr>
        <w:tabs>
          <w:tab w:val="left" w:pos="910"/>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Начальник юридического отдела вправе:</w:t>
      </w:r>
    </w:p>
    <w:p w:rsidR="008C65CF" w:rsidRPr="008C65CF" w:rsidRDefault="008C65CF" w:rsidP="008C65CF">
      <w:pPr>
        <w:widowControl w:val="0"/>
        <w:numPr>
          <w:ilvl w:val="1"/>
          <w:numId w:val="2"/>
        </w:numPr>
        <w:tabs>
          <w:tab w:val="left" w:pos="112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давать поручения специалистам юридического отдела;</w:t>
      </w:r>
    </w:p>
    <w:p w:rsidR="008C65CF" w:rsidRPr="008C65CF" w:rsidRDefault="008C65CF" w:rsidP="008C65CF">
      <w:pPr>
        <w:widowControl w:val="0"/>
        <w:numPr>
          <w:ilvl w:val="1"/>
          <w:numId w:val="2"/>
        </w:numPr>
        <w:tabs>
          <w:tab w:val="left" w:pos="1060"/>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проводить совещания со специалистами отдела по правовым вопросам;</w:t>
      </w:r>
    </w:p>
    <w:p w:rsidR="008C65CF" w:rsidRPr="008C65CF" w:rsidRDefault="008C65CF" w:rsidP="008C65CF">
      <w:pPr>
        <w:widowControl w:val="0"/>
        <w:numPr>
          <w:ilvl w:val="1"/>
          <w:numId w:val="2"/>
        </w:numPr>
        <w:tabs>
          <w:tab w:val="left" w:pos="1070"/>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вносить главе муниципального района предложения по совершенствованию работы юридического отдела.</w:t>
      </w:r>
    </w:p>
    <w:p w:rsidR="008C65CF" w:rsidRPr="008C65CF" w:rsidRDefault="008C65CF" w:rsidP="008C65CF">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bookmarkStart w:id="5" w:name="bookmark4"/>
      <w:r w:rsidRPr="008C65CF">
        <w:rPr>
          <w:rFonts w:ascii="Times New Roman" w:eastAsia="Times New Roman" w:hAnsi="Times New Roman" w:cs="Times New Roman"/>
          <w:color w:val="000000"/>
          <w:sz w:val="28"/>
          <w:szCs w:val="28"/>
          <w:lang w:eastAsia="ru-RU" w:bidi="ru-RU"/>
        </w:rPr>
        <w:t>ОТВЕТСТВЕННОСТЬ</w:t>
      </w:r>
      <w:bookmarkEnd w:id="5"/>
    </w:p>
    <w:p w:rsidR="008C65CF" w:rsidRPr="008C65CF" w:rsidRDefault="008C65CF" w:rsidP="008C65CF">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bidi="ru-RU"/>
        </w:rPr>
      </w:pPr>
    </w:p>
    <w:p w:rsidR="008C65CF" w:rsidRPr="008C65CF" w:rsidRDefault="008C65CF" w:rsidP="008C65CF">
      <w:pPr>
        <w:widowControl w:val="0"/>
        <w:numPr>
          <w:ilvl w:val="0"/>
          <w:numId w:val="2"/>
        </w:numPr>
        <w:tabs>
          <w:tab w:val="left" w:pos="90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Ответственность за качество и своевременность выполнения возложенных на юридический отдел задач и функций несет начальник юридического отдела.</w:t>
      </w:r>
    </w:p>
    <w:p w:rsidR="008C65CF" w:rsidRPr="008C65CF" w:rsidRDefault="008C65CF" w:rsidP="008C65CF">
      <w:pPr>
        <w:widowControl w:val="0"/>
        <w:numPr>
          <w:ilvl w:val="0"/>
          <w:numId w:val="2"/>
        </w:numPr>
        <w:tabs>
          <w:tab w:val="left" w:pos="906"/>
        </w:tabs>
        <w:spacing w:after="0" w:line="240" w:lineRule="auto"/>
        <w:ind w:firstLine="709"/>
        <w:jc w:val="both"/>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t>Специалисты юридического отдела несут персональную ответственность за выполнение задач и функций, возложенных лично на них в соответствии с должностной инструкцией.</w:t>
      </w:r>
    </w:p>
    <w:p w:rsidR="008C65CF" w:rsidRPr="008C65CF" w:rsidRDefault="008C65CF" w:rsidP="008C65CF">
      <w:pPr>
        <w:widowControl w:val="0"/>
        <w:tabs>
          <w:tab w:val="left" w:pos="906"/>
        </w:tabs>
        <w:spacing w:after="0" w:line="240" w:lineRule="auto"/>
        <w:jc w:val="center"/>
        <w:rPr>
          <w:rFonts w:ascii="Times New Roman" w:eastAsia="Times New Roman" w:hAnsi="Times New Roman" w:cs="Times New Roman"/>
          <w:color w:val="000000"/>
          <w:sz w:val="28"/>
          <w:szCs w:val="28"/>
          <w:lang w:eastAsia="ru-RU" w:bidi="ru-RU"/>
        </w:rPr>
      </w:pPr>
      <w:r w:rsidRPr="008C65CF">
        <w:rPr>
          <w:rFonts w:ascii="Times New Roman" w:eastAsia="Times New Roman" w:hAnsi="Times New Roman" w:cs="Times New Roman"/>
          <w:color w:val="000000"/>
          <w:sz w:val="28"/>
          <w:szCs w:val="28"/>
          <w:lang w:eastAsia="ru-RU" w:bidi="ru-RU"/>
        </w:rPr>
        <w:lastRenderedPageBreak/>
        <w:t>_____________________________________</w:t>
      </w:r>
    </w:p>
    <w:p w:rsidR="008C65CF" w:rsidRPr="008C65CF" w:rsidRDefault="008C65CF" w:rsidP="008C65CF">
      <w:pPr>
        <w:widowControl w:val="0"/>
        <w:spacing w:after="0" w:line="240" w:lineRule="auto"/>
        <w:rPr>
          <w:rFonts w:ascii="Times New Roman" w:eastAsia="Times New Roman" w:hAnsi="Times New Roman" w:cs="Times New Roman"/>
          <w:color w:val="000000"/>
          <w:sz w:val="28"/>
          <w:szCs w:val="28"/>
          <w:lang w:eastAsia="ru-RU" w:bidi="ru-RU"/>
        </w:rPr>
      </w:pPr>
      <w:r w:rsidRPr="008C65CF">
        <w:rPr>
          <w:rFonts w:ascii="Arial Unicode MS" w:eastAsia="Arial Unicode MS" w:hAnsi="Arial Unicode MS" w:cs="Arial Unicode MS"/>
          <w:color w:val="000000"/>
          <w:sz w:val="24"/>
          <w:szCs w:val="24"/>
          <w:lang w:eastAsia="ru-RU" w:bidi="ru-RU"/>
        </w:rPr>
        <w:br w:type="page"/>
      </w:r>
    </w:p>
    <w:p w:rsidR="00EE5CF8" w:rsidRDefault="00EE5CF8"/>
    <w:sectPr w:rsidR="00EE5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501C"/>
    <w:multiLevelType w:val="multilevel"/>
    <w:tmpl w:val="EDE64D5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84071F"/>
    <w:multiLevelType w:val="multilevel"/>
    <w:tmpl w:val="CE2A9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16"/>
    <w:rsid w:val="00003942"/>
    <w:rsid w:val="000237D1"/>
    <w:rsid w:val="00134016"/>
    <w:rsid w:val="00166A20"/>
    <w:rsid w:val="001A02BB"/>
    <w:rsid w:val="00370822"/>
    <w:rsid w:val="003A330E"/>
    <w:rsid w:val="003B1B5C"/>
    <w:rsid w:val="004145B8"/>
    <w:rsid w:val="004A1C23"/>
    <w:rsid w:val="00563401"/>
    <w:rsid w:val="00573763"/>
    <w:rsid w:val="00624B58"/>
    <w:rsid w:val="00677E51"/>
    <w:rsid w:val="006F52D4"/>
    <w:rsid w:val="008C0DC0"/>
    <w:rsid w:val="008C65CF"/>
    <w:rsid w:val="009B7C15"/>
    <w:rsid w:val="00A7230E"/>
    <w:rsid w:val="00B05075"/>
    <w:rsid w:val="00BF7C3D"/>
    <w:rsid w:val="00C16DF7"/>
    <w:rsid w:val="00C60E17"/>
    <w:rsid w:val="00CD1715"/>
    <w:rsid w:val="00D0370C"/>
    <w:rsid w:val="00D31CF4"/>
    <w:rsid w:val="00EB012F"/>
    <w:rsid w:val="00EE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5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5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2018-06-28T05:43:00Z</dcterms:created>
  <dcterms:modified xsi:type="dcterms:W3CDTF">2018-06-28T05:57:00Z</dcterms:modified>
</cp:coreProperties>
</file>