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7C" w:rsidRDefault="00DB74BD" w:rsidP="009D1737">
      <w:pPr>
        <w:pStyle w:val="20"/>
        <w:shd w:val="clear" w:color="auto" w:fill="auto"/>
      </w:pPr>
      <w:r>
        <w:rPr>
          <w:rStyle w:val="20pt"/>
        </w:rPr>
        <w:t xml:space="preserve">Муниципальный район «Красночикойский район» </w:t>
      </w:r>
      <w:r>
        <w:t>АДМИНИСТРАЦИЯ МУНИЦИПАЛЬНОГО РАЙОНА «КРАСНОЧИКОЙСКИЙ РАЙОН»</w:t>
      </w:r>
    </w:p>
    <w:p w:rsidR="009D1737" w:rsidRDefault="009D1737" w:rsidP="009D1737">
      <w:pPr>
        <w:pStyle w:val="10"/>
        <w:shd w:val="clear" w:color="auto" w:fill="auto"/>
        <w:ind w:right="180"/>
      </w:pPr>
      <w:bookmarkStart w:id="0" w:name="bookmark0"/>
    </w:p>
    <w:p w:rsidR="009D1737" w:rsidRDefault="009D1737" w:rsidP="009D1737">
      <w:pPr>
        <w:pStyle w:val="10"/>
        <w:shd w:val="clear" w:color="auto" w:fill="auto"/>
        <w:ind w:right="180"/>
      </w:pPr>
    </w:p>
    <w:p w:rsidR="004E197C" w:rsidRDefault="00DB74BD" w:rsidP="009D1737">
      <w:pPr>
        <w:pStyle w:val="10"/>
        <w:shd w:val="clear" w:color="auto" w:fill="auto"/>
        <w:ind w:right="180"/>
      </w:pPr>
      <w:r>
        <w:t>ПОСТАНОВЛЕНИЕ</w:t>
      </w:r>
      <w:bookmarkEnd w:id="0"/>
    </w:p>
    <w:p w:rsidR="009D1737" w:rsidRDefault="009D1737" w:rsidP="009D1737">
      <w:pPr>
        <w:pStyle w:val="20"/>
        <w:shd w:val="clear" w:color="auto" w:fill="auto"/>
        <w:tabs>
          <w:tab w:val="left" w:pos="2742"/>
        </w:tabs>
        <w:spacing w:line="322" w:lineRule="exact"/>
        <w:ind w:left="1940" w:right="1880" w:firstLine="420"/>
        <w:jc w:val="left"/>
      </w:pPr>
    </w:p>
    <w:p w:rsidR="009D1737" w:rsidRDefault="009D1737" w:rsidP="009D1737">
      <w:pPr>
        <w:pStyle w:val="20"/>
        <w:shd w:val="clear" w:color="auto" w:fill="auto"/>
        <w:tabs>
          <w:tab w:val="left" w:pos="2742"/>
        </w:tabs>
        <w:spacing w:line="322" w:lineRule="exact"/>
        <w:ind w:right="1880" w:firstLine="420"/>
        <w:jc w:val="left"/>
      </w:pPr>
      <w:r>
        <w:t xml:space="preserve">13 января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>№ 13</w:t>
      </w:r>
    </w:p>
    <w:p w:rsidR="009D1737" w:rsidRDefault="009D1737" w:rsidP="009D1737">
      <w:pPr>
        <w:pStyle w:val="20"/>
        <w:shd w:val="clear" w:color="auto" w:fill="auto"/>
        <w:tabs>
          <w:tab w:val="left" w:pos="2742"/>
        </w:tabs>
        <w:spacing w:line="322" w:lineRule="exact"/>
        <w:ind w:left="1940" w:right="1880" w:firstLine="420"/>
        <w:jc w:val="left"/>
      </w:pPr>
    </w:p>
    <w:p w:rsidR="009D1737" w:rsidRDefault="009D1737" w:rsidP="009D1737">
      <w:pPr>
        <w:pStyle w:val="20"/>
        <w:shd w:val="clear" w:color="auto" w:fill="auto"/>
        <w:tabs>
          <w:tab w:val="left" w:pos="2742"/>
        </w:tabs>
        <w:spacing w:line="322" w:lineRule="exact"/>
        <w:ind w:left="1940" w:right="1880" w:firstLine="420"/>
        <w:jc w:val="left"/>
      </w:pPr>
      <w:r>
        <w:tab/>
      </w:r>
      <w:r>
        <w:tab/>
      </w:r>
      <w:r>
        <w:tab/>
      </w:r>
      <w:r>
        <w:tab/>
      </w:r>
      <w:r>
        <w:tab/>
        <w:t>с.Кра</w:t>
      </w:r>
      <w:bookmarkStart w:id="1" w:name="_GoBack"/>
      <w:bookmarkEnd w:id="1"/>
      <w:r>
        <w:t>сный Чикой</w:t>
      </w:r>
    </w:p>
    <w:p w:rsidR="009D1737" w:rsidRDefault="009D1737" w:rsidP="009D1737">
      <w:pPr>
        <w:pStyle w:val="20"/>
        <w:shd w:val="clear" w:color="auto" w:fill="auto"/>
        <w:tabs>
          <w:tab w:val="left" w:pos="2742"/>
        </w:tabs>
        <w:spacing w:line="322" w:lineRule="exact"/>
        <w:ind w:left="1940" w:right="1880" w:firstLine="420"/>
        <w:jc w:val="left"/>
      </w:pPr>
    </w:p>
    <w:p w:rsidR="004E197C" w:rsidRDefault="00DB74BD" w:rsidP="009D1737">
      <w:pPr>
        <w:pStyle w:val="20"/>
        <w:shd w:val="clear" w:color="auto" w:fill="auto"/>
        <w:tabs>
          <w:tab w:val="left" w:pos="2742"/>
        </w:tabs>
        <w:spacing w:line="322" w:lineRule="exact"/>
        <w:ind w:left="1940" w:right="1880" w:firstLine="420"/>
      </w:pPr>
      <w:proofErr w:type="gramStart"/>
      <w:r>
        <w:t>О</w:t>
      </w:r>
      <w:r>
        <w:tab/>
        <w:t>проведении районного этапа турнира по хоккею на валенках среди дворовых команд в рамках</w:t>
      </w:r>
      <w:proofErr w:type="gramEnd"/>
      <w:r>
        <w:t xml:space="preserve"> проекта «Спорт для всех» в Красночикойском районе</w:t>
      </w:r>
    </w:p>
    <w:p w:rsidR="009D1737" w:rsidRDefault="009D1737" w:rsidP="009D1737">
      <w:pPr>
        <w:pStyle w:val="3"/>
        <w:shd w:val="clear" w:color="auto" w:fill="auto"/>
        <w:spacing w:after="296" w:line="322" w:lineRule="exact"/>
        <w:ind w:left="200" w:right="20" w:firstLine="980"/>
        <w:rPr>
          <w:rStyle w:val="0pt"/>
        </w:rPr>
      </w:pPr>
    </w:p>
    <w:p w:rsidR="004E197C" w:rsidRDefault="00DB74BD" w:rsidP="009D1737">
      <w:pPr>
        <w:pStyle w:val="3"/>
        <w:shd w:val="clear" w:color="auto" w:fill="auto"/>
        <w:spacing w:after="296" w:line="322" w:lineRule="exact"/>
        <w:ind w:left="200" w:right="20" w:firstLine="980"/>
      </w:pPr>
      <w:r>
        <w:rPr>
          <w:rStyle w:val="0pt"/>
        </w:rPr>
        <w:t xml:space="preserve">В </w:t>
      </w:r>
      <w:r>
        <w:t>целях пропаганды здорового образа жизни среди учащихся общеобразовательных учреждений Красночикойского района, дальнейшей популяризации хоккея среди детей и подростков, и реализации проекта «Спорт для всех», в соответствии со ст.25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4E197C" w:rsidRDefault="00DB74BD" w:rsidP="009D1737">
      <w:pPr>
        <w:pStyle w:val="3"/>
        <w:numPr>
          <w:ilvl w:val="0"/>
          <w:numId w:val="1"/>
        </w:numPr>
        <w:shd w:val="clear" w:color="auto" w:fill="auto"/>
        <w:tabs>
          <w:tab w:val="left" w:pos="555"/>
        </w:tabs>
        <w:spacing w:line="326" w:lineRule="exact"/>
        <w:ind w:left="200" w:right="20" w:firstLine="280"/>
      </w:pPr>
      <w:r>
        <w:t xml:space="preserve">.Утвердить Положение о проведении районного этапа турнира по хоккею </w:t>
      </w:r>
      <w:proofErr w:type="gramStart"/>
      <w:r>
        <w:t>на</w:t>
      </w:r>
      <w:proofErr w:type="gramEnd"/>
      <w:r>
        <w:t xml:space="preserve"> </w:t>
      </w:r>
      <w:proofErr w:type="gramStart"/>
      <w:r>
        <w:t>валенках</w:t>
      </w:r>
      <w:proofErr w:type="gramEnd"/>
      <w:r>
        <w:t xml:space="preserve"> среди дворовых команд в рамках проекта «Спорт для всех» среди школьников в Красночикойском районе с 15 января 2017 года по 5 февраля 2017 года (Приложение №1).</w:t>
      </w:r>
    </w:p>
    <w:p w:rsidR="004E197C" w:rsidRDefault="00DB74BD" w:rsidP="009D1737">
      <w:pPr>
        <w:pStyle w:val="3"/>
        <w:shd w:val="clear" w:color="auto" w:fill="auto"/>
        <w:spacing w:line="322" w:lineRule="exact"/>
        <w:ind w:left="200" w:right="20" w:firstLine="280"/>
      </w:pPr>
      <w:r>
        <w:t>2.Рекомендовать руководителям общеобразовательных школ района, главам сельских поселений организовать проведение соревнований по хоккею на валенках на базе ОУ</w:t>
      </w:r>
      <w:proofErr w:type="gramStart"/>
      <w:r>
        <w:t xml:space="preserve"> ,</w:t>
      </w:r>
      <w:proofErr w:type="gramEnd"/>
      <w:r>
        <w:t xml:space="preserve"> во всех селах района в том числе:</w:t>
      </w:r>
    </w:p>
    <w:p w:rsidR="004E197C" w:rsidRDefault="00DB74BD" w:rsidP="009D1737">
      <w:pPr>
        <w:pStyle w:val="3"/>
        <w:numPr>
          <w:ilvl w:val="0"/>
          <w:numId w:val="2"/>
        </w:numPr>
        <w:shd w:val="clear" w:color="auto" w:fill="auto"/>
        <w:tabs>
          <w:tab w:val="left" w:pos="1131"/>
        </w:tabs>
        <w:spacing w:line="322" w:lineRule="exact"/>
        <w:ind w:left="200" w:right="660" w:firstLine="660"/>
        <w:jc w:val="left"/>
      </w:pPr>
      <w:r>
        <w:t>назначить должностных лиц, ответственных за проведение данного мероприятия;</w:t>
      </w:r>
    </w:p>
    <w:p w:rsidR="004E197C" w:rsidRDefault="00DB74BD" w:rsidP="009D1737">
      <w:pPr>
        <w:pStyle w:val="3"/>
        <w:numPr>
          <w:ilvl w:val="0"/>
          <w:numId w:val="2"/>
        </w:numPr>
        <w:shd w:val="clear" w:color="auto" w:fill="auto"/>
        <w:tabs>
          <w:tab w:val="left" w:pos="1126"/>
        </w:tabs>
        <w:spacing w:line="322" w:lineRule="exact"/>
        <w:ind w:left="200" w:right="20" w:firstLine="660"/>
      </w:pPr>
      <w:r>
        <w:t>информацию о проделанной работе представить в отдел культуры, физической культуры, массового спорта и молодёжной политики в срок до 6 февраля 2017 года.</w:t>
      </w:r>
    </w:p>
    <w:p w:rsidR="004E197C" w:rsidRDefault="00DB74BD" w:rsidP="009D1737">
      <w:pPr>
        <w:pStyle w:val="3"/>
        <w:shd w:val="clear" w:color="auto" w:fill="auto"/>
        <w:spacing w:line="322" w:lineRule="exact"/>
        <w:ind w:left="200" w:right="20" w:firstLine="66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муниципального района «Красночикойский район» </w:t>
      </w:r>
      <w:proofErr w:type="spellStart"/>
      <w:r>
        <w:rPr>
          <w:rStyle w:val="0pt"/>
        </w:rPr>
        <w:t>В.В.</w:t>
      </w:r>
      <w:r>
        <w:t>Михайлова</w:t>
      </w:r>
      <w:proofErr w:type="spellEnd"/>
      <w:r>
        <w:t>.</w:t>
      </w:r>
    </w:p>
    <w:p w:rsidR="004E197C" w:rsidRDefault="00DB74BD">
      <w:pPr>
        <w:pStyle w:val="3"/>
        <w:framePr w:w="9960" w:h="1034" w:hRule="exact" w:wrap="none" w:vAnchor="page" w:hAnchor="page" w:x="975" w:y="13848"/>
        <w:shd w:val="clear" w:color="auto" w:fill="auto"/>
        <w:spacing w:line="326" w:lineRule="exact"/>
        <w:ind w:left="200" w:right="20"/>
        <w:jc w:val="left"/>
      </w:pPr>
      <w:r>
        <w:t>Исполняющий обязанности</w:t>
      </w:r>
      <w:r>
        <w:br/>
        <w:t>главы муниципального района</w:t>
      </w:r>
      <w:r>
        <w:br/>
        <w:t>«Красночикойский район»</w:t>
      </w:r>
    </w:p>
    <w:p w:rsidR="004E197C" w:rsidRDefault="00DB74BD">
      <w:pPr>
        <w:pStyle w:val="a6"/>
        <w:framePr w:wrap="none" w:vAnchor="page" w:hAnchor="page" w:x="8127" w:y="14535"/>
        <w:shd w:val="clear" w:color="auto" w:fill="auto"/>
        <w:spacing w:line="260" w:lineRule="exact"/>
      </w:pPr>
      <w:r>
        <w:t>.</w:t>
      </w:r>
      <w:proofErr w:type="spellStart"/>
      <w:r>
        <w:t>М.Тюриков</w:t>
      </w:r>
      <w:proofErr w:type="spellEnd"/>
    </w:p>
    <w:p w:rsidR="004E197C" w:rsidRDefault="004E197C">
      <w:pPr>
        <w:rPr>
          <w:sz w:val="2"/>
          <w:szCs w:val="2"/>
        </w:rPr>
        <w:sectPr w:rsidR="004E197C" w:rsidSect="009D1737">
          <w:pgSz w:w="11909" w:h="16838"/>
          <w:pgMar w:top="1134" w:right="851" w:bottom="1134" w:left="1985" w:header="0" w:footer="3" w:gutter="0"/>
          <w:cols w:space="720"/>
          <w:noEndnote/>
          <w:docGrid w:linePitch="360"/>
        </w:sectPr>
      </w:pPr>
    </w:p>
    <w:p w:rsidR="004E197C" w:rsidRDefault="00DB74BD" w:rsidP="009D1737">
      <w:pPr>
        <w:pStyle w:val="3"/>
        <w:shd w:val="clear" w:color="auto" w:fill="auto"/>
        <w:spacing w:after="600" w:line="322" w:lineRule="exact"/>
        <w:ind w:left="5700" w:right="20"/>
        <w:jc w:val="right"/>
      </w:pPr>
      <w:r>
        <w:lastRenderedPageBreak/>
        <w:t xml:space="preserve">Приложение № 1 к постановлению администрации муниципального района «Красночикойский район» от </w:t>
      </w:r>
      <w:r w:rsidR="009D1737">
        <w:rPr>
          <w:rStyle w:val="0pt0"/>
        </w:rPr>
        <w:t xml:space="preserve"> 13.01.2017 № 13</w:t>
      </w:r>
    </w:p>
    <w:p w:rsidR="004E197C" w:rsidRDefault="00DB74BD" w:rsidP="009D1737">
      <w:pPr>
        <w:pStyle w:val="20"/>
        <w:shd w:val="clear" w:color="auto" w:fill="auto"/>
        <w:spacing w:after="261" w:line="322" w:lineRule="exact"/>
        <w:ind w:left="80"/>
      </w:pPr>
      <w:r>
        <w:t>ПОЛОЖЕНИЕ районного этапа турнира по хоккею на валенках среди дворовых команд в рамках проекта «Спорт для всех» среди школьников Красночикойского района</w:t>
      </w:r>
    </w:p>
    <w:p w:rsidR="004E197C" w:rsidRDefault="00DB74BD" w:rsidP="009D1737">
      <w:pPr>
        <w:pStyle w:val="31"/>
        <w:shd w:val="clear" w:color="auto" w:fill="auto"/>
        <w:spacing w:before="0" w:after="235" w:line="220" w:lineRule="exact"/>
        <w:ind w:left="3800"/>
      </w:pPr>
      <w:r>
        <w:t>ОБЩИЕ ПОЛОЖЕНИЯ</w:t>
      </w:r>
    </w:p>
    <w:p w:rsidR="004E197C" w:rsidRDefault="00DB74BD" w:rsidP="009D1737">
      <w:pPr>
        <w:pStyle w:val="3"/>
        <w:shd w:val="clear" w:color="auto" w:fill="auto"/>
        <w:spacing w:line="260" w:lineRule="exact"/>
        <w:ind w:left="80"/>
        <w:jc w:val="center"/>
      </w:pPr>
      <w:r>
        <w:rPr>
          <w:rStyle w:val="21"/>
        </w:rPr>
        <w:t>Турнир проводится в целях:</w:t>
      </w:r>
    </w:p>
    <w:p w:rsidR="004E197C" w:rsidRDefault="00DB74BD" w:rsidP="009D1737">
      <w:pPr>
        <w:pStyle w:val="3"/>
        <w:numPr>
          <w:ilvl w:val="0"/>
          <w:numId w:val="2"/>
        </w:numPr>
        <w:shd w:val="clear" w:color="auto" w:fill="auto"/>
        <w:tabs>
          <w:tab w:val="left" w:pos="917"/>
        </w:tabs>
        <w:spacing w:line="346" w:lineRule="exact"/>
        <w:ind w:right="20" w:firstLine="700"/>
      </w:pPr>
      <w:r>
        <w:t>развития хоккея и его дальнейшей популяризации в Красночикойском районе;</w:t>
      </w:r>
    </w:p>
    <w:p w:rsidR="004E197C" w:rsidRDefault="00DB74BD" w:rsidP="009D1737">
      <w:pPr>
        <w:pStyle w:val="3"/>
        <w:numPr>
          <w:ilvl w:val="0"/>
          <w:numId w:val="2"/>
        </w:numPr>
        <w:shd w:val="clear" w:color="auto" w:fill="auto"/>
        <w:tabs>
          <w:tab w:val="left" w:pos="863"/>
        </w:tabs>
        <w:spacing w:line="322" w:lineRule="exact"/>
        <w:ind w:firstLine="700"/>
      </w:pPr>
      <w:r>
        <w:t>организации досуга граждан;</w:t>
      </w:r>
    </w:p>
    <w:p w:rsidR="004E197C" w:rsidRDefault="00DB74BD" w:rsidP="009D1737">
      <w:pPr>
        <w:pStyle w:val="3"/>
        <w:numPr>
          <w:ilvl w:val="0"/>
          <w:numId w:val="2"/>
        </w:numPr>
        <w:shd w:val="clear" w:color="auto" w:fill="auto"/>
        <w:tabs>
          <w:tab w:val="left" w:pos="854"/>
        </w:tabs>
        <w:spacing w:line="322" w:lineRule="exact"/>
        <w:ind w:firstLine="700"/>
      </w:pPr>
      <w:r>
        <w:t>развитие массового спорта в каждом дворе, деревне, селе, районе;</w:t>
      </w:r>
    </w:p>
    <w:p w:rsidR="004E197C" w:rsidRDefault="00DB74BD" w:rsidP="009D1737">
      <w:pPr>
        <w:pStyle w:val="3"/>
        <w:shd w:val="clear" w:color="auto" w:fill="auto"/>
        <w:spacing w:line="322" w:lineRule="exact"/>
        <w:ind w:left="80"/>
        <w:jc w:val="center"/>
      </w:pPr>
      <w:r>
        <w:rPr>
          <w:rStyle w:val="21"/>
        </w:rPr>
        <w:t>Задачами проведения Турнира являются:</w:t>
      </w:r>
    </w:p>
    <w:p w:rsidR="004E197C" w:rsidRDefault="00DB74BD" w:rsidP="009D1737">
      <w:pPr>
        <w:pStyle w:val="3"/>
        <w:numPr>
          <w:ilvl w:val="0"/>
          <w:numId w:val="2"/>
        </w:numPr>
        <w:shd w:val="clear" w:color="auto" w:fill="auto"/>
        <w:tabs>
          <w:tab w:val="left" w:pos="974"/>
        </w:tabs>
        <w:spacing w:line="322" w:lineRule="exact"/>
        <w:ind w:right="20" w:firstLine="700"/>
      </w:pPr>
      <w:r>
        <w:t>определение, исключительно по спортивному принципу, команды - победителя Турнира в рамках проекта «Спорт для всех»;</w:t>
      </w:r>
    </w:p>
    <w:p w:rsidR="004E197C" w:rsidRDefault="00DB74BD" w:rsidP="009D1737">
      <w:pPr>
        <w:pStyle w:val="3"/>
        <w:numPr>
          <w:ilvl w:val="0"/>
          <w:numId w:val="2"/>
        </w:numPr>
        <w:shd w:val="clear" w:color="auto" w:fill="auto"/>
        <w:tabs>
          <w:tab w:val="left" w:pos="950"/>
        </w:tabs>
        <w:spacing w:line="322" w:lineRule="exact"/>
        <w:ind w:right="20" w:firstLine="700"/>
      </w:pPr>
      <w:r>
        <w:t xml:space="preserve">профилактика детской преступности, предупреждение </w:t>
      </w:r>
      <w:proofErr w:type="spellStart"/>
      <w:r>
        <w:t>табакокурения</w:t>
      </w:r>
      <w:proofErr w:type="spellEnd"/>
      <w:r>
        <w:t>, алкоголизма и наркомании;</w:t>
      </w:r>
    </w:p>
    <w:p w:rsidR="004E197C" w:rsidRDefault="00DB74BD" w:rsidP="009D1737">
      <w:pPr>
        <w:pStyle w:val="3"/>
        <w:numPr>
          <w:ilvl w:val="0"/>
          <w:numId w:val="2"/>
        </w:numPr>
        <w:shd w:val="clear" w:color="auto" w:fill="auto"/>
        <w:tabs>
          <w:tab w:val="left" w:pos="864"/>
        </w:tabs>
        <w:spacing w:line="322" w:lineRule="exact"/>
        <w:ind w:right="20" w:firstLine="700"/>
      </w:pPr>
      <w:r>
        <w:t>пропаганды здорового образа жизни среди детей, подростков и взрослого населения.</w:t>
      </w:r>
    </w:p>
    <w:p w:rsidR="004E197C" w:rsidRDefault="00DB74BD" w:rsidP="009D1737">
      <w:pPr>
        <w:pStyle w:val="3"/>
        <w:shd w:val="clear" w:color="auto" w:fill="auto"/>
        <w:spacing w:line="322" w:lineRule="exact"/>
        <w:ind w:left="80"/>
        <w:jc w:val="center"/>
      </w:pPr>
      <w:r>
        <w:rPr>
          <w:rStyle w:val="21"/>
        </w:rPr>
        <w:t>Основным принципом Турнира является:</w:t>
      </w:r>
    </w:p>
    <w:p w:rsidR="004E197C" w:rsidRDefault="00DB74BD" w:rsidP="009D1737">
      <w:pPr>
        <w:pStyle w:val="3"/>
        <w:numPr>
          <w:ilvl w:val="0"/>
          <w:numId w:val="2"/>
        </w:numPr>
        <w:shd w:val="clear" w:color="auto" w:fill="auto"/>
        <w:tabs>
          <w:tab w:val="left" w:pos="902"/>
        </w:tabs>
        <w:spacing w:line="322" w:lineRule="exact"/>
        <w:ind w:right="20" w:firstLine="700"/>
      </w:pPr>
      <w:r>
        <w:t>обеспечение всем участникам равных условий для участия в Турнире и недопущение нечестных способов борьбы.</w:t>
      </w:r>
    </w:p>
    <w:p w:rsidR="004E197C" w:rsidRDefault="00DB74BD" w:rsidP="009D1737">
      <w:pPr>
        <w:pStyle w:val="3"/>
        <w:shd w:val="clear" w:color="auto" w:fill="auto"/>
        <w:spacing w:after="300" w:line="322" w:lineRule="exact"/>
        <w:ind w:right="20" w:firstLine="700"/>
      </w:pPr>
      <w:r>
        <w:t xml:space="preserve">Турнир основывается на принципах самостоятельного и добровольного участия команд, </w:t>
      </w:r>
      <w:proofErr w:type="spellStart"/>
      <w:r>
        <w:t>самоорганизованных</w:t>
      </w:r>
      <w:proofErr w:type="spellEnd"/>
      <w:r>
        <w:t xml:space="preserve"> энтузиастами и любителями данного вида спорта на некоммерческой основе.</w:t>
      </w:r>
    </w:p>
    <w:p w:rsidR="004E197C" w:rsidRDefault="00DB74BD" w:rsidP="009D1737">
      <w:pPr>
        <w:pStyle w:val="23"/>
        <w:shd w:val="clear" w:color="auto" w:fill="auto"/>
        <w:spacing w:before="0"/>
        <w:ind w:left="3540"/>
      </w:pPr>
      <w:bookmarkStart w:id="2" w:name="bookmark1"/>
      <w:r>
        <w:t>ПРОВЕДЕНИЕ ТУРНИРА</w:t>
      </w:r>
      <w:bookmarkEnd w:id="2"/>
    </w:p>
    <w:p w:rsidR="004E197C" w:rsidRDefault="00DB74BD" w:rsidP="009D1737">
      <w:pPr>
        <w:pStyle w:val="3"/>
        <w:shd w:val="clear" w:color="auto" w:fill="auto"/>
        <w:spacing w:line="322" w:lineRule="exact"/>
        <w:jc w:val="left"/>
      </w:pPr>
      <w:r>
        <w:t>Турнир проводится в 2 этапа.</w:t>
      </w:r>
    </w:p>
    <w:p w:rsidR="004E197C" w:rsidRDefault="00DB74BD" w:rsidP="009D1737">
      <w:pPr>
        <w:pStyle w:val="3"/>
        <w:numPr>
          <w:ilvl w:val="0"/>
          <w:numId w:val="3"/>
        </w:numPr>
        <w:shd w:val="clear" w:color="auto" w:fill="auto"/>
        <w:tabs>
          <w:tab w:val="left" w:pos="893"/>
        </w:tabs>
        <w:spacing w:line="322" w:lineRule="exact"/>
        <w:ind w:right="20" w:firstLine="700"/>
      </w:pPr>
      <w:r>
        <w:rPr>
          <w:rStyle w:val="21"/>
        </w:rPr>
        <w:t>этап:</w:t>
      </w:r>
      <w:r>
        <w:t xml:space="preserve"> с 15 января 2017 года по 5 февраля 2017 года - соревнования по хоккею на валенках во всех населенных пунктах Красночикойского района, включая самые малые деревни.</w:t>
      </w:r>
    </w:p>
    <w:p w:rsidR="004E197C" w:rsidRDefault="00DB74BD" w:rsidP="009D1737">
      <w:pPr>
        <w:pStyle w:val="3"/>
        <w:numPr>
          <w:ilvl w:val="0"/>
          <w:numId w:val="3"/>
        </w:numPr>
        <w:shd w:val="clear" w:color="auto" w:fill="auto"/>
        <w:tabs>
          <w:tab w:val="left" w:pos="1003"/>
        </w:tabs>
        <w:spacing w:line="322" w:lineRule="exact"/>
        <w:ind w:right="20" w:firstLine="700"/>
      </w:pPr>
      <w:r>
        <w:rPr>
          <w:rStyle w:val="21"/>
        </w:rPr>
        <w:t>этап:</w:t>
      </w:r>
      <w:r>
        <w:t xml:space="preserve"> районный 18-20 февраля в с.Красный Чикой - соревнования по хоккею на валенках для определения команды - чемпиона района в каждой возрастной группе.</w:t>
      </w:r>
    </w:p>
    <w:p w:rsidR="004E197C" w:rsidRDefault="00DB74BD" w:rsidP="009D1737">
      <w:pPr>
        <w:pStyle w:val="3"/>
        <w:shd w:val="clear" w:color="auto" w:fill="auto"/>
        <w:spacing w:line="322" w:lineRule="exact"/>
        <w:ind w:right="20" w:firstLine="700"/>
      </w:pPr>
      <w:r>
        <w:t>Победитель в младшей возрастной группе примет участие в межрайонном этапе турнира.</w:t>
      </w:r>
    </w:p>
    <w:p w:rsidR="004E197C" w:rsidRDefault="004E197C">
      <w:pPr>
        <w:rPr>
          <w:sz w:val="2"/>
          <w:szCs w:val="2"/>
        </w:rPr>
        <w:sectPr w:rsidR="004E197C" w:rsidSect="009D1737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E197C" w:rsidRDefault="00DB74BD">
      <w:pPr>
        <w:pStyle w:val="40"/>
        <w:framePr w:w="9792" w:h="13945" w:hRule="exact" w:wrap="none" w:vAnchor="page" w:hAnchor="page" w:x="1071" w:y="1119"/>
        <w:shd w:val="clear" w:color="auto" w:fill="auto"/>
        <w:spacing w:after="252"/>
        <w:ind w:left="20" w:right="20"/>
      </w:pPr>
      <w:r>
        <w:lastRenderedPageBreak/>
        <w:t>В заявке на Турнир команда может заявить до 8 полевых игроков и 2 вратарей.</w:t>
      </w:r>
    </w:p>
    <w:p w:rsidR="004E197C" w:rsidRDefault="00DB74BD">
      <w:pPr>
        <w:pStyle w:val="20"/>
        <w:framePr w:w="9792" w:h="13945" w:hRule="exact" w:wrap="none" w:vAnchor="page" w:hAnchor="page" w:x="1071" w:y="1119"/>
        <w:shd w:val="clear" w:color="auto" w:fill="auto"/>
        <w:spacing w:line="322" w:lineRule="exact"/>
        <w:ind w:left="20" w:firstLine="700"/>
        <w:jc w:val="both"/>
      </w:pPr>
      <w:r>
        <w:t>К заявке обязательно должны прилагаться:</w:t>
      </w:r>
    </w:p>
    <w:p w:rsidR="004E197C" w:rsidRDefault="00DB74BD">
      <w:pPr>
        <w:pStyle w:val="3"/>
        <w:framePr w:w="9792" w:h="13945" w:hRule="exact" w:wrap="none" w:vAnchor="page" w:hAnchor="page" w:x="1071" w:y="1119"/>
        <w:numPr>
          <w:ilvl w:val="0"/>
          <w:numId w:val="2"/>
        </w:numPr>
        <w:shd w:val="clear" w:color="auto" w:fill="auto"/>
        <w:tabs>
          <w:tab w:val="left" w:pos="883"/>
        </w:tabs>
        <w:spacing w:line="322" w:lineRule="exact"/>
        <w:ind w:left="20" w:firstLine="700"/>
      </w:pPr>
      <w:r>
        <w:t>медицинская справка о допуске каждого участника к Турниру.</w:t>
      </w:r>
    </w:p>
    <w:p w:rsidR="004E197C" w:rsidRDefault="00DB74BD">
      <w:pPr>
        <w:pStyle w:val="3"/>
        <w:framePr w:w="9792" w:h="13945" w:hRule="exact" w:wrap="none" w:vAnchor="page" w:hAnchor="page" w:x="1071" w:y="1119"/>
        <w:shd w:val="clear" w:color="auto" w:fill="auto"/>
        <w:spacing w:line="322" w:lineRule="exact"/>
        <w:ind w:left="20" w:firstLine="700"/>
      </w:pPr>
      <w:r>
        <w:t>Требования к игрокам командам, принимающим участие в Турнире</w:t>
      </w:r>
    </w:p>
    <w:p w:rsidR="004E197C" w:rsidRDefault="00DB74BD">
      <w:pPr>
        <w:pStyle w:val="3"/>
        <w:framePr w:w="9792" w:h="13945" w:hRule="exact" w:wrap="none" w:vAnchor="page" w:hAnchor="page" w:x="1071" w:y="1119"/>
        <w:numPr>
          <w:ilvl w:val="0"/>
          <w:numId w:val="2"/>
        </w:numPr>
        <w:shd w:val="clear" w:color="auto" w:fill="auto"/>
        <w:tabs>
          <w:tab w:val="left" w:pos="883"/>
        </w:tabs>
        <w:spacing w:line="322" w:lineRule="exact"/>
        <w:ind w:left="20" w:firstLine="700"/>
      </w:pPr>
      <w:r>
        <w:t>игрок может присутствовать в списке только в одной ХКВ;</w:t>
      </w:r>
    </w:p>
    <w:p w:rsidR="004E197C" w:rsidRDefault="00DB74BD">
      <w:pPr>
        <w:pStyle w:val="3"/>
        <w:framePr w:w="9792" w:h="13945" w:hRule="exact" w:wrap="none" w:vAnchor="page" w:hAnchor="page" w:x="1071" w:y="1119"/>
        <w:numPr>
          <w:ilvl w:val="0"/>
          <w:numId w:val="2"/>
        </w:numPr>
        <w:shd w:val="clear" w:color="auto" w:fill="auto"/>
        <w:tabs>
          <w:tab w:val="left" w:pos="908"/>
        </w:tabs>
        <w:spacing w:line="322" w:lineRule="exact"/>
        <w:ind w:left="20" w:right="20" w:firstLine="700"/>
      </w:pPr>
      <w:r>
        <w:t>игрок, указанный в нескольких списках команд, исключается из всех на сезон текущего Турнира.</w:t>
      </w:r>
    </w:p>
    <w:p w:rsidR="004E197C" w:rsidRDefault="00DB74BD">
      <w:pPr>
        <w:pStyle w:val="3"/>
        <w:framePr w:w="9792" w:h="13945" w:hRule="exact" w:wrap="none" w:vAnchor="page" w:hAnchor="page" w:x="1071" w:y="1119"/>
        <w:shd w:val="clear" w:color="auto" w:fill="auto"/>
        <w:spacing w:line="322" w:lineRule="exact"/>
        <w:ind w:left="20" w:firstLine="700"/>
      </w:pPr>
      <w:r>
        <w:t>Условия проведения Турнира</w:t>
      </w:r>
    </w:p>
    <w:p w:rsidR="004E197C" w:rsidRDefault="00DB74BD">
      <w:pPr>
        <w:pStyle w:val="3"/>
        <w:framePr w:w="9792" w:h="13945" w:hRule="exact" w:wrap="none" w:vAnchor="page" w:hAnchor="page" w:x="1071" w:y="1119"/>
        <w:shd w:val="clear" w:color="auto" w:fill="auto"/>
        <w:spacing w:line="322" w:lineRule="exact"/>
        <w:ind w:left="20" w:right="20" w:firstLine="700"/>
      </w:pPr>
      <w:r>
        <w:t xml:space="preserve">Команды выступают в единой командной форме, в которую входит хоккейный джемпер, </w:t>
      </w:r>
      <w:r>
        <w:rPr>
          <w:rStyle w:val="0pt5"/>
        </w:rPr>
        <w:t>(желательно все игроки на валенках до колен и с клюшками для хоккея с мячом);</w:t>
      </w:r>
      <w:r>
        <w:t xml:space="preserve"> если у соперников форма одинакового цвета </w:t>
      </w:r>
      <w:r>
        <w:rPr>
          <w:rStyle w:val="21"/>
        </w:rPr>
        <w:t>или ее нет, команда может играть в манишках</w:t>
      </w:r>
      <w:r>
        <w:t>. Форма вратаря по цвету должна отличаться от формы полевых игроков.</w:t>
      </w:r>
    </w:p>
    <w:p w:rsidR="004E197C" w:rsidRDefault="00DB74BD">
      <w:pPr>
        <w:pStyle w:val="3"/>
        <w:framePr w:w="9792" w:h="13945" w:hRule="exact" w:wrap="none" w:vAnchor="page" w:hAnchor="page" w:x="1071" w:y="1119"/>
        <w:shd w:val="clear" w:color="auto" w:fill="auto"/>
        <w:spacing w:line="322" w:lineRule="exact"/>
        <w:ind w:left="20" w:right="20" w:firstLine="700"/>
      </w:pPr>
      <w:proofErr w:type="gramStart"/>
      <w:r>
        <w:t>В команды допускаются игроки в 3-х мужских и 1-ой женской возрастных группах:</w:t>
      </w:r>
      <w:proofErr w:type="gramEnd"/>
    </w:p>
    <w:p w:rsidR="004E197C" w:rsidRDefault="00DB74BD">
      <w:pPr>
        <w:pStyle w:val="20"/>
        <w:framePr w:w="9792" w:h="13945" w:hRule="exact" w:wrap="none" w:vAnchor="page" w:hAnchor="page" w:x="1071" w:y="1119"/>
        <w:numPr>
          <w:ilvl w:val="0"/>
          <w:numId w:val="2"/>
        </w:numPr>
        <w:shd w:val="clear" w:color="auto" w:fill="auto"/>
        <w:tabs>
          <w:tab w:val="left" w:pos="888"/>
        </w:tabs>
        <w:spacing w:line="322" w:lineRule="exact"/>
        <w:ind w:left="20" w:firstLine="700"/>
        <w:jc w:val="both"/>
      </w:pPr>
      <w:r>
        <w:t>младшая (2004-2002 г.р.);</w:t>
      </w:r>
    </w:p>
    <w:p w:rsidR="004E197C" w:rsidRDefault="00DB74BD">
      <w:pPr>
        <w:pStyle w:val="20"/>
        <w:framePr w:w="9792" w:h="13945" w:hRule="exact" w:wrap="none" w:vAnchor="page" w:hAnchor="page" w:x="1071" w:y="1119"/>
        <w:numPr>
          <w:ilvl w:val="0"/>
          <w:numId w:val="2"/>
        </w:numPr>
        <w:shd w:val="clear" w:color="auto" w:fill="auto"/>
        <w:tabs>
          <w:tab w:val="left" w:pos="888"/>
        </w:tabs>
        <w:spacing w:line="322" w:lineRule="exact"/>
        <w:ind w:left="20" w:firstLine="700"/>
        <w:jc w:val="both"/>
      </w:pPr>
      <w:bookmarkStart w:id="3" w:name="bookmark2"/>
      <w:r>
        <w:t>старшая (2001-1999 г.р.);</w:t>
      </w:r>
      <w:bookmarkEnd w:id="3"/>
    </w:p>
    <w:p w:rsidR="004E197C" w:rsidRDefault="00DB74BD">
      <w:pPr>
        <w:pStyle w:val="20"/>
        <w:framePr w:w="9792" w:h="13945" w:hRule="exact" w:wrap="none" w:vAnchor="page" w:hAnchor="page" w:x="1071" w:y="1119"/>
        <w:numPr>
          <w:ilvl w:val="0"/>
          <w:numId w:val="2"/>
        </w:numPr>
        <w:shd w:val="clear" w:color="auto" w:fill="auto"/>
        <w:tabs>
          <w:tab w:val="left" w:pos="893"/>
        </w:tabs>
        <w:spacing w:line="322" w:lineRule="exact"/>
        <w:ind w:left="20" w:firstLine="700"/>
        <w:jc w:val="both"/>
      </w:pPr>
      <w:r>
        <w:t>взрослая (1998 г.р. и старше);</w:t>
      </w:r>
    </w:p>
    <w:p w:rsidR="004E197C" w:rsidRDefault="00DB74BD">
      <w:pPr>
        <w:pStyle w:val="20"/>
        <w:framePr w:w="9792" w:h="13945" w:hRule="exact" w:wrap="none" w:vAnchor="page" w:hAnchor="page" w:x="1071" w:y="1119"/>
        <w:numPr>
          <w:ilvl w:val="0"/>
          <w:numId w:val="2"/>
        </w:numPr>
        <w:shd w:val="clear" w:color="auto" w:fill="auto"/>
        <w:tabs>
          <w:tab w:val="left" w:pos="878"/>
        </w:tabs>
        <w:spacing w:line="322" w:lineRule="exact"/>
        <w:ind w:left="20" w:firstLine="700"/>
        <w:jc w:val="both"/>
      </w:pPr>
      <w:r>
        <w:t>женская (2003 г.р. и старше).</w:t>
      </w:r>
    </w:p>
    <w:p w:rsidR="004E197C" w:rsidRDefault="00DB74BD">
      <w:pPr>
        <w:pStyle w:val="3"/>
        <w:framePr w:w="9792" w:h="13945" w:hRule="exact" w:wrap="none" w:vAnchor="page" w:hAnchor="page" w:x="1071" w:y="1119"/>
        <w:shd w:val="clear" w:color="auto" w:fill="auto"/>
        <w:spacing w:line="322" w:lineRule="exact"/>
        <w:ind w:left="20" w:right="20" w:firstLine="700"/>
      </w:pPr>
      <w:r>
        <w:t>Все игры Турнира проводятся по Правилам судейской коллегии и оргкомитета Турнира, а именно:</w:t>
      </w:r>
    </w:p>
    <w:p w:rsidR="004E197C" w:rsidRDefault="00DB74BD">
      <w:pPr>
        <w:pStyle w:val="3"/>
        <w:framePr w:w="9792" w:h="13945" w:hRule="exact" w:wrap="none" w:vAnchor="page" w:hAnchor="page" w:x="1071" w:y="1119"/>
        <w:numPr>
          <w:ilvl w:val="0"/>
          <w:numId w:val="2"/>
        </w:numPr>
        <w:shd w:val="clear" w:color="auto" w:fill="auto"/>
        <w:tabs>
          <w:tab w:val="left" w:pos="874"/>
        </w:tabs>
        <w:spacing w:line="322" w:lineRule="exact"/>
        <w:ind w:left="20" w:firstLine="700"/>
      </w:pPr>
      <w:r>
        <w:t>запрещена игра с высоко поднятой клюшкой выше плеча;</w:t>
      </w:r>
    </w:p>
    <w:p w:rsidR="004E197C" w:rsidRDefault="00DB74BD">
      <w:pPr>
        <w:pStyle w:val="3"/>
        <w:framePr w:w="9792" w:h="13945" w:hRule="exact" w:wrap="none" w:vAnchor="page" w:hAnchor="page" w:x="1071" w:y="1119"/>
        <w:numPr>
          <w:ilvl w:val="0"/>
          <w:numId w:val="2"/>
        </w:numPr>
        <w:shd w:val="clear" w:color="auto" w:fill="auto"/>
        <w:tabs>
          <w:tab w:val="left" w:pos="878"/>
        </w:tabs>
        <w:spacing w:line="322" w:lineRule="exact"/>
        <w:ind w:left="20" w:firstLine="700"/>
      </w:pPr>
      <w:r>
        <w:t>запрещена любая силовая и агрессивная борьба;</w:t>
      </w:r>
    </w:p>
    <w:p w:rsidR="004E197C" w:rsidRDefault="00DB74BD">
      <w:pPr>
        <w:pStyle w:val="3"/>
        <w:framePr w:w="9792" w:h="13945" w:hRule="exact" w:wrap="none" w:vAnchor="page" w:hAnchor="page" w:x="1071" w:y="1119"/>
        <w:numPr>
          <w:ilvl w:val="0"/>
          <w:numId w:val="2"/>
        </w:numPr>
        <w:shd w:val="clear" w:color="auto" w:fill="auto"/>
        <w:tabs>
          <w:tab w:val="left" w:pos="898"/>
        </w:tabs>
        <w:spacing w:line="322" w:lineRule="exact"/>
        <w:ind w:left="20" w:right="20" w:firstLine="700"/>
      </w:pPr>
      <w:r>
        <w:t>в любое время в процессе игры, кроме удаления, команда обязана иметь одновременно на льду 5 полевых игроков и вратаря;</w:t>
      </w:r>
    </w:p>
    <w:p w:rsidR="004E197C" w:rsidRDefault="00DB74BD">
      <w:pPr>
        <w:pStyle w:val="3"/>
        <w:framePr w:w="9792" w:h="13945" w:hRule="exact" w:wrap="none" w:vAnchor="page" w:hAnchor="page" w:x="1071" w:y="1119"/>
        <w:numPr>
          <w:ilvl w:val="0"/>
          <w:numId w:val="2"/>
        </w:numPr>
        <w:shd w:val="clear" w:color="auto" w:fill="auto"/>
        <w:tabs>
          <w:tab w:val="left" w:pos="874"/>
        </w:tabs>
        <w:spacing w:line="322" w:lineRule="exact"/>
        <w:ind w:left="20" w:firstLine="700"/>
      </w:pPr>
      <w:r>
        <w:t>линии зон не судятся;</w:t>
      </w:r>
    </w:p>
    <w:p w:rsidR="004E197C" w:rsidRDefault="00DB74BD">
      <w:pPr>
        <w:pStyle w:val="3"/>
        <w:framePr w:w="9792" w:h="13945" w:hRule="exact" w:wrap="none" w:vAnchor="page" w:hAnchor="page" w:x="1071" w:y="1119"/>
        <w:numPr>
          <w:ilvl w:val="0"/>
          <w:numId w:val="2"/>
        </w:numPr>
        <w:shd w:val="clear" w:color="auto" w:fill="auto"/>
        <w:tabs>
          <w:tab w:val="left" w:pos="898"/>
        </w:tabs>
        <w:spacing w:line="322" w:lineRule="exact"/>
        <w:ind w:left="20" w:right="20" w:firstLine="700"/>
      </w:pPr>
      <w:r>
        <w:t>за нарушение установленных правил игроку выносится предупреждение, а при повторном нарушении правил одним и тем же игроком, назначается удаление со штрафным временем 2 минуты.</w:t>
      </w:r>
    </w:p>
    <w:p w:rsidR="004E197C" w:rsidRDefault="00DB74BD">
      <w:pPr>
        <w:pStyle w:val="20"/>
        <w:framePr w:w="9792" w:h="13945" w:hRule="exact" w:wrap="none" w:vAnchor="page" w:hAnchor="page" w:x="1071" w:y="1119"/>
        <w:shd w:val="clear" w:color="auto" w:fill="auto"/>
        <w:spacing w:line="322" w:lineRule="exact"/>
        <w:ind w:left="3220"/>
        <w:jc w:val="left"/>
      </w:pPr>
      <w:r>
        <w:t>ПРОВЕДЕНИЕ ИГР ТУРНИРА</w:t>
      </w:r>
    </w:p>
    <w:p w:rsidR="004E197C" w:rsidRDefault="00DB74BD">
      <w:pPr>
        <w:pStyle w:val="3"/>
        <w:framePr w:w="9792" w:h="13945" w:hRule="exact" w:wrap="none" w:vAnchor="page" w:hAnchor="page" w:x="1071" w:y="1119"/>
        <w:shd w:val="clear" w:color="auto" w:fill="auto"/>
        <w:spacing w:line="322" w:lineRule="exact"/>
        <w:ind w:left="20" w:firstLine="700"/>
      </w:pPr>
      <w:r>
        <w:t>Игра проводится в следующем временном формате:</w:t>
      </w:r>
    </w:p>
    <w:p w:rsidR="004E197C" w:rsidRDefault="00DB74BD">
      <w:pPr>
        <w:pStyle w:val="3"/>
        <w:framePr w:w="9792" w:h="13945" w:hRule="exact" w:wrap="none" w:vAnchor="page" w:hAnchor="page" w:x="1071" w:y="1119"/>
        <w:numPr>
          <w:ilvl w:val="0"/>
          <w:numId w:val="2"/>
        </w:numPr>
        <w:shd w:val="clear" w:color="auto" w:fill="auto"/>
        <w:tabs>
          <w:tab w:val="left" w:pos="961"/>
        </w:tabs>
        <w:spacing w:line="322" w:lineRule="exact"/>
        <w:ind w:left="20" w:right="20" w:firstLine="700"/>
      </w:pPr>
      <w:r>
        <w:t>хоккейная коробка размером 20x40м (в населенных пунктах, где нет хоккейной коробки - свободное поле, желательно размером 20x40м; место проведения соревнований определяют организаторы - координаторы проекта «Спорт для всех»);</w:t>
      </w:r>
    </w:p>
    <w:p w:rsidR="004E197C" w:rsidRDefault="00DB74BD">
      <w:pPr>
        <w:pStyle w:val="3"/>
        <w:framePr w:w="9792" w:h="13945" w:hRule="exact" w:wrap="none" w:vAnchor="page" w:hAnchor="page" w:x="1071" w:y="1119"/>
        <w:numPr>
          <w:ilvl w:val="0"/>
          <w:numId w:val="2"/>
        </w:numPr>
        <w:shd w:val="clear" w:color="auto" w:fill="auto"/>
        <w:tabs>
          <w:tab w:val="left" w:pos="937"/>
        </w:tabs>
        <w:spacing w:line="322" w:lineRule="exact"/>
        <w:ind w:left="20" w:right="20" w:firstLine="700"/>
      </w:pPr>
      <w:r>
        <w:t>во время игры участвуют с каждой команды по"5 полевых игроков и вратарь;</w:t>
      </w:r>
    </w:p>
    <w:p w:rsidR="004E197C" w:rsidRDefault="00DB74BD">
      <w:pPr>
        <w:pStyle w:val="3"/>
        <w:framePr w:w="9792" w:h="13945" w:hRule="exact" w:wrap="none" w:vAnchor="page" w:hAnchor="page" w:x="1071" w:y="1119"/>
        <w:numPr>
          <w:ilvl w:val="0"/>
          <w:numId w:val="2"/>
        </w:numPr>
        <w:shd w:val="clear" w:color="auto" w:fill="auto"/>
        <w:tabs>
          <w:tab w:val="left" w:pos="994"/>
        </w:tabs>
        <w:spacing w:line="322" w:lineRule="exact"/>
        <w:ind w:left="20" w:right="20" w:firstLine="700"/>
      </w:pPr>
      <w:r>
        <w:t>Суммарное время 30 минут. Время отчитывается без остановок по решению главного судьи («грязное» время).</w:t>
      </w:r>
    </w:p>
    <w:p w:rsidR="004E197C" w:rsidRDefault="00DB74BD">
      <w:pPr>
        <w:pStyle w:val="3"/>
        <w:framePr w:w="9792" w:h="13945" w:hRule="exact" w:wrap="none" w:vAnchor="page" w:hAnchor="page" w:x="1071" w:y="1119"/>
        <w:numPr>
          <w:ilvl w:val="0"/>
          <w:numId w:val="2"/>
        </w:numPr>
        <w:shd w:val="clear" w:color="auto" w:fill="auto"/>
        <w:tabs>
          <w:tab w:val="left" w:pos="908"/>
        </w:tabs>
        <w:spacing w:line="322" w:lineRule="exact"/>
        <w:ind w:left="20" w:right="20" w:firstLine="700"/>
      </w:pPr>
      <w:r>
        <w:t>2 периода по 10 минут «грязного времени», перерывы между периодами до 3 минут.</w:t>
      </w:r>
    </w:p>
    <w:p w:rsidR="004E197C" w:rsidRDefault="004E197C">
      <w:pPr>
        <w:rPr>
          <w:sz w:val="2"/>
          <w:szCs w:val="2"/>
        </w:rPr>
        <w:sectPr w:rsidR="004E197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E197C" w:rsidRDefault="00DB74BD">
      <w:pPr>
        <w:pStyle w:val="3"/>
        <w:framePr w:w="9768" w:h="5117" w:hRule="exact" w:wrap="none" w:vAnchor="page" w:hAnchor="page" w:x="1083" w:y="1073"/>
        <w:shd w:val="clear" w:color="auto" w:fill="auto"/>
        <w:ind w:left="3600"/>
        <w:jc w:val="left"/>
      </w:pPr>
      <w:r>
        <w:lastRenderedPageBreak/>
        <w:t>Начисление очков на играх</w:t>
      </w:r>
    </w:p>
    <w:p w:rsidR="004E197C" w:rsidRDefault="00DB74BD">
      <w:pPr>
        <w:pStyle w:val="3"/>
        <w:framePr w:w="9768" w:h="5117" w:hRule="exact" w:wrap="none" w:vAnchor="page" w:hAnchor="page" w:x="1083" w:y="1073"/>
        <w:shd w:val="clear" w:color="auto" w:fill="auto"/>
        <w:ind w:left="20" w:right="20" w:firstLine="660"/>
      </w:pPr>
      <w:r>
        <w:t>Команда, победившая в основное время игры, получает 3 очка, проигравшая - 0 очков.</w:t>
      </w:r>
    </w:p>
    <w:p w:rsidR="004E197C" w:rsidRDefault="00DB74BD">
      <w:pPr>
        <w:pStyle w:val="3"/>
        <w:framePr w:w="9768" w:h="5117" w:hRule="exact" w:wrap="none" w:vAnchor="page" w:hAnchor="page" w:x="1083" w:y="1073"/>
        <w:shd w:val="clear" w:color="auto" w:fill="auto"/>
        <w:ind w:left="20" w:right="20" w:firstLine="660"/>
      </w:pPr>
      <w:r>
        <w:t>Команды, закончившие игру в основное время с ничейным результатом, пробивают по 3 буллита (игрок начинает движение от средней линии площадки). Если по результатам 3 буллитов победитель не определился, то пробивается по одному буллиту до выявления победителя. Команда-победитель получает 2 очка, проигравшая - 1 очко.</w:t>
      </w:r>
    </w:p>
    <w:p w:rsidR="004E197C" w:rsidRDefault="00DB74BD">
      <w:pPr>
        <w:pStyle w:val="3"/>
        <w:framePr w:w="9768" w:h="5117" w:hRule="exact" w:wrap="none" w:vAnchor="page" w:hAnchor="page" w:x="1083" w:y="1073"/>
        <w:shd w:val="clear" w:color="auto" w:fill="auto"/>
        <w:ind w:left="20" w:firstLine="660"/>
      </w:pPr>
      <w:r>
        <w:t>Протокол игры</w:t>
      </w:r>
    </w:p>
    <w:p w:rsidR="004E197C" w:rsidRDefault="00DB74BD">
      <w:pPr>
        <w:pStyle w:val="3"/>
        <w:framePr w:w="9768" w:h="5117" w:hRule="exact" w:wrap="none" w:vAnchor="page" w:hAnchor="page" w:x="1083" w:y="1073"/>
        <w:shd w:val="clear" w:color="auto" w:fill="auto"/>
        <w:ind w:left="20" w:right="20" w:firstLine="660"/>
      </w:pPr>
      <w:r>
        <w:t>По окончанию матча обязательным условием является заполнение протокола игры, заверенного официальными представителями коман</w:t>
      </w:r>
      <w:proofErr w:type="gramStart"/>
      <w:r>
        <w:t>д-</w:t>
      </w:r>
      <w:proofErr w:type="gramEnd"/>
      <w:r>
        <w:t xml:space="preserve"> участников.</w:t>
      </w:r>
    </w:p>
    <w:p w:rsidR="004E197C" w:rsidRDefault="00DB74BD">
      <w:pPr>
        <w:pStyle w:val="23"/>
        <w:framePr w:w="9768" w:h="5117" w:hRule="exact" w:wrap="none" w:vAnchor="page" w:hAnchor="page" w:x="1083" w:y="1073"/>
        <w:shd w:val="clear" w:color="auto" w:fill="auto"/>
        <w:spacing w:before="0" w:after="300" w:line="317" w:lineRule="exact"/>
        <w:ind w:left="3020"/>
      </w:pPr>
      <w:bookmarkStart w:id="4" w:name="bookmark3"/>
      <w:r>
        <w:t>УЧАСТНИКИ СОРЕВНОВАНИЯ</w:t>
      </w:r>
      <w:bookmarkEnd w:id="4"/>
    </w:p>
    <w:p w:rsidR="004E197C" w:rsidRDefault="00DB74BD">
      <w:pPr>
        <w:pStyle w:val="3"/>
        <w:framePr w:w="9768" w:h="5117" w:hRule="exact" w:wrap="none" w:vAnchor="page" w:hAnchor="page" w:x="1083" w:y="1073"/>
        <w:shd w:val="clear" w:color="auto" w:fill="auto"/>
        <w:ind w:left="20" w:right="20" w:firstLine="660"/>
      </w:pPr>
      <w:r>
        <w:t>Участниками соревнований на I этапе являются учащиеся общеобразовательного учреждения</w:t>
      </w:r>
      <w:proofErr w:type="gramStart"/>
      <w:r>
        <w:t xml:space="preserve"> ,</w:t>
      </w:r>
      <w:proofErr w:type="gramEnd"/>
      <w:r>
        <w:t>население Красночикойского района.</w:t>
      </w:r>
    </w:p>
    <w:p w:rsidR="004E197C" w:rsidRDefault="004E197C">
      <w:pPr>
        <w:rPr>
          <w:sz w:val="2"/>
          <w:szCs w:val="2"/>
        </w:rPr>
      </w:pPr>
    </w:p>
    <w:sectPr w:rsidR="004E197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12" w:rsidRDefault="00FB2F12">
      <w:r>
        <w:separator/>
      </w:r>
    </w:p>
  </w:endnote>
  <w:endnote w:type="continuationSeparator" w:id="0">
    <w:p w:rsidR="00FB2F12" w:rsidRDefault="00FB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12" w:rsidRDefault="00FB2F12"/>
  </w:footnote>
  <w:footnote w:type="continuationSeparator" w:id="0">
    <w:p w:rsidR="00FB2F12" w:rsidRDefault="00FB2F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2B8"/>
    <w:multiLevelType w:val="multilevel"/>
    <w:tmpl w:val="0EFAE2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B242EC"/>
    <w:multiLevelType w:val="multilevel"/>
    <w:tmpl w:val="57D60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80501B"/>
    <w:multiLevelType w:val="multilevel"/>
    <w:tmpl w:val="B8D8A5B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7C"/>
    <w:rsid w:val="004E197C"/>
    <w:rsid w:val="009D1737"/>
    <w:rsid w:val="00DB74BD"/>
    <w:rsid w:val="00F96DCE"/>
    <w:rsid w:val="00FB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-2pt">
    <w:name w:val="Основной текст + Полужирный;Курсив;Интервал -2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2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1">
    <w:name w:val="Основной текст + Полужирный;Курсив;Малые прописные;Интервал 0 pt"/>
    <w:basedOn w:val="a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26"/>
      <w:szCs w:val="26"/>
      <w:u w:val="single"/>
      <w:lang w:val="en-US"/>
    </w:rPr>
  </w:style>
  <w:style w:type="character" w:customStyle="1" w:styleId="0pt2">
    <w:name w:val="Основной текст + Полужирный;Курсив;Малые прописные;Интервал 0 pt"/>
    <w:basedOn w:val="a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0pt3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0pt4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0pt5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pacing w:val="3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9"/>
      <w:szCs w:val="29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line="322" w:lineRule="exact"/>
      <w:outlineLvl w:val="1"/>
    </w:pPr>
    <w:rPr>
      <w:rFonts w:ascii="Times New Roman" w:eastAsia="Times New Roman" w:hAnsi="Times New Roman" w:cs="Times New Roman"/>
      <w:b/>
      <w:bCs/>
      <w:spacing w:val="3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36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9"/>
      <w:szCs w:val="29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-2pt">
    <w:name w:val="Основной текст + Полужирный;Курсив;Интервал -2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2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pt1">
    <w:name w:val="Основной текст + Полужирный;Курсив;Малые прописные;Интервал 0 pt"/>
    <w:basedOn w:val="a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26"/>
      <w:szCs w:val="26"/>
      <w:u w:val="single"/>
      <w:lang w:val="en-US"/>
    </w:rPr>
  </w:style>
  <w:style w:type="character" w:customStyle="1" w:styleId="0pt2">
    <w:name w:val="Основной текст + Полужирный;Курсив;Малые прописные;Интервал 0 pt"/>
    <w:basedOn w:val="a4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0pt3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0pt4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0pt5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pacing w:val="3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9"/>
      <w:szCs w:val="29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line="322" w:lineRule="exact"/>
      <w:outlineLvl w:val="1"/>
    </w:pPr>
    <w:rPr>
      <w:rFonts w:ascii="Times New Roman" w:eastAsia="Times New Roman" w:hAnsi="Times New Roman" w:cs="Times New Roman"/>
      <w:b/>
      <w:bCs/>
      <w:spacing w:val="3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36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3</cp:revision>
  <dcterms:created xsi:type="dcterms:W3CDTF">2018-09-11T00:41:00Z</dcterms:created>
  <dcterms:modified xsi:type="dcterms:W3CDTF">2018-09-11T00:46:00Z</dcterms:modified>
</cp:coreProperties>
</file>