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30" w:rsidRPr="000F6B30" w:rsidRDefault="000F6B30" w:rsidP="000F6B30">
      <w:pPr>
        <w:jc w:val="center"/>
        <w:rPr>
          <w:sz w:val="28"/>
          <w:szCs w:val="28"/>
        </w:rPr>
      </w:pPr>
      <w:r w:rsidRPr="000F6B30">
        <w:rPr>
          <w:sz w:val="28"/>
          <w:szCs w:val="28"/>
        </w:rPr>
        <w:t>Муниципальный район «Красночикойский район»</w:t>
      </w:r>
    </w:p>
    <w:p w:rsidR="000F6B30" w:rsidRPr="000F6B30" w:rsidRDefault="000F6B30" w:rsidP="000F6B30">
      <w:pPr>
        <w:jc w:val="center"/>
        <w:rPr>
          <w:b/>
          <w:sz w:val="28"/>
          <w:szCs w:val="28"/>
        </w:rPr>
      </w:pPr>
      <w:r w:rsidRPr="000F6B30">
        <w:rPr>
          <w:b/>
          <w:sz w:val="28"/>
          <w:szCs w:val="28"/>
        </w:rPr>
        <w:t>АДМИНИСТРАЦИЯ МУНИЦИПАЛЬНОГО РАЙОНА «КРАСНОЧИКОЙСКИЙ РАЙОН»</w:t>
      </w:r>
    </w:p>
    <w:p w:rsidR="000F6B30" w:rsidRPr="000F6B30" w:rsidRDefault="000F6B30" w:rsidP="000F6B30">
      <w:pPr>
        <w:jc w:val="center"/>
        <w:rPr>
          <w:b/>
          <w:sz w:val="28"/>
          <w:szCs w:val="28"/>
        </w:rPr>
      </w:pPr>
    </w:p>
    <w:p w:rsidR="000F6B30" w:rsidRDefault="000F6B30" w:rsidP="000F6B30">
      <w:pPr>
        <w:jc w:val="center"/>
        <w:rPr>
          <w:b/>
        </w:rPr>
      </w:pPr>
    </w:p>
    <w:p w:rsidR="000F6B30" w:rsidRDefault="000F6B30" w:rsidP="000F6B30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0F6B30" w:rsidRPr="0072367C" w:rsidRDefault="00D54564" w:rsidP="00BC27E0">
      <w:pPr>
        <w:jc w:val="center"/>
        <w:rPr>
          <w:b/>
        </w:rPr>
      </w:pPr>
      <w:r>
        <w:rPr>
          <w:sz w:val="28"/>
          <w:szCs w:val="28"/>
        </w:rPr>
        <w:t xml:space="preserve">19 сентября </w:t>
      </w:r>
      <w:r w:rsidR="000F6B30" w:rsidRPr="000F6B30">
        <w:rPr>
          <w:sz w:val="28"/>
          <w:szCs w:val="28"/>
        </w:rPr>
        <w:t xml:space="preserve">2018                                                                  </w:t>
      </w:r>
      <w:r w:rsidR="000F6B30">
        <w:t>№</w:t>
      </w:r>
      <w:r>
        <w:t>547</w:t>
      </w:r>
    </w:p>
    <w:p w:rsidR="000F6B30" w:rsidRPr="000F6B30" w:rsidRDefault="000F6B30" w:rsidP="00BC27E0">
      <w:pPr>
        <w:jc w:val="center"/>
        <w:rPr>
          <w:sz w:val="28"/>
          <w:szCs w:val="28"/>
        </w:rPr>
      </w:pPr>
      <w:r w:rsidRPr="000F6B30">
        <w:rPr>
          <w:sz w:val="28"/>
          <w:szCs w:val="28"/>
        </w:rPr>
        <w:t>с. Красный Чикой</w:t>
      </w:r>
    </w:p>
    <w:p w:rsidR="000F6B30" w:rsidRDefault="000F6B30" w:rsidP="000F6B30"/>
    <w:p w:rsidR="00BA4E08" w:rsidRDefault="00BA4E08" w:rsidP="000F6B30">
      <w:pPr>
        <w:rPr>
          <w:b/>
          <w:sz w:val="28"/>
          <w:szCs w:val="28"/>
        </w:rPr>
      </w:pPr>
    </w:p>
    <w:p w:rsidR="00BA4E08" w:rsidRDefault="00BC27E0" w:rsidP="00BC2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BA4E08">
        <w:rPr>
          <w:b/>
          <w:sz w:val="28"/>
          <w:szCs w:val="28"/>
        </w:rPr>
        <w:t xml:space="preserve">Общественном совете при администрации </w:t>
      </w:r>
      <w:r w:rsidR="000F6B30">
        <w:rPr>
          <w:b/>
          <w:sz w:val="28"/>
          <w:szCs w:val="28"/>
        </w:rPr>
        <w:t xml:space="preserve">муниципального района «Красночикойский </w:t>
      </w:r>
      <w:r w:rsidR="00BA4E08">
        <w:rPr>
          <w:b/>
          <w:sz w:val="28"/>
          <w:szCs w:val="28"/>
        </w:rPr>
        <w:t>район» по проведению независимой оценки качества условий осуществления образовательной деятельности организациями, осуществля</w:t>
      </w:r>
      <w:bookmarkStart w:id="0" w:name="_GoBack"/>
      <w:bookmarkEnd w:id="0"/>
      <w:r w:rsidR="00BA4E08">
        <w:rPr>
          <w:b/>
          <w:sz w:val="28"/>
          <w:szCs w:val="28"/>
        </w:rPr>
        <w:t>ющими образовательную деятельность</w:t>
      </w:r>
    </w:p>
    <w:p w:rsidR="00BC27E0" w:rsidRDefault="00BC27E0" w:rsidP="00BC27E0">
      <w:pPr>
        <w:jc w:val="center"/>
        <w:rPr>
          <w:b/>
          <w:sz w:val="28"/>
          <w:szCs w:val="28"/>
        </w:rPr>
      </w:pPr>
    </w:p>
    <w:p w:rsidR="00BC27E0" w:rsidRPr="00BC27E0" w:rsidRDefault="00BC27E0" w:rsidP="00BC27E0">
      <w:pPr>
        <w:jc w:val="center"/>
        <w:rPr>
          <w:b/>
          <w:sz w:val="28"/>
          <w:szCs w:val="28"/>
        </w:rPr>
      </w:pPr>
    </w:p>
    <w:p w:rsidR="001601CF" w:rsidRDefault="00BA4E08" w:rsidP="001601C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29.12.2012 № 273-ФЗ «Об образовании в Российской Федерации», Федеральным законом  от 21 июля 2014 года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</w:t>
      </w:r>
      <w:r w:rsidR="00BC27E0">
        <w:rPr>
          <w:sz w:val="28"/>
          <w:szCs w:val="28"/>
        </w:rPr>
        <w:t>о обслуживания, охраны здоровья</w:t>
      </w:r>
      <w:r>
        <w:rPr>
          <w:sz w:val="28"/>
          <w:szCs w:val="28"/>
        </w:rPr>
        <w:t xml:space="preserve"> и образования»,</w:t>
      </w:r>
      <w:r w:rsidR="000F6B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05.12.2017 №392-ФЗ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</w:t>
      </w:r>
      <w:hyperlink r:id="rId5" w:history="1">
        <w:r w:rsidRPr="00BA4E08">
          <w:rPr>
            <w:rStyle w:val="a8"/>
            <w:b w:val="0"/>
            <w:color w:val="000000" w:themeColor="text1"/>
            <w:sz w:val="28"/>
            <w:szCs w:val="28"/>
          </w:rPr>
          <w:t>приказом Минфина России от</w:t>
        </w:r>
        <w:r>
          <w:rPr>
            <w:rStyle w:val="a8"/>
            <w:b w:val="0"/>
            <w:color w:val="000000" w:themeColor="text1"/>
            <w:sz w:val="28"/>
            <w:szCs w:val="28"/>
          </w:rPr>
          <w:t xml:space="preserve"> </w:t>
        </w:r>
        <w:r w:rsidRPr="00BA4E08">
          <w:rPr>
            <w:rStyle w:val="a8"/>
            <w:b w:val="0"/>
            <w:color w:val="000000" w:themeColor="text1"/>
            <w:sz w:val="28"/>
            <w:szCs w:val="28"/>
          </w:rPr>
          <w:t>22</w:t>
        </w:r>
        <w:r>
          <w:rPr>
            <w:rStyle w:val="a8"/>
            <w:b w:val="0"/>
            <w:color w:val="000000" w:themeColor="text1"/>
            <w:sz w:val="28"/>
            <w:szCs w:val="28"/>
          </w:rPr>
          <w:t xml:space="preserve"> </w:t>
        </w:r>
        <w:r w:rsidRPr="00BA4E08">
          <w:rPr>
            <w:rStyle w:val="a8"/>
            <w:b w:val="0"/>
            <w:color w:val="000000" w:themeColor="text1"/>
            <w:sz w:val="28"/>
            <w:szCs w:val="28"/>
          </w:rPr>
          <w:t>июля2015 г. № 116н "О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и порядке ее размещения"</w:t>
        </w:r>
      </w:hyperlink>
      <w:r w:rsidR="002D6538">
        <w:rPr>
          <w:b/>
          <w:color w:val="000000" w:themeColor="text1"/>
        </w:rPr>
        <w:t xml:space="preserve"> </w:t>
      </w:r>
      <w:r w:rsidR="002D6538" w:rsidRPr="002D6538">
        <w:rPr>
          <w:color w:val="000000" w:themeColor="text1"/>
          <w:sz w:val="28"/>
          <w:szCs w:val="28"/>
        </w:rPr>
        <w:t>и на основании</w:t>
      </w:r>
      <w:r w:rsidR="002D6538">
        <w:rPr>
          <w:b/>
          <w:color w:val="000000" w:themeColor="text1"/>
        </w:rPr>
        <w:t xml:space="preserve"> </w:t>
      </w:r>
      <w:r w:rsidR="001601CF" w:rsidRPr="001601CF">
        <w:rPr>
          <w:color w:val="000000" w:themeColor="text1"/>
          <w:sz w:val="28"/>
        </w:rPr>
        <w:t>статьи</w:t>
      </w:r>
      <w:r w:rsidRPr="001601CF">
        <w:rPr>
          <w:color w:val="000000" w:themeColor="text1"/>
          <w:sz w:val="28"/>
        </w:rPr>
        <w:t xml:space="preserve"> </w:t>
      </w:r>
      <w:r w:rsidR="001601CF" w:rsidRPr="001601CF">
        <w:rPr>
          <w:color w:val="000000"/>
          <w:sz w:val="28"/>
          <w:szCs w:val="28"/>
        </w:rPr>
        <w:t>25 Устава муниципального района  ««Красночикойский район» администрация муниципального района постановляет:</w:t>
      </w:r>
    </w:p>
    <w:p w:rsidR="00321CFC" w:rsidRPr="001601CF" w:rsidRDefault="00321CFC" w:rsidP="001601CF">
      <w:pPr>
        <w:jc w:val="both"/>
      </w:pPr>
    </w:p>
    <w:p w:rsidR="00BA4E08" w:rsidRDefault="00BA4E08" w:rsidP="00BA4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</w:t>
      </w:r>
      <w:r w:rsidR="00BC27E0">
        <w:rPr>
          <w:sz w:val="28"/>
          <w:szCs w:val="28"/>
        </w:rPr>
        <w:t xml:space="preserve">дить Положение об Общественном </w:t>
      </w:r>
      <w:r>
        <w:rPr>
          <w:sz w:val="28"/>
          <w:szCs w:val="28"/>
        </w:rPr>
        <w:t>совете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администрации </w:t>
      </w:r>
      <w:r w:rsidR="000F6B30">
        <w:rPr>
          <w:sz w:val="28"/>
          <w:szCs w:val="28"/>
        </w:rPr>
        <w:t xml:space="preserve">муниципального района «Красночикойский </w:t>
      </w:r>
      <w:r>
        <w:rPr>
          <w:sz w:val="28"/>
          <w:szCs w:val="28"/>
        </w:rPr>
        <w:t xml:space="preserve">район» по проведению независимой оценки </w:t>
      </w:r>
      <w:r w:rsidR="003176A4">
        <w:rPr>
          <w:sz w:val="28"/>
          <w:szCs w:val="28"/>
        </w:rPr>
        <w:t xml:space="preserve">качества условий осуществления </w:t>
      </w:r>
      <w:r>
        <w:rPr>
          <w:sz w:val="28"/>
          <w:szCs w:val="28"/>
        </w:rPr>
        <w:t>образовательной деятельности организациями, осуществляющих образовательную деятельность (приложение №1).</w:t>
      </w:r>
    </w:p>
    <w:p w:rsidR="00BA4E08" w:rsidRDefault="00BA4E08" w:rsidP="00BA4E0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Создать Общественный совет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администрации </w:t>
      </w:r>
      <w:r w:rsidR="000F6B30">
        <w:rPr>
          <w:sz w:val="28"/>
          <w:szCs w:val="28"/>
        </w:rPr>
        <w:t>муниципального района «Красночикойский</w:t>
      </w:r>
      <w:r>
        <w:rPr>
          <w:sz w:val="28"/>
          <w:szCs w:val="28"/>
        </w:rPr>
        <w:t xml:space="preserve"> район» по проведению независимой оценки </w:t>
      </w:r>
      <w:r>
        <w:rPr>
          <w:sz w:val="28"/>
          <w:szCs w:val="28"/>
        </w:rPr>
        <w:lastRenderedPageBreak/>
        <w:t>качества</w:t>
      </w:r>
      <w:r w:rsidR="00214953">
        <w:rPr>
          <w:sz w:val="28"/>
          <w:szCs w:val="28"/>
        </w:rPr>
        <w:t xml:space="preserve"> условий осуществления</w:t>
      </w:r>
      <w:r>
        <w:rPr>
          <w:sz w:val="28"/>
          <w:szCs w:val="28"/>
        </w:rPr>
        <w:t xml:space="preserve"> образова</w:t>
      </w:r>
      <w:r w:rsidR="00214953">
        <w:rPr>
          <w:sz w:val="28"/>
          <w:szCs w:val="28"/>
        </w:rPr>
        <w:t>тельной деятельности организациями, осуществляющими</w:t>
      </w:r>
      <w:r>
        <w:rPr>
          <w:sz w:val="28"/>
          <w:szCs w:val="28"/>
        </w:rPr>
        <w:t xml:space="preserve"> образовательную деятельность.</w:t>
      </w:r>
    </w:p>
    <w:p w:rsidR="00BA4E08" w:rsidRDefault="00BA4E08" w:rsidP="00BA4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14953">
        <w:rPr>
          <w:sz w:val="28"/>
          <w:szCs w:val="28"/>
        </w:rPr>
        <w:t xml:space="preserve">Общественной палате </w:t>
      </w:r>
      <w:r w:rsidR="000F6B30">
        <w:rPr>
          <w:sz w:val="28"/>
          <w:szCs w:val="28"/>
        </w:rPr>
        <w:t>муниципального района «Красночикойский</w:t>
      </w:r>
      <w:r w:rsidR="00214953">
        <w:rPr>
          <w:sz w:val="28"/>
          <w:szCs w:val="28"/>
        </w:rPr>
        <w:t xml:space="preserve"> район» у</w:t>
      </w:r>
      <w:r w:rsidR="00BC27E0">
        <w:rPr>
          <w:sz w:val="28"/>
          <w:szCs w:val="28"/>
        </w:rPr>
        <w:t xml:space="preserve">твердить Состав Общественного </w:t>
      </w:r>
      <w:r>
        <w:rPr>
          <w:sz w:val="28"/>
          <w:szCs w:val="28"/>
        </w:rPr>
        <w:t>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администрации </w:t>
      </w:r>
      <w:r w:rsidR="000F6B30">
        <w:rPr>
          <w:sz w:val="28"/>
          <w:szCs w:val="28"/>
        </w:rPr>
        <w:t>муниципального района «Красночикойский</w:t>
      </w:r>
      <w:r>
        <w:rPr>
          <w:sz w:val="28"/>
          <w:szCs w:val="28"/>
        </w:rPr>
        <w:t xml:space="preserve"> район» по проведению независимой оценки качества</w:t>
      </w:r>
      <w:r w:rsidR="00BC27E0">
        <w:rPr>
          <w:sz w:val="28"/>
          <w:szCs w:val="28"/>
        </w:rPr>
        <w:t xml:space="preserve"> условий осуществления</w:t>
      </w:r>
      <w:r>
        <w:rPr>
          <w:sz w:val="28"/>
          <w:szCs w:val="28"/>
        </w:rPr>
        <w:t xml:space="preserve"> образовательной дея</w:t>
      </w:r>
      <w:r w:rsidR="00214953">
        <w:rPr>
          <w:sz w:val="28"/>
          <w:szCs w:val="28"/>
        </w:rPr>
        <w:t>тельности организациями, осуществляющими</w:t>
      </w:r>
      <w:r>
        <w:rPr>
          <w:sz w:val="28"/>
          <w:szCs w:val="28"/>
        </w:rPr>
        <w:t xml:space="preserve"> образовательную деятельность (приложение №2).</w:t>
      </w:r>
    </w:p>
    <w:p w:rsidR="00BA4E08" w:rsidRDefault="00BA4E08" w:rsidP="00BA4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176A4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ответственность за координацию деятельности по проведению независимой оценки качества</w:t>
      </w:r>
      <w:r w:rsidR="00214953">
        <w:rPr>
          <w:sz w:val="28"/>
          <w:szCs w:val="28"/>
        </w:rPr>
        <w:t xml:space="preserve"> условий осуществления </w:t>
      </w:r>
      <w:r>
        <w:rPr>
          <w:sz w:val="28"/>
          <w:szCs w:val="28"/>
        </w:rPr>
        <w:t>образова</w:t>
      </w:r>
      <w:r w:rsidR="00214953">
        <w:rPr>
          <w:sz w:val="28"/>
          <w:szCs w:val="28"/>
        </w:rPr>
        <w:t>тельной деятельности организациями, осуществляющими</w:t>
      </w:r>
      <w:r>
        <w:rPr>
          <w:sz w:val="28"/>
          <w:szCs w:val="28"/>
        </w:rPr>
        <w:t xml:space="preserve"> образовательну</w:t>
      </w:r>
      <w:r w:rsidR="00BC27E0">
        <w:rPr>
          <w:sz w:val="28"/>
          <w:szCs w:val="28"/>
        </w:rPr>
        <w:t xml:space="preserve">ю деятельность на </w:t>
      </w:r>
      <w:r w:rsidR="00802DAF">
        <w:rPr>
          <w:sz w:val="28"/>
          <w:szCs w:val="28"/>
        </w:rPr>
        <w:t xml:space="preserve">заместителя руководителя </w:t>
      </w:r>
      <w:r>
        <w:rPr>
          <w:sz w:val="28"/>
          <w:szCs w:val="28"/>
        </w:rPr>
        <w:t xml:space="preserve">администрации </w:t>
      </w:r>
      <w:r w:rsidR="000F6B30">
        <w:rPr>
          <w:sz w:val="28"/>
          <w:szCs w:val="28"/>
        </w:rPr>
        <w:t>муниципального района «Красночикойский</w:t>
      </w:r>
      <w:r w:rsidR="00802DAF">
        <w:rPr>
          <w:sz w:val="28"/>
          <w:szCs w:val="28"/>
        </w:rPr>
        <w:t xml:space="preserve"> район» </w:t>
      </w:r>
      <w:r w:rsidR="000F6B30">
        <w:rPr>
          <w:sz w:val="28"/>
          <w:szCs w:val="28"/>
        </w:rPr>
        <w:t>Н.Н. Сенотрусову</w:t>
      </w:r>
      <w:r>
        <w:rPr>
          <w:sz w:val="28"/>
          <w:szCs w:val="28"/>
        </w:rPr>
        <w:t>.</w:t>
      </w:r>
    </w:p>
    <w:p w:rsidR="00BA4E08" w:rsidRDefault="00BA4E08" w:rsidP="00BA4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данного постанов</w:t>
      </w:r>
      <w:r w:rsidR="00802DAF">
        <w:rPr>
          <w:sz w:val="28"/>
          <w:szCs w:val="28"/>
        </w:rPr>
        <w:t>ления возложить на заместителя руководителя</w:t>
      </w:r>
      <w:r>
        <w:rPr>
          <w:sz w:val="28"/>
          <w:szCs w:val="28"/>
        </w:rPr>
        <w:t xml:space="preserve"> администрации </w:t>
      </w:r>
      <w:r w:rsidR="000F6B30">
        <w:rPr>
          <w:sz w:val="28"/>
          <w:szCs w:val="28"/>
        </w:rPr>
        <w:t xml:space="preserve">муниципального района «Красночикойский </w:t>
      </w:r>
      <w:r w:rsidR="00BC27E0">
        <w:rPr>
          <w:sz w:val="28"/>
          <w:szCs w:val="28"/>
        </w:rPr>
        <w:t>район»</w:t>
      </w:r>
      <w:r w:rsidR="000F6B30">
        <w:rPr>
          <w:sz w:val="28"/>
          <w:szCs w:val="28"/>
        </w:rPr>
        <w:t xml:space="preserve"> Н.Н. Сенотрусову</w:t>
      </w:r>
      <w:r>
        <w:rPr>
          <w:sz w:val="28"/>
          <w:szCs w:val="28"/>
        </w:rPr>
        <w:t>.</w:t>
      </w:r>
    </w:p>
    <w:p w:rsidR="00BA4E08" w:rsidRDefault="00BA4E08" w:rsidP="00BA4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со дня опубликования (обнародования).</w:t>
      </w:r>
    </w:p>
    <w:p w:rsidR="00BA4E08" w:rsidRDefault="00004A7F" w:rsidP="00BA4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официально обнародовать на официальном</w:t>
      </w:r>
      <w:r w:rsidR="00BA4E08">
        <w:rPr>
          <w:sz w:val="28"/>
          <w:szCs w:val="28"/>
        </w:rPr>
        <w:t xml:space="preserve"> сайте </w:t>
      </w:r>
      <w:r w:rsidR="000F6B30">
        <w:rPr>
          <w:sz w:val="28"/>
          <w:szCs w:val="28"/>
        </w:rPr>
        <w:t>муниципального района «Красночикойский</w:t>
      </w:r>
      <w:r w:rsidR="00BA4E08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,</w:t>
      </w:r>
      <w:r w:rsidRPr="00004A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3209F">
        <w:rPr>
          <w:sz w:val="28"/>
          <w:szCs w:val="28"/>
        </w:rPr>
        <w:t>публиковать</w:t>
      </w:r>
      <w:r w:rsidR="00E0032B">
        <w:rPr>
          <w:sz w:val="28"/>
          <w:szCs w:val="28"/>
        </w:rPr>
        <w:t xml:space="preserve"> в</w:t>
      </w:r>
      <w:r w:rsidR="00E0032B" w:rsidRPr="00E0032B">
        <w:rPr>
          <w:sz w:val="28"/>
          <w:szCs w:val="28"/>
        </w:rPr>
        <w:t xml:space="preserve"> уполномоченном органе печати "Вестник муниципального района "Красночикойский район".</w:t>
      </w:r>
    </w:p>
    <w:p w:rsidR="00BA4E08" w:rsidRDefault="00BA4E08" w:rsidP="00BA4E08">
      <w:pPr>
        <w:rPr>
          <w:sz w:val="28"/>
          <w:szCs w:val="28"/>
        </w:rPr>
      </w:pPr>
    </w:p>
    <w:p w:rsidR="00BA4E08" w:rsidRDefault="00BA4E08" w:rsidP="00BA4E08">
      <w:pPr>
        <w:rPr>
          <w:b/>
          <w:sz w:val="28"/>
          <w:szCs w:val="28"/>
        </w:rPr>
      </w:pPr>
    </w:p>
    <w:p w:rsidR="00FD2F52" w:rsidRDefault="00FD2F52" w:rsidP="00BA4E08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A4E08" w:rsidRPr="00FD2F52" w:rsidRDefault="00FD2F52" w:rsidP="00BA4E08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BC27E0">
        <w:rPr>
          <w:sz w:val="28"/>
          <w:szCs w:val="28"/>
        </w:rPr>
        <w:t xml:space="preserve"> </w:t>
      </w:r>
      <w:r w:rsidR="00BA4E08" w:rsidRPr="00FD2F52">
        <w:rPr>
          <w:sz w:val="28"/>
          <w:szCs w:val="28"/>
        </w:rPr>
        <w:t xml:space="preserve">муниципального </w:t>
      </w:r>
      <w:r w:rsidRPr="00FD2F52">
        <w:rPr>
          <w:sz w:val="28"/>
          <w:szCs w:val="28"/>
        </w:rPr>
        <w:t>района</w:t>
      </w:r>
    </w:p>
    <w:p w:rsidR="00BA4E08" w:rsidRPr="00FD2F52" w:rsidRDefault="00FD2F52" w:rsidP="00BA4E08"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Красночикойский</w:t>
      </w:r>
      <w:proofErr w:type="spellEnd"/>
      <w:r w:rsidR="00BC27E0">
        <w:rPr>
          <w:sz w:val="28"/>
          <w:szCs w:val="28"/>
        </w:rPr>
        <w:t xml:space="preserve"> район»</w:t>
      </w:r>
      <w:r w:rsidR="00BC27E0">
        <w:rPr>
          <w:sz w:val="28"/>
          <w:szCs w:val="28"/>
        </w:rPr>
        <w:tab/>
      </w:r>
      <w:r w:rsidR="00BC27E0">
        <w:rPr>
          <w:sz w:val="28"/>
          <w:szCs w:val="28"/>
        </w:rPr>
        <w:tab/>
      </w:r>
      <w:r w:rsidR="00BC27E0">
        <w:rPr>
          <w:sz w:val="28"/>
          <w:szCs w:val="28"/>
        </w:rPr>
        <w:tab/>
      </w:r>
      <w:r w:rsidR="00BC27E0">
        <w:rPr>
          <w:sz w:val="28"/>
          <w:szCs w:val="28"/>
        </w:rPr>
        <w:tab/>
      </w:r>
      <w:r w:rsidR="00BC27E0">
        <w:rPr>
          <w:sz w:val="28"/>
          <w:szCs w:val="28"/>
        </w:rPr>
        <w:tab/>
      </w:r>
      <w:r w:rsidR="00BC27E0">
        <w:rPr>
          <w:sz w:val="28"/>
          <w:szCs w:val="28"/>
        </w:rPr>
        <w:tab/>
      </w:r>
      <w:r>
        <w:rPr>
          <w:sz w:val="28"/>
          <w:szCs w:val="28"/>
        </w:rPr>
        <w:t xml:space="preserve">В.М. </w:t>
      </w:r>
      <w:proofErr w:type="spellStart"/>
      <w:r>
        <w:rPr>
          <w:sz w:val="28"/>
          <w:szCs w:val="28"/>
        </w:rPr>
        <w:t>Тюриков</w:t>
      </w:r>
      <w:proofErr w:type="spellEnd"/>
    </w:p>
    <w:p w:rsidR="00BA4E08" w:rsidRPr="00FD2F52" w:rsidRDefault="00BA4E08" w:rsidP="00BA4E08"/>
    <w:p w:rsidR="00CA0936" w:rsidRDefault="00CA0936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Pr="006C4BF4" w:rsidRDefault="006C4BF4" w:rsidP="006C4BF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6C4BF4">
        <w:rPr>
          <w:sz w:val="28"/>
          <w:szCs w:val="28"/>
        </w:rPr>
        <w:lastRenderedPageBreak/>
        <w:t>Приложение 1</w:t>
      </w:r>
    </w:p>
    <w:p w:rsidR="006C4BF4" w:rsidRPr="006C4BF4" w:rsidRDefault="006C4BF4" w:rsidP="006C4BF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6C4BF4">
        <w:rPr>
          <w:sz w:val="28"/>
          <w:szCs w:val="28"/>
        </w:rPr>
        <w:t>к постановлению администрации</w:t>
      </w:r>
    </w:p>
    <w:p w:rsidR="006C4BF4" w:rsidRPr="006C4BF4" w:rsidRDefault="006C4BF4" w:rsidP="006C4BF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6C4BF4">
        <w:rPr>
          <w:sz w:val="28"/>
          <w:szCs w:val="28"/>
        </w:rPr>
        <w:t>муниципального района</w:t>
      </w:r>
    </w:p>
    <w:p w:rsidR="006C4BF4" w:rsidRPr="006C4BF4" w:rsidRDefault="006C4BF4" w:rsidP="006C4BF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6C4BF4">
        <w:rPr>
          <w:sz w:val="28"/>
          <w:szCs w:val="28"/>
        </w:rPr>
        <w:t xml:space="preserve">«Красночикойский район» </w:t>
      </w:r>
    </w:p>
    <w:p w:rsidR="006C4BF4" w:rsidRPr="006C4BF4" w:rsidRDefault="006C4BF4" w:rsidP="006C4BF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6C4BF4">
        <w:rPr>
          <w:sz w:val="28"/>
          <w:szCs w:val="28"/>
        </w:rPr>
        <w:t>от __ __ 2018 г. №__</w:t>
      </w:r>
    </w:p>
    <w:p w:rsidR="006C4BF4" w:rsidRPr="006C4BF4" w:rsidRDefault="006C4BF4" w:rsidP="006C4B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4BF4" w:rsidRPr="006C4BF4" w:rsidRDefault="006C4BF4" w:rsidP="006C4BF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30"/>
      <w:bookmarkEnd w:id="1"/>
    </w:p>
    <w:p w:rsidR="006C4BF4" w:rsidRPr="006C4BF4" w:rsidRDefault="006C4BF4" w:rsidP="006C4BF4">
      <w:pPr>
        <w:jc w:val="center"/>
        <w:rPr>
          <w:b/>
          <w:sz w:val="28"/>
          <w:szCs w:val="28"/>
        </w:rPr>
      </w:pPr>
      <w:r w:rsidRPr="006C4BF4">
        <w:rPr>
          <w:sz w:val="28"/>
          <w:szCs w:val="28"/>
        </w:rPr>
        <w:t xml:space="preserve"> </w:t>
      </w:r>
      <w:r w:rsidRPr="006C4BF4">
        <w:rPr>
          <w:b/>
          <w:sz w:val="28"/>
          <w:szCs w:val="28"/>
        </w:rPr>
        <w:t>Положение об Общественном совете при администрации муниципального района «Красночикойский район»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</w:t>
      </w:r>
    </w:p>
    <w:p w:rsidR="006C4BF4" w:rsidRPr="006C4BF4" w:rsidRDefault="006C4BF4" w:rsidP="006C4B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4BF4" w:rsidRPr="006C4BF4" w:rsidRDefault="006C4BF4" w:rsidP="006C4BF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6C4BF4">
        <w:rPr>
          <w:sz w:val="28"/>
          <w:szCs w:val="28"/>
        </w:rPr>
        <w:t>I. Общие положения</w:t>
      </w:r>
    </w:p>
    <w:p w:rsidR="006C4BF4" w:rsidRPr="006C4BF4" w:rsidRDefault="006C4BF4" w:rsidP="006C4B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 xml:space="preserve">1.1. Настоящее </w:t>
      </w:r>
      <w:hyperlink w:anchor="P30" w:history="1">
        <w:r w:rsidRPr="006C4BF4">
          <w:rPr>
            <w:color w:val="0000FF"/>
            <w:sz w:val="28"/>
            <w:szCs w:val="28"/>
          </w:rPr>
          <w:t>Положение</w:t>
        </w:r>
      </w:hyperlink>
      <w:r w:rsidRPr="006C4BF4">
        <w:rPr>
          <w:sz w:val="28"/>
          <w:szCs w:val="28"/>
        </w:rPr>
        <w:t xml:space="preserve"> об Общественном совете при администрации муниципального района «Красночикойский район»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(далее - Положение) разработано в целях реализации Федерального закона от 29.12.2012 № 273-ФЗ «Об образовании в Российской Федерации», статьи 7 Федерального закона Российской Федерации от 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и определяет порядок формирования и деятельности Общественного совета при администрации муниципального района «Красночикойский район»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(далее - Общественный совет).  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1.2. Общественный совет является постоянно действующим консультативно-совещательным органом при администрации муниципального района «Красночикойский район».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1.3. В своей деятельности Общественный совет руководствуется законодательством Российской Федерации, Забайкальского края, нормативно-правовыми актами муниципального района «Красночикойский район», а также настоящим Положением.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1.4. Члены Общественного совета осуществляют свою деятельность на общественных началах.</w:t>
      </w:r>
    </w:p>
    <w:p w:rsidR="006C4BF4" w:rsidRPr="006C4BF4" w:rsidRDefault="006C4BF4" w:rsidP="006C4B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4BF4" w:rsidRPr="006C4BF4" w:rsidRDefault="006C4BF4" w:rsidP="006C4BF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6C4BF4">
        <w:rPr>
          <w:sz w:val="28"/>
          <w:szCs w:val="28"/>
        </w:rPr>
        <w:t>II. Основные задачи и функции Общественного совета</w:t>
      </w:r>
    </w:p>
    <w:p w:rsidR="006C4BF4" w:rsidRPr="006C4BF4" w:rsidRDefault="006C4BF4" w:rsidP="006C4B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lastRenderedPageBreak/>
        <w:t>2.1. Основной задачей Общественного совета является проведение независимой оценки качества условий осуществления образовательной деятельности организациями, осуществляющими образовательную деятельность подведомственными комитету образования администрации муниципального района «Красночикойский район».</w:t>
      </w:r>
    </w:p>
    <w:p w:rsidR="006C4BF4" w:rsidRPr="006C4BF4" w:rsidRDefault="006C4BF4" w:rsidP="006C4BF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6C4BF4">
        <w:rPr>
          <w:sz w:val="28"/>
          <w:szCs w:val="28"/>
        </w:rPr>
        <w:t>2.2.</w:t>
      </w:r>
      <w:r w:rsidRPr="006C4BF4">
        <w:rPr>
          <w:b/>
          <w:bCs/>
          <w:sz w:val="28"/>
          <w:szCs w:val="28"/>
          <w:lang w:eastAsia="en-US"/>
        </w:rPr>
        <w:t xml:space="preserve"> </w:t>
      </w:r>
      <w:r w:rsidRPr="006C4BF4">
        <w:rPr>
          <w:bCs/>
          <w:sz w:val="28"/>
          <w:szCs w:val="28"/>
          <w:lang w:eastAsia="en-US"/>
        </w:rPr>
        <w:t>Независимая оценка качества условий осуществления образовательной деятельности организациями проводится</w:t>
      </w:r>
      <w:r w:rsidRPr="006C4BF4">
        <w:rPr>
          <w:sz w:val="28"/>
          <w:szCs w:val="28"/>
        </w:rPr>
        <w:t xml:space="preserve"> по таким общим критериям, </w:t>
      </w:r>
      <w:r w:rsidRPr="006C4BF4">
        <w:rPr>
          <w:bCs/>
          <w:sz w:val="28"/>
          <w:szCs w:val="28"/>
          <w:lang w:eastAsia="en-US"/>
        </w:rPr>
        <w:t xml:space="preserve">как 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организаций, а также доступность услуг для инвалидов. 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2.3. Общественный совет для выполнения возложенной на него основной задачи выполняет следующие функции: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1) определяет перечни организаций, осуществляющих образовательную деятельность, в отношении которых проводится независимая оценка;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2) принимает участие в рассмотрении проектов документации о закупках работ, услуг, а также проекта муниципального контракта, заключаемого   администрацией муниципального района «Красночикойский район» с организацией, которая осуществляет сбор и обобщение информации о качестве условий осуществления образовательной деятельности организациями (далее - оператор);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3) проводит независимую оценку качества условий осуществления образовательной деятельности организациями с учетом информации, представленной оператором;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4) представляет соответственно в комитет образования администрации муниципального района «Красночикойский район» результаты независимой оценки качества условий осуществления образовательной деятельности организациями, а также предложения об улучшении их деятельности.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5) взаимодействует со средствами массовой информации с целью расширения уровня информированности граждан и организаций о проведении независимой оценки качества условий осуществления образовательной деятельности организациями;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6) осуществляет иные функции во исполнение возложенной на Общественный совет основной задачи.</w:t>
      </w:r>
    </w:p>
    <w:p w:rsidR="006C4BF4" w:rsidRPr="006C4BF4" w:rsidRDefault="006C4BF4" w:rsidP="006C4B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4BF4" w:rsidRPr="006C4BF4" w:rsidRDefault="006C4BF4" w:rsidP="006C4BF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6C4BF4">
        <w:rPr>
          <w:sz w:val="28"/>
          <w:szCs w:val="28"/>
        </w:rPr>
        <w:t>III. Порядок формирования Общественного совета</w:t>
      </w:r>
    </w:p>
    <w:p w:rsidR="006C4BF4" w:rsidRPr="006C4BF4" w:rsidRDefault="006C4BF4" w:rsidP="006C4B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 xml:space="preserve">3.1. Общественный совет формируется Общественной палатой муниципального района «Красночикойский район» в соответствии с ее регламентом по обращению администрации муниципального района «Красночикойский район», не позднее чем в месячный срок со дня получения указанного обращения из числа представителей общественных организаций, созданных в целях защиты прав и законных интересов </w:t>
      </w:r>
      <w:r w:rsidRPr="006C4BF4">
        <w:rPr>
          <w:sz w:val="28"/>
          <w:szCs w:val="28"/>
        </w:rPr>
        <w:lastRenderedPageBreak/>
        <w:t xml:space="preserve">обучающихся и (или) родителей (законных представителей) несовершеннолетних обучающихся, общественных объединений инвалидов. 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3.2. В состав Общественного совета 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образования, руководители (их заместители) и работники организаций, осуществляющих деятельность в указанной сфере.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3.3. Общественный совет формируется в количестве не менее пяти человек.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3.4. Срок полномочий Общественного совета составляет 3 года со дня утверждения его персонального состава.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3.5. Не позднее, чем за три месяца до истечения срока полномочий действующего состава Общественного совета администрация муниципального района «Красночикойский район» инициирует процедуру формирования Общественного совета на новый срок.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При формировании Общественного совета на новый срок осуществляется изменение не менее трети его состава.</w:t>
      </w:r>
    </w:p>
    <w:p w:rsidR="006C4BF4" w:rsidRPr="006C4BF4" w:rsidRDefault="006C4BF4" w:rsidP="006C4B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4BF4" w:rsidRPr="006C4BF4" w:rsidRDefault="006C4BF4" w:rsidP="006C4BF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6C4BF4">
        <w:rPr>
          <w:sz w:val="28"/>
          <w:szCs w:val="28"/>
        </w:rPr>
        <w:t>IV. Организация деятельности Общественного совета</w:t>
      </w:r>
    </w:p>
    <w:p w:rsidR="006C4BF4" w:rsidRPr="006C4BF4" w:rsidRDefault="006C4BF4" w:rsidP="006C4B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4.1. Основной формой деятельности Общественного совета является заседание.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Первое заседание Общественного совета проводится не позднее чем через 30 календарных дней со дня утверждения персонального состава Общественного совета.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4.2. Председатель,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4.3. Заседания Общественного совета проводятся по мере необходимости, но не реже одного раза в полугодие.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По решению председателя Общественного совета либо 1/3 членов Общественного совета может быть проведено внеочередное заседание.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Заседание Общественного совета считается правомочным, если в нем участвует более половины от общего числа его членов.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 xml:space="preserve">Заседание Общественного совета ведет председатель Общественного совета или по его поручению заместитель председателя Общественного совета.  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4.4.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голосования. При равенстве голосов голос председательствующего является решающим.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Решения Общественного совета оформляются протоколом, который подписывается председателем Общественного совета, а в его отсутствие - заместителем председателя.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lastRenderedPageBreak/>
        <w:t>Члены Общественного совета, выразившие свое несогласие с решением Общественного совета, вправе изложить особое мнение, которое приобщается к протоколу заседания Общественного совета. Особое мнение оформляется в течение одного календарного дня со дня заседания Общественного совета.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Копия протокола (особого мнения) в течение семи календарных дней со дня заседания Общественного совета направляется председателю комитета образования администрации муниципального района «Красночикойский район».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По поручению председателя Общественного совета допускается принятие решения Общественного совета путем заочного голосования. Порядок проведения заочного голосования утверждается Общественным советом.</w:t>
      </w:r>
      <w:bookmarkStart w:id="2" w:name="P79"/>
      <w:bookmarkEnd w:id="2"/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4.5. Председатель Общественного совета: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а) представляет Общественный совет в органах государственной власти Забайкальского края, органах местного самоуправления муниципального района «Красночикойский район», общественных объединениях и организациях;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б) организует работу Общественного совета и председательствует на его заседаниях;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в) подписывает протоколы заседаний и другие документы Общественного совета;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г) формирует при участии членов Общественного совета и утверждает план работы, повестку заседания Общественного совета и состав иных лиц, приглашаемых на заседание Общественного совета;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д) взаимодействует с председателем комитета образования администрации муниципального района «Красночикойский район», по вопросам реализации решений Общественного совета;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е) принимает решение, в случае необходимости, о проведении внеочередного заседания Общественного совета, а также о заочном голосовании при принятии решения Общественным советом;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ж) решает иные вопросы в установленной сфере деятельности Общественного совета.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В случае отсутствия председателя Общественного совета его обязанности исполняет заместитель председателя Общественного совета.</w:t>
      </w:r>
      <w:bookmarkStart w:id="3" w:name="P88"/>
      <w:bookmarkEnd w:id="3"/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4.6. Секретарь Общественного совета: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а) готовит проект повестки дня заседания Общественного совета и проект протокола заседания Общественного совета;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б) организует текущую деятельность Общественного совета и координирует деятельность его членов;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в) информирует членов Общественного совета о времени, месте и повестке дня заседания Общественного совета, а также об утвержденных планах работы Общественного совета;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 xml:space="preserve">г) обеспечивает во взаимодействии с комитетом образования администрации муниципального района «Красночикойский район» </w:t>
      </w:r>
      <w:r w:rsidRPr="006C4BF4">
        <w:rPr>
          <w:sz w:val="28"/>
          <w:szCs w:val="28"/>
        </w:rPr>
        <w:lastRenderedPageBreak/>
        <w:t>подготовку информационно-аналитических материалов к заседаниям Общественного совета по вопросам, включенным в повестку дня Общественного совета;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д) решает иные вопросы по поручению председателя Общественного совета.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совета.</w:t>
      </w:r>
      <w:bookmarkStart w:id="4" w:name="P95"/>
      <w:bookmarkEnd w:id="4"/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4.7. Члены Общественного совета: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а) участвуют в мероприятиях, проводимых Общественным советом, а также в подготовке материалов по рассматриваемым вопросам;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б) вносят предложения по формированию повестки дня заседаний Общественного совета;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в) высказывают свое мнение по существу обсуждаемых вопросов на заседании Общественного совета;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г) обладают равными правами при обсуждении вопросов и голосовании на заседании Общественного совета;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д) обладают иными правами.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4.8. 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4.9. Член Общественного совета исключается из состава Общественного совета в случае:</w:t>
      </w:r>
      <w:bookmarkStart w:id="5" w:name="P103"/>
      <w:bookmarkEnd w:id="5"/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а) смерти;</w:t>
      </w:r>
      <w:bookmarkStart w:id="6" w:name="P104"/>
      <w:bookmarkEnd w:id="6"/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б) признания недееспособным на основании решения суда;</w:t>
      </w:r>
      <w:bookmarkStart w:id="7" w:name="P105"/>
      <w:bookmarkEnd w:id="7"/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в) признания судом безвестно отсутствующим или объявления умершим;</w:t>
      </w:r>
      <w:bookmarkStart w:id="8" w:name="P106"/>
      <w:bookmarkEnd w:id="8"/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г) вступления в законную силу обвинительного приговора суда в отношении члена Общественного совета;</w:t>
      </w:r>
      <w:bookmarkStart w:id="9" w:name="P107"/>
      <w:bookmarkEnd w:id="9"/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д) прекращения гражданства Российской Федерации,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на территории иностранного государства;</w:t>
      </w:r>
      <w:bookmarkStart w:id="10" w:name="P108"/>
      <w:bookmarkEnd w:id="10"/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е) назначения на государственную должность Российской Федерации, государственную должность Забайкальского края, государственную должность иных субъектов Российской Федерации, муниципальную должность, должность государственной службы Российской Федерации, субъектов Российской Федерации, должность муниципальной службы;</w:t>
      </w:r>
      <w:bookmarkStart w:id="11" w:name="P109"/>
      <w:bookmarkEnd w:id="11"/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 xml:space="preserve">ж) несоблюдения требований, предусмотренных </w:t>
      </w:r>
      <w:hyperlink r:id="rId6" w:history="1">
        <w:r w:rsidRPr="006C4BF4">
          <w:rPr>
            <w:color w:val="0000FF"/>
            <w:sz w:val="28"/>
            <w:szCs w:val="28"/>
          </w:rPr>
          <w:t>частью 4 статьи 13</w:t>
        </w:r>
      </w:hyperlink>
      <w:r w:rsidRPr="006C4BF4">
        <w:rPr>
          <w:sz w:val="28"/>
          <w:szCs w:val="28"/>
        </w:rPr>
        <w:t xml:space="preserve"> Федерального закона от 21 июля 2014 года N 212-ФЗ «Об основах общественного контроля в Российской Федерации»;</w:t>
      </w:r>
      <w:bookmarkStart w:id="12" w:name="P110"/>
      <w:bookmarkEnd w:id="12"/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з) наличия письменного заявления о выходе из состава Общественного совета со дня регистрации письменного заявления;</w:t>
      </w:r>
      <w:bookmarkStart w:id="13" w:name="P111"/>
      <w:bookmarkEnd w:id="13"/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 xml:space="preserve">и) неисполнения председателем Общественного совета функций, указанных в </w:t>
      </w:r>
      <w:hyperlink w:anchor="P79" w:history="1">
        <w:r w:rsidRPr="006C4BF4">
          <w:rPr>
            <w:color w:val="0000FF"/>
            <w:sz w:val="28"/>
            <w:szCs w:val="28"/>
          </w:rPr>
          <w:t>пункте 4.5</w:t>
        </w:r>
      </w:hyperlink>
      <w:r w:rsidRPr="006C4BF4">
        <w:rPr>
          <w:sz w:val="28"/>
          <w:szCs w:val="28"/>
        </w:rPr>
        <w:t xml:space="preserve"> настоящего Положения;</w:t>
      </w:r>
      <w:bookmarkStart w:id="14" w:name="P112"/>
      <w:bookmarkEnd w:id="14"/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 xml:space="preserve">к) неисполнения секретарем Общественного совета функций, указанных </w:t>
      </w:r>
      <w:r w:rsidRPr="006C4BF4">
        <w:rPr>
          <w:sz w:val="28"/>
          <w:szCs w:val="28"/>
        </w:rPr>
        <w:lastRenderedPageBreak/>
        <w:t xml:space="preserve">в </w:t>
      </w:r>
      <w:hyperlink w:anchor="P88" w:history="1">
        <w:r w:rsidRPr="006C4BF4">
          <w:rPr>
            <w:color w:val="0000FF"/>
            <w:sz w:val="28"/>
            <w:szCs w:val="28"/>
          </w:rPr>
          <w:t>пункте 4.6</w:t>
        </w:r>
      </w:hyperlink>
      <w:r w:rsidRPr="006C4BF4">
        <w:rPr>
          <w:sz w:val="28"/>
          <w:szCs w:val="28"/>
        </w:rPr>
        <w:t xml:space="preserve"> настоящего Положения;</w:t>
      </w:r>
      <w:bookmarkStart w:id="15" w:name="P113"/>
      <w:bookmarkEnd w:id="15"/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 xml:space="preserve">л) неисполнения членом Общественного совета функций, указанных в </w:t>
      </w:r>
      <w:hyperlink w:anchor="P95" w:history="1">
        <w:r w:rsidRPr="006C4BF4">
          <w:rPr>
            <w:color w:val="0000FF"/>
            <w:sz w:val="28"/>
            <w:szCs w:val="28"/>
          </w:rPr>
          <w:t>пункте 4.7</w:t>
        </w:r>
      </w:hyperlink>
      <w:r w:rsidRPr="006C4BF4">
        <w:rPr>
          <w:sz w:val="28"/>
          <w:szCs w:val="28"/>
        </w:rPr>
        <w:t xml:space="preserve"> настоящего Положения;</w:t>
      </w:r>
      <w:bookmarkStart w:id="16" w:name="P114"/>
      <w:bookmarkEnd w:id="16"/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м) выезда за пределы муниципального района «Красночикойский район» на постоянное место жительства;</w:t>
      </w:r>
      <w:bookmarkStart w:id="17" w:name="P115"/>
      <w:bookmarkEnd w:id="17"/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н) систематического отсутствия члена Общественного совета на заседаниях Общественного совета без уважительной причины три раза подряд в течение календарного года.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В случае, предусмотренном подпунктом «з» настоящего пункта, член Общественного совета направляет в адрес Общественной палаты администрации муниципального района «Красночикойский район» письменное заявление о выходе из состава Общественного совета.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 xml:space="preserve">При установлении оснований, предусмотренных </w:t>
      </w:r>
      <w:hyperlink w:anchor="P103" w:history="1">
        <w:r w:rsidRPr="006C4BF4">
          <w:rPr>
            <w:color w:val="0000FF"/>
            <w:sz w:val="28"/>
            <w:szCs w:val="28"/>
          </w:rPr>
          <w:t>подпунктами "а"</w:t>
        </w:r>
      </w:hyperlink>
      <w:r w:rsidRPr="006C4BF4">
        <w:rPr>
          <w:sz w:val="28"/>
          <w:szCs w:val="28"/>
        </w:rPr>
        <w:t xml:space="preserve">, </w:t>
      </w:r>
      <w:hyperlink w:anchor="P104" w:history="1">
        <w:r w:rsidRPr="006C4BF4">
          <w:rPr>
            <w:color w:val="0000FF"/>
            <w:sz w:val="28"/>
            <w:szCs w:val="28"/>
          </w:rPr>
          <w:t>"б"</w:t>
        </w:r>
      </w:hyperlink>
      <w:r w:rsidRPr="006C4BF4">
        <w:rPr>
          <w:sz w:val="28"/>
          <w:szCs w:val="28"/>
        </w:rPr>
        <w:t xml:space="preserve">, </w:t>
      </w:r>
      <w:hyperlink w:anchor="P105" w:history="1">
        <w:r w:rsidRPr="006C4BF4">
          <w:rPr>
            <w:color w:val="0000FF"/>
            <w:sz w:val="28"/>
            <w:szCs w:val="28"/>
          </w:rPr>
          <w:t>"в"</w:t>
        </w:r>
      </w:hyperlink>
      <w:r w:rsidRPr="006C4BF4">
        <w:rPr>
          <w:sz w:val="28"/>
          <w:szCs w:val="28"/>
        </w:rPr>
        <w:t xml:space="preserve">, </w:t>
      </w:r>
      <w:hyperlink w:anchor="P106" w:history="1">
        <w:r w:rsidRPr="006C4BF4">
          <w:rPr>
            <w:color w:val="0000FF"/>
            <w:sz w:val="28"/>
            <w:szCs w:val="28"/>
          </w:rPr>
          <w:t>"г"</w:t>
        </w:r>
      </w:hyperlink>
      <w:r w:rsidRPr="006C4BF4">
        <w:rPr>
          <w:sz w:val="28"/>
          <w:szCs w:val="28"/>
        </w:rPr>
        <w:t xml:space="preserve">, </w:t>
      </w:r>
      <w:hyperlink w:anchor="P107" w:history="1">
        <w:r w:rsidRPr="006C4BF4">
          <w:rPr>
            <w:color w:val="0000FF"/>
            <w:sz w:val="28"/>
            <w:szCs w:val="28"/>
          </w:rPr>
          <w:t>"д"</w:t>
        </w:r>
      </w:hyperlink>
      <w:r w:rsidRPr="006C4BF4">
        <w:rPr>
          <w:sz w:val="28"/>
          <w:szCs w:val="28"/>
        </w:rPr>
        <w:t xml:space="preserve">, </w:t>
      </w:r>
      <w:hyperlink w:anchor="P108" w:history="1">
        <w:r w:rsidRPr="006C4BF4">
          <w:rPr>
            <w:color w:val="0000FF"/>
            <w:sz w:val="28"/>
            <w:szCs w:val="28"/>
          </w:rPr>
          <w:t>"е"</w:t>
        </w:r>
      </w:hyperlink>
      <w:r w:rsidRPr="006C4BF4">
        <w:rPr>
          <w:sz w:val="28"/>
          <w:szCs w:val="28"/>
        </w:rPr>
        <w:t xml:space="preserve">, </w:t>
      </w:r>
      <w:hyperlink w:anchor="P109" w:history="1">
        <w:r w:rsidRPr="006C4BF4">
          <w:rPr>
            <w:color w:val="0000FF"/>
            <w:sz w:val="28"/>
            <w:szCs w:val="28"/>
          </w:rPr>
          <w:t>"ж"</w:t>
        </w:r>
      </w:hyperlink>
      <w:r w:rsidRPr="006C4BF4">
        <w:rPr>
          <w:sz w:val="28"/>
          <w:szCs w:val="28"/>
        </w:rPr>
        <w:t xml:space="preserve">, </w:t>
      </w:r>
      <w:hyperlink w:anchor="P111" w:history="1">
        <w:r w:rsidRPr="006C4BF4">
          <w:rPr>
            <w:color w:val="0000FF"/>
            <w:sz w:val="28"/>
            <w:szCs w:val="28"/>
          </w:rPr>
          <w:t>"и"</w:t>
        </w:r>
      </w:hyperlink>
      <w:r w:rsidRPr="006C4BF4">
        <w:rPr>
          <w:sz w:val="28"/>
          <w:szCs w:val="28"/>
        </w:rPr>
        <w:t xml:space="preserve">, </w:t>
      </w:r>
      <w:hyperlink w:anchor="P112" w:history="1">
        <w:r w:rsidRPr="006C4BF4">
          <w:rPr>
            <w:color w:val="0000FF"/>
            <w:sz w:val="28"/>
            <w:szCs w:val="28"/>
          </w:rPr>
          <w:t>"к"</w:t>
        </w:r>
      </w:hyperlink>
      <w:r w:rsidRPr="006C4BF4">
        <w:rPr>
          <w:sz w:val="28"/>
          <w:szCs w:val="28"/>
        </w:rPr>
        <w:t xml:space="preserve">, </w:t>
      </w:r>
      <w:hyperlink w:anchor="P113" w:history="1">
        <w:r w:rsidRPr="006C4BF4">
          <w:rPr>
            <w:color w:val="0000FF"/>
            <w:sz w:val="28"/>
            <w:szCs w:val="28"/>
          </w:rPr>
          <w:t>"л"</w:t>
        </w:r>
      </w:hyperlink>
      <w:r w:rsidRPr="006C4BF4">
        <w:rPr>
          <w:sz w:val="28"/>
          <w:szCs w:val="28"/>
        </w:rPr>
        <w:t xml:space="preserve">, </w:t>
      </w:r>
      <w:hyperlink w:anchor="P114" w:history="1">
        <w:r w:rsidRPr="006C4BF4">
          <w:rPr>
            <w:color w:val="0000FF"/>
            <w:sz w:val="28"/>
            <w:szCs w:val="28"/>
          </w:rPr>
          <w:t>"м"</w:t>
        </w:r>
      </w:hyperlink>
      <w:r w:rsidRPr="006C4BF4">
        <w:rPr>
          <w:sz w:val="28"/>
          <w:szCs w:val="28"/>
        </w:rPr>
        <w:t xml:space="preserve">, </w:t>
      </w:r>
      <w:hyperlink w:anchor="P115" w:history="1">
        <w:r w:rsidRPr="006C4BF4">
          <w:rPr>
            <w:color w:val="0000FF"/>
            <w:sz w:val="28"/>
            <w:szCs w:val="28"/>
          </w:rPr>
          <w:t>"н"</w:t>
        </w:r>
      </w:hyperlink>
      <w:r w:rsidRPr="006C4BF4">
        <w:rPr>
          <w:sz w:val="28"/>
          <w:szCs w:val="28"/>
        </w:rPr>
        <w:t xml:space="preserve"> настоящего пункта, решение об исключении члена из состава Общественного совета принимается Общественным советом на ближайшем его заседании.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4.10. В случае прекращения полномочий члена Общественного совета администрация муниципального района «Красночикойский район» направляет в Общественную палату муниципального района «Красночикойский район» информацию о необходимости включения в состав Общественного совета нового члена Общественного совета.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Срок полномочий нового члена Общественного совета исчисляется со дня его включения Общественной палатой муниципального района «Красночикойский район» в состав Общественного совета и прекращается со дня первого заседания Общественного совета нового состава.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 xml:space="preserve">4.11. Общественный совет вправе привлекать к своей работе представителей общественных объединений, осуществляющих деятельность в сфере образования, общественной палаты для обсуждения и формирования результатов такой оценки 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4.12. Общественный совет для выполнения возложенных на него задач в установленной сфере деятельности имеет право создавать по вопросам, отнесенным к компетенции Общественного совета, рабочие группы.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4.13. Организационно-техническое сопровождение деятельности Общественного совета обеспечивает комитет образования администрации муниципального района «Красночикойский район».</w:t>
      </w:r>
    </w:p>
    <w:p w:rsidR="006C4BF4" w:rsidRPr="006C4BF4" w:rsidRDefault="006C4BF4" w:rsidP="006C4B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4BF4" w:rsidRPr="006C4BF4" w:rsidRDefault="006C4BF4" w:rsidP="006C4BF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C4BF4">
        <w:rPr>
          <w:sz w:val="28"/>
          <w:szCs w:val="28"/>
        </w:rPr>
        <w:t>V. Размещение информации о деятельности Общественного совета в информационно-телекоммуникационной сети «Интернет»</w:t>
      </w:r>
    </w:p>
    <w:p w:rsidR="006C4BF4" w:rsidRPr="006C4BF4" w:rsidRDefault="006C4BF4" w:rsidP="006C4B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 xml:space="preserve">5.1. Информация о деятельности Общественного совета подлежит размещению на официальном сайте муниципального района «Красночикойский район», официальном сайте комитета образования администрации муниципального района «Красночикойский район», а также на официальном сайте для размещения информации о государственных (муниципальных) учреждениях в информационно-телекоммуникационной </w:t>
      </w:r>
      <w:r w:rsidRPr="006C4BF4">
        <w:rPr>
          <w:sz w:val="28"/>
          <w:szCs w:val="28"/>
        </w:rPr>
        <w:lastRenderedPageBreak/>
        <w:t>сети «Интернет».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5.</w:t>
      </w:r>
      <w:proofErr w:type="gramStart"/>
      <w:r w:rsidRPr="006C4BF4">
        <w:rPr>
          <w:sz w:val="28"/>
          <w:szCs w:val="28"/>
        </w:rPr>
        <w:t>2.Отраслевым</w:t>
      </w:r>
      <w:proofErr w:type="gramEnd"/>
      <w:r w:rsidRPr="006C4BF4">
        <w:rPr>
          <w:sz w:val="28"/>
          <w:szCs w:val="28"/>
        </w:rPr>
        <w:t xml:space="preserve"> (функциональным) органом администрации муниципального района «Красночикойский район», ответственным за размещение информации о деятельности Общественного совета является комитет образования администрации муниципального района «Красночикойский район».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5.3. Подлежит обязательному размещению следующая информация: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а) Положение об Общественном совете;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б) состав Общественного совета;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в) повестка дня заседания Общественного совета (не позднее пяти календарных дней до дня проведения заседания);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г) протоколы заседаний Общественного совета (не позднее десяти календарных дней со дня проведения заседания);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д) решения Общественного совета;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е) другая информация о сфере деятельности Общественного совета.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C4BF4" w:rsidRPr="006C4BF4" w:rsidRDefault="006C4BF4" w:rsidP="006C4BF4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rPr>
          <w:sz w:val="28"/>
          <w:szCs w:val="28"/>
        </w:rPr>
      </w:pP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6C4BF4">
        <w:rPr>
          <w:sz w:val="28"/>
          <w:szCs w:val="28"/>
        </w:rPr>
        <w:lastRenderedPageBreak/>
        <w:t>Приложение 2</w:t>
      </w:r>
    </w:p>
    <w:p w:rsidR="006C4BF4" w:rsidRPr="006C4BF4" w:rsidRDefault="006C4BF4" w:rsidP="006C4BF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6C4BF4">
        <w:rPr>
          <w:sz w:val="28"/>
          <w:szCs w:val="28"/>
        </w:rPr>
        <w:t>к постановлению администрации</w:t>
      </w:r>
    </w:p>
    <w:p w:rsidR="006C4BF4" w:rsidRPr="006C4BF4" w:rsidRDefault="006C4BF4" w:rsidP="006C4BF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6C4BF4">
        <w:rPr>
          <w:sz w:val="28"/>
          <w:szCs w:val="28"/>
        </w:rPr>
        <w:t>муниципального района</w:t>
      </w:r>
    </w:p>
    <w:p w:rsidR="006C4BF4" w:rsidRPr="006C4BF4" w:rsidRDefault="006C4BF4" w:rsidP="006C4BF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6C4BF4">
        <w:rPr>
          <w:sz w:val="28"/>
          <w:szCs w:val="28"/>
        </w:rPr>
        <w:t xml:space="preserve">«Красночикойский район» </w:t>
      </w:r>
    </w:p>
    <w:p w:rsidR="006C4BF4" w:rsidRPr="006C4BF4" w:rsidRDefault="006C4BF4" w:rsidP="006C4BF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6C4BF4">
        <w:rPr>
          <w:sz w:val="28"/>
          <w:szCs w:val="28"/>
        </w:rPr>
        <w:t>от __ __ 2018 г. №__</w:t>
      </w: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jc w:val="center"/>
        <w:rPr>
          <w:b/>
          <w:sz w:val="28"/>
          <w:szCs w:val="28"/>
        </w:rPr>
      </w:pPr>
      <w:r w:rsidRPr="006C4BF4">
        <w:rPr>
          <w:b/>
          <w:sz w:val="28"/>
          <w:szCs w:val="28"/>
        </w:rPr>
        <w:t>Состав Общественного совета при администрации муниципального района «Красночикойский район»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</w:t>
      </w:r>
    </w:p>
    <w:p w:rsidR="006C4BF4" w:rsidRPr="006C4BF4" w:rsidRDefault="006C4BF4" w:rsidP="006C4BF4">
      <w:pPr>
        <w:jc w:val="center"/>
        <w:rPr>
          <w:b/>
          <w:sz w:val="28"/>
          <w:szCs w:val="28"/>
        </w:rPr>
      </w:pPr>
    </w:p>
    <w:p w:rsidR="006C4BF4" w:rsidRPr="006C4BF4" w:rsidRDefault="006C4BF4" w:rsidP="006C4BF4">
      <w:pPr>
        <w:numPr>
          <w:ilvl w:val="0"/>
          <w:numId w:val="1"/>
        </w:numPr>
        <w:ind w:firstLine="705"/>
        <w:contextualSpacing/>
        <w:jc w:val="both"/>
        <w:rPr>
          <w:sz w:val="28"/>
          <w:szCs w:val="28"/>
        </w:rPr>
      </w:pPr>
      <w:proofErr w:type="spellStart"/>
      <w:r w:rsidRPr="006C4BF4">
        <w:rPr>
          <w:sz w:val="28"/>
          <w:szCs w:val="28"/>
        </w:rPr>
        <w:t>Бугринская</w:t>
      </w:r>
      <w:proofErr w:type="spellEnd"/>
      <w:r w:rsidRPr="006C4BF4">
        <w:rPr>
          <w:sz w:val="28"/>
          <w:szCs w:val="28"/>
        </w:rPr>
        <w:t xml:space="preserve"> Лариса Фёдоровна, почётный работник общего образования Российской федерации, заслуженный работник образования Забайкальского края;</w:t>
      </w:r>
    </w:p>
    <w:p w:rsidR="006C4BF4" w:rsidRPr="006C4BF4" w:rsidRDefault="006C4BF4" w:rsidP="006C4BF4">
      <w:pPr>
        <w:numPr>
          <w:ilvl w:val="0"/>
          <w:numId w:val="1"/>
        </w:numPr>
        <w:ind w:firstLine="705"/>
        <w:contextualSpacing/>
        <w:jc w:val="both"/>
        <w:rPr>
          <w:sz w:val="28"/>
          <w:szCs w:val="28"/>
        </w:rPr>
      </w:pPr>
      <w:r w:rsidRPr="006C4BF4">
        <w:rPr>
          <w:sz w:val="28"/>
          <w:szCs w:val="28"/>
        </w:rPr>
        <w:t>Шаронова Вера Николаевна, почётный работник общего образования Российской федерации, заслуженный работник образования Забайкальского края</w:t>
      </w:r>
    </w:p>
    <w:p w:rsidR="006C4BF4" w:rsidRPr="006C4BF4" w:rsidRDefault="006C4BF4" w:rsidP="006C4BF4">
      <w:pPr>
        <w:numPr>
          <w:ilvl w:val="0"/>
          <w:numId w:val="1"/>
        </w:numPr>
        <w:ind w:firstLine="705"/>
        <w:contextualSpacing/>
        <w:jc w:val="both"/>
        <w:rPr>
          <w:sz w:val="28"/>
          <w:szCs w:val="28"/>
        </w:rPr>
      </w:pPr>
      <w:proofErr w:type="spellStart"/>
      <w:r w:rsidRPr="006C4BF4">
        <w:rPr>
          <w:sz w:val="28"/>
          <w:szCs w:val="28"/>
        </w:rPr>
        <w:t>Евсевлеева</w:t>
      </w:r>
      <w:proofErr w:type="spellEnd"/>
      <w:r w:rsidRPr="006C4BF4">
        <w:rPr>
          <w:sz w:val="28"/>
          <w:szCs w:val="28"/>
        </w:rPr>
        <w:t xml:space="preserve"> Нина Григорьевна,</w:t>
      </w:r>
      <w:r w:rsidRPr="006C4BF4">
        <w:t xml:space="preserve"> </w:t>
      </w:r>
      <w:r w:rsidRPr="006C4BF4">
        <w:rPr>
          <w:sz w:val="28"/>
          <w:szCs w:val="28"/>
        </w:rPr>
        <w:t>почётный работник общего образования Российской федерации, заслуженный работник образования Читинской области;</w:t>
      </w:r>
    </w:p>
    <w:p w:rsidR="006C4BF4" w:rsidRPr="006C4BF4" w:rsidRDefault="006C4BF4" w:rsidP="006C4BF4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Никитин Виктор Васильевич, отличник народного просвещения;</w:t>
      </w:r>
    </w:p>
    <w:p w:rsidR="006C4BF4" w:rsidRPr="006C4BF4" w:rsidRDefault="006C4BF4" w:rsidP="006C4BF4">
      <w:pPr>
        <w:numPr>
          <w:ilvl w:val="0"/>
          <w:numId w:val="1"/>
        </w:numPr>
        <w:ind w:firstLine="705"/>
        <w:contextualSpacing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Андриевская Екатерина Алексеевна, директор федерального государственного бюджетного учреждения «Национальный парк «Чикой», кандидат биологических наук.</w:t>
      </w:r>
    </w:p>
    <w:p w:rsidR="006C4BF4" w:rsidRDefault="006C4BF4"/>
    <w:p w:rsidR="006C4BF4" w:rsidRDefault="006C4BF4"/>
    <w:p w:rsidR="006C4BF4" w:rsidRDefault="006C4BF4"/>
    <w:p w:rsidR="006C4BF4" w:rsidRPr="00FD2F52" w:rsidRDefault="006C4BF4"/>
    <w:sectPr w:rsidR="006C4BF4" w:rsidRPr="00FD2F52" w:rsidSect="00CA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126A7"/>
    <w:multiLevelType w:val="hybridMultilevel"/>
    <w:tmpl w:val="0554DF7C"/>
    <w:lvl w:ilvl="0" w:tplc="793A2C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E08"/>
    <w:rsid w:val="00004A7F"/>
    <w:rsid w:val="000F6B30"/>
    <w:rsid w:val="001601CF"/>
    <w:rsid w:val="001F6994"/>
    <w:rsid w:val="00214953"/>
    <w:rsid w:val="002937FE"/>
    <w:rsid w:val="002D6538"/>
    <w:rsid w:val="003176A4"/>
    <w:rsid w:val="00321CFC"/>
    <w:rsid w:val="00421AB4"/>
    <w:rsid w:val="00486607"/>
    <w:rsid w:val="00676F35"/>
    <w:rsid w:val="006C4BF4"/>
    <w:rsid w:val="006D173B"/>
    <w:rsid w:val="00794B7C"/>
    <w:rsid w:val="00802DAF"/>
    <w:rsid w:val="00B12E47"/>
    <w:rsid w:val="00BA4E08"/>
    <w:rsid w:val="00BC27E0"/>
    <w:rsid w:val="00CA0936"/>
    <w:rsid w:val="00D54564"/>
    <w:rsid w:val="00E0032B"/>
    <w:rsid w:val="00ED0CEC"/>
    <w:rsid w:val="00F35BF9"/>
    <w:rsid w:val="00FD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7C75"/>
  <w15:docId w15:val="{4E13A8AE-054A-4DE0-AD12-13CF938E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4E08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BA4E08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E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A4E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A4E08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BA4E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A4E08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BA4E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BA4E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Гипертекстовая ссылка"/>
    <w:basedOn w:val="a0"/>
    <w:uiPriority w:val="99"/>
    <w:rsid w:val="00BA4E08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5C4A8BC376239FB1F15D0C87BD6DFBBDE3102ADC527A8644CDD62125C54553F7CB0A8BF2DC074CJBX9N" TargetMode="External"/><Relationship Id="rId5" Type="http://schemas.openxmlformats.org/officeDocument/2006/relationships/hyperlink" Target="garantF1://7106265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2998</Words>
  <Characters>17091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ПК</cp:lastModifiedBy>
  <cp:revision>19</cp:revision>
  <cp:lastPrinted>2018-09-25T07:35:00Z</cp:lastPrinted>
  <dcterms:created xsi:type="dcterms:W3CDTF">2018-06-01T02:43:00Z</dcterms:created>
  <dcterms:modified xsi:type="dcterms:W3CDTF">2018-09-27T07:48:00Z</dcterms:modified>
</cp:coreProperties>
</file>