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70" w:rsidRPr="0050301F" w:rsidRDefault="0050301F" w:rsidP="00BF577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01F">
        <w:rPr>
          <w:rFonts w:ascii="Times New Roman" w:hAnsi="Times New Roman" w:cs="Times New Roman"/>
          <w:b/>
          <w:sz w:val="28"/>
          <w:szCs w:val="28"/>
        </w:rPr>
        <w:t>Сельское поселение «Шимбиликское»</w:t>
      </w:r>
    </w:p>
    <w:p w:rsidR="0050301F" w:rsidRPr="0050301F" w:rsidRDefault="0050301F" w:rsidP="0050301F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01F">
        <w:rPr>
          <w:rFonts w:ascii="Times New Roman" w:hAnsi="Times New Roman" w:cs="Times New Roman"/>
          <w:b/>
          <w:sz w:val="28"/>
          <w:szCs w:val="28"/>
        </w:rPr>
        <w:t xml:space="preserve">                 СОВЕТ СЕЛЬСКОГО ПОСЕЛЕНИЯ «ШИМБИЛИКСКОЕ»</w:t>
      </w:r>
    </w:p>
    <w:p w:rsidR="0050301F" w:rsidRPr="0050301F" w:rsidRDefault="0050301F" w:rsidP="0050301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01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0301F">
        <w:rPr>
          <w:rFonts w:ascii="Times New Roman" w:hAnsi="Times New Roman" w:cs="Times New Roman"/>
          <w:b/>
          <w:sz w:val="28"/>
          <w:szCs w:val="28"/>
        </w:rPr>
        <w:tab/>
      </w:r>
    </w:p>
    <w:p w:rsidR="0050301F" w:rsidRPr="0050301F" w:rsidRDefault="0050301F" w:rsidP="0050301F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301F" w:rsidRPr="0050301F" w:rsidRDefault="0050301F" w:rsidP="0050301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301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301F" w:rsidRPr="0050301F" w:rsidRDefault="0050301F" w:rsidP="005030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01F">
        <w:rPr>
          <w:rFonts w:ascii="Times New Roman" w:hAnsi="Times New Roman" w:cs="Times New Roman"/>
          <w:sz w:val="28"/>
          <w:szCs w:val="28"/>
        </w:rPr>
        <w:t>«</w:t>
      </w:r>
      <w:r w:rsidR="00425F5A">
        <w:rPr>
          <w:rFonts w:ascii="Times New Roman" w:hAnsi="Times New Roman" w:cs="Times New Roman"/>
          <w:sz w:val="28"/>
          <w:szCs w:val="28"/>
        </w:rPr>
        <w:t>16</w:t>
      </w:r>
      <w:r w:rsidRPr="0050301F">
        <w:rPr>
          <w:rFonts w:ascii="Times New Roman" w:hAnsi="Times New Roman" w:cs="Times New Roman"/>
          <w:sz w:val="28"/>
          <w:szCs w:val="28"/>
        </w:rPr>
        <w:t xml:space="preserve"> »  </w:t>
      </w:r>
      <w:r w:rsidR="00425F5A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50301F">
        <w:rPr>
          <w:rFonts w:ascii="Times New Roman" w:hAnsi="Times New Roman" w:cs="Times New Roman"/>
          <w:sz w:val="28"/>
          <w:szCs w:val="28"/>
        </w:rPr>
        <w:t xml:space="preserve">2018 г.                                       </w:t>
      </w:r>
      <w:r w:rsidR="00425F5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F57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0301F">
        <w:rPr>
          <w:rFonts w:ascii="Times New Roman" w:hAnsi="Times New Roman" w:cs="Times New Roman"/>
          <w:sz w:val="28"/>
          <w:szCs w:val="28"/>
        </w:rPr>
        <w:t xml:space="preserve">№  </w:t>
      </w:r>
      <w:r w:rsidR="00425F5A">
        <w:rPr>
          <w:rFonts w:ascii="Times New Roman" w:hAnsi="Times New Roman" w:cs="Times New Roman"/>
          <w:sz w:val="28"/>
          <w:szCs w:val="28"/>
        </w:rPr>
        <w:t>80</w:t>
      </w:r>
    </w:p>
    <w:p w:rsidR="0050301F" w:rsidRPr="00930D83" w:rsidRDefault="0050301F" w:rsidP="00930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301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01F">
        <w:rPr>
          <w:rFonts w:ascii="Times New Roman" w:hAnsi="Times New Roman" w:cs="Times New Roman"/>
          <w:sz w:val="28"/>
          <w:szCs w:val="28"/>
        </w:rPr>
        <w:t>Шимбилик</w:t>
      </w:r>
    </w:p>
    <w:p w:rsidR="0050301F" w:rsidRPr="0050301F" w:rsidRDefault="0050301F" w:rsidP="00930D83">
      <w:pPr>
        <w:shd w:val="clear" w:color="auto" w:fill="FAFAFA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0301F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Об установлении налога на имущество физических лиц</w:t>
      </w:r>
    </w:p>
    <w:p w:rsidR="009643FD" w:rsidRDefault="009643F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:rsidR="0050301F" w:rsidRPr="0050301F" w:rsidRDefault="0050301F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пунктом 4 статьи 12, главой 32 Налогового кодекса Российской Федерации, Законом Забайкальского края от 18 ноября </w:t>
      </w:r>
      <w:r w:rsidR="00930D8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2014 года № 1081-ЗЗК «О реализации абзаца третьего пункта 1 статьи 402 части второй Налогового кодекса Российской Федерации, руководствуясь Уставом администрации сельского поселения «Шимбиликское» </w:t>
      </w: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 w:rsidRPr="0050301F"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Р Е Ш И Л:</w:t>
      </w:r>
    </w:p>
    <w:p w:rsidR="0050301F" w:rsidRDefault="0050301F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</w:t>
      </w: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вести на территории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сельского поселения «Шимбиликское»</w:t>
      </w: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налог на имущество физических лиц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, определить налоговые ставки, налоговые льготы, основания и порядок их применения налогоплательщиками. </w:t>
      </w:r>
    </w:p>
    <w:p w:rsidR="0050301F" w:rsidRPr="0050301F" w:rsidRDefault="0050301F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Налоговая база по налогу определяется исходя из кадастровой стоимости 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налогообложения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50301F" w:rsidRDefault="0050301F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2. Установить </w:t>
      </w:r>
      <w:r w:rsidR="00B340D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налоговые </w:t>
      </w:r>
      <w:r w:rsidRPr="0050301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ставки 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 следующих размерах:</w:t>
      </w:r>
    </w:p>
    <w:p w:rsidR="002D3358" w:rsidRDefault="002D3358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1) 0,1 процента в отношении: </w:t>
      </w:r>
    </w:p>
    <w:p w:rsidR="002D335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ж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илых домов, квартир, комнат;</w:t>
      </w:r>
    </w:p>
    <w:p w:rsidR="002D335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бъектов незавершенного строительства в случае, если проектируемым назначением таких объектов является жилой дом;</w:t>
      </w:r>
    </w:p>
    <w:p w:rsidR="002D335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диных недвижимых комплексов, в состав которых входит хотя бы один жилой дом;</w:t>
      </w:r>
    </w:p>
    <w:p w:rsidR="002D335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гаражей и м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ашино – мест;</w:t>
      </w:r>
    </w:p>
    <w:p w:rsidR="002D335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х</w:t>
      </w:r>
      <w:r w:rsid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озяйственных строений или сооружений, площадь каждого из которых не превышает 50 квадратных мест и которые расположены на земельных участках, предоставленных для  ведения личного подсобного, дачного хозяйства, огородничества, садоводства или индивидуального жилищного строительства;</w:t>
      </w:r>
    </w:p>
    <w:p w:rsidR="002D3358" w:rsidRDefault="002D3358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2D335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2 процента в отношении </w:t>
      </w:r>
      <w:r w:rsidR="00F83BB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налогообложения, включенных в перечень, определяемый в соответствии с пунктом 7 статьи 378.2 Налогового</w:t>
      </w:r>
      <w:r w:rsidR="00F83BB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них превышает 300 миллионов рублей.</w:t>
      </w:r>
    </w:p>
    <w:p w:rsidR="006B06E6" w:rsidRDefault="006B06E6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3) 0,5 процента в отношении прочих объектов налогообложения.</w:t>
      </w:r>
    </w:p>
    <w:p w:rsidR="00360200" w:rsidRDefault="006B06E6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Налоговая льгота </w:t>
      </w:r>
      <w:r w:rsidR="0036020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предоставляется физическим лицам</w:t>
      </w:r>
      <w:r w:rsidR="00930D8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="0036020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- собственникам объектов налогообложения, включенных в перечень, определяемый в  соответствии с пунктом 7 статьи 378.2 Налогового кодекса Российской </w:t>
      </w:r>
      <w:r w:rsidR="0036020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lastRenderedPageBreak/>
        <w:t xml:space="preserve">Федерации, </w:t>
      </w:r>
      <w:r w:rsidR="00B340D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 отношении </w:t>
      </w:r>
      <w:r w:rsidR="00360200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объектов налогообложения, предусмотренных абзацем вторым пункта 10 статьи 378.2 Налогового кодекса Российской Федерации, в размере суммы налога, равной сумме налога, исчисленной исходя из кадастровой стоимости 150 кадастровых метров площади одного объекта налогообложения по выбору налогоплательщика.</w:t>
      </w:r>
      <w:proofErr w:type="gramEnd"/>
    </w:p>
    <w:p w:rsidR="004C1CEC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</w:t>
      </w:r>
      <w:r w:rsidR="004C1C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Физические лица, имеющие право на налоговую льготу, установленную настоящим решением, представляют в </w:t>
      </w:r>
      <w:proofErr w:type="gramStart"/>
      <w:r w:rsidR="004C1C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налоговый</w:t>
      </w:r>
      <w:proofErr w:type="gramEnd"/>
      <w:r w:rsidR="004C1C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орга</w:t>
      </w:r>
      <w:r w:rsidR="00864B6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</w:t>
      </w:r>
      <w:r w:rsidR="004C1C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е по своему выбору заявление о предоставлении налоговой льготы, а также вправе представить документы, </w:t>
      </w:r>
      <w:r w:rsidR="00864B68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подтверждающие право налогоплательщика на налоговую льготу.</w:t>
      </w:r>
    </w:p>
    <w:p w:rsidR="00864B68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5</w:t>
      </w:r>
      <w:r w:rsidR="000A35B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r w:rsidR="00CA00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Подтверждение</w:t>
      </w:r>
      <w:r w:rsidR="000A35BF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права налогоплательщика на налоговую льготу, а также представление налогоплательщиком уведомления на налоговую льготу</w:t>
      </w:r>
      <w:r w:rsidR="00CA00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, а также представлени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е налогоплательщиком уведомления</w:t>
      </w:r>
      <w:r w:rsidR="00CA00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 выбранных объектах налогообложения, в отношении которых пред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</w:t>
      </w:r>
      <w:r w:rsidR="00CA00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ставляется налоговая льгота, осуществляется в порядке, предусмотренном пунктом 6,7 статьи 407 Налогового кодекса Российской Федерации.</w:t>
      </w:r>
    </w:p>
    <w:p w:rsidR="00CA002A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6</w:t>
      </w:r>
      <w:r w:rsidR="00CA002A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 Признать утратившим силу решение №118 от 20.11.2014 года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«О налоге на имущество физических лиц»                 </w:t>
      </w:r>
    </w:p>
    <w:p w:rsidR="00930D83" w:rsidRDefault="00B340DD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7</w:t>
      </w:r>
      <w:r w:rsidR="00930D8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 Настоящее решение вступит в силу не ранее чем по истечению одного месяца со дня его официального опубликования и не ранее первого числа очередного налогового периода по налогу.</w:t>
      </w:r>
    </w:p>
    <w:p w:rsidR="00930D83" w:rsidRDefault="00930D83" w:rsidP="00930D83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Действие пунктов 3-6 настоящего решения распространяется на правоотношения, возникшее с 1 января 2016 года.</w:t>
      </w:r>
    </w:p>
    <w:p w:rsidR="00930D83" w:rsidRDefault="00B340DD" w:rsidP="0093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8</w:t>
      </w:r>
      <w:r w:rsidR="00930D83" w:rsidRPr="00930D83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  <w:r w:rsidR="00930D83" w:rsidRPr="00930D83">
        <w:rPr>
          <w:rFonts w:ascii="Times New Roman" w:hAnsi="Times New Roman"/>
          <w:sz w:val="28"/>
          <w:szCs w:val="28"/>
        </w:rPr>
        <w:t xml:space="preserve">Настоящее решение опубликовать (обнародовать) способом размещения на стенде объявлений и на официальном сайте в информационно - телекоммуникационной сети «Интернет» по адресу </w:t>
      </w:r>
      <w:hyperlink r:id="rId4" w:history="1">
        <w:r w:rsidR="00930D83" w:rsidRPr="00930D8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30D83" w:rsidRPr="00930D83">
          <w:rPr>
            <w:rStyle w:val="a6"/>
            <w:rFonts w:ascii="Times New Roman" w:hAnsi="Times New Roman" w:cs="Times New Roman"/>
            <w:sz w:val="28"/>
            <w:szCs w:val="28"/>
          </w:rPr>
          <w:t>.чикой.забайкальскийкрай.рф.»</w:t>
        </w:r>
      </w:hyperlink>
      <w:r w:rsidR="00930D83" w:rsidRPr="00930D83">
        <w:rPr>
          <w:rFonts w:ascii="Times New Roman" w:hAnsi="Times New Roman" w:cs="Times New Roman"/>
          <w:sz w:val="28"/>
          <w:szCs w:val="28"/>
        </w:rPr>
        <w:t xml:space="preserve"> в газете «Знамя труда».</w:t>
      </w:r>
    </w:p>
    <w:p w:rsidR="00930D83" w:rsidRDefault="00930D83" w:rsidP="0093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F5A" w:rsidRDefault="00930D83" w:rsidP="0093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8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930D83" w:rsidRPr="00930D83" w:rsidRDefault="00930D83" w:rsidP="00930D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D83">
        <w:rPr>
          <w:rFonts w:ascii="Times New Roman" w:hAnsi="Times New Roman" w:cs="Times New Roman"/>
          <w:sz w:val="28"/>
          <w:szCs w:val="28"/>
        </w:rPr>
        <w:t xml:space="preserve">«Шимбиликское»                </w:t>
      </w:r>
      <w:r w:rsidR="00425F5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30D83">
        <w:rPr>
          <w:rFonts w:ascii="Times New Roman" w:hAnsi="Times New Roman" w:cs="Times New Roman"/>
          <w:sz w:val="28"/>
          <w:szCs w:val="28"/>
        </w:rPr>
        <w:t xml:space="preserve">  Н.Н. Маниковский</w:t>
      </w:r>
    </w:p>
    <w:p w:rsidR="00930D83" w:rsidRDefault="00930D83" w:rsidP="00930D83">
      <w:pPr>
        <w:spacing w:after="0" w:line="240" w:lineRule="auto"/>
        <w:rPr>
          <w:sz w:val="28"/>
          <w:szCs w:val="28"/>
        </w:rPr>
      </w:pPr>
    </w:p>
    <w:p w:rsidR="00A701EC" w:rsidRDefault="00A701EC" w:rsidP="00930D83">
      <w:pPr>
        <w:spacing w:after="0" w:line="240" w:lineRule="auto"/>
      </w:pPr>
    </w:p>
    <w:sectPr w:rsidR="00A701EC" w:rsidSect="00A7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1F"/>
    <w:rsid w:val="000370A6"/>
    <w:rsid w:val="000A35BF"/>
    <w:rsid w:val="000E4D53"/>
    <w:rsid w:val="00120B58"/>
    <w:rsid w:val="0027460A"/>
    <w:rsid w:val="002A06CC"/>
    <w:rsid w:val="002D3358"/>
    <w:rsid w:val="00360200"/>
    <w:rsid w:val="003B0158"/>
    <w:rsid w:val="003F3B18"/>
    <w:rsid w:val="00425F5A"/>
    <w:rsid w:val="00471ED4"/>
    <w:rsid w:val="004C135C"/>
    <w:rsid w:val="004C1CEC"/>
    <w:rsid w:val="004C31EB"/>
    <w:rsid w:val="0050301F"/>
    <w:rsid w:val="005360C1"/>
    <w:rsid w:val="005A69DF"/>
    <w:rsid w:val="006B06E6"/>
    <w:rsid w:val="006D3B04"/>
    <w:rsid w:val="007351A3"/>
    <w:rsid w:val="00751247"/>
    <w:rsid w:val="00864B68"/>
    <w:rsid w:val="008B0C2D"/>
    <w:rsid w:val="00930D83"/>
    <w:rsid w:val="009643FD"/>
    <w:rsid w:val="00A701EC"/>
    <w:rsid w:val="00B00C6C"/>
    <w:rsid w:val="00B340DD"/>
    <w:rsid w:val="00B470FF"/>
    <w:rsid w:val="00BF5770"/>
    <w:rsid w:val="00C94262"/>
    <w:rsid w:val="00CA002A"/>
    <w:rsid w:val="00F8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01F"/>
    <w:rPr>
      <w:b/>
      <w:bCs/>
    </w:rPr>
  </w:style>
  <w:style w:type="paragraph" w:styleId="a5">
    <w:name w:val="List Paragraph"/>
    <w:basedOn w:val="a"/>
    <w:uiPriority w:val="34"/>
    <w:qFormat/>
    <w:rsid w:val="0050301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D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95;&#1080;&#1082;&#1086;&#1081;.&#1079;&#1072;&#1073;&#1072;&#1081;&#1082;&#1072;&#1083;&#1100;&#1089;&#1082;&#1080;&#1081;&#1082;&#1088;&#1072;&#1081;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d5DrbXAeU0As5R1JyjmR7H9iwIa+t/ubTGKYKr/OvGI=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m0btUJkVZXkMR4C/kFH0sGP96CRW1EuASOZW9sMiFbiU45msJxqdzGniIYh9xZVHJ7KoBbRK
    o7jHxn7SgAkAwg==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fzdB7SpS/Asjou6Gmh5WSIn0uyU=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4U3mCwLwZAlLhc7TCY9PMxVc40M=</DigestValue>
      </Reference>
      <Reference URI="/word/styles.xml?ContentType=application/vnd.openxmlformats-officedocument.wordprocessingml.styles+xml">
        <DigestMethod Algorithm="http://www.w3.org/2000/09/xmldsig#sha1"/>
        <DigestValue>DMFlt8JX16YT57h0uxLiaEaiKZg=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auuOBqddjLyzEtLI8rpe1e0S+XU=</DigestValue>
      </Reference>
    </Manifest>
    <SignatureProperties>
      <SignatureProperty Id="idSignatureTime" Target="#idPackageSignature">
        <mdssi:SignatureTime>
          <mdssi:Format>YYYY-MM-DDThh:mm:ssTZD</mdssi:Format>
          <mdssi:Value>2018-09-03T00:33:34Z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iJ1p9IeX/MHtpuYR6zOrJQrbuZxFRHfqUZr8NbO9VIo=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GLYhIlOU6cfKUmAjnqOwoTUvMe6bZ7whF7X24vFhkX5YEIlvxvSHAPLYQAqRY1cvWbZZxCoS
    XLfqsgdhzMrviA==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</Transform>
          <Transform Algorithm="http://www.w3.org/TR/2001/REC-xml-c14n-20010315"/>
        </Transforms>
        <DigestMethod Algorithm="http://www.w3.org/2000/09/xmldsig#sha1"/>
        <DigestValue>HwUbaIc3G7qwvCASq89rIu/7FDU=</DigestValue>
      </Reference>
      <Reference URI="/word/document.xml?ContentType=application/vnd.openxmlformats-officedocument.wordprocessingml.document.main+xml">
        <DigestMethod Algorithm="http://www.w3.org/2000/09/xmldsig#sha1"/>
        <DigestValue>fzdB7SpS/Asjou6Gmh5WSIn0uyU=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4U3mCwLwZAlLhc7TCY9PMxVc40M=</DigestValue>
      </Reference>
      <Reference URI="/word/styles.xml?ContentType=application/vnd.openxmlformats-officedocument.wordprocessingml.styles+xml">
        <DigestMethod Algorithm="http://www.w3.org/2000/09/xmldsig#sha1"/>
        <DigestValue>DMFlt8JX16YT57h0uxLiaEaiKZg=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auuOBqddjLyzEtLI8rpe1e0S+XU=</DigestValue>
      </Reference>
    </Manifest>
    <SignatureProperties>
      <SignatureProperty Id="idSignatureTime" Target="#idPackageSignature">
        <mdssi:SignatureTime>
          <mdssi:Format>YYYY-MM-DDThh:mm:ssTZD</mdssi:Format>
          <mdssi:Value>2018-09-06T01:03:47Z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31</cp:revision>
  <cp:lastPrinted>2018-08-15T23:52:00Z</cp:lastPrinted>
  <dcterms:created xsi:type="dcterms:W3CDTF">2018-08-03T02:22:00Z</dcterms:created>
  <dcterms:modified xsi:type="dcterms:W3CDTF">2018-08-30T00:17:00Z</dcterms:modified>
</cp:coreProperties>
</file>