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1D" w:rsidRPr="00787D9A" w:rsidRDefault="0070621D" w:rsidP="0070621D">
      <w:pPr>
        <w:spacing w:before="168" w:after="168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87D9A">
        <w:rPr>
          <w:rFonts w:ascii="Times New Roman" w:eastAsia="Calibri" w:hAnsi="Times New Roman"/>
          <w:sz w:val="28"/>
          <w:szCs w:val="28"/>
          <w:lang w:val="ru-RU"/>
        </w:rPr>
        <w:t>Сельское поселение «Большереченское»</w:t>
      </w:r>
    </w:p>
    <w:p w:rsidR="0070621D" w:rsidRPr="00787D9A" w:rsidRDefault="0070621D" w:rsidP="0070621D">
      <w:pPr>
        <w:spacing w:before="100" w:beforeAutospacing="1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87D9A">
        <w:rPr>
          <w:rFonts w:ascii="Times New Roman" w:eastAsia="Calibri" w:hAnsi="Times New Roman"/>
          <w:b/>
          <w:sz w:val="28"/>
          <w:szCs w:val="28"/>
          <w:lang w:val="ru-RU"/>
        </w:rPr>
        <w:t>СОВЕТ СЕЛЬСКОГО ПОСЕЛЕНИЯ</w:t>
      </w:r>
    </w:p>
    <w:p w:rsidR="0070621D" w:rsidRPr="00787D9A" w:rsidRDefault="0070621D" w:rsidP="0070621D">
      <w:pPr>
        <w:spacing w:before="100" w:beforeAutospacing="1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87D9A">
        <w:rPr>
          <w:rFonts w:ascii="Times New Roman" w:eastAsia="Calibri" w:hAnsi="Times New Roman"/>
          <w:b/>
          <w:sz w:val="28"/>
          <w:szCs w:val="28"/>
          <w:lang w:val="ru-RU"/>
        </w:rPr>
        <w:t>«БОЛЬШЕРЕЧЕНСКОЕ»</w:t>
      </w:r>
    </w:p>
    <w:p w:rsidR="0070621D" w:rsidRPr="00787D9A" w:rsidRDefault="0070621D" w:rsidP="0070621D">
      <w:pPr>
        <w:spacing w:before="100" w:beforeAutospacing="1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87D9A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                                                  РЕШЕНИЕ</w:t>
      </w:r>
    </w:p>
    <w:p w:rsidR="0070621D" w:rsidRPr="00787D9A" w:rsidRDefault="0070621D" w:rsidP="0070621D">
      <w:pPr>
        <w:spacing w:before="100" w:beforeAutospacing="1" w:after="100" w:afterAutospacing="1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>«</w:t>
      </w:r>
      <w:r w:rsidR="00EE201B">
        <w:rPr>
          <w:rFonts w:ascii="Times New Roman" w:eastAsia="Calibri" w:hAnsi="Times New Roman"/>
          <w:sz w:val="28"/>
          <w:szCs w:val="28"/>
          <w:lang w:val="ru-RU" w:eastAsia="ru-RU"/>
        </w:rPr>
        <w:t>28</w:t>
      </w:r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 xml:space="preserve">» </w:t>
      </w:r>
      <w:r w:rsidR="00EE201B">
        <w:rPr>
          <w:rFonts w:ascii="Times New Roman" w:eastAsia="Calibri" w:hAnsi="Times New Roman"/>
          <w:sz w:val="28"/>
          <w:szCs w:val="28"/>
          <w:lang w:val="ru-RU" w:eastAsia="ru-RU"/>
        </w:rPr>
        <w:t>августа</w:t>
      </w:r>
      <w:r w:rsidR="00EE201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 xml:space="preserve"> 2018 г.</w:t>
      </w:r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ab/>
        <w:t xml:space="preserve">                                            № </w:t>
      </w:r>
      <w:r w:rsidR="00EE201B">
        <w:rPr>
          <w:rFonts w:ascii="Times New Roman" w:eastAsia="Calibri" w:hAnsi="Times New Roman"/>
          <w:sz w:val="28"/>
          <w:szCs w:val="28"/>
          <w:lang w:val="ru-RU" w:eastAsia="ru-RU"/>
        </w:rPr>
        <w:t>11</w:t>
      </w:r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</w:t>
      </w:r>
    </w:p>
    <w:p w:rsidR="0070621D" w:rsidRPr="00787D9A" w:rsidRDefault="0070621D" w:rsidP="0070621D">
      <w:pPr>
        <w:spacing w:before="100" w:beforeAutospacing="1" w:after="100" w:afterAutospacing="1"/>
        <w:jc w:val="center"/>
        <w:rPr>
          <w:rFonts w:ascii="Times New Roman" w:eastAsia="Calibri" w:hAnsi="Times New Roman"/>
          <w:lang w:val="ru-RU" w:eastAsia="ru-RU"/>
        </w:rPr>
      </w:pPr>
      <w:proofErr w:type="spellStart"/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>Нп</w:t>
      </w:r>
      <w:proofErr w:type="spellEnd"/>
      <w:r w:rsidRPr="00787D9A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Прииск Большая Речка</w:t>
      </w:r>
    </w:p>
    <w:p w:rsidR="0070621D" w:rsidRPr="0070621D" w:rsidRDefault="0070621D" w:rsidP="007062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  <w:lang w:val="ru-RU"/>
        </w:rPr>
      </w:pPr>
      <w:r w:rsidRPr="0070621D">
        <w:rPr>
          <w:rStyle w:val="a8"/>
          <w:rFonts w:eastAsiaTheme="majorEastAsia"/>
          <w:color w:val="3C3C3C"/>
          <w:sz w:val="28"/>
          <w:szCs w:val="28"/>
          <w:lang w:val="ru-RU"/>
        </w:rPr>
        <w:t>Об утверждении Положения о порядке учета</w:t>
      </w:r>
    </w:p>
    <w:p w:rsidR="0070621D" w:rsidRPr="0070621D" w:rsidRDefault="0070621D" w:rsidP="0070621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  <w:lang w:val="ru-RU"/>
        </w:rPr>
      </w:pPr>
      <w:r w:rsidRPr="0070621D">
        <w:rPr>
          <w:rStyle w:val="a8"/>
          <w:rFonts w:eastAsiaTheme="majorEastAsia"/>
          <w:color w:val="3C3C3C"/>
          <w:sz w:val="28"/>
          <w:szCs w:val="28"/>
          <w:lang w:val="ru-RU"/>
        </w:rPr>
        <w:t>муниципального имущества и ведения реестра муниципального имущества</w:t>
      </w:r>
      <w:r>
        <w:rPr>
          <w:rStyle w:val="a8"/>
          <w:rFonts w:eastAsiaTheme="majorEastAsia"/>
          <w:color w:val="3C3C3C"/>
          <w:sz w:val="28"/>
          <w:szCs w:val="28"/>
          <w:lang w:val="ru-RU"/>
        </w:rPr>
        <w:t xml:space="preserve"> </w:t>
      </w:r>
      <w:r w:rsidRPr="0070621D">
        <w:rPr>
          <w:rStyle w:val="a8"/>
          <w:rFonts w:eastAsiaTheme="majorEastAsia"/>
          <w:color w:val="3C3C3C"/>
          <w:sz w:val="28"/>
          <w:szCs w:val="28"/>
          <w:lang w:val="ru-RU"/>
        </w:rPr>
        <w:t>сельского поселения</w:t>
      </w:r>
      <w:r>
        <w:rPr>
          <w:rStyle w:val="a8"/>
          <w:rFonts w:eastAsiaTheme="majorEastAsia"/>
          <w:color w:val="3C3C3C"/>
          <w:sz w:val="28"/>
          <w:szCs w:val="28"/>
          <w:lang w:val="ru-RU"/>
        </w:rPr>
        <w:t xml:space="preserve"> «Большереченское»</w:t>
      </w:r>
    </w:p>
    <w:p w:rsidR="0070621D" w:rsidRPr="0070621D" w:rsidRDefault="0070621D" w:rsidP="0070621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  <w:lang w:val="ru-RU"/>
        </w:rPr>
      </w:pPr>
      <w:r w:rsidRPr="0070621D">
        <w:rPr>
          <w:rFonts w:eastAsia="Calibri"/>
          <w:color w:val="161616"/>
          <w:sz w:val="28"/>
          <w:szCs w:val="28"/>
          <w:lang w:val="ru-RU"/>
        </w:rPr>
        <w:t xml:space="preserve">  </w:t>
      </w:r>
      <w:proofErr w:type="gramStart"/>
      <w:r w:rsidRPr="0070621D">
        <w:rPr>
          <w:color w:val="3C3C3C"/>
          <w:sz w:val="28"/>
          <w:szCs w:val="28"/>
          <w:lang w:val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Приказом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сельского поселения </w:t>
      </w:r>
      <w:r>
        <w:rPr>
          <w:color w:val="3C3C3C"/>
          <w:sz w:val="28"/>
          <w:szCs w:val="28"/>
          <w:lang w:val="ru-RU"/>
        </w:rPr>
        <w:t>«Большереченское»</w:t>
      </w:r>
      <w:r w:rsidRPr="0070621D">
        <w:rPr>
          <w:color w:val="3C3C3C"/>
          <w:sz w:val="28"/>
          <w:szCs w:val="28"/>
          <w:lang w:val="ru-RU"/>
        </w:rPr>
        <w:t xml:space="preserve"> муниципального района</w:t>
      </w:r>
      <w:r>
        <w:rPr>
          <w:color w:val="3C3C3C"/>
          <w:sz w:val="28"/>
          <w:szCs w:val="28"/>
          <w:lang w:val="ru-RU"/>
        </w:rPr>
        <w:t xml:space="preserve"> «</w:t>
      </w:r>
      <w:proofErr w:type="spellStart"/>
      <w:r>
        <w:rPr>
          <w:color w:val="3C3C3C"/>
          <w:sz w:val="28"/>
          <w:szCs w:val="28"/>
          <w:lang w:val="ru-RU"/>
        </w:rPr>
        <w:t>Красночикойский</w:t>
      </w:r>
      <w:proofErr w:type="spellEnd"/>
      <w:r>
        <w:rPr>
          <w:color w:val="3C3C3C"/>
          <w:sz w:val="28"/>
          <w:szCs w:val="28"/>
          <w:lang w:val="ru-RU"/>
        </w:rPr>
        <w:t xml:space="preserve"> район»</w:t>
      </w:r>
      <w:r w:rsidRPr="0070621D">
        <w:rPr>
          <w:color w:val="3C3C3C"/>
          <w:sz w:val="28"/>
          <w:szCs w:val="28"/>
          <w:lang w:val="ru-RU"/>
        </w:rPr>
        <w:t xml:space="preserve"> с целью совершенствования системы учета муниципального имущества сельского поселения</w:t>
      </w:r>
      <w:r>
        <w:rPr>
          <w:color w:val="3C3C3C"/>
          <w:sz w:val="28"/>
          <w:szCs w:val="28"/>
          <w:lang w:val="ru-RU"/>
        </w:rPr>
        <w:t xml:space="preserve"> «Большереченское»</w:t>
      </w:r>
      <w:r w:rsidRPr="0070621D">
        <w:rPr>
          <w:color w:val="3C3C3C"/>
          <w:sz w:val="28"/>
          <w:szCs w:val="28"/>
          <w:lang w:val="ru-RU"/>
        </w:rPr>
        <w:t>, механизмов управления и распоряжения му</w:t>
      </w:r>
      <w:r>
        <w:rPr>
          <w:color w:val="3C3C3C"/>
          <w:sz w:val="28"/>
          <w:szCs w:val="28"/>
          <w:lang w:val="ru-RU"/>
        </w:rPr>
        <w:t>ниципальным имуществом</w:t>
      </w:r>
      <w:proofErr w:type="gramEnd"/>
      <w:r>
        <w:rPr>
          <w:color w:val="3C3C3C"/>
          <w:sz w:val="28"/>
          <w:szCs w:val="28"/>
          <w:lang w:val="ru-RU"/>
        </w:rPr>
        <w:t xml:space="preserve">, Совет </w:t>
      </w:r>
      <w:r w:rsidRPr="0070621D">
        <w:rPr>
          <w:color w:val="3C3C3C"/>
          <w:sz w:val="28"/>
          <w:szCs w:val="28"/>
          <w:lang w:val="ru-RU"/>
        </w:rPr>
        <w:t xml:space="preserve"> сельского поселения</w:t>
      </w:r>
      <w:r>
        <w:rPr>
          <w:color w:val="3C3C3C"/>
          <w:sz w:val="28"/>
          <w:szCs w:val="28"/>
          <w:lang w:val="ru-RU"/>
        </w:rPr>
        <w:t xml:space="preserve"> «Большереченское»</w:t>
      </w:r>
      <w:r w:rsidRPr="0070621D">
        <w:rPr>
          <w:color w:val="3C3C3C"/>
          <w:sz w:val="28"/>
          <w:szCs w:val="28"/>
          <w:lang w:val="ru-RU"/>
        </w:rPr>
        <w:t xml:space="preserve"> </w:t>
      </w:r>
      <w:proofErr w:type="spellStart"/>
      <w:proofErr w:type="gramStart"/>
      <w:r w:rsidRPr="0070621D">
        <w:rPr>
          <w:color w:val="3C3C3C"/>
          <w:sz w:val="28"/>
          <w:szCs w:val="28"/>
          <w:lang w:val="ru-RU"/>
        </w:rPr>
        <w:t>р</w:t>
      </w:r>
      <w:proofErr w:type="spellEnd"/>
      <w:proofErr w:type="gramEnd"/>
      <w:r w:rsidRPr="0070621D">
        <w:rPr>
          <w:color w:val="3C3C3C"/>
          <w:sz w:val="28"/>
          <w:szCs w:val="28"/>
          <w:lang w:val="ru-RU"/>
        </w:rPr>
        <w:t xml:space="preserve"> е </w:t>
      </w:r>
      <w:proofErr w:type="spellStart"/>
      <w:r w:rsidRPr="0070621D">
        <w:rPr>
          <w:color w:val="3C3C3C"/>
          <w:sz w:val="28"/>
          <w:szCs w:val="28"/>
          <w:lang w:val="ru-RU"/>
        </w:rPr>
        <w:t>ш</w:t>
      </w:r>
      <w:proofErr w:type="spellEnd"/>
      <w:r w:rsidRPr="0070621D">
        <w:rPr>
          <w:color w:val="3C3C3C"/>
          <w:sz w:val="28"/>
          <w:szCs w:val="28"/>
          <w:lang w:val="ru-RU"/>
        </w:rPr>
        <w:t xml:space="preserve"> и л:</w:t>
      </w:r>
    </w:p>
    <w:p w:rsidR="0070621D" w:rsidRPr="0070621D" w:rsidRDefault="0070621D" w:rsidP="0070621D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  <w:lang w:val="ru-RU"/>
        </w:rPr>
      </w:pPr>
      <w:r w:rsidRPr="0070621D">
        <w:rPr>
          <w:color w:val="3C3C3C"/>
          <w:sz w:val="28"/>
          <w:szCs w:val="28"/>
          <w:lang w:val="ru-RU"/>
        </w:rPr>
        <w:t xml:space="preserve">1. Утвердить Положение о порядке учета муниципального имущества и ведения реестра муниципального имущества сельского поселения </w:t>
      </w:r>
      <w:r>
        <w:rPr>
          <w:color w:val="3C3C3C"/>
          <w:sz w:val="28"/>
          <w:szCs w:val="28"/>
          <w:lang w:val="ru-RU"/>
        </w:rPr>
        <w:t xml:space="preserve">«Большереченское» </w:t>
      </w:r>
      <w:r w:rsidRPr="0070621D">
        <w:rPr>
          <w:color w:val="3C3C3C"/>
          <w:sz w:val="28"/>
          <w:szCs w:val="28"/>
          <w:lang w:val="ru-RU"/>
        </w:rPr>
        <w:t>(прилагается).</w:t>
      </w:r>
    </w:p>
    <w:p w:rsidR="0070621D" w:rsidRDefault="0070621D" w:rsidP="0070621D">
      <w:pPr>
        <w:rPr>
          <w:rFonts w:ascii="Times New Roman" w:eastAsia="Calibri" w:hAnsi="Times New Roman"/>
          <w:sz w:val="28"/>
          <w:szCs w:val="28"/>
          <w:lang w:val="ru-RU"/>
        </w:rPr>
      </w:pPr>
      <w:r w:rsidRPr="0070621D">
        <w:rPr>
          <w:rFonts w:ascii="Times New Roman" w:eastAsia="Calibri" w:hAnsi="Times New Roman"/>
          <w:sz w:val="28"/>
          <w:szCs w:val="28"/>
          <w:lang w:val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70621D" w:rsidRPr="0070621D" w:rsidRDefault="0070621D" w:rsidP="007062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7062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Настоящее решение опубликовать на информационных стендах в селах сельского поселения и на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htt</w:t>
      </w:r>
      <w:proofErr w:type="spellEnd"/>
      <w:r w:rsidRPr="0070621D">
        <w:rPr>
          <w:rFonts w:ascii="Times New Roman" w:eastAsia="Times New Roman" w:hAnsi="Times New Roman"/>
          <w:sz w:val="28"/>
          <w:szCs w:val="28"/>
          <w:lang w:val="ru-RU" w:eastAsia="ru-RU"/>
        </w:rPr>
        <w:t>р://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www</w:t>
      </w:r>
      <w:proofErr w:type="spellStart"/>
      <w:r w:rsidRPr="0070621D">
        <w:rPr>
          <w:rFonts w:ascii="Times New Roman" w:eastAsia="Times New Roman" w:hAnsi="Times New Roman"/>
          <w:sz w:val="28"/>
          <w:szCs w:val="28"/>
          <w:lang w:val="ru-RU" w:eastAsia="ru-RU"/>
        </w:rPr>
        <w:t>чикойзабайкальскийкрай</w:t>
      </w:r>
      <w:proofErr w:type="gramStart"/>
      <w:r w:rsidRPr="0070621D">
        <w:rPr>
          <w:rFonts w:ascii="Times New Roman" w:eastAsia="Times New Roman" w:hAnsi="Times New Roman"/>
          <w:sz w:val="28"/>
          <w:szCs w:val="28"/>
          <w:lang w:val="ru-RU" w:eastAsia="ru-RU"/>
        </w:rPr>
        <w:t>.р</w:t>
      </w:r>
      <w:proofErr w:type="gramEnd"/>
      <w:r w:rsidRPr="0070621D">
        <w:rPr>
          <w:rFonts w:ascii="Times New Roman" w:eastAsia="Times New Roman" w:hAnsi="Times New Roman"/>
          <w:sz w:val="28"/>
          <w:szCs w:val="28"/>
          <w:lang w:val="ru-RU" w:eastAsia="ru-RU"/>
        </w:rPr>
        <w:t>ф</w:t>
      </w:r>
      <w:proofErr w:type="spellEnd"/>
    </w:p>
    <w:p w:rsidR="0070621D" w:rsidRPr="0070621D" w:rsidRDefault="0070621D" w:rsidP="0070621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val="ru-RU"/>
        </w:rPr>
      </w:pPr>
      <w:r w:rsidRPr="0070621D">
        <w:rPr>
          <w:rFonts w:ascii="Times New Roman" w:eastAsia="Calibri" w:hAnsi="Times New Roman"/>
          <w:sz w:val="28"/>
          <w:szCs w:val="28"/>
          <w:lang w:val="ru-RU"/>
        </w:rPr>
        <w:t xml:space="preserve">4. </w:t>
      </w:r>
      <w:proofErr w:type="gramStart"/>
      <w:r w:rsidRPr="0070621D">
        <w:rPr>
          <w:rFonts w:ascii="Times New Roman" w:eastAsia="Calibri" w:hAnsi="Times New Roman"/>
          <w:color w:val="161616"/>
          <w:sz w:val="28"/>
          <w:szCs w:val="28"/>
          <w:lang w:val="ru-RU"/>
        </w:rPr>
        <w:t>Контроль за</w:t>
      </w:r>
      <w:proofErr w:type="gramEnd"/>
      <w:r w:rsidRPr="0070621D">
        <w:rPr>
          <w:rFonts w:ascii="Times New Roman" w:eastAsia="Calibri" w:hAnsi="Times New Roman"/>
          <w:color w:val="161616"/>
          <w:sz w:val="28"/>
          <w:szCs w:val="28"/>
          <w:lang w:val="ru-RU"/>
        </w:rPr>
        <w:t xml:space="preserve"> выполнением настоящего решения возложить на главу сельского поселения «</w:t>
      </w:r>
      <w:r w:rsidRPr="0070621D">
        <w:rPr>
          <w:rFonts w:ascii="Times New Roman" w:eastAsia="Times New Roman" w:hAnsi="Times New Roman"/>
          <w:sz w:val="28"/>
          <w:szCs w:val="28"/>
          <w:lang w:val="ru-RU" w:eastAsia="ru-RU"/>
        </w:rPr>
        <w:t>Большереченское</w:t>
      </w:r>
      <w:r w:rsidRPr="0070621D">
        <w:rPr>
          <w:rFonts w:ascii="Times New Roman" w:eastAsia="Calibri" w:hAnsi="Times New Roman"/>
          <w:color w:val="161616"/>
          <w:sz w:val="28"/>
          <w:szCs w:val="28"/>
          <w:lang w:val="ru-RU"/>
        </w:rPr>
        <w:t>».</w:t>
      </w:r>
    </w:p>
    <w:p w:rsidR="0070621D" w:rsidRPr="0070621D" w:rsidRDefault="0070621D" w:rsidP="0070621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70621D" w:rsidRPr="00787D9A" w:rsidRDefault="0070621D" w:rsidP="0070621D">
      <w:pPr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87D9A">
        <w:rPr>
          <w:rFonts w:ascii="Times New Roman" w:eastAsia="Calibri" w:hAnsi="Times New Roman"/>
          <w:sz w:val="28"/>
          <w:szCs w:val="28"/>
          <w:lang w:val="ru-RU"/>
        </w:rPr>
        <w:t>Глава сельского поселения «</w:t>
      </w:r>
      <w:r w:rsidRPr="00787D9A">
        <w:rPr>
          <w:rFonts w:ascii="Times New Roman" w:eastAsia="Times New Roman" w:hAnsi="Times New Roman"/>
          <w:sz w:val="28"/>
          <w:szCs w:val="28"/>
          <w:lang w:val="ru-RU" w:eastAsia="ru-RU"/>
        </w:rPr>
        <w:t>Большереченское</w:t>
      </w:r>
      <w:r w:rsidRPr="00787D9A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787D9A">
        <w:rPr>
          <w:rFonts w:ascii="Times New Roman" w:eastAsia="Calibri" w:hAnsi="Times New Roman"/>
          <w:i/>
          <w:sz w:val="28"/>
          <w:szCs w:val="28"/>
          <w:lang w:val="ru-RU"/>
        </w:rPr>
        <w:tab/>
      </w:r>
      <w:r w:rsidRPr="00787D9A">
        <w:rPr>
          <w:rFonts w:ascii="Times New Roman" w:eastAsia="Calibri" w:hAnsi="Times New Roman"/>
          <w:sz w:val="28"/>
          <w:szCs w:val="28"/>
          <w:lang w:val="ru-RU"/>
        </w:rPr>
        <w:t xml:space="preserve">            С.П. Капустина</w:t>
      </w:r>
    </w:p>
    <w:p w:rsidR="0070621D" w:rsidRPr="00787D9A" w:rsidRDefault="0070621D" w:rsidP="0070621D">
      <w:pPr>
        <w:spacing w:before="168" w:after="168" w:line="240" w:lineRule="atLeast"/>
        <w:ind w:firstLine="5103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0621D" w:rsidRPr="00787D9A" w:rsidRDefault="0070621D" w:rsidP="0070621D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70621D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787D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70621D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                         </w:t>
      </w:r>
      <w:r w:rsidRPr="0070621D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</w:t>
      </w:r>
      <w:r w:rsidRPr="0070621D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</w:p>
    <w:p w:rsidR="0070621D" w:rsidRPr="0070621D" w:rsidRDefault="0070621D" w:rsidP="0070621D">
      <w:pPr>
        <w:spacing w:after="150"/>
        <w:jc w:val="right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br/>
        <w:t>Приложение к Решению</w:t>
      </w:r>
    </w:p>
    <w:p w:rsidR="0070621D" w:rsidRDefault="0070621D" w:rsidP="0070621D">
      <w:pPr>
        <w:spacing w:after="150"/>
        <w:jc w:val="right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Совета сельского поселения</w:t>
      </w:r>
    </w:p>
    <w:p w:rsidR="0070621D" w:rsidRPr="0070621D" w:rsidRDefault="0070621D" w:rsidP="0070621D">
      <w:pPr>
        <w:spacing w:after="150"/>
        <w:jc w:val="right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«Большереченское»</w:t>
      </w:r>
    </w:p>
    <w:p w:rsidR="0070621D" w:rsidRPr="0070621D" w:rsidRDefault="0070621D" w:rsidP="0070621D">
      <w:pPr>
        <w:tabs>
          <w:tab w:val="center" w:pos="4677"/>
          <w:tab w:val="right" w:pos="9355"/>
        </w:tabs>
        <w:spacing w:after="150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ab/>
        <w:t xml:space="preserve">                                                                                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от </w:t>
      </w:r>
      <w:r w:rsidR="007C3B2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28 августа</w:t>
      </w:r>
      <w:r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 </w:t>
      </w:r>
      <w:r w:rsidR="007C3B2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2018</w:t>
      </w:r>
      <w:r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г. № </w:t>
      </w:r>
      <w:r w:rsidR="007C3B2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11</w:t>
      </w:r>
      <w:r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</w:t>
      </w:r>
    </w:p>
    <w:p w:rsidR="0070621D" w:rsidRPr="0070621D" w:rsidRDefault="0070621D" w:rsidP="0070621D">
      <w:pPr>
        <w:spacing w:after="150"/>
        <w:jc w:val="right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b/>
          <w:bCs/>
          <w:color w:val="3C3C3C"/>
          <w:sz w:val="28"/>
          <w:szCs w:val="28"/>
          <w:lang w:val="ru-RU" w:eastAsia="ru-RU" w:bidi="ar-SA"/>
        </w:rPr>
        <w:t> </w:t>
      </w:r>
    </w:p>
    <w:p w:rsidR="0070621D" w:rsidRPr="0070621D" w:rsidRDefault="0070621D" w:rsidP="0070621D">
      <w:pPr>
        <w:spacing w:after="150"/>
        <w:jc w:val="center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b/>
          <w:bCs/>
          <w:color w:val="3C3C3C"/>
          <w:sz w:val="28"/>
          <w:szCs w:val="28"/>
          <w:lang w:val="ru-RU" w:eastAsia="ru-RU" w:bidi="ar-SA"/>
        </w:rPr>
        <w:t>Положение о порядке учета муниципального имущества и ведения реестра муниципального имущества сельского поселения</w:t>
      </w:r>
      <w:r w:rsidR="009E7CF5">
        <w:rPr>
          <w:rFonts w:ascii="Times New Roman" w:eastAsia="Times New Roman" w:hAnsi="Times New Roman"/>
          <w:b/>
          <w:bCs/>
          <w:color w:val="3C3C3C"/>
          <w:sz w:val="28"/>
          <w:szCs w:val="28"/>
          <w:lang w:val="ru-RU" w:eastAsia="ru-RU" w:bidi="ar-SA"/>
        </w:rPr>
        <w:t xml:space="preserve"> «Большереченское»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 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1. </w:t>
      </w:r>
      <w:proofErr w:type="gramStart"/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Настоящее Положение устанавливает в соответствии с законодательством Российской Федерации, нормативно-правовыми актами, регулирующими отношения, возникающие при управлении, распоряжении муниципального имущества сельского поселения</w:t>
      </w:r>
      <w:r w:rsidR="009E7CF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«Большереченское»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единый порядок ведения реестра муниципального имущества сельского поселения </w:t>
      </w:r>
      <w:r w:rsidR="009E7CF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«Большереченское» 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(далее по тексту - Реестр).</w:t>
      </w:r>
      <w:proofErr w:type="gramEnd"/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2. В настоящем Положении под Реестром понимается информационная система, представляющая собой совокупность муниципальных баз данных, содержащих перечни объектов учета и данные о них.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3. Целью создания и ведения Реестра является обеспечение единой системы учета объектов муниципального имущества.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4. Собственником Реестра является муниципальное образование сельское поселение</w:t>
      </w:r>
      <w:r w:rsidR="009E7CF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«Большереченское»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5. Ведение Реестра осуществляет администрация сельского поселения </w:t>
      </w:r>
      <w:r w:rsidR="009E7CF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«Большереченское» 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(далее по тексту - администрация)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6. Объектами учета в Реестре является имущество, находящееся в муниципальной собственности, в том числе переданное в залог, аренду, пользование по иным основаниям, закрепленное на праве хозяйственного ведения за муниципальными предприятиями или на праве оперативного управления за муниципальными учреждениями, а также имущество, составляющее казну, в том числе: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-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lastRenderedPageBreak/>
        <w:t>которого без соразмерного ущерба его назначению невозможно, либо иное имущество, отнесенное к недвижимости);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движимое имущество, разборные конструкции,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50000 рублей и срок эксплуатации превышает 12 месяцев, а также особо ценное движимое имущество, закрепленное за автономными и бюджетными муниципальными учреждениями;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proofErr w:type="gramStart"/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капитале, которые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7. Учет муниципального имущества сопровождается присвоением ему реестрового номера муниципального имущества.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8. Реестр состоит из </w:t>
      </w:r>
      <w:r w:rsidR="005232C0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2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разделов.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В раздел 1 включаются сведения о муниципальном недвижимом имуществе, в том числе: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наименование недвижимого имущества;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адрес (местоположение) недвижимого имущества;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кадастровый номер муниципального недвижимого имущества;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сведения о балансовой стоимости недвижимого имущества и начисленной амортизации (износе);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сведения о кадастровой стоимости недвижимого имущества;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даты возникновения и прекращения права муниципальной собственности на недвижимое имущество;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сведения о правообладателе муниципального недвижимого имущества;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В раздел 2 включаются сведения о муниципальном движимом имуществе, в том числе: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наименование движимого имущества;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lastRenderedPageBreak/>
        <w:t>- сведения о балансовой стоимости движимого имущества и начисленной амортизации (износе);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даты возникновения и прекращения права муниципальной собственности на движимое имущество;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сведения о правообладателе муниципального движимого имущества;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Разделы 1 и 2 группируются по видам имущества и содержат сведения о сделках с имуществом. 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9. Ведение Реестра осуществляется путем внесения в него данных об объектах, находящихся в муниципальной собственности. Внесение изменений или исключение объектов учета из Реестра осуществляется администрацией на основании постановления Главы сельского поселения</w:t>
      </w:r>
      <w:r w:rsidR="009E7CF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«Большереченское»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. Данные об объектах учета, исключаемые из Реестра, переносятся в архив. Заявление с приложением заверенных копий документов предоставляется в администрацию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В отношении объектов казны муниципального образования </w:t>
      </w:r>
      <w:r w:rsidR="009E7CF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сельское поселение «Большереченское»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администрацию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10. </w:t>
      </w:r>
      <w:proofErr w:type="gramStart"/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В случае, если установлено, что имущество не относится к объектам учета либо имущество не находится в собственности сельского поселения</w:t>
      </w:r>
      <w:r w:rsidR="009E7CF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«Большереченское»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, не подтверждены права лица на муниципальное 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lastRenderedPageBreak/>
        <w:t>имущество, правообладателем не представлены или представлены не полностью документы, необходимые для включения сведений в реестр, администрация готовит проект постановления Главы сельского поселения</w:t>
      </w:r>
      <w:r w:rsidR="009E7CF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«Большереченское»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об отказе включения сведений об имуществе в реестр.</w:t>
      </w:r>
      <w:proofErr w:type="gramEnd"/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Решение администрации сельского поселения</w:t>
      </w:r>
      <w:r w:rsidR="00787D9A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«</w:t>
      </w:r>
      <w:r w:rsidR="009E7CF5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Большереченское»</w:t>
      </w: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70621D" w:rsidRP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11.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70621D" w:rsidRDefault="0070621D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  <w:r w:rsidRPr="0070621D"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  <w:t>Предоставление сведений об объектах учета осуществляется администрацией на основании письменных запросов согласно административному регламенту.</w:t>
      </w: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Pr="0070621D" w:rsidRDefault="00A94A5F" w:rsidP="0070621D">
      <w:pPr>
        <w:spacing w:after="150"/>
        <w:jc w:val="both"/>
        <w:rPr>
          <w:rFonts w:ascii="Times New Roman" w:eastAsia="Times New Roman" w:hAnsi="Times New Roman"/>
          <w:color w:val="3C3C3C"/>
          <w:sz w:val="28"/>
          <w:szCs w:val="28"/>
          <w:lang w:val="ru-RU" w:eastAsia="ru-RU" w:bidi="ar-SA"/>
        </w:rPr>
      </w:pPr>
    </w:p>
    <w:p w:rsidR="00A94A5F" w:rsidRPr="00A94A5F" w:rsidRDefault="00A94A5F" w:rsidP="00A94A5F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bookmarkStart w:id="0" w:name="applications"/>
      <w:bookmarkEnd w:id="0"/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Приложение 1</w:t>
      </w:r>
    </w:p>
    <w:p w:rsidR="00A94A5F" w:rsidRP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к Положению </w:t>
      </w:r>
      <w:r w:rsidRPr="00A94A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 ведении реестра</w:t>
      </w:r>
    </w:p>
    <w:p w:rsidR="00A94A5F" w:rsidRP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объектов муниципальной собственности</w:t>
      </w:r>
    </w:p>
    <w:p w:rsid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сельское поселение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 «Большереченское»</w:t>
      </w:r>
    </w:p>
    <w:p w:rsidR="00A94A5F" w:rsidRP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ФОРМЫ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реестра муниципального имущества сельское поселение</w:t>
      </w:r>
      <w:r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«Большереченское»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Раздел 1. Карта учета 1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092"/>
        <w:gridCol w:w="7758"/>
        <w:gridCol w:w="4335"/>
      </w:tblGrid>
      <w:tr w:rsidR="00A94A5F" w:rsidRPr="00A94A5F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Показатель</w:t>
            </w:r>
          </w:p>
        </w:tc>
      </w:tr>
      <w:tr w:rsidR="00A94A5F" w:rsidRPr="00A94A5F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Реестровый номер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1.1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 присвоения реестрового номера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наименование недвижимого имущества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адрес (местоположение) недвижимого имущества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кадастровый номер муниципального недвижимого имущества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 балансовой стоимости недвижимого имущества;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 начисленной амортизации (износе);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lastRenderedPageBreak/>
              <w:t>8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 кадастровой стоимости недвижимого имущества;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реквизиты документов — оснований возникновения права муниципальной собственности на недвижимое имущество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9.1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 документов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10.1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 документов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об основании возникновения ограничений (обременений)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13.1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14.1</w:t>
            </w:r>
          </w:p>
        </w:tc>
        <w:tc>
          <w:tcPr>
            <w:tcW w:w="56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3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</w:tbl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Руководитель правообладателя подпись Ф.И.О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Дата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Специалист поселения подпись Ф.И.О.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дата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Раздел 2. Карта учета 2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proofErr w:type="gramStart"/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  <w:proofErr w:type="gramEnd"/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85"/>
        <w:gridCol w:w="8227"/>
        <w:gridCol w:w="3573"/>
      </w:tblGrid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lastRenderedPageBreak/>
              <w:t xml:space="preserve">№ </w:t>
            </w:r>
            <w:proofErr w:type="spellStart"/>
            <w:proofErr w:type="gramStart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Показатель</w:t>
            </w: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Реестровый номер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1.1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 присвоения реестрового номера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наименование движимого имущества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 балансовой стоимости движимого имущества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 начисленной амортизации (износе)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реквизиты документов — оснований возникновения права муниципальной собственности на движимое имущество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5.1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 документов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движимое имущество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6.1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 документов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об установленных в отношении муниципального движимого имущества ограничениях (обременениях)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об основании возникновения ограничений (обременений)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9.1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об основании и дате прекращения ограничений (обременений)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10.1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наименование акционерного общества-эмитента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11.1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основной государственный регистрационный номер акционерного общества-эмитента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lastRenderedPageBreak/>
              <w:t>11.2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 количестве акций, выпущенных акционерным обществом (с указанием количества привилегированных акций),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11.2.1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сведения о количестве привилегированных акций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11.3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доля муниципального образования в уставном капитале, в процентах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11.4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номинальная стоимость акций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наименование хозяйственного общества, товарищества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12.2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основной государственный регистрационный номер хозяйственного общества, товарищества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12.3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размер уставного (складочного) капитала хозяйственного общества, товарищества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12.3.1</w:t>
            </w:r>
          </w:p>
        </w:tc>
        <w:tc>
          <w:tcPr>
            <w:tcW w:w="5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доля муниципального образования в уставном (складочном) капитале, в процентах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</w:tbl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Руководитель правообладателя подпись Ф.И.О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Дата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Специалист поселения подпись Ф.И.О.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Дата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Раздел 3. Карта учета 3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proofErr w:type="gramStart"/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муниципальное унитарное предприятие, муниципальное учреждение (муниципальное казенное, муниципальное бюджетное или муниципальное автономное учреждение), хозяйственное общество, товарищество, акции, доли (вклады) в уставном (складочном) капитале которых принадлежат муниципальному образованию </w:t>
      </w:r>
      <w:proofErr w:type="spellStart"/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Копорское</w:t>
      </w:r>
      <w:proofErr w:type="spellEnd"/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сельское поселение, иных юридических лицах, в которых муниципальное образование </w:t>
      </w:r>
      <w:proofErr w:type="spellStart"/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Копорское</w:t>
      </w:r>
      <w:proofErr w:type="spellEnd"/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сельское поселение является учредителем (участником)</w:t>
      </w:r>
      <w:proofErr w:type="gramEnd"/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47"/>
        <w:gridCol w:w="8131"/>
        <w:gridCol w:w="4107"/>
      </w:tblGrid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Показатель</w:t>
            </w:r>
          </w:p>
        </w:tc>
      </w:tr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Реестровый номер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1.1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 присвоения реестрового номера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lastRenderedPageBreak/>
              <w:t>2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полное наименование юридического лица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2.1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организационно-правовая форма (ОКОПФ)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адрес (местонахождение)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основной государственный регистрационный номер государственной регистрации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4.1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proofErr w:type="gramStart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реквизиты документа — основания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идентификационный номер налогоплательщика (ИНН)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данные о балансовой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данные об остаточной стоимости основных средств (фондов) (для муниципальных учреждений (муниципальных казенных, муниципальных бюджетных или муниципальных автономных учреждений) и муниципальных унитарных предприятий)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EE201B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8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 xml:space="preserve">среднесписочная численность работников (для муниципальных учреждений (муниципальных казенных, муниципальных бюджетных или муниципальных автономных учреждений) и </w:t>
            </w: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lastRenderedPageBreak/>
              <w:t>муниципальных унитарных предприятий)</w:t>
            </w:r>
          </w:p>
        </w:tc>
        <w:tc>
          <w:tcPr>
            <w:tcW w:w="29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</w:tbl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lastRenderedPageBreak/>
        <w:t>Руководитель правообладателя подпись Ф.И.О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Дата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Специалист поселения подпись Ф.И.О.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Дата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Приложение 2</w:t>
      </w:r>
    </w:p>
    <w:p w:rsidR="00A94A5F" w:rsidRP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к Положению </w:t>
      </w:r>
      <w:r w:rsidRPr="00A94A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 ведении реестра</w:t>
      </w:r>
    </w:p>
    <w:p w:rsidR="00A94A5F" w:rsidRP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объектов муниципальной собственности</w:t>
      </w:r>
    </w:p>
    <w:p w:rsid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сельское поселение</w:t>
      </w:r>
      <w:r w:rsidR="00920B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«Большереченское»</w:t>
      </w:r>
    </w:p>
    <w:p w:rsidR="00920B93" w:rsidRPr="00A94A5F" w:rsidRDefault="00920B93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Заявление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в администрацию от правообладателя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Прошу внести в реестр сведения об объектах учета __________________________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_____________________________________________________________________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(наименование объектов учета)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или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Прошу внести в реестр изменение сведений об объектах учета ___________________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_____________________________________________________________________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(наименование объектов учета)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_____________________________________________________________________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(сведения об объектах учета)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Руководитель правообладателя подпись Ф.И.О</w:t>
      </w:r>
    </w:p>
    <w:p w:rsid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lastRenderedPageBreak/>
        <w:t>Дата</w:t>
      </w:r>
    </w:p>
    <w:p w:rsidR="00920B93" w:rsidRDefault="00920B93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</w:p>
    <w:p w:rsidR="00920B93" w:rsidRDefault="00920B93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</w:p>
    <w:p w:rsidR="00920B93" w:rsidRDefault="00920B93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</w:p>
    <w:p w:rsidR="00920B93" w:rsidRDefault="00920B93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</w:p>
    <w:p w:rsidR="00920B93" w:rsidRPr="00A94A5F" w:rsidRDefault="00920B93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</w:p>
    <w:p w:rsidR="00A94A5F" w:rsidRPr="00A94A5F" w:rsidRDefault="00A94A5F" w:rsidP="00A94A5F">
      <w:pPr>
        <w:shd w:val="clear" w:color="auto" w:fill="F9F9F9"/>
        <w:spacing w:after="240"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Приложение 3</w:t>
      </w:r>
    </w:p>
    <w:p w:rsidR="00A94A5F" w:rsidRP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к Положению </w:t>
      </w:r>
      <w:r w:rsidRPr="00A94A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 ведении реестра</w:t>
      </w:r>
    </w:p>
    <w:p w:rsidR="00A94A5F" w:rsidRP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объектов муниципальной собственности</w:t>
      </w:r>
    </w:p>
    <w:p w:rsidR="00A94A5F" w:rsidRDefault="00A94A5F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>сельское поселение</w:t>
      </w:r>
      <w:r w:rsidR="00920B9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 w:bidi="ar-SA"/>
        </w:rPr>
        <w:t xml:space="preserve"> «Большереченское»</w:t>
      </w:r>
    </w:p>
    <w:p w:rsidR="00920B93" w:rsidRPr="00A94A5F" w:rsidRDefault="00920B93" w:rsidP="00A94A5F">
      <w:pPr>
        <w:shd w:val="clear" w:color="auto" w:fill="F9F9F9"/>
        <w:spacing w:line="360" w:lineRule="atLeast"/>
        <w:jc w:val="righ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Выписка из реестра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муниципального имущества сельское поселение</w:t>
      </w:r>
      <w:r w:rsidR="00920B93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«Большереченское»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47"/>
        <w:gridCol w:w="8110"/>
        <w:gridCol w:w="4128"/>
      </w:tblGrid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  <w:proofErr w:type="gramEnd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Наименование объекта учета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</w:tr>
      <w:tr w:rsidR="00A94A5F" w:rsidRPr="00A94A5F" w:rsidTr="00A94A5F">
        <w:tc>
          <w:tcPr>
            <w:tcW w:w="4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Наименование показателя объекта учета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4A5F" w:rsidRPr="00A94A5F" w:rsidRDefault="00A94A5F" w:rsidP="00A94A5F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</w:pPr>
            <w:r w:rsidRPr="00A94A5F">
              <w:rPr>
                <w:rFonts w:ascii="Times New Roman" w:eastAsia="Times New Roman" w:hAnsi="Times New Roman"/>
                <w:color w:val="444444"/>
                <w:sz w:val="28"/>
                <w:szCs w:val="28"/>
                <w:lang w:val="ru-RU" w:eastAsia="ru-RU" w:bidi="ar-SA"/>
              </w:rPr>
              <w:t>Показатель</w:t>
            </w:r>
          </w:p>
        </w:tc>
      </w:tr>
    </w:tbl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Глава администрации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_______________ Ф.И.О.</w:t>
      </w:r>
    </w:p>
    <w:p w:rsidR="00A94A5F" w:rsidRPr="00A94A5F" w:rsidRDefault="00A94A5F" w:rsidP="00A94A5F">
      <w:pPr>
        <w:shd w:val="clear" w:color="auto" w:fill="F9F9F9"/>
        <w:spacing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vertAlign w:val="subscript"/>
          <w:lang w:val="ru-RU" w:eastAsia="ru-RU" w:bidi="ar-SA"/>
        </w:rPr>
        <w:t>подпись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Специалист поселения _______________ Ф.И.О.</w:t>
      </w:r>
    </w:p>
    <w:p w:rsidR="00A94A5F" w:rsidRPr="00A94A5F" w:rsidRDefault="00A94A5F" w:rsidP="00A94A5F">
      <w:pPr>
        <w:shd w:val="clear" w:color="auto" w:fill="F9F9F9"/>
        <w:spacing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bdr w:val="none" w:sz="0" w:space="0" w:color="auto" w:frame="1"/>
          <w:vertAlign w:val="subscript"/>
          <w:lang w:val="ru-RU" w:eastAsia="ru-RU" w:bidi="ar-SA"/>
        </w:rPr>
        <w:t>подпись</w:t>
      </w:r>
    </w:p>
    <w:p w:rsidR="00A94A5F" w:rsidRPr="00A94A5F" w:rsidRDefault="00A94A5F" w:rsidP="00A94A5F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A94A5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Дата выдачи выписки</w:t>
      </w:r>
    </w:p>
    <w:p w:rsidR="00857E40" w:rsidRDefault="00857E40"/>
    <w:sectPr w:rsidR="00857E40" w:rsidSect="00C4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21D"/>
    <w:rsid w:val="00471D32"/>
    <w:rsid w:val="005232C0"/>
    <w:rsid w:val="0070621D"/>
    <w:rsid w:val="0073324A"/>
    <w:rsid w:val="00787D9A"/>
    <w:rsid w:val="007C3B25"/>
    <w:rsid w:val="00857E40"/>
    <w:rsid w:val="00920B93"/>
    <w:rsid w:val="009E7CF5"/>
    <w:rsid w:val="00A94A5F"/>
    <w:rsid w:val="00C43666"/>
    <w:rsid w:val="00EE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4A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21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94A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4A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4A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4A5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4A5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4A5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94A5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94A5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94A5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94A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94A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94A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94A5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94A5F"/>
    <w:rPr>
      <w:b/>
      <w:bCs/>
    </w:rPr>
  </w:style>
  <w:style w:type="character" w:styleId="a9">
    <w:name w:val="Emphasis"/>
    <w:basedOn w:val="a0"/>
    <w:uiPriority w:val="20"/>
    <w:qFormat/>
    <w:rsid w:val="00A94A5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94A5F"/>
    <w:rPr>
      <w:szCs w:val="32"/>
    </w:rPr>
  </w:style>
  <w:style w:type="paragraph" w:styleId="ab">
    <w:name w:val="List Paragraph"/>
    <w:basedOn w:val="a"/>
    <w:uiPriority w:val="34"/>
    <w:qFormat/>
    <w:rsid w:val="00A94A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4A5F"/>
    <w:rPr>
      <w:i/>
    </w:rPr>
  </w:style>
  <w:style w:type="character" w:customStyle="1" w:styleId="22">
    <w:name w:val="Цитата 2 Знак"/>
    <w:basedOn w:val="a0"/>
    <w:link w:val="21"/>
    <w:uiPriority w:val="29"/>
    <w:rsid w:val="00A94A5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94A5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94A5F"/>
    <w:rPr>
      <w:b/>
      <w:i/>
      <w:sz w:val="24"/>
    </w:rPr>
  </w:style>
  <w:style w:type="character" w:styleId="ae">
    <w:name w:val="Subtle Emphasis"/>
    <w:uiPriority w:val="19"/>
    <w:qFormat/>
    <w:rsid w:val="00A94A5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94A5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94A5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94A5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94A5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94A5F"/>
    <w:pPr>
      <w:outlineLvl w:val="9"/>
    </w:pPr>
  </w:style>
  <w:style w:type="character" w:styleId="af4">
    <w:name w:val="Hyperlink"/>
    <w:basedOn w:val="a0"/>
    <w:uiPriority w:val="99"/>
    <w:semiHidden/>
    <w:unhideWhenUsed/>
    <w:rsid w:val="0070621D"/>
    <w:rPr>
      <w:color w:val="0000FF"/>
      <w:u w:val="single"/>
    </w:rPr>
  </w:style>
  <w:style w:type="paragraph" w:customStyle="1" w:styleId="editlog">
    <w:name w:val="editlog"/>
    <w:basedOn w:val="a"/>
    <w:rsid w:val="0070621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7062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6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55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43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74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50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Vv9Rv7bUUVswRiBy7NE1xSfw9fU=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E3ulPm63whwQrJE2oUf0YPWD5P4=</DigestValue>
    </Reference>
  </SignedInfo>
  <SignatureValue>W98D9aoHjwW4h0UvOZ559dvg8Xm8m6hEWjY33CK1s07KxyQStVHVRn64yCVIs87nkdnSgcrUg8JX
WzKtNCo80Kkqti9ktkK8awvyiNj4rNAdyXe0SN/eExBHZ42+HdR8icVe7xBNDn7gMGdLOHCmdelO
KwZLkijl19bp/g/3LoA=</SignatureValue>
  <KeyInfo>
    <X509Data>
      <X509Certificate>MIICEjCCAXugAwIBAgIQPCPzEEgSDoBD0MYrwUsBuTANBgkqhkiG9w0BAQUFADA/MSEwHwYDVQQD
HhgEIQQ9BDUENgQ9BEsEOQAgBDEEMARABEExGjAYBgNVBAoTEVNQZWNpYWxpU1QgUmVQYWNrMB4X
DTE4MDYyMjA2MTkyNVoXDTE5MDYyMjEyMTkyNVowPzEhMB8GA1UEAx4YBCEEPQQ1BDYEPQRLBDkA
IAQxBDAEQARBMRowGAYDVQQKExFTUGVjaWFsaVNUIFJlUGFjazCBnzANBgkqhkiG9w0BAQEFAAOB
jQAwgYkCgYEAoyUVoJSp4f7fR5QbJuUdcYEND4lvlPUkHv7+FodxzKUDIqKrcdt7fGT03uU9Tqf0
2McHCyo5VYWEEoHivpYTUA1IfzdfV+EupjFIdM5FkGcn/zhl7vrSuxGhhsWNv4jnE+PAug3Viqje
s9znKWy1FTaY5eq3ZQz5DtTVYURqCnkCAwEAAaMPMA0wCwYDVR0PBAQDAgbAMA0GCSqGSIb3DQEB
BQUAA4GBACkmirOEeK3Z3IJXvJE35SEjlSqVpBjDLxMHw7wZHUK4TxR6pT7FJSZZyLk187634xEk
VAQrmva/8AmhU4Xyi2Zgr8mZ4zfv8uLmWL0aU1ZDcFJBxHf54oJ+/21wcPkeut4coLq98IDlXJWh
C4L0yBKIYiFmcKAD2yigwT0H5fEi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NQ10sL6h/hdu18oq7vTeAqgw0PU=</DigestValue>
      </Reference>
      <Reference URI="/word/fontTable.xml?ContentType=application/vnd.openxmlformats-officedocument.wordprocessingml.fontTable+xml">
        <DigestMethod Algorithm="http://www.w3.org/2000/09/xmldsig#sha1"/>
        <DigestValue>NaExWAO1Rk24QDaavKKkI+yWIiE=</DigestValue>
      </Reference>
      <Reference URI="/word/settings.xml?ContentType=application/vnd.openxmlformats-officedocument.wordprocessingml.settings+xml">
        <DigestMethod Algorithm="http://www.w3.org/2000/09/xmldsig#sha1"/>
        <DigestValue>3ncq02uarX72ch8Rvz7LBK05lg8=</DigestValue>
      </Reference>
      <Reference URI="/word/styles.xml?ContentType=application/vnd.openxmlformats-officedocument.wordprocessingml.styles+xml">
        <DigestMethod Algorithm="http://www.w3.org/2000/09/xmldsig#sha1"/>
        <DigestValue>NfEuFQ9DBCaYBj/dEIT84hlpgJs=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sX2j0O+K6d+iIV9JlU94Nt+/13I=</DigestValue>
      </Reference>
    </Manifest>
    <SignatureProperties>
      <SignatureProperty Id="idSignatureTime" Target="#idPackageSignature">
        <mdssi:SignatureTime>
          <mdssi:Format>YYYY-MM-DDThh:mm:ssTZD</mdssi:Format>
          <mdssi:Value>2018-08-30T01:39:47Z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2018-08-30T01:39:47Z</xd:SigningTime>
          <xd:SigningCertificate>
            <xd:Cert>
              <xd:CertDigest>
                <DigestMethod Algorithm="http://www.w3.org/2000/09/xmldsig#sha1"/>
                <DigestValue>yi1IJ2c36WBCMnUSvb5nGkmqSBk=</DigestValue>
              </xd:CertDigest>
              <xd:IssuerSerial>
                <X509IssuerName>CN=Снежный барс, O=SPecialiST RePack</X509IssuerName>
                <X509SerialNumber>79940340052632708776459945037219430841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2018-08-29T07:06:00Z</cp:lastPrinted>
  <dcterms:created xsi:type="dcterms:W3CDTF">2018-08-06T01:03:00Z</dcterms:created>
  <dcterms:modified xsi:type="dcterms:W3CDTF">2018-08-29T07:07:00Z</dcterms:modified>
</cp:coreProperties>
</file>