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3A" w:rsidRPr="00A24B2D" w:rsidRDefault="00054C3A" w:rsidP="00054C3A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«Верхнешергольджинское»</w:t>
      </w:r>
    </w:p>
    <w:p w:rsidR="00054C3A" w:rsidRPr="00A24B2D" w:rsidRDefault="00054C3A" w:rsidP="0005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24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A24B2D">
        <w:rPr>
          <w:b/>
          <w:sz w:val="28"/>
          <w:szCs w:val="28"/>
        </w:rPr>
        <w:t xml:space="preserve"> </w:t>
      </w:r>
    </w:p>
    <w:p w:rsidR="00054C3A" w:rsidRPr="00A24B2D" w:rsidRDefault="00054C3A" w:rsidP="0005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«ВЕРХНЕШЕРГОЛЬДЖИНСКОЕ»</w:t>
      </w:r>
    </w:p>
    <w:p w:rsidR="00054C3A" w:rsidRPr="00A24B2D" w:rsidRDefault="00054C3A" w:rsidP="00054C3A">
      <w:pPr>
        <w:jc w:val="both"/>
        <w:rPr>
          <w:sz w:val="28"/>
          <w:szCs w:val="28"/>
        </w:rPr>
      </w:pPr>
    </w:p>
    <w:p w:rsidR="00054C3A" w:rsidRPr="00A24B2D" w:rsidRDefault="00054C3A" w:rsidP="00054C3A">
      <w:pPr>
        <w:jc w:val="both"/>
        <w:rPr>
          <w:sz w:val="28"/>
          <w:szCs w:val="28"/>
        </w:rPr>
      </w:pPr>
    </w:p>
    <w:p w:rsidR="00054C3A" w:rsidRPr="00A24B2D" w:rsidRDefault="00054C3A" w:rsidP="00054C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54C3A" w:rsidRDefault="00054C3A" w:rsidP="00054C3A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 xml:space="preserve">» марта 2017 г.     </w:t>
      </w:r>
      <w:r w:rsidRPr="00A24B2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A24B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A24B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A24B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8</w:t>
      </w:r>
    </w:p>
    <w:p w:rsidR="00054C3A" w:rsidRDefault="00054C3A" w:rsidP="00054C3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:rsidR="00054C3A" w:rsidRPr="00A24B2D" w:rsidRDefault="00054C3A" w:rsidP="00054C3A">
      <w:pPr>
        <w:jc w:val="both"/>
        <w:rPr>
          <w:sz w:val="28"/>
          <w:szCs w:val="28"/>
        </w:rPr>
      </w:pPr>
    </w:p>
    <w:p w:rsidR="00054C3A" w:rsidRPr="00504417" w:rsidRDefault="00054C3A" w:rsidP="00054C3A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4417">
        <w:rPr>
          <w:b/>
          <w:sz w:val="28"/>
          <w:szCs w:val="28"/>
        </w:rPr>
        <w:t>Об о</w:t>
      </w:r>
      <w:r>
        <w:rPr>
          <w:b/>
          <w:sz w:val="28"/>
          <w:szCs w:val="28"/>
        </w:rPr>
        <w:t>пределении мест для выпаса сельскохозяйственных животных</w:t>
      </w:r>
      <w:r w:rsidRPr="00504417">
        <w:rPr>
          <w:b/>
          <w:sz w:val="28"/>
          <w:szCs w:val="28"/>
        </w:rPr>
        <w:t xml:space="preserve"> на территории сельского поселения «Верхнешергольджинское»</w:t>
      </w:r>
    </w:p>
    <w:p w:rsidR="00054C3A" w:rsidRDefault="00054C3A" w:rsidP="00054C3A">
      <w:pPr>
        <w:rPr>
          <w:sz w:val="28"/>
          <w:szCs w:val="28"/>
        </w:rPr>
      </w:pPr>
    </w:p>
    <w:p w:rsidR="00054C3A" w:rsidRDefault="00054C3A" w:rsidP="00054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п. 19 ч. 1 ст. 14 Федерального закона № 131-ФЗ от 06.10.2003 «Об общих принципах организации местного самоуправления в Российской Федерации», постановлением Правительства Забайкальского края от 28.09.2015 г. № 476 </w:t>
      </w:r>
      <w:r w:rsidRPr="00BA4F30">
        <w:rPr>
          <w:b/>
          <w:sz w:val="28"/>
          <w:szCs w:val="28"/>
        </w:rPr>
        <w:t>«</w:t>
      </w:r>
      <w:r w:rsidRPr="00BA4F30">
        <w:rPr>
          <w:rStyle w:val="a4"/>
          <w:b w:val="0"/>
          <w:color w:val="333333"/>
          <w:sz w:val="28"/>
          <w:szCs w:val="28"/>
          <w:shd w:val="clear" w:color="auto" w:fill="FFFFFF"/>
        </w:rPr>
        <w:t>Об утверждении Правил содержания, выпаса и перегона сельскохозяйственных животных на территории Забайкальского края, за исключением вопросов, регулируемых федеральным законодательством»</w:t>
      </w:r>
      <w:r>
        <w:rPr>
          <w:sz w:val="28"/>
          <w:szCs w:val="28"/>
        </w:rPr>
        <w:t xml:space="preserve"> и статьёй 26 Устава сельского поселения «Верхнешергольджинское» администрация поселения постановляет:</w:t>
      </w:r>
      <w:proofErr w:type="gramEnd"/>
    </w:p>
    <w:p w:rsidR="00054C3A" w:rsidRDefault="00054C3A" w:rsidP="00054C3A">
      <w:pPr>
        <w:jc w:val="both"/>
        <w:rPr>
          <w:sz w:val="28"/>
          <w:szCs w:val="28"/>
        </w:rPr>
      </w:pPr>
    </w:p>
    <w:p w:rsidR="00054C3A" w:rsidRDefault="00054C3A" w:rsidP="00054C3A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E">
        <w:rPr>
          <w:sz w:val="28"/>
          <w:szCs w:val="28"/>
        </w:rPr>
        <w:t xml:space="preserve">Определить следующие места для выпаса сельскохозяйственных животных </w:t>
      </w:r>
      <w:proofErr w:type="gramStart"/>
      <w:r w:rsidRPr="00CA6F4E">
        <w:rPr>
          <w:sz w:val="28"/>
          <w:szCs w:val="28"/>
        </w:rPr>
        <w:t>на</w:t>
      </w:r>
      <w:proofErr w:type="gramEnd"/>
      <w:r w:rsidRPr="00CA6F4E">
        <w:rPr>
          <w:sz w:val="28"/>
          <w:szCs w:val="28"/>
        </w:rPr>
        <w:t xml:space="preserve"> территории сельского поселения «Верхнешергольджинское»:</w:t>
      </w:r>
    </w:p>
    <w:p w:rsidR="00054C3A" w:rsidRDefault="00054C3A" w:rsidP="00054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с. Верхний Шергольджин;</w:t>
      </w:r>
      <w:r>
        <w:rPr>
          <w:color w:val="333333"/>
          <w:sz w:val="28"/>
          <w:szCs w:val="28"/>
        </w:rPr>
        <w:br/>
        <w:t xml:space="preserve">- улицы: </w:t>
      </w:r>
      <w:proofErr w:type="gramStart"/>
      <w:r>
        <w:rPr>
          <w:color w:val="333333"/>
          <w:sz w:val="28"/>
          <w:szCs w:val="28"/>
        </w:rPr>
        <w:t>Центральная</w:t>
      </w:r>
      <w:r w:rsidRPr="00223CA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 № 1 по № 25</w:t>
      </w:r>
      <w:r w:rsidRPr="00223CAF">
        <w:rPr>
          <w:color w:val="333333"/>
          <w:sz w:val="28"/>
          <w:szCs w:val="28"/>
        </w:rPr>
        <w:t xml:space="preserve"> прогон</w:t>
      </w:r>
      <w:r>
        <w:rPr>
          <w:color w:val="333333"/>
          <w:sz w:val="28"/>
          <w:szCs w:val="28"/>
        </w:rPr>
        <w:t xml:space="preserve"> до урочища </w:t>
      </w:r>
      <w:proofErr w:type="spellStart"/>
      <w:r>
        <w:rPr>
          <w:color w:val="333333"/>
          <w:sz w:val="28"/>
          <w:szCs w:val="28"/>
        </w:rPr>
        <w:t>Хайда-Бугач</w:t>
      </w:r>
      <w:proofErr w:type="spellEnd"/>
      <w:r>
        <w:rPr>
          <w:color w:val="333333"/>
          <w:sz w:val="28"/>
          <w:szCs w:val="28"/>
        </w:rPr>
        <w:t xml:space="preserve">, выпас - падь </w:t>
      </w:r>
      <w:proofErr w:type="spellStart"/>
      <w:r>
        <w:rPr>
          <w:color w:val="333333"/>
          <w:sz w:val="28"/>
          <w:szCs w:val="28"/>
        </w:rPr>
        <w:t>Шергочин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Дошеево</w:t>
      </w:r>
      <w:proofErr w:type="spellEnd"/>
      <w:r>
        <w:rPr>
          <w:color w:val="333333"/>
          <w:sz w:val="28"/>
          <w:szCs w:val="28"/>
        </w:rPr>
        <w:t>, на север от села;</w:t>
      </w:r>
      <w:r>
        <w:rPr>
          <w:color w:val="333333"/>
          <w:sz w:val="28"/>
          <w:szCs w:val="28"/>
        </w:rPr>
        <w:br/>
        <w:t>- улицы Центральная с № 27 по № 56,  Школьная - выпас вдоль речки Шергольджин на северо-запад</w:t>
      </w:r>
      <w:r w:rsidRPr="00223CA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 села;</w:t>
      </w:r>
      <w:r>
        <w:rPr>
          <w:color w:val="333333"/>
          <w:sz w:val="28"/>
          <w:szCs w:val="28"/>
        </w:rPr>
        <w:br/>
        <w:t>- улицы Центральная с № 58 по № 82, Новая с № 1 по № 17 выпас – падь Хребет, на северо-запад от села;</w:t>
      </w:r>
      <w:proofErr w:type="gramEnd"/>
      <w:r>
        <w:rPr>
          <w:color w:val="333333"/>
          <w:sz w:val="28"/>
          <w:szCs w:val="28"/>
        </w:rPr>
        <w:br/>
        <w:t>- улицы</w:t>
      </w:r>
      <w:r w:rsidRPr="00223CA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Центральная с № 83</w:t>
      </w:r>
      <w:r w:rsidRPr="00223CAF">
        <w:rPr>
          <w:color w:val="333333"/>
          <w:sz w:val="28"/>
          <w:szCs w:val="28"/>
        </w:rPr>
        <w:t xml:space="preserve"> по № </w:t>
      </w:r>
      <w:r>
        <w:rPr>
          <w:color w:val="333333"/>
          <w:sz w:val="28"/>
          <w:szCs w:val="28"/>
        </w:rPr>
        <w:t>113, Новая с № 19 по № 39</w:t>
      </w:r>
      <w:r w:rsidRPr="00223CAF">
        <w:rPr>
          <w:color w:val="333333"/>
          <w:sz w:val="28"/>
          <w:szCs w:val="28"/>
        </w:rPr>
        <w:t xml:space="preserve"> выпас на пастбище, расположенном на юге</w:t>
      </w:r>
      <w:r>
        <w:rPr>
          <w:color w:val="333333"/>
          <w:sz w:val="28"/>
          <w:szCs w:val="28"/>
        </w:rPr>
        <w:t>-востоке от села;</w:t>
      </w:r>
    </w:p>
    <w:p w:rsidR="00054C3A" w:rsidRDefault="00054C3A" w:rsidP="00054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урочища </w:t>
      </w:r>
      <w:proofErr w:type="spellStart"/>
      <w:r>
        <w:rPr>
          <w:color w:val="333333"/>
          <w:sz w:val="28"/>
          <w:szCs w:val="28"/>
        </w:rPr>
        <w:t>Монохоново</w:t>
      </w:r>
      <w:proofErr w:type="spellEnd"/>
      <w:r>
        <w:rPr>
          <w:color w:val="333333"/>
          <w:sz w:val="28"/>
          <w:szCs w:val="28"/>
        </w:rPr>
        <w:t xml:space="preserve">, Демидово, </w:t>
      </w:r>
      <w:proofErr w:type="gramStart"/>
      <w:r>
        <w:rPr>
          <w:color w:val="333333"/>
          <w:sz w:val="28"/>
          <w:szCs w:val="28"/>
        </w:rPr>
        <w:t>Кочковатая</w:t>
      </w:r>
      <w:proofErr w:type="gramEnd"/>
      <w:r>
        <w:rPr>
          <w:color w:val="333333"/>
          <w:sz w:val="28"/>
          <w:szCs w:val="28"/>
        </w:rPr>
        <w:t>, Нижний луг распределить   для свободного выпаса овец между КФХ и физическими лицами.</w:t>
      </w:r>
    </w:p>
    <w:p w:rsidR="00054C3A" w:rsidRDefault="00054C3A" w:rsidP="00054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 с. </w:t>
      </w:r>
      <w:proofErr w:type="spellStart"/>
      <w:r>
        <w:rPr>
          <w:color w:val="333333"/>
          <w:sz w:val="28"/>
          <w:szCs w:val="28"/>
        </w:rPr>
        <w:t>Котый</w:t>
      </w:r>
      <w:proofErr w:type="spellEnd"/>
      <w:r>
        <w:rPr>
          <w:color w:val="333333"/>
          <w:sz w:val="28"/>
          <w:szCs w:val="28"/>
        </w:rPr>
        <w:t xml:space="preserve"> выпас урочища </w:t>
      </w:r>
      <w:proofErr w:type="spellStart"/>
      <w:r>
        <w:rPr>
          <w:color w:val="333333"/>
          <w:sz w:val="28"/>
          <w:szCs w:val="28"/>
        </w:rPr>
        <w:t>Котый</w:t>
      </w:r>
      <w:proofErr w:type="spellEnd"/>
      <w:r>
        <w:rPr>
          <w:color w:val="333333"/>
          <w:sz w:val="28"/>
          <w:szCs w:val="28"/>
        </w:rPr>
        <w:t>, Хлебный, Нижний луг.</w:t>
      </w:r>
    </w:p>
    <w:p w:rsidR="00054C3A" w:rsidRDefault="00054C3A" w:rsidP="00054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1.3. с. </w:t>
      </w:r>
      <w:proofErr w:type="spellStart"/>
      <w:r>
        <w:rPr>
          <w:color w:val="333333"/>
          <w:sz w:val="28"/>
          <w:szCs w:val="28"/>
        </w:rPr>
        <w:t>Бурсомон</w:t>
      </w:r>
      <w:proofErr w:type="spellEnd"/>
      <w:r>
        <w:rPr>
          <w:color w:val="333333"/>
          <w:sz w:val="28"/>
          <w:szCs w:val="28"/>
        </w:rPr>
        <w:t xml:space="preserve"> выпас урочища Бильчир до покосов;</w:t>
      </w:r>
    </w:p>
    <w:p w:rsidR="00054C3A" w:rsidRDefault="00054C3A" w:rsidP="00054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урочище </w:t>
      </w:r>
      <w:proofErr w:type="spellStart"/>
      <w:r>
        <w:rPr>
          <w:color w:val="333333"/>
          <w:sz w:val="28"/>
          <w:szCs w:val="28"/>
        </w:rPr>
        <w:t>Барун-Бильчир</w:t>
      </w:r>
      <w:proofErr w:type="spellEnd"/>
      <w:r>
        <w:rPr>
          <w:color w:val="333333"/>
          <w:sz w:val="28"/>
          <w:szCs w:val="28"/>
        </w:rPr>
        <w:t xml:space="preserve"> распределить для свободного выпаса овец и лошадей между КФХ и физическими лицами.</w:t>
      </w:r>
    </w:p>
    <w:p w:rsidR="00054C3A" w:rsidRPr="00223CAF" w:rsidRDefault="00054C3A" w:rsidP="00054C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1.4.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. Средний Шергольджин выпас урочище </w:t>
      </w:r>
      <w:proofErr w:type="spellStart"/>
      <w:r>
        <w:rPr>
          <w:color w:val="333333"/>
          <w:sz w:val="28"/>
          <w:szCs w:val="28"/>
        </w:rPr>
        <w:t>Хамар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  <w:t>2</w:t>
      </w:r>
      <w:r w:rsidRPr="00223CAF">
        <w:rPr>
          <w:color w:val="333333"/>
          <w:sz w:val="28"/>
          <w:szCs w:val="28"/>
        </w:rPr>
        <w:t>. Довести информацию до населения путем размещения на информационных стендах с</w:t>
      </w:r>
      <w:r>
        <w:rPr>
          <w:color w:val="333333"/>
          <w:sz w:val="28"/>
          <w:szCs w:val="28"/>
        </w:rPr>
        <w:t>ельского поселения «Верхнешергольджинское»</w:t>
      </w:r>
      <w:r w:rsidRPr="00223CAF">
        <w:rPr>
          <w:color w:val="333333"/>
          <w:sz w:val="28"/>
          <w:szCs w:val="28"/>
        </w:rPr>
        <w:t>.</w:t>
      </w:r>
    </w:p>
    <w:p w:rsidR="00054C3A" w:rsidRDefault="00054C3A" w:rsidP="00054C3A">
      <w:pPr>
        <w:pStyle w:val="a3"/>
        <w:shd w:val="clear" w:color="auto" w:fill="FFFFFF"/>
        <w:spacing w:before="0" w:beforeAutospacing="0" w:after="0" w:afterAutospacing="0"/>
        <w:ind w:left="142"/>
        <w:textAlignment w:val="baseline"/>
        <w:rPr>
          <w:color w:val="333333"/>
          <w:sz w:val="28"/>
          <w:szCs w:val="28"/>
        </w:rPr>
      </w:pPr>
      <w:r w:rsidRPr="00223CAF">
        <w:rPr>
          <w:color w:val="333333"/>
          <w:sz w:val="28"/>
          <w:szCs w:val="28"/>
        </w:rPr>
        <w:t> </w:t>
      </w:r>
    </w:p>
    <w:p w:rsidR="00054C3A" w:rsidRPr="0022079C" w:rsidRDefault="00054C3A" w:rsidP="00054C3A">
      <w:pPr>
        <w:pStyle w:val="a3"/>
        <w:shd w:val="clear" w:color="auto" w:fill="FFFFFF"/>
        <w:spacing w:before="0" w:beforeAutospacing="0" w:after="0" w:afterAutospacing="0"/>
        <w:ind w:left="142"/>
        <w:textAlignment w:val="baseline"/>
        <w:rPr>
          <w:color w:val="333333"/>
          <w:sz w:val="28"/>
          <w:szCs w:val="28"/>
        </w:rPr>
      </w:pPr>
    </w:p>
    <w:p w:rsidR="00054C3A" w:rsidRDefault="00054C3A" w:rsidP="00054C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54C3A" w:rsidRDefault="00054C3A" w:rsidP="00054C3A">
      <w:pPr>
        <w:jc w:val="both"/>
        <w:rPr>
          <w:sz w:val="28"/>
          <w:szCs w:val="28"/>
        </w:rPr>
        <w:sectPr w:rsidR="00054C3A" w:rsidSect="0022079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«Верхнешергольджинское»                                                     Г.И. Фёдоров</w:t>
      </w:r>
    </w:p>
    <w:p w:rsidR="00054C3A" w:rsidRPr="00910500" w:rsidRDefault="00054C3A" w:rsidP="00054C3A">
      <w:pPr>
        <w:rPr>
          <w:szCs w:val="28"/>
        </w:rPr>
      </w:pPr>
    </w:p>
    <w:p w:rsidR="009B6540" w:rsidRDefault="009B6540"/>
    <w:sectPr w:rsidR="009B6540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B9D"/>
    <w:multiLevelType w:val="hybridMultilevel"/>
    <w:tmpl w:val="1752F0B8"/>
    <w:lvl w:ilvl="0" w:tplc="36385C1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4C3A"/>
    <w:rsid w:val="00054C3A"/>
    <w:rsid w:val="00990EEA"/>
    <w:rsid w:val="009B6540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C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4C3A"/>
    <w:rPr>
      <w:b/>
      <w:bCs/>
    </w:rPr>
  </w:style>
  <w:style w:type="paragraph" w:customStyle="1" w:styleId="p1">
    <w:name w:val="p1"/>
    <w:basedOn w:val="a"/>
    <w:rsid w:val="00054C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C9cFW/SWMt5du7DJRWt0KAZKgiZl7QhHg3UCAEXGBvg=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5he2OSAIMiooqUfLZLrpFgbnhkcb+Ho/suzMAJmoPWo0O5oQkiZn1t78rbbLTb/dl6cTsBhG
    Ja+yByHAU4WRVQ==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rtSfF1kX+ZyCIakhpulo/NRFrt8=</DigestValue>
      </Reference>
      <Reference URI="/word/fontTable.xml?ContentType=application/vnd.openxmlformats-officedocument.wordprocessingml.fontTable+xml">
        <DigestMethod Algorithm="http://www.w3.org/2000/09/xmldsig#sha1"/>
        <DigestValue>4D3B2ycU6KXv0hIa8IWXaaMOmlY=</DigestValue>
      </Reference>
      <Reference URI="/word/numbering.xml?ContentType=application/vnd.openxmlformats-officedocument.wordprocessingml.numbering+xml">
        <DigestMethod Algorithm="http://www.w3.org/2000/09/xmldsig#sha1"/>
        <DigestValue>Maj/oB+UzLIkVs4SgFNZN2ShgH4=</DigestValue>
      </Reference>
      <Reference URI="/word/settings.xml?ContentType=application/vnd.openxmlformats-officedocument.wordprocessingml.settings+xml">
        <DigestMethod Algorithm="http://www.w3.org/2000/09/xmldsig#sha1"/>
        <DigestValue>JZgoRHCcJODbjh62cCJbppkEUio=</DigestValue>
      </Reference>
      <Reference URI="/word/styles.xml?ContentType=application/vnd.openxmlformats-officedocument.wordprocessingml.styles+xml">
        <DigestMethod Algorithm="http://www.w3.org/2000/09/xmldsig#sha1"/>
        <DigestValue>KOxS2abHkKieVnNqlGAN+AKxivQ=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2018-12-17T06:03:21Z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>DG Win&amp;Soft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2017-03-28T05:38:00Z</dcterms:created>
  <dcterms:modified xsi:type="dcterms:W3CDTF">2017-03-28T05:39:00Z</dcterms:modified>
</cp:coreProperties>
</file>