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24" w:rsidRDefault="00CF6F24" w:rsidP="00CF6F24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 СЕЛЬСКОГО ПОСЕЛЕНИЯ «БАЙХОРСКОЕ»</w:t>
      </w:r>
    </w:p>
    <w:p w:rsidR="00CF6F24" w:rsidRDefault="00CF6F24" w:rsidP="00CF6F24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F6F24" w:rsidRDefault="00CF6F24" w:rsidP="00CF6F24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F6F24" w:rsidRDefault="00CF6F24" w:rsidP="00CF6F2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6F24" w:rsidRDefault="00CF6F24" w:rsidP="00CF6F2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F24" w:rsidRDefault="00CF6F24" w:rsidP="00CF6F2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F24" w:rsidRDefault="00CF6F24" w:rsidP="00CF6F24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21.10. 2016г.                                                                                         № 42</w:t>
      </w:r>
    </w:p>
    <w:p w:rsidR="00CF6F24" w:rsidRDefault="00CF6F24" w:rsidP="00CF6F24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6F24" w:rsidRDefault="00CF6F24" w:rsidP="00CF6F24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айхор</w:t>
      </w:r>
      <w:proofErr w:type="spellEnd"/>
    </w:p>
    <w:p w:rsidR="00CF6F24" w:rsidRDefault="00CF6F24" w:rsidP="00CF6F2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CF6F24" w:rsidRDefault="00CF6F24" w:rsidP="00CF6F2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CF6F24" w:rsidRDefault="00CF6F24" w:rsidP="00CF6F24">
      <w:pPr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порубочного билета и (или) разрешения на пересадку деревьев и кустарников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6F24" w:rsidRDefault="00CF6F24" w:rsidP="00CF6F2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редакции Постановление администрации № 3</w:t>
      </w:r>
      <w:r w:rsidR="009271AB">
        <w:rPr>
          <w:rFonts w:ascii="Times New Roman" w:eastAsia="Times New Roman" w:hAnsi="Times New Roman" w:cs="Times New Roman"/>
          <w:b/>
          <w:sz w:val="28"/>
          <w:szCs w:val="28"/>
        </w:rPr>
        <w:t>8 от30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9271A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.2019г)</w:t>
      </w:r>
    </w:p>
    <w:p w:rsidR="00CF6F24" w:rsidRDefault="00CF6F24" w:rsidP="00CF6F24">
      <w:pPr>
        <w:pStyle w:val="a9"/>
        <w:spacing w:after="0"/>
      </w:pPr>
    </w:p>
    <w:p w:rsidR="00CF6F24" w:rsidRDefault="00CF6F24" w:rsidP="00CF6F24">
      <w:pPr>
        <w:pStyle w:val="aa"/>
        <w:rPr>
          <w:szCs w:val="28"/>
        </w:rPr>
      </w:pPr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строительства», администрация сельского поселения «</w:t>
      </w:r>
      <w:proofErr w:type="spellStart"/>
      <w:r>
        <w:rPr>
          <w:szCs w:val="28"/>
        </w:rPr>
        <w:t>Байхорское</w:t>
      </w:r>
      <w:proofErr w:type="spellEnd"/>
      <w:r>
        <w:rPr>
          <w:szCs w:val="28"/>
        </w:rPr>
        <w:t xml:space="preserve">, </w:t>
      </w:r>
      <w:r>
        <w:rPr>
          <w:b/>
          <w:spacing w:val="60"/>
          <w:szCs w:val="28"/>
        </w:rPr>
        <w:t>постановляет</w:t>
      </w:r>
      <w:r>
        <w:rPr>
          <w:b/>
          <w:szCs w:val="28"/>
        </w:rPr>
        <w:t>: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 на 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в информационно-телекоммуникационной сети «Интернет»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F24" w:rsidRDefault="00CF6F24" w:rsidP="00CF6F24">
      <w:pPr>
        <w:rPr>
          <w:rFonts w:ascii="Times New Roman" w:hAnsi="Times New Roman" w:cs="Times New Roman"/>
          <w:sz w:val="22"/>
          <w:szCs w:val="22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4392"/>
      </w:tblGrid>
      <w:tr w:rsidR="00CF6F24" w:rsidTr="00CF6F24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6F24" w:rsidRDefault="00CF6F24">
            <w:pPr>
              <w:pStyle w:val="aa"/>
              <w:spacing w:line="252" w:lineRule="auto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сельского поселения</w:t>
            </w:r>
          </w:p>
          <w:p w:rsidR="00CF6F24" w:rsidRDefault="00CF6F24">
            <w:pPr>
              <w:pStyle w:val="aa"/>
              <w:spacing w:line="252" w:lineRule="auto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Байхорское</w:t>
            </w:r>
            <w:proofErr w:type="spellEnd"/>
            <w:r>
              <w:rPr>
                <w:szCs w:val="28"/>
                <w:lang w:eastAsia="en-US"/>
              </w:rPr>
              <w:t xml:space="preserve">»                                 </w:t>
            </w:r>
            <w:proofErr w:type="spellStart"/>
            <w:r>
              <w:rPr>
                <w:szCs w:val="28"/>
                <w:lang w:eastAsia="en-US"/>
              </w:rPr>
              <w:t>А.И.Болдырев</w:t>
            </w:r>
            <w:proofErr w:type="spellEnd"/>
            <w:r>
              <w:rPr>
                <w:szCs w:val="28"/>
                <w:lang w:eastAsia="en-US"/>
              </w:rPr>
              <w:t xml:space="preserve">       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6F24" w:rsidRDefault="00CF6F24">
            <w:pPr>
              <w:pStyle w:val="aa"/>
              <w:spacing w:line="252" w:lineRule="auto"/>
              <w:ind w:right="-89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</w:p>
        </w:tc>
      </w:tr>
    </w:tbl>
    <w:p w:rsidR="00CF6F24" w:rsidRDefault="00CF6F24" w:rsidP="00CF6F2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F6F24" w:rsidRDefault="00CF6F24" w:rsidP="00CF6F24"/>
    <w:p w:rsidR="00CF6F24" w:rsidRDefault="00CF6F24" w:rsidP="00CF6F24"/>
    <w:p w:rsidR="00CF6F24" w:rsidRDefault="00CF6F24" w:rsidP="00CF6F2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 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F24" w:rsidRDefault="00CF6F24" w:rsidP="00CF6F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редакции Постановление администрации № 3</w:t>
      </w:r>
      <w:r w:rsidR="009271A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="009271AB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9271A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.2019г)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  <w:proofErr w:type="gramEnd"/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 Местонахождение:673051 Забайкальский край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Красночикойский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.Б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айхор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ул.Первомайская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35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Администрации.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адрес интернет-сайта Администрации;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Администрации.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CF6F24" w:rsidRDefault="00CF6F24" w:rsidP="00CF6F24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CF6F24" w:rsidRDefault="00CF6F24" w:rsidP="00CF6F24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 xml:space="preserve">2.2. Наименование органа местного самоуправления,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предоставляющего муниципальную услугу</w:t>
      </w:r>
    </w:p>
    <w:bookmarkEnd w:id="11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принятие  одного из следующих решений: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порубочного билета и (или) разрешения на пересадку деревьев и кустарников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предоставление порубочного билета)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разрешения на пересадку деревьев и кустарников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(далее – отказ предоставления порубочного билета)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  до 10 календарных дней со дня регистрации заявления.</w:t>
      </w:r>
    </w:p>
    <w:p w:rsidR="00CF6F24" w:rsidRDefault="00CF6F24" w:rsidP="00CF6F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Внесен.измен.наоснов.Постановления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№ 3</w:t>
      </w:r>
      <w:r w:rsidR="009271AB">
        <w:rPr>
          <w:rFonts w:ascii="Times New Roman" w:eastAsia="Times New Roman" w:hAnsi="Times New Roman" w:cs="Times New Roman"/>
          <w:sz w:val="28"/>
          <w:szCs w:val="28"/>
        </w:rPr>
        <w:t>8 от 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9271A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bookmarkStart w:id="18" w:name="_GoBack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9г)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19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6" w:anchor="sub_1407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251"/>
      <w:r>
        <w:rPr>
          <w:rFonts w:ascii="Times New Roman" w:hAnsi="Times New Roman" w:cs="Times New Roman"/>
          <w:sz w:val="28"/>
          <w:szCs w:val="28"/>
        </w:rPr>
        <w:lastRenderedPageBreak/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1"/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4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иными нормативными правовыми актами Российской Федерации, Забайкальского края,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2"/>
    <w:p w:rsidR="00CF6F24" w:rsidRDefault="00CF6F24" w:rsidP="00CF6F24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2.6.1. Для получения порубочного билета и (или) разрешения на пересадку деревьев и кустарников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подает (направляет) в Администрацию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градостроительный план земельного участка;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CF6F24" w:rsidRDefault="00CF6F24" w:rsidP="00CF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CF6F24" w:rsidRDefault="00CF6F24" w:rsidP="00CF6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получения порубочного билета и (или) разрешения на пересадку деревьев и кустарников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личность заявителя или полномочия представителя заявителя действовать  от имени заявителя (в случае обращения представителя заявителя).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F6F24" w:rsidRDefault="00CF6F24" w:rsidP="00CF6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3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порубочного билета и (или) разрешения на пересадку деревьев и кустарников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реестра прав на недвижимое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имущество и сделок с ним (содержащая общедоступные сведения о зарегистрированных правах на земельный участок);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24"/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5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6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c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7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CF6F24" w:rsidRDefault="00CF6F24" w:rsidP="00CF6F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CF6F24" w:rsidRDefault="00CF6F24" w:rsidP="00CF6F24">
      <w:pPr>
        <w:rPr>
          <w:sz w:val="28"/>
          <w:szCs w:val="28"/>
        </w:rPr>
      </w:pP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  являются:</w:t>
      </w:r>
    </w:p>
    <w:p w:rsidR="00CF6F24" w:rsidRDefault="00CF6F24" w:rsidP="00CF6F24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CF6F24" w:rsidRDefault="00CF6F24" w:rsidP="00CF6F24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CF6F24" w:rsidRDefault="00CF6F24" w:rsidP="00CF6F24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статус зеленых насаждений, предполагаемых для вырубки (уничтожения):</w:t>
      </w:r>
    </w:p>
    <w:p w:rsidR="00CF6F24" w:rsidRDefault="00CF6F24" w:rsidP="00CF6F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CF6F24" w:rsidRDefault="00CF6F24" w:rsidP="00CF6F2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bookmarkEnd w:id="28"/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9" w:name="sub_211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3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1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В связи с отсутствием услуг, являющихся необходимыми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2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3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4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5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7"/>
      <w:bookmarkEnd w:id="36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8"/>
      <w:bookmarkEnd w:id="37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19"/>
      <w:bookmarkEnd w:id="38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520"/>
      <w:bookmarkEnd w:id="39"/>
      <w:r>
        <w:rPr>
          <w:rFonts w:ascii="Times New Roman" w:hAnsi="Times New Roman" w:cs="Times New Roman"/>
          <w:sz w:val="28"/>
          <w:szCs w:val="28"/>
        </w:rPr>
        <w:lastRenderedPageBreak/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CF6F24" w:rsidRDefault="00CF6F24" w:rsidP="00CF6F24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CF6F24" w:rsidRDefault="00CF6F24" w:rsidP="00CF6F24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2"/>
      <w:bookmarkEnd w:id="41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CF6F24" w:rsidRDefault="00CF6F24" w:rsidP="00CF6F24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3"/>
      <w:bookmarkEnd w:id="42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CF6F24" w:rsidRDefault="00CF6F24" w:rsidP="00CF6F24">
      <w:pPr>
        <w:widowControl/>
        <w:rPr>
          <w:rFonts w:ascii="Times New Roman" w:hAnsi="Times New Roman" w:cs="Times New Roman"/>
          <w:sz w:val="28"/>
          <w:szCs w:val="28"/>
        </w:rPr>
      </w:pPr>
      <w:bookmarkStart w:id="44" w:name="sub_2334"/>
      <w:bookmarkEnd w:id="43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4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CF6F24" w:rsidRDefault="00CF6F24" w:rsidP="00CF6F2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1"/>
      <w:bookmarkEnd w:id="40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2"/>
      <w:bookmarkEnd w:id="45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отделов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для парковки специальных транспортных средств инвалидов.</w:t>
      </w:r>
    </w:p>
    <w:bookmarkEnd w:id="46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7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8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размещение информации о порядке предоставления муниципальной услуги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информированность заявителей о правилах и порядке предоставления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5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bookmarkStart w:id="52" w:name="sub_202182"/>
      <w:bookmarkEnd w:id="51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2"/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государственных и муниципальных услуг Забайкальского края 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bookmarkStart w:id="53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  <w:bookmarkStart w:id="54" w:name="sub_202184"/>
      <w:bookmarkEnd w:id="53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использованием Портала государственных и муниципальных услуг Забайкальского края.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543"/>
      <w:bookmarkEnd w:id="54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407"/>
      <w:bookmarkEnd w:id="55"/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6"/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7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а) прием и регистрация заявления и представленных документов о предоставлении услуги;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б) рассмотрение заявления и приложенных к нему документов;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в) оформление порубочного билета и (или) разрешения на пересадку деревьев и кустарников либо отказа в предоставлении указанного билета и (или) разрешения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2"/>
      <w:bookmarkEnd w:id="58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4"/>
      <w:bookmarkEnd w:id="60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1" w:anchor="sub_323" w:history="1"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1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2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3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8"/>
      <w:bookmarkEnd w:id="64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5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570"/>
      <w:bookmarkEnd w:id="66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7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8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>
        <w:rPr>
          <w:rStyle w:val="ac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  <w:bookmarkEnd w:id="69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</w:p>
    <w:bookmarkEnd w:id="70"/>
    <w:p w:rsidR="00CF6F24" w:rsidRDefault="00CF6F24" w:rsidP="00CF6F2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3.5. 1.Прием и регистрация заявления и представленных документов о предоставлении услуги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3.5.1.1. Основанием для начала исполнения административной процедуры является поступление в Администрацию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запроса о предоставлении муниципальной услуги, указанного в </w:t>
      </w:r>
      <w:hyperlink r:id="rId12" w:history="1">
        <w:r>
          <w:rPr>
            <w:rStyle w:val="a4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3.5.1.2.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CF6F24" w:rsidRDefault="00CF6F24" w:rsidP="00CF6F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3.5.1.4. Срок исполнения административной процедуры - не более 2 рабочих дней. 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 предоставлении муниципальной услуги).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3.5.2. Рассмотрение заявления и приложенных к нему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системе «СЭД»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3.5.2.2. При установлении фактов, указанных в </w:t>
      </w:r>
      <w:hyperlink r:id="rId13" w:history="1">
        <w:r>
          <w:rPr>
            <w:rStyle w:val="a4"/>
            <w:color w:val="0D0D0D" w:themeColor="text1" w:themeTint="F2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>.1 подраздела 2.7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2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4" w:history="1">
        <w:r>
          <w:rPr>
            <w:rStyle w:val="a4"/>
            <w:color w:val="0D0D0D" w:themeColor="text1" w:themeTint="F2"/>
            <w:sz w:val="28"/>
            <w:szCs w:val="28"/>
          </w:rPr>
          <w:t>пунктом 2.6</w:t>
        </w:r>
      </w:hyperlink>
      <w:r>
        <w:rPr>
          <w:rFonts w:ascii="Times New Roman" w:hAnsi="Times New Roman" w:cs="Times New Roman"/>
          <w:sz w:val="28"/>
          <w:szCs w:val="28"/>
        </w:rPr>
        <w:t>.1 подраздела 2.6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3.5.2.4. Срок исполнения административной процедуры - не более 1 дня со дня поступления запроса и документов с резолюцией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«для рассмотрения».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3.5.2.5.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F6F24" w:rsidRDefault="00CF6F24" w:rsidP="00CF6F2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территории.</w:t>
      </w:r>
    </w:p>
    <w:p w:rsidR="00CF6F24" w:rsidRDefault="00CF6F24" w:rsidP="00CF6F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порубочного билета и (или) разрешения на пересадку деревьев и кустарников либо отказа в предоставлении указанного билета и (или) разрешения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F24" w:rsidRDefault="00CF6F24" w:rsidP="00CF6F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административной процедуры является:</w:t>
      </w:r>
    </w:p>
    <w:p w:rsidR="00CF6F24" w:rsidRDefault="00CF6F24" w:rsidP="00CF6F2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F6F24" w:rsidRDefault="00CF6F24" w:rsidP="00CF6F2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территории.</w:t>
      </w:r>
    </w:p>
    <w:p w:rsidR="00CF6F24" w:rsidRDefault="00CF6F24" w:rsidP="00CF6F24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3.5.3.2.  Должностное лицо, в  обязанности которого входит исполнение административной процедуры определяет наличие </w:t>
      </w:r>
      <w:r>
        <w:rPr>
          <w:rFonts w:ascii="Times New Roman" w:hAnsi="Times New Roman" w:cs="Times New Roman"/>
          <w:sz w:val="28"/>
          <w:szCs w:val="28"/>
        </w:rPr>
        <w:t>зеленых насаждений, предполагаемых для вырубки (уничтожения) с особым статусом:</w:t>
      </w:r>
    </w:p>
    <w:p w:rsidR="00CF6F24" w:rsidRDefault="00CF6F24" w:rsidP="00CF6F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CF6F24" w:rsidRDefault="00CF6F24" w:rsidP="00CF6F2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3.5.3.3. В случае отсутствия оснований, указанных в </w:t>
      </w:r>
      <w:hyperlink r:id="rId15" w:history="1">
        <w:r>
          <w:rPr>
            <w:rStyle w:val="a4"/>
            <w:color w:val="0D0D0D" w:themeColor="text1" w:themeTint="F2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>.1 подраздела 2.7.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пункте  </w:t>
      </w:r>
      <w:hyperlink r:id="rId16" w:history="1">
        <w:r>
          <w:rPr>
            <w:rStyle w:val="a4"/>
            <w:color w:val="0D0D0D" w:themeColor="text1" w:themeTint="F2"/>
            <w:sz w:val="28"/>
            <w:szCs w:val="28"/>
          </w:rPr>
          <w:t>2.8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2.8 раздела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процедуры, осуществляет оформление порубочного билета и (или) разрешения на пересадку деревьев и кустарников.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3.5.3.4. В случае наличия оснований указанных в </w:t>
      </w:r>
      <w:hyperlink r:id="rId17" w:history="1">
        <w:r>
          <w:rPr>
            <w:rStyle w:val="a4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3.5.3.5. Срок исполнения административной процедуры составляет не более 10 рабочих дней.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CF6F24" w:rsidRDefault="00CF6F24" w:rsidP="00CF6F2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F6F24" w:rsidRDefault="00CF6F24" w:rsidP="00CF6F2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F6F24" w:rsidRDefault="00CF6F24" w:rsidP="00CF6F2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3.5.4. Выдача (направление) Заявителю результата муниципальной услуги</w:t>
      </w:r>
    </w:p>
    <w:p w:rsidR="00CF6F24" w:rsidRDefault="00CF6F24" w:rsidP="00CF6F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3.5.4.1. Основанием для начала административной процедуры является:</w:t>
      </w:r>
    </w:p>
    <w:p w:rsidR="00CF6F24" w:rsidRDefault="00CF6F24" w:rsidP="00CF6F2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 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порубочный билет и (или) разрешение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F6F24" w:rsidRDefault="00CF6F24" w:rsidP="00CF6F2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отказ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3.5.4.2. Порубочный билет и (или) разрешения на пересадку деревьев и кустарников, отказ предоставления порубочного билета и (или) разрешения на пересадку деревьев и кустарников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3.5.4.3.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получении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,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Администрации 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3.5.4.4.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административной процедуры – 1 рабочий  день.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3.5.4.5 Результатом административной процедуры является выданный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порубочный билет и (или) разрешение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уведомление  об отказе в предоставлении муниципальной услуги.</w:t>
      </w:r>
    </w:p>
    <w:p w:rsidR="00CF6F24" w:rsidRDefault="00CF6F24" w:rsidP="00CF6F2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1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2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631"/>
      <w:bookmarkEnd w:id="73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5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76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6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8" w:name="sub_1635"/>
      <w:bookmarkEnd w:id="77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6"/>
      <w:bookmarkEnd w:id="78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CF6F24" w:rsidRDefault="00CF6F24" w:rsidP="00CF6F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443"/>
      <w:bookmarkEnd w:id="81"/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2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39"/>
      <w:bookmarkEnd w:id="83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4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5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6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CF6F24" w:rsidRDefault="00CF6F24" w:rsidP="00CF6F24">
      <w:pPr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643"/>
      <w:bookmarkEnd w:id="87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8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8" w:anchor="sub_140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приложение № </w:t>
        </w:r>
      </w:hyperlink>
      <w:r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9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у заявителя;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1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3"/>
      <w:bookmarkEnd w:id="92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3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4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6"/>
      <w:bookmarkEnd w:id="95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7" w:name="sub_1657"/>
      <w:bookmarkEnd w:id="96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органа, ответственного за рассмотрение жалобы)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порядке.».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8"/>
      <w:bookmarkEnd w:id="97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8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10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60"/>
      <w:r>
        <w:rPr>
          <w:rFonts w:ascii="Times New Roman" w:hAnsi="Times New Roman" w:cs="Times New Roman"/>
          <w:sz w:val="28"/>
          <w:szCs w:val="28"/>
        </w:rPr>
        <w:t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102" w:name="sub_1661"/>
      <w:bookmarkEnd w:id="101"/>
      <w:r>
        <w:rPr>
          <w:rFonts w:ascii="Times New Roman" w:hAnsi="Times New Roman" w:cs="Times New Roman"/>
          <w:sz w:val="28"/>
          <w:szCs w:val="28"/>
        </w:rPr>
        <w:t>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5.8. Порядок обжалования решения по жалобе</w:t>
      </w:r>
    </w:p>
    <w:bookmarkEnd w:id="107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CF6F24" w:rsidRDefault="00CF6F24" w:rsidP="00CF6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CF6F24" w:rsidRDefault="00CF6F24" w:rsidP="00CF6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предоставление  порубочного билета и (или) разрешения на пересадку деревьев и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кустарников</w:t>
      </w:r>
    </w:p>
    <w:p w:rsidR="00CF6F24" w:rsidRDefault="00CF6F24" w:rsidP="00CF6F24">
      <w:pPr>
        <w:jc w:val="center"/>
        <w:rPr>
          <w:b/>
          <w:bCs/>
        </w:rPr>
      </w:pPr>
    </w:p>
    <w:p w:rsidR="00CF6F24" w:rsidRDefault="00CF6F24" w:rsidP="00CF6F24">
      <w:pPr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CF6F24" w:rsidRDefault="00CF6F24" w:rsidP="00CF6F24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CF6F24" w:rsidRDefault="00CF6F24" w:rsidP="00CF6F24">
      <w:pPr>
        <w:ind w:firstLine="0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1739265</wp:posOffset>
                </wp:positionV>
                <wp:extent cx="5248275" cy="438785"/>
                <wp:effectExtent l="0" t="0" r="28575" b="184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24" w:rsidRDefault="00CF6F24" w:rsidP="00CF6F2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  о предоставлении  порубочного билета и (или) разрешения на пересадку деревьев и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кустарников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CF6F24" w:rsidRDefault="00CF6F24" w:rsidP="00CF6F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F6F24" w:rsidRDefault="00CF6F24" w:rsidP="00CF6F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F6F24" w:rsidRDefault="00CF6F24" w:rsidP="00CF6F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9.45pt;margin-top:136.95pt;width:413.25pt;height:34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">
                <v:textbox>
                  <w:txbxContent>
                    <w:p w:rsidR="00CF6F24" w:rsidRDefault="00CF6F24" w:rsidP="00CF6F24">
                      <w:pPr>
                        <w:spacing w:before="100" w:beforeAutospacing="1" w:after="100" w:afterAutospacing="1"/>
                        <w:contextualSpacing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  о предоставлении  порубочного билета и (или) разрешения на пересадку деревьев и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кустарников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CF6F24" w:rsidRDefault="00CF6F24" w:rsidP="00CF6F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F6F24" w:rsidRDefault="00CF6F24" w:rsidP="00CF6F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F6F24" w:rsidRDefault="00CF6F24" w:rsidP="00CF6F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5383530</wp:posOffset>
                </wp:positionV>
                <wp:extent cx="3701415" cy="661035"/>
                <wp:effectExtent l="0" t="0" r="13335" b="247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24" w:rsidRDefault="00CF6F24" w:rsidP="00CF6F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выдаче порубочного билета (или) разрешения на пересадку</w:t>
                            </w:r>
                          </w:p>
                          <w:p w:rsidR="00CF6F24" w:rsidRDefault="00CF6F24" w:rsidP="00CF6F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85.15pt;margin-top:423.9pt;width:291.45pt;height:52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">
                <v:textbox>
                  <w:txbxContent>
                    <w:p w:rsidR="00CF6F24" w:rsidRDefault="00CF6F24" w:rsidP="00CF6F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выдаче порубочного билета (или) разрешения на пересадку</w:t>
                      </w:r>
                    </w:p>
                    <w:p w:rsidR="00CF6F24" w:rsidRDefault="00CF6F24" w:rsidP="00CF6F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течение 2 рабочих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6063615</wp:posOffset>
                </wp:positionV>
                <wp:extent cx="0" cy="232410"/>
                <wp:effectExtent l="76200" t="19050" r="57150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25.6pt;margin-top:477.45pt;width:0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6064885</wp:posOffset>
                </wp:positionV>
                <wp:extent cx="0" cy="232410"/>
                <wp:effectExtent l="76200" t="19050" r="57150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3.15pt;margin-top:477.55pt;width:0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6325235</wp:posOffset>
                </wp:positionV>
                <wp:extent cx="2344420" cy="898525"/>
                <wp:effectExtent l="0" t="0" r="17780" b="158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24" w:rsidRDefault="00CF6F24" w:rsidP="00CF6F2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</w:t>
                            </w:r>
                          </w:p>
                          <w:p w:rsidR="00CF6F24" w:rsidRDefault="00CF6F24" w:rsidP="00CF6F2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порубочного билета и (или) разрешения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3.6pt;margin-top:498.05pt;width:184.6pt;height:70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">
                <v:textbox>
                  <w:txbxContent>
                    <w:p w:rsidR="00CF6F24" w:rsidRDefault="00CF6F24" w:rsidP="00CF6F2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и выдача</w:t>
                      </w:r>
                    </w:p>
                    <w:p w:rsidR="00CF6F24" w:rsidRDefault="00CF6F24" w:rsidP="00CF6F2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порубочного билета и (или) разрешения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6340475</wp:posOffset>
                </wp:positionV>
                <wp:extent cx="2488565" cy="898525"/>
                <wp:effectExtent l="0" t="0" r="26035" b="158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24" w:rsidRDefault="00CF6F24" w:rsidP="00CF6F2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 отказа  предоставления порубочного билета и (или) разрешения на пересадку деревьев и кустарников</w:t>
                            </w:r>
                          </w:p>
                          <w:p w:rsidR="00CF6F24" w:rsidRDefault="00CF6F24" w:rsidP="00CF6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36.45pt;margin-top:499.25pt;width:195.95pt;height:70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">
                <v:textbox>
                  <w:txbxContent>
                    <w:p w:rsidR="00CF6F24" w:rsidRDefault="00CF6F24" w:rsidP="00CF6F2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и выдача отказа  предоставления порубочного билета и (или) разрешения на пересадку деревьев и кустарников</w:t>
                      </w:r>
                    </w:p>
                    <w:p w:rsidR="00CF6F24" w:rsidRDefault="00CF6F24" w:rsidP="00CF6F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629285</wp:posOffset>
                </wp:positionV>
                <wp:extent cx="1730375" cy="659130"/>
                <wp:effectExtent l="0" t="0" r="22225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F24" w:rsidRDefault="00CF6F24" w:rsidP="00CF6F2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личном обращении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left:0;text-align:left;margin-left:11.05pt;margin-top:49.55pt;width:136.2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" fillcolor="window" strokecolor="windowText" strokeweight="2pt">
                <v:textbox>
                  <w:txbxContent>
                    <w:p w:rsidR="00CF6F24" w:rsidRDefault="00CF6F24" w:rsidP="00CF6F2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личном обращении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629920</wp:posOffset>
                </wp:positionV>
                <wp:extent cx="1435100" cy="647065"/>
                <wp:effectExtent l="0" t="0" r="1270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F24" w:rsidRDefault="00CF6F24" w:rsidP="00CF6F2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160.05pt;margin-top:49.6pt;width:113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" fillcolor="window" strokecolor="windowText" strokeweight="2pt">
                <v:textbox>
                  <w:txbxContent>
                    <w:p w:rsidR="00CF6F24" w:rsidRDefault="00CF6F24" w:rsidP="00CF6F2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почте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622935</wp:posOffset>
                </wp:positionV>
                <wp:extent cx="2447925" cy="977900"/>
                <wp:effectExtent l="0" t="0" r="28575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7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F24" w:rsidRDefault="00CF6F24" w:rsidP="00CF6F24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электронном виде с использованием "Портал государственных и муниципальных услуг Забайкальского края"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303.6pt;margin-top:49.05pt;width:192.75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" fillcolor="window" strokecolor="windowText" strokeweight="2pt">
                <v:textbox>
                  <w:txbxContent>
                    <w:p w:rsidR="00CF6F24" w:rsidRDefault="00CF6F24" w:rsidP="00CF6F24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электронном виде с использованием "Портал государственных и муниципальных услуг Забайкальского края"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48895</wp:posOffset>
                </wp:positionV>
                <wp:extent cx="6082665" cy="386715"/>
                <wp:effectExtent l="0" t="0" r="13335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03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F24" w:rsidRDefault="00CF6F24" w:rsidP="00CF6F2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Способы подачи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11.1pt;margin-top:3.85pt;width:478.9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" fillcolor="window" strokecolor="windowText" strokeweight="2pt">
                <v:textbox>
                  <w:txbxContent>
                    <w:p w:rsidR="00CF6F24" w:rsidRDefault="00CF6F24" w:rsidP="00CF6F2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Способы подачи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419100</wp:posOffset>
                </wp:positionV>
                <wp:extent cx="0" cy="213995"/>
                <wp:effectExtent l="95250" t="0" r="571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6.7pt;margin-top:33pt;width:0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419100</wp:posOffset>
                </wp:positionV>
                <wp:extent cx="0" cy="219710"/>
                <wp:effectExtent l="95250" t="0" r="57150" b="660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4.35pt;margin-top:33pt;width:0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419100</wp:posOffset>
                </wp:positionV>
                <wp:extent cx="1270" cy="213995"/>
                <wp:effectExtent l="95250" t="0" r="74930" b="527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139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79.75pt;margin-top:33pt;width:.1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2585720</wp:posOffset>
                </wp:positionV>
                <wp:extent cx="2814955" cy="480695"/>
                <wp:effectExtent l="0" t="0" r="23495" b="1460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24" w:rsidRDefault="00CF6F24" w:rsidP="00CF6F24">
                            <w:pPr>
                              <w:ind w:left="-142" w:firstLin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  <w:p w:rsidR="00CF6F24" w:rsidRDefault="00CF6F24" w:rsidP="00CF6F24">
                            <w:pPr>
                              <w:ind w:left="-142" w:firstLine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128pt;margin-top:203.6pt;width:221.65pt;height:37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">
                <v:textbox>
                  <w:txbxContent>
                    <w:p w:rsidR="00CF6F24" w:rsidRDefault="00CF6F24" w:rsidP="00CF6F24">
                      <w:pPr>
                        <w:ind w:left="-142" w:firstLine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  <w:p w:rsidR="00CF6F24" w:rsidRDefault="00CF6F24" w:rsidP="00CF6F24">
                      <w:pPr>
                        <w:ind w:left="-142" w:firstLine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4462145</wp:posOffset>
                </wp:positionV>
                <wp:extent cx="3103245" cy="631825"/>
                <wp:effectExtent l="0" t="0" r="20955" b="158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24" w:rsidRDefault="00CF6F24" w:rsidP="00CF6F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Выход на место вырубки, пересадки для обследования местности деревьев и кустарников (в течение 1 рабочего дня)</w:t>
                            </w:r>
                          </w:p>
                          <w:p w:rsidR="00CF6F24" w:rsidRDefault="00CF6F24" w:rsidP="00CF6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left:0;text-align:left;margin-left:105.05pt;margin-top:351.35pt;width:244.35pt;height:49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">
                <v:textbox>
                  <w:txbxContent>
                    <w:p w:rsidR="00CF6F24" w:rsidRDefault="00CF6F24" w:rsidP="00CF6F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Выход на место вырубки, пересадки для обследования местности деревьев и кустарников (в течение 1 рабочего дня)</w:t>
                      </w:r>
                    </w:p>
                    <w:p w:rsidR="00CF6F24" w:rsidRDefault="00CF6F24" w:rsidP="00CF6F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2229485</wp:posOffset>
                </wp:positionV>
                <wp:extent cx="5080" cy="319405"/>
                <wp:effectExtent l="76200" t="19050" r="71120" b="615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194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9.7pt;margin-top:175.55pt;width:.4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4110355</wp:posOffset>
                </wp:positionV>
                <wp:extent cx="5080" cy="325755"/>
                <wp:effectExtent l="76200" t="19050" r="71120" b="552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2512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7.95pt;margin-top:323.65pt;width:.4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5116830</wp:posOffset>
                </wp:positionV>
                <wp:extent cx="5080" cy="208915"/>
                <wp:effectExtent l="76200" t="19050" r="71120" b="577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89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7.95pt;margin-top:402.9pt;width:.4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3093720</wp:posOffset>
                </wp:positionV>
                <wp:extent cx="5080" cy="317500"/>
                <wp:effectExtent l="76200" t="19050" r="71120" b="635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1750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9.2pt;margin-top:243.6pt;width:.4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3440430</wp:posOffset>
                </wp:positionV>
                <wp:extent cx="3705860" cy="643255"/>
                <wp:effectExtent l="0" t="0" r="27940" b="234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24" w:rsidRDefault="00CF6F24" w:rsidP="00CF6F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пакета документов о выдаче порубочного билета (или) разрешения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left:0;text-align:left;margin-left:79.9pt;margin-top:270.9pt;width:291.8pt;height:50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mLOgIAAFg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">
                <v:textbox>
                  <w:txbxContent>
                    <w:p w:rsidR="00CF6F24" w:rsidRDefault="00CF6F24" w:rsidP="00CF6F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пакета документов о выдаче порубочного билета (или) разрешения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CF6F24" w:rsidRDefault="00CF6F24" w:rsidP="00CF6F24">
      <w:pPr>
        <w:jc w:val="center"/>
        <w:rPr>
          <w:color w:val="FF0000"/>
        </w:rPr>
      </w:pPr>
    </w:p>
    <w:p w:rsidR="00CF6F24" w:rsidRDefault="00CF6F24" w:rsidP="00CF6F24">
      <w:pPr>
        <w:jc w:val="center"/>
        <w:rPr>
          <w:b/>
          <w:bCs/>
          <w:color w:val="FF0000"/>
        </w:rPr>
      </w:pPr>
    </w:p>
    <w:p w:rsidR="00CF6F24" w:rsidRDefault="00CF6F24" w:rsidP="00CF6F24">
      <w:pPr>
        <w:rPr>
          <w:color w:val="FF0000"/>
          <w:sz w:val="24"/>
          <w:szCs w:val="24"/>
        </w:rPr>
      </w:pPr>
    </w:p>
    <w:p w:rsidR="00CF6F24" w:rsidRDefault="00CF6F24" w:rsidP="00CF6F24">
      <w:pPr>
        <w:rPr>
          <w:color w:val="FF0000"/>
          <w:sz w:val="24"/>
          <w:szCs w:val="24"/>
        </w:rPr>
      </w:pPr>
    </w:p>
    <w:p w:rsidR="00CF6F24" w:rsidRDefault="00CF6F24" w:rsidP="00CF6F24">
      <w:pPr>
        <w:rPr>
          <w:color w:val="FF0000"/>
          <w:sz w:val="24"/>
          <w:szCs w:val="24"/>
        </w:rPr>
      </w:pPr>
    </w:p>
    <w:p w:rsidR="00CF6F24" w:rsidRDefault="00CF6F24" w:rsidP="00CF6F24">
      <w:pPr>
        <w:jc w:val="center"/>
      </w:pPr>
    </w:p>
    <w:p w:rsidR="00CF6F24" w:rsidRDefault="00CF6F24" w:rsidP="00CF6F2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2                                                                                                                                                                     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F6F24" w:rsidRDefault="00CF6F24" w:rsidP="00CF6F2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услуги «Пре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доставление </w:t>
      </w:r>
    </w:p>
    <w:p w:rsidR="00CF6F24" w:rsidRDefault="00CF6F24" w:rsidP="00CF6F2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порубочного билета и  (или)</w:t>
      </w:r>
    </w:p>
    <w:p w:rsidR="00CF6F24" w:rsidRDefault="00CF6F24" w:rsidP="00CF6F2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разрешения на пересадку деревьев </w:t>
      </w:r>
    </w:p>
    <w:p w:rsidR="00CF6F24" w:rsidRDefault="00CF6F24" w:rsidP="00CF6F2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и  кустарников на территории </w:t>
      </w:r>
    </w:p>
    <w:p w:rsidR="00CF6F24" w:rsidRDefault="00CF6F24" w:rsidP="00CF6F24">
      <w:pPr>
        <w:jc w:val="right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</w:t>
      </w:r>
    </w:p>
    <w:p w:rsidR="00CF6F24" w:rsidRDefault="00CF6F24" w:rsidP="00CF6F24">
      <w:pPr>
        <w:pStyle w:val="a5"/>
        <w:shd w:val="clear" w:color="auto" w:fill="FFFFFF"/>
        <w:jc w:val="right"/>
        <w:rPr>
          <w:color w:val="4F4F4F"/>
        </w:rPr>
      </w:pPr>
      <w:r>
        <w:rPr>
          <w:color w:val="4F4F4F"/>
        </w:rPr>
        <w:t xml:space="preserve">Главе  </w:t>
      </w:r>
    </w:p>
    <w:p w:rsidR="00CF6F24" w:rsidRDefault="00CF6F24" w:rsidP="00CF6F24">
      <w:pPr>
        <w:pStyle w:val="a5"/>
        <w:shd w:val="clear" w:color="auto" w:fill="FFFFFF"/>
        <w:jc w:val="right"/>
        <w:rPr>
          <w:color w:val="4F4F4F"/>
        </w:rPr>
      </w:pPr>
      <w:r>
        <w:rPr>
          <w:color w:val="4F4F4F"/>
        </w:rPr>
        <w:t>__________________________________________</w:t>
      </w:r>
    </w:p>
    <w:p w:rsidR="00CF6F24" w:rsidRDefault="00CF6F24" w:rsidP="00CF6F24">
      <w:pPr>
        <w:pStyle w:val="a5"/>
        <w:shd w:val="clear" w:color="auto" w:fill="FFFFFF"/>
        <w:jc w:val="right"/>
        <w:rPr>
          <w:color w:val="4F4F4F"/>
        </w:rPr>
      </w:pPr>
      <w:r>
        <w:rPr>
          <w:color w:val="4F4F4F"/>
        </w:rPr>
        <w:t>от гр. _____________________________________</w:t>
      </w:r>
    </w:p>
    <w:p w:rsidR="00CF6F24" w:rsidRDefault="00CF6F24" w:rsidP="00CF6F24">
      <w:pPr>
        <w:pStyle w:val="a5"/>
        <w:shd w:val="clear" w:color="auto" w:fill="FFFFFF"/>
        <w:jc w:val="right"/>
        <w:rPr>
          <w:color w:val="4F4F4F"/>
        </w:rPr>
      </w:pPr>
      <w:r>
        <w:rPr>
          <w:color w:val="4F4F4F"/>
        </w:rPr>
        <w:t>адрес_____________________________________</w:t>
      </w:r>
    </w:p>
    <w:p w:rsidR="00CF6F24" w:rsidRDefault="00CF6F24" w:rsidP="00CF6F24">
      <w:pPr>
        <w:pStyle w:val="a5"/>
        <w:shd w:val="clear" w:color="auto" w:fill="FFFFFF"/>
        <w:jc w:val="right"/>
        <w:rPr>
          <w:color w:val="4F4F4F"/>
        </w:rPr>
      </w:pPr>
      <w:r>
        <w:rPr>
          <w:color w:val="4F4F4F"/>
        </w:rPr>
        <w:t>тел._______________________________________</w:t>
      </w:r>
    </w:p>
    <w:p w:rsidR="00CF6F24" w:rsidRDefault="00CF6F24" w:rsidP="00CF6F24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CF6F24" w:rsidRDefault="00CF6F24" w:rsidP="00CF6F24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CF6F24" w:rsidRDefault="00CF6F24" w:rsidP="00CF6F2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>
        <w:rPr>
          <w:color w:val="000000"/>
        </w:rPr>
        <w:t>Прошу п</w:t>
      </w:r>
      <w:r>
        <w:rPr>
          <w:bCs/>
          <w:color w:val="000000"/>
        </w:rPr>
        <w:t xml:space="preserve">редоставить порубочный билет и  (или)  разрешение на пересадку деревьев и  </w:t>
      </w:r>
    </w:p>
    <w:p w:rsidR="00CF6F24" w:rsidRDefault="00CF6F24" w:rsidP="00CF6F2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4F4F4F"/>
        </w:rPr>
      </w:pPr>
      <w:r>
        <w:rPr>
          <w:bCs/>
          <w:color w:val="000000"/>
        </w:rPr>
        <w:t>кустарников на территории ______________________</w:t>
      </w:r>
      <w:r>
        <w:rPr>
          <w:color w:val="000000"/>
        </w:rPr>
        <w:t xml:space="preserve"> по адресу:</w:t>
      </w:r>
    </w:p>
    <w:p w:rsidR="00CF6F24" w:rsidRDefault="00CF6F24" w:rsidP="00CF6F24">
      <w:pPr>
        <w:pStyle w:val="a5"/>
        <w:shd w:val="clear" w:color="auto" w:fill="FFFFFF"/>
        <w:spacing w:before="0" w:beforeAutospacing="0" w:after="0" w:afterAutospacing="0"/>
        <w:contextualSpacing/>
        <w:rPr>
          <w:color w:val="4F4F4F"/>
        </w:rPr>
      </w:pPr>
      <w:r>
        <w:rPr>
          <w:color w:val="4F4F4F"/>
        </w:rPr>
        <w:t>_____________________________________________________________________________</w:t>
      </w: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количестве: ________  шт. деревьев _______  шт. кустарников ___________</w:t>
      </w: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6F24" w:rsidRDefault="00CF6F24" w:rsidP="00CF6F24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(особые отметки: деревья и кустарники аварийные, </w:t>
      </w:r>
      <w:proofErr w:type="spellStart"/>
      <w:r>
        <w:rPr>
          <w:rFonts w:ascii="Times New Roman" w:hAnsi="Times New Roman" w:cs="Times New Roman"/>
          <w:sz w:val="18"/>
          <w:szCs w:val="18"/>
        </w:rPr>
        <w:t>сухостойкие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т.д.)</w:t>
      </w: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вырубки (пересадки)___________________________________________</w:t>
      </w: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работ с ________________20 __ года по __________ 20 ___ года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документы:     __________________________________________________________________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Вырубку деревьев, кустарников производить в соответствии с техникой безопасности.</w:t>
      </w:r>
    </w:p>
    <w:p w:rsidR="00CF6F24" w:rsidRDefault="00CF6F24" w:rsidP="00CF6F24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</w:t>
      </w: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                Подпись                                                           Ф.И.О</w:t>
      </w:r>
    </w:p>
    <w:p w:rsidR="00CF6F24" w:rsidRDefault="00CF6F24" w:rsidP="00CF6F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CF6F24" w:rsidRDefault="00CF6F24" w:rsidP="00CF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6F24" w:rsidRDefault="00CF6F24" w:rsidP="00CF6F24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№ 3                                                                                                                                            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предоставления муниципальной      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«Предоставление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порубочного билета и  (или)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разрешения на  пересадку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деревьев   и кустарников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адрес заявителя)    </w:t>
      </w: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 __________________________»</w:t>
      </w: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« _____»  _______  20 ____ г.       </w:t>
      </w:r>
    </w:p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(или)  разрешения на пересадку деревьев и  кустарников на территории   _______________________»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8633"/>
      </w:tblGrid>
      <w:tr w:rsidR="00CF6F24" w:rsidTr="00CF6F2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F24" w:rsidRDefault="00CF6F24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F6F24" w:rsidRDefault="00CF6F24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24" w:rsidRDefault="00CF6F24">
            <w:pPr>
              <w:tabs>
                <w:tab w:val="left" w:pos="6705"/>
              </w:tabs>
              <w:suppressAutoHyphens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нарушения,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заявителем</w:t>
            </w:r>
          </w:p>
        </w:tc>
      </w:tr>
      <w:tr w:rsidR="00CF6F24" w:rsidTr="00CF6F2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F24" w:rsidRDefault="00CF6F24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24" w:rsidRDefault="00CF6F24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F6F24" w:rsidTr="00CF6F2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F24" w:rsidRDefault="00CF6F24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24" w:rsidRDefault="00CF6F24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F6F24" w:rsidTr="00CF6F2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F24" w:rsidRDefault="00CF6F24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24" w:rsidRDefault="00CF6F24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     /_______________/</w:t>
      </w: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CF6F24" w:rsidRDefault="00CF6F24" w:rsidP="00CF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F6F24" w:rsidRDefault="00CF6F24" w:rsidP="00CF6F24">
      <w:pPr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4</w:t>
      </w:r>
    </w:p>
    <w:p w:rsidR="00CF6F24" w:rsidRDefault="00CF6F24" w:rsidP="00CF6F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муниципальной услуги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порубочного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билета и (или)  разрешения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пересадку деревьев и кустарников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CF6F24" w:rsidRDefault="00CF6F24" w:rsidP="00CF6F24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504D4D"/>
          <w:sz w:val="24"/>
          <w:szCs w:val="24"/>
        </w:rPr>
        <w:t>Порубочный билет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04D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                                                                                "___" ________ 20__ г.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___________________________, _____________________________________________________________________________                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>(указать место расположение, адрес произведения порубочных работ</w:t>
      </w:r>
      <w:proofErr w:type="gramStart"/>
      <w:r>
        <w:rPr>
          <w:rFonts w:ascii="Times New Roman" w:hAnsi="Times New Roman" w:cs="Times New Roman"/>
          <w:color w:val="000000"/>
        </w:rPr>
        <w:t xml:space="preserve"> )</w:t>
      </w:r>
      <w:proofErr w:type="gramEnd"/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деревьев _____,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аварийных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______;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 _____;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сухостойных _____;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утративших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декоративность  ____;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кустарников ______,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полностью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усохших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_____; 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______;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самосев древесных пород с диаметром ствола до 4 см ____ шт.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F6F24" w:rsidRDefault="00CF6F24" w:rsidP="00CF6F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Разрешить нарушить ______ кв. м напочвенного покрова (в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газонов), ____ кв. м плодородного слоя земли.</w:t>
      </w:r>
    </w:p>
    <w:p w:rsidR="00CF6F24" w:rsidRDefault="00CF6F24" w:rsidP="00CF6F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CF6F24" w:rsidRDefault="00CF6F24" w:rsidP="00CF6F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Срок окончания действия порубочного билета "__" ____ 20__ г.</w:t>
      </w:r>
    </w:p>
    <w:p w:rsidR="00CF6F24" w:rsidRDefault="00CF6F24" w:rsidP="00CF6F2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Примечание:</w:t>
      </w:r>
    </w:p>
    <w:p w:rsidR="00CF6F24" w:rsidRDefault="00CF6F24" w:rsidP="00CF6F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CF6F24" w:rsidRDefault="00CF6F24" w:rsidP="00CF6F24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Порубочный билет получил            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Подпись                        Ф.И.О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муниципальной услуги                                                                                                            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(или)  разрешения на пересадку деревьев 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и кустарников на территории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____________________________________________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 адрес заявителя)                                                             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______________________________________________</w:t>
      </w:r>
    </w:p>
    <w:p w:rsidR="00CF6F24" w:rsidRDefault="00CF6F24" w:rsidP="00CF6F24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CF6F24" w:rsidRDefault="00CF6F24" w:rsidP="00CF6F24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CF6F24" w:rsidRDefault="00CF6F24" w:rsidP="00CF6F2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наименование, должность, фамилия, имя, отчество)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</w:t>
      </w:r>
      <w:proofErr w:type="gramEnd"/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CF6F24" w:rsidRDefault="00CF6F24" w:rsidP="00CF6F24">
      <w:pPr>
        <w:tabs>
          <w:tab w:val="left" w:pos="5220"/>
        </w:tabs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                Ф.И.О</w:t>
      </w:r>
    </w:p>
    <w:p w:rsidR="00CF6F24" w:rsidRDefault="00CF6F24" w:rsidP="00CF6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F24" w:rsidRDefault="00CF6F24" w:rsidP="00CF6F24">
      <w:pPr>
        <w:pStyle w:val="a6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(подпись)                (расшифровка подписи)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</w:t>
      </w:r>
    </w:p>
    <w:p w:rsidR="00CF6F24" w:rsidRDefault="00CF6F24" w:rsidP="00CF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33B9" w:rsidRDefault="006433B9"/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24"/>
    <w:rsid w:val="006433B9"/>
    <w:rsid w:val="00853C3C"/>
    <w:rsid w:val="009271AB"/>
    <w:rsid w:val="00C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6F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F6F2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CF6F24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F6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CF6F24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Normal (Web)"/>
    <w:basedOn w:val="a"/>
    <w:semiHidden/>
    <w:unhideWhenUsed/>
    <w:rsid w:val="00CF6F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F6F24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CF6F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aliases w:val="бпОсновной текст Знак,Body Text Char Знак,body text Знак,Основной текст1 Знак"/>
    <w:basedOn w:val="a0"/>
    <w:link w:val="a9"/>
    <w:semiHidden/>
    <w:locked/>
    <w:rsid w:val="00CF6F2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ody Text"/>
    <w:aliases w:val="бпОсновной текст,Body Text Char,body text,Основной текст1"/>
    <w:basedOn w:val="a"/>
    <w:link w:val="a8"/>
    <w:semiHidden/>
    <w:unhideWhenUsed/>
    <w:rsid w:val="00CF6F24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F6F24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CF6F24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F6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CF6F24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Гипертекстовая ссылка"/>
    <w:basedOn w:val="a0"/>
    <w:rsid w:val="00CF6F2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6F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F6F2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CF6F24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F6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CF6F24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Normal (Web)"/>
    <w:basedOn w:val="a"/>
    <w:semiHidden/>
    <w:unhideWhenUsed/>
    <w:rsid w:val="00CF6F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F6F24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CF6F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aliases w:val="бпОсновной текст Знак,Body Text Char Знак,body text Знак,Основной текст1 Знак"/>
    <w:basedOn w:val="a0"/>
    <w:link w:val="a9"/>
    <w:semiHidden/>
    <w:locked/>
    <w:rsid w:val="00CF6F2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ody Text"/>
    <w:aliases w:val="бпОсновной текст,Body Text Char,body text,Основной текст1"/>
    <w:basedOn w:val="a"/>
    <w:link w:val="a8"/>
    <w:semiHidden/>
    <w:unhideWhenUsed/>
    <w:rsid w:val="00CF6F24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F6F24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CF6F24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F6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CF6F24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Гипертекстовая ссылка"/>
    <w:basedOn w:val="a0"/>
    <w:rsid w:val="00CF6F2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ivo.garant.ru/document?id=12084522&amp;sub=21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9089</Words>
  <Characters>51810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2019-07-25T01:43:00Z</dcterms:created>
  <dcterms:modified xsi:type="dcterms:W3CDTF">2019-10-04T05:25:00Z</dcterms:modified>
</cp:coreProperties>
</file>