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19" w:rsidRDefault="00D15419" w:rsidP="00D1541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D15419" w:rsidRPr="00BF4441" w:rsidRDefault="00D15419" w:rsidP="00D15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D15419" w:rsidRDefault="00D15419" w:rsidP="00D15419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D15419" w:rsidRDefault="00D15419" w:rsidP="00D15419">
      <w:pPr>
        <w:rPr>
          <w:sz w:val="28"/>
          <w:szCs w:val="28"/>
        </w:rPr>
      </w:pPr>
    </w:p>
    <w:p w:rsidR="00D15419" w:rsidRDefault="00D15419" w:rsidP="00D15419">
      <w:pPr>
        <w:rPr>
          <w:sz w:val="28"/>
          <w:szCs w:val="28"/>
        </w:rPr>
      </w:pPr>
    </w:p>
    <w:p w:rsidR="00D15419" w:rsidRDefault="00D15419" w:rsidP="00D154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15419" w:rsidRDefault="00FE5EE2" w:rsidP="00D15419">
      <w:pPr>
        <w:rPr>
          <w:sz w:val="28"/>
          <w:szCs w:val="28"/>
        </w:rPr>
      </w:pPr>
      <w:r>
        <w:rPr>
          <w:sz w:val="28"/>
          <w:szCs w:val="28"/>
        </w:rPr>
        <w:t>27</w:t>
      </w:r>
      <w:bookmarkStart w:id="0" w:name="_GoBack"/>
      <w:bookmarkEnd w:id="0"/>
      <w:r w:rsidR="00D15419">
        <w:rPr>
          <w:sz w:val="28"/>
          <w:szCs w:val="28"/>
        </w:rPr>
        <w:t xml:space="preserve"> ноября 2019 г.                                                                                 №  </w:t>
      </w:r>
      <w:r>
        <w:rPr>
          <w:sz w:val="28"/>
          <w:szCs w:val="28"/>
        </w:rPr>
        <w:t>16</w:t>
      </w:r>
    </w:p>
    <w:p w:rsidR="00D15419" w:rsidRDefault="00D15419" w:rsidP="00D1541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D15419" w:rsidRDefault="00D15419" w:rsidP="00D15419">
      <w:pPr>
        <w:jc w:val="center"/>
        <w:rPr>
          <w:sz w:val="28"/>
          <w:szCs w:val="28"/>
        </w:rPr>
      </w:pPr>
    </w:p>
    <w:p w:rsidR="00D15419" w:rsidRDefault="00D15419" w:rsidP="00D15419">
      <w:pPr>
        <w:jc w:val="center"/>
        <w:rPr>
          <w:sz w:val="28"/>
          <w:szCs w:val="28"/>
        </w:rPr>
      </w:pPr>
    </w:p>
    <w:p w:rsidR="00D15419" w:rsidRPr="008777C1" w:rsidRDefault="00D15419" w:rsidP="00D15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введении режима чрезвычайной ситуации в селе Семиозерье</w:t>
      </w:r>
    </w:p>
    <w:p w:rsidR="00D15419" w:rsidRDefault="00D15419" w:rsidP="00D15419">
      <w:pPr>
        <w:rPr>
          <w:sz w:val="28"/>
          <w:szCs w:val="28"/>
        </w:rPr>
      </w:pPr>
    </w:p>
    <w:p w:rsidR="00D15419" w:rsidRPr="00243C05" w:rsidRDefault="00D15419" w:rsidP="00243C05">
      <w:pPr>
        <w:pStyle w:val="1"/>
        <w:shd w:val="clear" w:color="auto" w:fill="FFFFFF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</w:rPr>
      </w:pPr>
      <w:r w:rsidRPr="00243C05">
        <w:rPr>
          <w:rFonts w:ascii="Times New Roman" w:hAnsi="Times New Roman" w:cs="Times New Roman"/>
          <w:b w:val="0"/>
          <w:color w:val="auto"/>
        </w:rPr>
        <w:t>В соответствии с</w:t>
      </w:r>
      <w:r w:rsidR="00243C05" w:rsidRPr="00243C05">
        <w:rPr>
          <w:rFonts w:ascii="Times New Roman" w:hAnsi="Times New Roman" w:cs="Times New Roman"/>
          <w:b w:val="0"/>
          <w:color w:val="auto"/>
        </w:rPr>
        <w:t xml:space="preserve"> федеральным законом о</w:t>
      </w:r>
      <w:r w:rsidR="00243C05" w:rsidRPr="00243C05">
        <w:rPr>
          <w:rFonts w:ascii="Times New Roman" w:eastAsia="Times New Roman" w:hAnsi="Times New Roman" w:cs="Times New Roman"/>
          <w:b w:val="0"/>
          <w:color w:val="auto"/>
          <w:kern w:val="36"/>
        </w:rPr>
        <w:t>т 21 декабря 1994 г. N 68-ФЗ "О защите населения и территорий от чрезвычайных ситуаций природного и техногенного характера"</w:t>
      </w:r>
      <w:r w:rsidR="00243C05">
        <w:rPr>
          <w:rFonts w:ascii="Times New Roman" w:eastAsia="Times New Roman" w:hAnsi="Times New Roman" w:cs="Times New Roman"/>
          <w:b w:val="0"/>
          <w:color w:val="auto"/>
          <w:kern w:val="36"/>
        </w:rPr>
        <w:t>,</w:t>
      </w:r>
      <w:r w:rsidR="00243C05" w:rsidRPr="00243C05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</w:t>
      </w:r>
      <w:r w:rsidRPr="00243C05">
        <w:rPr>
          <w:rFonts w:ascii="Times New Roman" w:hAnsi="Times New Roman" w:cs="Times New Roman"/>
          <w:b w:val="0"/>
          <w:color w:val="auto"/>
          <w:szCs w:val="20"/>
        </w:rPr>
        <w:t>постановлением Правительства Российской Федерации от 21 мая 2007 года № 304 «О классификации чрезвычайных ситуаций природного и техногенного характера», на основании статьи 24</w:t>
      </w:r>
      <w:r w:rsidRPr="00243C05">
        <w:rPr>
          <w:rFonts w:ascii="Times New Roman" w:hAnsi="Times New Roman" w:cs="Times New Roman"/>
          <w:b w:val="0"/>
          <w:color w:val="auto"/>
          <w:spacing w:val="-2"/>
        </w:rPr>
        <w:t xml:space="preserve"> </w:t>
      </w:r>
      <w:r w:rsidRPr="00243C05">
        <w:rPr>
          <w:rFonts w:ascii="Times New Roman" w:hAnsi="Times New Roman" w:cs="Times New Roman"/>
          <w:b w:val="0"/>
          <w:color w:val="auto"/>
          <w:szCs w:val="20"/>
        </w:rPr>
        <w:t xml:space="preserve">Устава муниципального района «Красночикойский район», а также решения комиссии по предупреждению и ликвидации чрезвычайных ситуаций и обеспечению пожарной безопасности муниципального района «Красночикойский район» от 27.11.2019 г. № 11, учитывая факт нарушения жизнедеятельности в селе Семиозерье (межселенная территория) в связи с выходом из строя </w:t>
      </w:r>
      <w:r w:rsidR="00B74B62">
        <w:rPr>
          <w:rFonts w:ascii="Times New Roman" w:hAnsi="Times New Roman" w:cs="Times New Roman"/>
          <w:b w:val="0"/>
          <w:color w:val="auto"/>
          <w:szCs w:val="20"/>
        </w:rPr>
        <w:t xml:space="preserve">единственной </w:t>
      </w:r>
      <w:r w:rsidRPr="00243C05">
        <w:rPr>
          <w:rFonts w:ascii="Times New Roman" w:hAnsi="Times New Roman" w:cs="Times New Roman"/>
          <w:b w:val="0"/>
          <w:color w:val="auto"/>
          <w:szCs w:val="20"/>
        </w:rPr>
        <w:t>автономной дизельной электростанции, обеспечивающей электроснабжением население, постановляю:</w:t>
      </w:r>
    </w:p>
    <w:p w:rsidR="00D15419" w:rsidRPr="009E1F3D" w:rsidRDefault="00D15419" w:rsidP="00207640">
      <w:pPr>
        <w:ind w:firstLine="709"/>
        <w:jc w:val="both"/>
        <w:rPr>
          <w:sz w:val="28"/>
          <w:szCs w:val="28"/>
        </w:rPr>
      </w:pPr>
    </w:p>
    <w:p w:rsidR="00D15419" w:rsidRPr="00CF1720" w:rsidRDefault="00D15419" w:rsidP="00CF172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с 27 ноября 2019</w:t>
      </w:r>
      <w:r w:rsidRPr="00FA15B8">
        <w:rPr>
          <w:sz w:val="28"/>
          <w:szCs w:val="28"/>
        </w:rPr>
        <w:t xml:space="preserve"> </w:t>
      </w:r>
      <w:r>
        <w:rPr>
          <w:sz w:val="28"/>
          <w:szCs w:val="28"/>
        </w:rPr>
        <w:t>года на территории села Семиозерье режим</w:t>
      </w:r>
      <w:r w:rsidR="00CF1720">
        <w:rPr>
          <w:sz w:val="28"/>
          <w:szCs w:val="28"/>
        </w:rPr>
        <w:t xml:space="preserve"> </w:t>
      </w:r>
      <w:r w:rsidRPr="00CF1720">
        <w:rPr>
          <w:sz w:val="28"/>
          <w:szCs w:val="28"/>
        </w:rPr>
        <w:t>чрезвычайной ситуации.</w:t>
      </w:r>
    </w:p>
    <w:p w:rsidR="00E16959" w:rsidRPr="00CF1720" w:rsidRDefault="00D15419" w:rsidP="00CF172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по организации мероприятий по ГО и</w:t>
      </w:r>
      <w:r w:rsidR="00CF1720">
        <w:rPr>
          <w:sz w:val="28"/>
          <w:szCs w:val="28"/>
        </w:rPr>
        <w:t xml:space="preserve"> </w:t>
      </w:r>
      <w:r w:rsidRPr="00CF1720">
        <w:rPr>
          <w:sz w:val="28"/>
          <w:szCs w:val="28"/>
        </w:rPr>
        <w:t xml:space="preserve">ЧС и мобилизационной подготовке администрации муниципального района «Красночикойский район» </w:t>
      </w:r>
      <w:proofErr w:type="spellStart"/>
      <w:r w:rsidRPr="00CF1720">
        <w:rPr>
          <w:sz w:val="28"/>
          <w:szCs w:val="28"/>
        </w:rPr>
        <w:t>Бугринскому</w:t>
      </w:r>
      <w:proofErr w:type="spellEnd"/>
      <w:r w:rsidRPr="00CF1720">
        <w:rPr>
          <w:sz w:val="28"/>
          <w:szCs w:val="28"/>
        </w:rPr>
        <w:t xml:space="preserve"> А.Ф. информировать Главное управление МЧС России по Забайкальскому краю, Департамент по гражданской обороне и пожарной безопасности Забайкальского края и министерство </w:t>
      </w:r>
      <w:r w:rsidR="00320000" w:rsidRPr="00CF1720">
        <w:rPr>
          <w:sz w:val="28"/>
          <w:szCs w:val="28"/>
        </w:rPr>
        <w:t xml:space="preserve">ЖКХ, энергетики, </w:t>
      </w:r>
      <w:proofErr w:type="spellStart"/>
      <w:r w:rsidR="00320000" w:rsidRPr="00CF1720">
        <w:rPr>
          <w:sz w:val="28"/>
          <w:szCs w:val="28"/>
        </w:rPr>
        <w:t>цифровизации</w:t>
      </w:r>
      <w:proofErr w:type="spellEnd"/>
      <w:r w:rsidR="00320000" w:rsidRPr="00CF1720">
        <w:rPr>
          <w:sz w:val="28"/>
          <w:szCs w:val="28"/>
        </w:rPr>
        <w:t xml:space="preserve"> и связи Забайкальского края о введенном режиме чрезвычайной ситуации.</w:t>
      </w:r>
    </w:p>
    <w:p w:rsidR="00E16959" w:rsidRPr="00CF1720" w:rsidRDefault="00207640" w:rsidP="00CF172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отдела </w:t>
      </w:r>
      <w:r w:rsidRPr="00207640">
        <w:rPr>
          <w:sz w:val="28"/>
          <w:szCs w:val="28"/>
        </w:rPr>
        <w:t>по организации мероприятий по ГО и</w:t>
      </w:r>
      <w:r w:rsidR="00CF1720">
        <w:rPr>
          <w:sz w:val="28"/>
          <w:szCs w:val="28"/>
        </w:rPr>
        <w:t xml:space="preserve"> </w:t>
      </w:r>
      <w:r w:rsidRPr="00CF1720">
        <w:rPr>
          <w:sz w:val="28"/>
          <w:szCs w:val="28"/>
        </w:rPr>
        <w:t xml:space="preserve">ЧС и мобилизационной подготовке администрации муниципального района «Красночикойский район» </w:t>
      </w:r>
      <w:proofErr w:type="spellStart"/>
      <w:r w:rsidRPr="00CF1720">
        <w:rPr>
          <w:sz w:val="28"/>
          <w:szCs w:val="28"/>
        </w:rPr>
        <w:t>Болдыревой</w:t>
      </w:r>
      <w:proofErr w:type="spellEnd"/>
      <w:r w:rsidRPr="00CF1720">
        <w:rPr>
          <w:sz w:val="28"/>
          <w:szCs w:val="28"/>
        </w:rPr>
        <w:t xml:space="preserve"> Ю.А. разработать план мероприятий по выходу из режима чрезвычайной ситуации, организовать ежедневный контроль за сложившейся обстановкой.</w:t>
      </w:r>
    </w:p>
    <w:p w:rsidR="00D15419" w:rsidRPr="00CF1720" w:rsidRDefault="00D15419" w:rsidP="00CF172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работ, связанных с ликвидацией чрезвычайной</w:t>
      </w:r>
      <w:r w:rsidR="00CF1720">
        <w:rPr>
          <w:sz w:val="28"/>
          <w:szCs w:val="28"/>
        </w:rPr>
        <w:t xml:space="preserve"> </w:t>
      </w:r>
      <w:r w:rsidRPr="00CF1720">
        <w:rPr>
          <w:sz w:val="28"/>
          <w:szCs w:val="28"/>
        </w:rPr>
        <w:t>ситуации, возложить на комиссию по предупреждению и ликвидации чрезвычайных ситуаций и обеспечению пожарной безопасности Красночикойского района.</w:t>
      </w:r>
    </w:p>
    <w:p w:rsidR="00BA1AA3" w:rsidRDefault="00BA1AA3" w:rsidP="00D1541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BA1AA3">
        <w:rPr>
          <w:sz w:val="28"/>
          <w:szCs w:val="20"/>
        </w:rPr>
        <w:t>Настоящее постановление опубликовать в уполномоченном органе печати.</w:t>
      </w:r>
    </w:p>
    <w:p w:rsidR="00BA1AA3" w:rsidRPr="00BA1AA3" w:rsidRDefault="00BA1AA3" w:rsidP="00D1541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BA1AA3">
        <w:rPr>
          <w:sz w:val="28"/>
          <w:szCs w:val="20"/>
        </w:rPr>
        <w:lastRenderedPageBreak/>
        <w:t>Настоящее постановление  вступает в силу после его официального опубликования в уполномоченном органе печати.</w:t>
      </w:r>
    </w:p>
    <w:p w:rsidR="00BA1AA3" w:rsidRPr="00BA1AA3" w:rsidRDefault="00D15419" w:rsidP="00BA1AA3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0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BA1AA3" w:rsidRDefault="00BA1AA3" w:rsidP="00BA1AA3">
      <w:pPr>
        <w:jc w:val="both"/>
        <w:rPr>
          <w:b/>
          <w:sz w:val="28"/>
          <w:szCs w:val="20"/>
        </w:rPr>
      </w:pPr>
    </w:p>
    <w:p w:rsidR="00BA1AA3" w:rsidRPr="00BA1AA3" w:rsidRDefault="00BA1AA3" w:rsidP="00BA1AA3">
      <w:pPr>
        <w:jc w:val="both"/>
        <w:rPr>
          <w:b/>
          <w:sz w:val="28"/>
          <w:szCs w:val="20"/>
        </w:rPr>
      </w:pPr>
      <w:r w:rsidRPr="00BA1AA3">
        <w:rPr>
          <w:b/>
          <w:sz w:val="28"/>
          <w:szCs w:val="20"/>
        </w:rPr>
        <w:tab/>
      </w:r>
    </w:p>
    <w:p w:rsidR="00CF1720" w:rsidRDefault="00CF1720" w:rsidP="00CF1720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D15419" w:rsidRPr="00CF1720">
        <w:rPr>
          <w:sz w:val="28"/>
          <w:szCs w:val="28"/>
        </w:rPr>
        <w:t xml:space="preserve">сполняющий обязанности  </w:t>
      </w:r>
    </w:p>
    <w:p w:rsidR="00D15419" w:rsidRPr="00CF1720" w:rsidRDefault="00CF1720" w:rsidP="00CF1720">
      <w:pPr>
        <w:jc w:val="both"/>
        <w:rPr>
          <w:b/>
          <w:sz w:val="28"/>
          <w:szCs w:val="20"/>
        </w:rPr>
      </w:pPr>
      <w:r>
        <w:rPr>
          <w:sz w:val="28"/>
          <w:szCs w:val="28"/>
        </w:rPr>
        <w:t>г</w:t>
      </w:r>
      <w:r w:rsidR="00D15419" w:rsidRPr="00CF1720">
        <w:rPr>
          <w:sz w:val="28"/>
          <w:szCs w:val="28"/>
        </w:rPr>
        <w:t>лавы</w:t>
      </w:r>
      <w:r>
        <w:rPr>
          <w:b/>
          <w:sz w:val="28"/>
          <w:szCs w:val="20"/>
        </w:rPr>
        <w:t xml:space="preserve"> </w:t>
      </w:r>
      <w:r w:rsidR="00D15419">
        <w:rPr>
          <w:sz w:val="28"/>
          <w:szCs w:val="28"/>
        </w:rPr>
        <w:t>муниципального района</w:t>
      </w:r>
    </w:p>
    <w:p w:rsidR="00D15419" w:rsidRDefault="00D15419" w:rsidP="00D15419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</w:t>
      </w:r>
      <w:r w:rsidR="00BA1A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В.М.Тюриков</w:t>
      </w:r>
      <w:proofErr w:type="spellEnd"/>
    </w:p>
    <w:p w:rsidR="00D15419" w:rsidRDefault="00D15419" w:rsidP="00D15419">
      <w:pPr>
        <w:rPr>
          <w:sz w:val="28"/>
          <w:szCs w:val="28"/>
        </w:rPr>
      </w:pPr>
    </w:p>
    <w:p w:rsidR="00D15419" w:rsidRPr="00696872" w:rsidRDefault="00D15419" w:rsidP="00D15419">
      <w:pPr>
        <w:rPr>
          <w:sz w:val="28"/>
          <w:szCs w:val="28"/>
        </w:rPr>
      </w:pPr>
    </w:p>
    <w:p w:rsidR="00D15419" w:rsidRDefault="00D15419" w:rsidP="00D15419"/>
    <w:p w:rsidR="00D15419" w:rsidRDefault="00D15419" w:rsidP="00D15419"/>
    <w:p w:rsidR="00D15419" w:rsidRDefault="00D15419" w:rsidP="00D15419"/>
    <w:p w:rsidR="0039494E" w:rsidRDefault="0039494E"/>
    <w:sectPr w:rsidR="0039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315C"/>
    <w:multiLevelType w:val="hybridMultilevel"/>
    <w:tmpl w:val="8B3047C0"/>
    <w:lvl w:ilvl="0" w:tplc="0B8C3F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44B05D43"/>
    <w:multiLevelType w:val="hybridMultilevel"/>
    <w:tmpl w:val="27820340"/>
    <w:lvl w:ilvl="0" w:tplc="FD820E6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19"/>
    <w:rsid w:val="00207640"/>
    <w:rsid w:val="00243C05"/>
    <w:rsid w:val="00320000"/>
    <w:rsid w:val="0039494E"/>
    <w:rsid w:val="00B74B62"/>
    <w:rsid w:val="00BA1AA3"/>
    <w:rsid w:val="00CF1720"/>
    <w:rsid w:val="00D15419"/>
    <w:rsid w:val="00E16959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89AD"/>
  <w15:docId w15:val="{EDE6CFEE-C3FA-4211-926A-48FF9D18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C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3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11</cp:revision>
  <cp:lastPrinted>2019-11-27T02:22:00Z</cp:lastPrinted>
  <dcterms:created xsi:type="dcterms:W3CDTF">2019-11-27T01:38:00Z</dcterms:created>
  <dcterms:modified xsi:type="dcterms:W3CDTF">2019-12-05T03:18:00Z</dcterms:modified>
</cp:coreProperties>
</file>