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B3" w:rsidRPr="00E66D0F" w:rsidRDefault="00702EB3" w:rsidP="00702E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6D0F">
        <w:rPr>
          <w:rFonts w:ascii="Times New Roman" w:eastAsia="Times New Roman" w:hAnsi="Times New Roman" w:cs="Times New Roman"/>
          <w:bCs/>
          <w:sz w:val="28"/>
          <w:szCs w:val="28"/>
        </w:rPr>
        <w:t>Сельское поселение Конкинское</w:t>
      </w:r>
    </w:p>
    <w:p w:rsidR="00702EB3" w:rsidRPr="00E66D0F" w:rsidRDefault="00702EB3" w:rsidP="00702EB3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СЕЛЬСКОГО ПОСЕЛЕНИЯ КОНКИНСКОЕ</w:t>
      </w:r>
    </w:p>
    <w:p w:rsidR="00702EB3" w:rsidRPr="00E66D0F" w:rsidRDefault="00702EB3" w:rsidP="00702E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2EB3" w:rsidRPr="00E66D0F" w:rsidRDefault="00702EB3" w:rsidP="00702E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2EB3" w:rsidRPr="00E66D0F" w:rsidRDefault="00702EB3" w:rsidP="00702E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2EB3" w:rsidRPr="00E66D0F" w:rsidRDefault="00702EB3" w:rsidP="00702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02EB3" w:rsidRPr="00E66D0F" w:rsidRDefault="00702EB3" w:rsidP="00702E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2EB3" w:rsidRPr="00E66D0F" w:rsidRDefault="00702EB3" w:rsidP="00702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E6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2017год</w:t>
      </w:r>
      <w:r w:rsidRPr="00E66D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6D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6D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6D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6D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6D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6D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6D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27</w:t>
      </w:r>
    </w:p>
    <w:p w:rsidR="00702EB3" w:rsidRPr="00E66D0F" w:rsidRDefault="00702EB3" w:rsidP="00702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2EB3" w:rsidRPr="00E66D0F" w:rsidRDefault="00702EB3" w:rsidP="00702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2EB3" w:rsidRPr="00E66D0F" w:rsidRDefault="00702EB3" w:rsidP="00702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0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Конкино</w:t>
      </w:r>
    </w:p>
    <w:p w:rsidR="00702EB3" w:rsidRPr="00E66D0F" w:rsidRDefault="00702EB3" w:rsidP="00702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B3" w:rsidRPr="00E66D0F" w:rsidRDefault="00702EB3" w:rsidP="00702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B3" w:rsidRPr="00E66D0F" w:rsidRDefault="00702EB3" w:rsidP="00702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 </w:t>
      </w:r>
      <w:r w:rsidRPr="00E66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административного </w:t>
      </w:r>
      <w:hyperlink r:id="rId6" w:history="1">
        <w:r w:rsidRPr="00E66D0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регламент</w:t>
        </w:r>
      </w:hyperlink>
      <w:r w:rsidRPr="00E66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E66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предоставлению  </w:t>
      </w:r>
      <w:proofErr w:type="gramStart"/>
      <w:r w:rsidRPr="00E66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 «Предоставление решения о согласовании архитектурно-градостроительного облика объекта в муниципальном образовании сельс</w:t>
      </w:r>
      <w:r w:rsidR="001C3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</w:t>
      </w:r>
      <w:r w:rsidRPr="00E66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поселени</w:t>
      </w:r>
      <w:r w:rsidR="001C3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E66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«Конкинское»</w:t>
      </w:r>
    </w:p>
    <w:p w:rsidR="00702EB3" w:rsidRPr="00E66D0F" w:rsidRDefault="00702EB3" w:rsidP="00702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B3" w:rsidRPr="00E66D0F" w:rsidRDefault="00702EB3" w:rsidP="00702E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D0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E66D0F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E66D0F">
        <w:rPr>
          <w:rFonts w:ascii="Times New Roman" w:eastAsia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30 апреля 2014 г. № 403 «Об исчерпывающем перечне процедур в сфере жилищного строительства», постановляю:</w:t>
      </w:r>
    </w:p>
    <w:p w:rsidR="00702EB3" w:rsidRPr="00E66D0F" w:rsidRDefault="00702EB3" w:rsidP="0070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D0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1.Утвердить административный </w:t>
      </w:r>
      <w:hyperlink r:id="rId8" w:history="1">
        <w:r w:rsidRPr="00E66D0F">
          <w:rPr>
            <w:rFonts w:ascii="Times New Roman" w:eastAsia="Times New Roman" w:hAnsi="Times New Roman" w:cs="Arial"/>
            <w:bCs/>
            <w:sz w:val="28"/>
            <w:szCs w:val="28"/>
            <w:lang w:eastAsia="ru-RU"/>
          </w:rPr>
          <w:t>регламент</w:t>
        </w:r>
      </w:hyperlink>
      <w:r w:rsidRPr="00E66D0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 предоставлению </w:t>
      </w:r>
      <w:proofErr w:type="gramStart"/>
      <w:r w:rsidRPr="00E66D0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услуги </w:t>
      </w:r>
      <w:r w:rsidRPr="00E66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решения о согласовании архитектурно-градостроительного облика объекта в муниципальном образовании сельско</w:t>
      </w:r>
      <w:r w:rsidR="001C3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E66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поселени</w:t>
      </w:r>
      <w:r w:rsidR="001C3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E66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«Конкинское».</w:t>
      </w:r>
    </w:p>
    <w:p w:rsidR="00702EB3" w:rsidRPr="00E66D0F" w:rsidRDefault="00702EB3" w:rsidP="0070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66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2.Настоящее постановление вступает в силу после официального обнародования путём  размещения на сайте Администрации муниципального района «Красночикойский район».</w:t>
      </w:r>
    </w:p>
    <w:p w:rsidR="00702EB3" w:rsidRPr="00E66D0F" w:rsidRDefault="00702EB3" w:rsidP="00702EB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3.Настоящее постановление опубликовать (обнародовать) в местах, предусмотренных Уставом сельского поселения «Конкинское»</w:t>
      </w:r>
    </w:p>
    <w:p w:rsidR="00702EB3" w:rsidRPr="00E66D0F" w:rsidRDefault="00702EB3" w:rsidP="0070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02EB3" w:rsidRPr="00E66D0F" w:rsidRDefault="00702EB3" w:rsidP="0070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2EB3" w:rsidRPr="00E66D0F" w:rsidRDefault="00702EB3" w:rsidP="0070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02EB3" w:rsidRPr="00E66D0F" w:rsidRDefault="00702EB3" w:rsidP="0070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02EB3" w:rsidRPr="00E66D0F" w:rsidRDefault="00702EB3" w:rsidP="0070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D0F">
        <w:rPr>
          <w:rFonts w:ascii="Times New Roman" w:eastAsia="Times New Roman" w:hAnsi="Times New Roman" w:cs="Times New Roman"/>
          <w:sz w:val="28"/>
          <w:szCs w:val="28"/>
        </w:rPr>
        <w:t xml:space="preserve">  Глава сельского поселения «Конкинское»       </w:t>
      </w:r>
      <w:r w:rsidRPr="00E66D0F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E66D0F">
        <w:rPr>
          <w:rFonts w:ascii="Times New Roman" w:eastAsia="Times New Roman" w:hAnsi="Times New Roman" w:cs="Times New Roman"/>
          <w:sz w:val="28"/>
          <w:szCs w:val="28"/>
        </w:rPr>
        <w:t>А.Н.Гайворонская</w:t>
      </w:r>
      <w:r w:rsidRPr="00E66D0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02EB3" w:rsidRPr="00E66D0F" w:rsidRDefault="00702EB3" w:rsidP="0070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2EB3" w:rsidRPr="00E66D0F" w:rsidRDefault="00702EB3" w:rsidP="00702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B3" w:rsidRPr="00E66D0F" w:rsidRDefault="00702EB3" w:rsidP="00702E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702EB3" w:rsidRPr="00E66D0F" w:rsidRDefault="00702EB3" w:rsidP="00702E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02EB3" w:rsidRPr="00E66D0F" w:rsidRDefault="00702EB3" w:rsidP="00702E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02EB3" w:rsidRPr="00E66D0F" w:rsidRDefault="00702EB3" w:rsidP="00702E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02EB3" w:rsidRPr="00E66D0F" w:rsidRDefault="00702EB3" w:rsidP="00702E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02EB3" w:rsidRPr="00E66D0F" w:rsidRDefault="00702EB3" w:rsidP="00702E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02EB3" w:rsidRPr="00E66D0F" w:rsidRDefault="00702EB3" w:rsidP="00702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B3" w:rsidRPr="00E66D0F" w:rsidRDefault="00702EB3" w:rsidP="00702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B3" w:rsidRPr="00E66D0F" w:rsidRDefault="00702EB3" w:rsidP="00702EB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</w:pPr>
      <w:r w:rsidRPr="00E66D0F"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  <w:t xml:space="preserve">Утверждён 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</w:pPr>
      <w:r w:rsidRPr="00E66D0F"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  <w:t>постановлением  администрации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</w:pPr>
      <w:r w:rsidRPr="00E66D0F"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  <w:t xml:space="preserve"> сельского поселения «Конкинское»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</w:pPr>
      <w:r w:rsidRPr="00E66D0F"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  <w:t xml:space="preserve"> № 27 от 08</w:t>
      </w:r>
      <w:r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  <w:t xml:space="preserve"> </w:t>
      </w:r>
      <w:r w:rsidRPr="00E66D0F"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  <w:t>сентября 2017г.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</w:pPr>
    </w:p>
    <w:p w:rsidR="00702EB3" w:rsidRPr="00E66D0F" w:rsidRDefault="00702EB3" w:rsidP="00702EB3">
      <w:pPr>
        <w:shd w:val="clear" w:color="auto" w:fill="FFFFFF"/>
        <w:spacing w:after="0" w:line="240" w:lineRule="auto"/>
        <w:jc w:val="center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Административный регламент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center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предоставления муниципальной услуги </w:t>
      </w:r>
      <w:r w:rsidRPr="00E66D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«Предоставление решения о согласовании архитектурно-градостроительного облика объекта в муниципальном образовании  </w:t>
      </w:r>
      <w:r w:rsidR="0024401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сельского поселения «Конкинское»</w:t>
      </w:r>
      <w:bookmarkStart w:id="0" w:name="_GoBack"/>
      <w:bookmarkEnd w:id="0"/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1. Общие положения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1.1. Предмет регулирования регламента</w:t>
      </w: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1.1.1.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регулирования Административного регламента предоставления муниципальной услуги «Предоставление решения о согласовании архитектурно-градостроительного облика объекта в муниципальном образовании сельское поселение «Конкинское»,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Административный регламент) 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администрации сельского поселения «Конкинское» с физическими и юридическими лицами, индивидуальными предпринимателями, либо их представителями</w:t>
      </w: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1.2.</w:t>
      </w:r>
      <w:proofErr w:type="gramEnd"/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 Круг заявителей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 Получателями муниципальной услуги (далее - Заявители) являются физические и юридические лица, индивидуальные предприниматели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указанными заявлениями вправе обратиться уполномоченные представители физических или юридических лиц.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1.3. Требования к порядку информирования о предоставлении </w:t>
      </w:r>
      <w:proofErr w:type="gramStart"/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 услуги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Местонахождение: Забайкальский край, Красночикойский район, с. Конкино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Горная,д.2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адрес: 673056 Забайкальский край,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Красночикойский </w:t>
      </w:r>
      <w:proofErr w:type="spell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spellEnd"/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Конкино ,ул. Горная,д.2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График (режим) приема заинтересованных лиц по вопросам предоставления муниципальной услуги специалистами Администрации: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9.00-17.12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1.3.2. Справочные телефоны:8302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-2-30-13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Главы Администрации: 8302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-2-30-13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 специалистов Администрации: 8302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-2-30-13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1.3.3.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 в информационно-телекоммуникационной сети «Интернет» (далее – сеть Интернет «Портал государственных и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услуг Забайкальского края»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www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pgu</w:t>
      </w:r>
      <w:proofErr w:type="spell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proofErr w:type="spell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zab</w:t>
      </w:r>
      <w:proofErr w:type="spell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proofErr w:type="gramEnd"/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 интернет-сайта Администрации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Pr="00D961A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D961A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.чикой.забайкальскийкрай.рф</w:t>
        </w:r>
      </w:hyperlink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Администрации: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ekaterina</w:t>
      </w:r>
      <w:proofErr w:type="spell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</w:t>
      </w:r>
      <w:proofErr w:type="spell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konkino</w:t>
      </w:r>
      <w:proofErr w:type="spell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1.3.4. Информация о порядке предоставления муниципальной услуги представляется: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специалистами Администрации при личном обращении;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средств почтовой, телефонной связи и электронной почты;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размещения в сети «Интернет»;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публикации в средствах массовой информации.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требованиями к информированию заявителей являются: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предоставляемой информации;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четкость изложения информации;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 информирования;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наглядность форм предоставляемой информации;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удобство и доступность получения информации;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оперативность предоставления информации.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любое время с момента приема документов, указанных в пункте 2.7. настоящего административного регламента, заявитель имеет право на получение сведений о прохождении процедуры предоставления муниципальной услуги при помощи телефона, сети «Интернет», электронной почты или посредством личного посещения Администрации;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1.3.5. На информационных стендах в помещении, предназначенном для приема документов, размещается следующая информация: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извлечения из текста настоящего административного регламента с приложениями;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документов, необходимых для получения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а также требования, предъявляемые к этим документам;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 граждан;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образцы оформления документов, необходимых для предоставления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информирования о ходе предоставления муниципальной услуги;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получения консультаций;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обжалования решений, действий (бездействия) специалистов, ответственных за предоставление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2. Стандарт предоставления </w:t>
      </w:r>
      <w:proofErr w:type="gramStart"/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 услуги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2.1. Наименование </w:t>
      </w:r>
      <w:proofErr w:type="gramStart"/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 услуги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</w:t>
      </w:r>
      <w:r w:rsidRPr="00E66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«Предоставление решения о согласовании архитектурно-градостроительного облика объекта в муниципальном образовании «Конкинское».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2.2. Наименование органа местного самоуправления, предоставляющего муниципальную услугу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 Муниципальную услугу предоставляет Администрация «Конкинское» В процессе предоставления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администрация взаимодействует с: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Федеральной службы государственной регистрации, кадастра и картографии по Забайкальскому краю;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Федеральной налоговой службы по Забайкальскому краю.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не вправе требовать от заявителя осуществления действий, в том числе согласований, необходимых для получения муниципальной 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  <w:proofErr w:type="gramEnd"/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2.3. Описание результата предоставления </w:t>
      </w:r>
      <w:proofErr w:type="gramStart"/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 услуги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2.3.1. Результатом предоставления муниципальной услуги является оформление одного из следующих решений: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 согласовании архитектурно-градостроительного облика объекта в муниципальном образовании «Конкинское» (далее – согласование архитектурно-градостроительного облика объекта)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отказе согласования архитектурно-градостроительного облика объекта в муниципальном образовании «Конкинское» (далее – отказ в согласовании архитектурно-градостроительного облика объекта)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2.4. Срок предоставления </w:t>
      </w:r>
      <w:proofErr w:type="gramStart"/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 услуги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 Срок предоставления муниципальной услуги составляет не более 20 календарных дней со дня регистрации заявления.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2.4.2. Сроки прохождения отдельных административных процедур, необходимых для предоставления 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услуги, указаны в </w:t>
      </w:r>
      <w:r w:rsidRPr="00E66D0F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разделе 3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Административного регламента.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2.5.1. Предоставление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осуществляется в соответствии с: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Конституцией Российской Федерации;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Гражданским кодексом Российской Федерации (часть 1) от 30 ноября 1994 года № 51-ФЗ;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Гражданским процессуальным кодексом Российской Федерации от 14 ноября 2002 года № 138-ФЗ;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10" w:tgtFrame="_blank" w:history="1">
        <w:r w:rsidRPr="00E66D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Федеральный закон от 06.10.2003 N 131-ФЗ</w:t>
        </w:r>
      </w:hyperlink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Федерации»;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Федеральным законом от 2 мая 2006 года № 59-ФЗ «О порядке рассмотрения обращений граждан Российской Федерации»;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Федеральным законом от 27 июля 2006 года № 152-ФЗ «О персональных данных»;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Федеральным законом от 27 июля 2010 года № 210-ФЗ «Об организации предоставления государственных и муниципальных услуг»;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Федеральным законом от 6 апреля 2011 года № 63-ФЗ «Об электронной подписи»;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Постановлением Правительства Российской Федерации от 7 июля 2011 года № 553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Постановлением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Постановлением Правительства Забайкальского края от 5 марта 2015 года № 87 «О государственной информационной системе Забайкальского края «Платформа развития информационных систем»;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настоящим административным регламентом;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иными нормативными правовыми актами Российской Федерации, Забайкальского края, органа местного самоуправления «Конкинское».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2.6. Исчерпывающий перечень документов, необходимых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в соответствии с нормативными правовыми актами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proofErr w:type="gramStart"/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для предоставления муниципальной услуги и услуг, которые являются необходимыми и обязательными для предоставления муниципальной услуги</w:t>
      </w:r>
      <w:proofErr w:type="gramEnd"/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 Для получения решения о согласовании архитектурно-градостроительного облика объекта Заявитель подает (направляет) в Администрацию сельского поселения «Конкинское» заявление с указанием фамилии, имени, отчества (последнее - при наличии), наименования юридического лица (в случае обращения юридического лица), почтового адреса.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прилагаются: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документ, удостоверяющий личность заявителя или его представителя (в случае обращения физического или лица, уполномоченного заявителем).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документы, подтверждающие полномочия представителя заявителя действовать от имени заявителя (в случае обращения представителя заявителя).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правоустанавливающие документы на объект недвижимости, в отношении которого разработан архитектурно-градостроительный облик объекта, право на который зарегистрировано в Едином государственном реестре прав на недвижимое имущество и сделок с ним;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кадастровый паспорт объекта недвижимости (здания, сооружения), в отношении которого разработан архитектурно-градостроительный облик объекта,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архитектурно-градостроительный облик объекта,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согласования архитектурно-градостроительного облика объекта с собственниками данного объекта.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2.7. Исчерпывающий перечень документов, необходимых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в соответствии с нормативными правовыми актами </w:t>
      </w:r>
      <w:proofErr w:type="gramStart"/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для</w:t>
      </w:r>
      <w:proofErr w:type="gramEnd"/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предоставления </w:t>
      </w:r>
      <w:proofErr w:type="gramStart"/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 услуги, которые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заявитель должен представить самостоятельно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 Для получения решения о согласовании архитектурно-градостроительного облика объекта: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документ, подтверждающий полномочия представителя заявителя действовать от имени заявителя (в случае обращения представителя заявителя),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архитектурно-градостроительный облик объекта;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согласования архитектурно-градостроительного облика объекта с собственниками данного объекта.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 Для получения решения о согласовании архитектурно-градостроительного облика объекта: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правоустанавливающие документы на объект недвижимости, в отношении которого разработан архитектурно-градостроительный облик объекта, право на который зарегистрировано в Едином государственном реестре прав на недвижимое имущество и сделок с ним;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кадастровый паспорт объекта недвижимости (здания, сооружения), в отношении которого разработан архитектурно-градостроительный облик объекта.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2.9. Запрет на требование от заявителя избыточных документов и информации или осуществления избыточных действий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 Администрация сельского поселения «Конкинское» не вправе требовать от заявителя: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 </w:t>
      </w:r>
      <w:hyperlink r:id="rId11" w:tgtFrame="_blank" w:history="1">
        <w:r w:rsidRPr="00E66D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</w:t>
        </w:r>
        <w:proofErr w:type="gramEnd"/>
        <w:r w:rsidRPr="00E66D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6 статьи 7</w:t>
        </w:r>
      </w:hyperlink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27.07.2010 года № 210-ФЗ "Об организации предоставления государственных и муниципальных услуг".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2.10. Исчерпывающий перечень оснований для отказа в приеме документов, необходимых для предоставления </w:t>
      </w:r>
      <w:proofErr w:type="gramStart"/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 услуги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2.10.1. Отказ в приеме документов не допускается.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2.11. Исчерпывающий перечень оснований для приостановления или отказа в предоставлении </w:t>
      </w:r>
      <w:proofErr w:type="gramStart"/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 услуги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2.11.1. Оснований для приостановления предоставления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нет.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2.11.2. В случае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при приеме документов должностным лицом Администрации сельского поселения «Конкинское»  обнаружится отсутствие необходимых документов, либо если в документах имеются подчистки, 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приписки, зачеркнутые слова и иные, не оговоренные в них, исправления, серьезные повреждения, не позволяющие однозначно истолковать их содержание, заявителю разъясняется о возможном отказе в предоставлении муниципальной услуги. Отказ в приеме документов не допускается.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2.11.3. Основаниями для отказа в согласовании архитектурно-градостроительный облик объекта являются: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непредставление заявителем необходимого комплекта документов, установленных пунктами 2.6.1, 2.7.1 настоящего административного регламента;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-представление заявителем документов, оформленных с нарушениями, указанными в пункте 2.11.2 настоящего административного регламента;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2.11.4. Исчерпывающий перечень оснований для отказа в предоставлении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услуги: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представление документов, утративших силу, в случае если срок действия документа указан в самом документе, либо определен законодательством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документов и информации, содержащих недостоверные и (или) противоречивые сведения</w:t>
      </w: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2.12. </w:t>
      </w:r>
      <w:proofErr w:type="gramStart"/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</w:t>
      </w:r>
      <w:proofErr w:type="gramEnd"/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2.12.1. Услуги, которые являются необходимыми и обязательными для предоставления муниципальной услуги, отсутствуют.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2.13.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2.13.1. Государственная пошлина и иная плата, взимаемая за предоставление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отсутствует.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2.14.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2.14.1. В связи с отсутствием услуг, являющихся необходимыми и обязательными для предоставления муниципальной услуги, основания для взимания платы за предоставление услуг, отсутствуют.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lastRenderedPageBreak/>
        <w:t>2.15.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2.15.1. Максимальный срок (время) ожидания общей очереди на прием к специалисту, должностному лицу при подаче запроса о предоставлении муниципальной услуги или для получения консультации, а также при получении результата предоставления муниципальной услуги не должно превышать 15 минут.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2.16. Срок и порядок регистрации запроса заявителя о предоставлении муниципальной услуги, в том числе в электронной форме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2.16.1.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(в системе автоматизации делопроизводства и электронного документооборота) в порядке делопроизводства.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2.17. Требования к помещениям, в которых предоставляется муниципальная услуга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2.17.1. Вход в здание, в котором размещается Администрация сельского поселения «Конкинское»,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2.17.2. Места для ожидания и приема заявителей оборудуются стульями, кресельными секциями или скамьями, столами (стойками) для оформления документов. Заявителям предоставляются писчая бумага и канцелярские принадлежности в достаточном количестве.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2.17.3. Рабочие места должностных лиц, предоставляющих муниципальную услугу, должны быть оборудованы персональными компьютерами, печатающими устройствами, копировальной техникой, средствами телефонной связи.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2.17.4.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бейджи</w:t>
      </w:r>
      <w:proofErr w:type="spell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указанием фамилии, имени, отчества и должности либо таблички аналогичного содержания на рабочих местах.</w:t>
      </w:r>
      <w:proofErr w:type="gramEnd"/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2.17.5. Места информирования, предназначенные для ознакомления заявителей с информационными материалами, оборудуются 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информационными стендами с печатными материалами, содержащими следующие документы (сведения):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текст настоящего Административного регламента;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образцы оформления заявлений и документов, предоставляемых для получения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блок-схема предоставления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иные сведения, имеющие значение для заявителя, при предоставлении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2.17.6. В местах приема заявителей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2.17.7. На территории, прилегающей к местам расположения Администрация сельского поселения «Конкинское», отделов Администрации сельского поселения «Конкинское» оборудуются места для парковки автотранспортных средств. На стоянке должно быть не менее четырех </w:t>
      </w:r>
      <w:proofErr w:type="spell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-мест, из них не менее одного </w:t>
      </w:r>
      <w:proofErr w:type="spell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-места для парковки специальных транспортных средств инвалидов.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заявителей к парковочным местам является бесплатным.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2.17.8.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2.18. Показатели доступности и качества муниципальной услуги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2.18.1. Показателями доступности муниципальной услуги являются: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транспортная доступность к местам предоставления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обеспечение возможности обращения граждан в Администрацию сельского поселения «Конкинское» посредством электронной почты;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возможность получения информации о ходе предоставления муниципальной услуги, в том числе с использованием Портала государственных и муниципальных услуг Забайкальского края;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размещение информации о порядке предоставления муниципальной услуги на официальном сайте Администрации сельского поселения «Конкинское» в информационно-телекоммуникационной сети "Интернет";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информированность заявителей о правилах и порядке предоставления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комфортность ожидания предоставления услуги;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комфортность получения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отношение должностных лиц и специалистов к заявителям.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2.18.2. Показателями качества муниципальной услуги являются: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соблюдение срока предоставления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соблюдение сроков ожидания в очереди при предоставлении муниципальной услуги;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время, затраченное на получение конечного результата услуги (оперативность);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уровень кадрового обеспечения предоставления муниципальной услуги, периодичность проведения мероприятий по повышению квалификации специалистов, участвующих в предоставлении муниципальной услуги;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количество выявленных нарушений при предоставлении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количество обращений в суд заявителей о нарушениях при предоставлении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удовлетворенность качеством предоставления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взаимодействий заявителя с должностными лицами при предоставлении муниципальной услуги и их продолжительность - 1 взаимодействие продолжительностью 10 минут.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2.19. Иные требования и особенности предоставления </w:t>
      </w:r>
      <w:r w:rsidRPr="00E66D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муниципальной</w:t>
      </w: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 услуги в электронной форме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2.19.1.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 в электронной форме осуществляются:</w:t>
      </w:r>
      <w:proofErr w:type="gramEnd"/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информации об услуге в государственных информационных системах "Реестр государственных и муниципальных услуг Забайкальского края" и "Портал государственных и муниципальных услуг Забайкальского края";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на Портале форм заявлений и иных документов, необходимых для получения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и обеспечение доступа к ним для копирования и заполнения в электронном виде.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2.19.2. Заявитель в целях получения муниципальной услуги представляет документы в электронном виде с использованием Портала государственных и муниципальных услуг Забайкальского края.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2.19.3. Заявитель осуществляет мониторинг хода предоставления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с использованием Портала государственных и муниципальных услуг Забайкальского края.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2.19.4. При обращении за получением муниципальной услуги в электронном виде документы, указанные в </w:t>
      </w:r>
      <w:r w:rsidRPr="00E66D0F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подпункте 2.6.1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.Административного регламента, подписываются простой электронной подписью, документы, которые должны подписываться усиленной квалифицированной электронной подписью, соответствующей одному из следующих классов средств </w:t>
      </w:r>
      <w:hyperlink r:id="rId12" w:tgtFrame="_blank" w:history="1">
        <w:r w:rsidRPr="00E66D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электронной подписи</w:t>
        </w:r>
      </w:hyperlink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КС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КС2, КС3, не требуются.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2.19.5. Обеспечение возможности обращения за получением государственной услуги в любой многофункциональный центр, расположенный на территории Забайкальского края, вне зависимости от места регистрации (места проживания) заявителя.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муниципальной</w:t>
      </w: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 услуги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Содержание административных процедур и сроки их выполнения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3.1.1.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прием и регистрация запроса и представленных документов о предоставлении услуги;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рассмотрение запроса и приложенных к нему документов;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 случае принятия решения о согласование архитектурно-градостроительного облика объекта – оформление решения о согласовании архитектурно-градостроительного облика объекта</w:t>
      </w:r>
      <w:proofErr w:type="gramEnd"/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в случае принятия решения об отказе согласования архитектурно-градостроительного облика объекта – оформление решения об отказе согласования архитектурно-градостроительного облика объекта.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выдача (направление) Заявителю результата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3.2. Формирование и направление межведомственных запросов</w:t>
      </w: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br/>
        <w:t>в органы и организации, участвующие в предоставлении</w:t>
      </w: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br/>
      </w:r>
      <w:r w:rsidRPr="00E66D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муниципальной</w:t>
      </w: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 услуги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3.2.1.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формирования и направления межведомственных запросов, в том числе в электронной форме, с использованием единой системы межведомственного электронного взаимодействия (далее - СМЭВ) и подключаемых к ней региональных СМЭВ, в органы и организации, участвующие в предоставлении муниципальной услуги, является установление в рамках осуществления административной процедуры по рассмотрению документов на получение результата муниципальной услуги, с целью получения сведений, необходимых для предоставления муниципальной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Часть документов, которая не требует участия заявителя, предоставляется в рамках межведомственного документооборота следующим образом: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форме документа на бумажном носителе при отсутствии СМЭВ;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форме электронного документа при наличии СМЭВ.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данных. Согласие может быть получено и представлено как в форме документа на бумажном носителе, так и в форме электронного документа.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Межведомственный запрос осуществляется специалистом, ответственным за межведомственное взаимодействие.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3.2.3.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предоставления муниципальной услуги Администрация сельского поселения «Конкинское» осуществляет межведомственное информационное взаимодействие с органами и организациями, предоставляющими муниципальные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если документация и материалы, необходимые для предоставления муниципальной услуги, находятся в распоряжении таких органов либо организаций.</w:t>
      </w:r>
      <w:proofErr w:type="gramEnd"/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Межведомственный запрос о предоставлении сведений, указанных в пункте 3.2.3.административного регламента, должен содержать следующие сведения: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Администрации сельского поселения «Конкинское», как органа, направляющего межведомственный запрос;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наименование органа государственной власти или организации, в адрес которых направляется межведомственный запрос;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государственных услуг;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указание на положения нормативного правового акта, которым установлено предоставление документа и (или) информации,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актами, как необходимые для представления таких документов и (или) информации;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дата направления межведомственного запроса;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3.2.5. Срок подготовки и направления ответа на межведомственный запрос о предоставлении документов и информации для предоставления 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 (несвоевременное представление)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3.3. Порядок осуществления административных процедур в электронной форме, в том числе с использованием государственной информационной системы "Портал государственных и муниципальных услуг Забайкальского края"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3.3.1. Информация об осуществляемых административных процедурах (этапах их свершения) доводится до заявителей в электронном виде с использованием средств Портала государственных и муниципальных услуг Забайкальского края 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www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pgu</w:t>
      </w:r>
      <w:proofErr w:type="spell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proofErr w:type="spell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zab</w:t>
      </w:r>
      <w:proofErr w:type="spell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Портал).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Заявителем может быть подан запрос и иные документы в электронном виде, в том числе с использованием Портала и средств электронной подписи.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в электронном виде прилагается пакет документов, указанных в подразделе 2.6. Административного регламента.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Прилагаемые документы должны быть отсканированы и приложены к заявлению в электронном виде на Портале. Параметры сканированных копий документов: разрешение не менее 300 </w:t>
      </w:r>
      <w:proofErr w:type="spell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цвет черно-белый, формат "</w:t>
      </w:r>
      <w:proofErr w:type="spell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документы не могут быть представлены в электронном виде, они направляются вместе с заявлением в бумажном виде в Администрацию.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С целью содействия заявителям в заполнении заявлений на официальном сайте и на Портале размещается интерактивная форма соответствующего заявления.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3.3.4. При заполнении электронной формы заявления на Портале заявителю необходимо ознакомиться с порядком оказания муниципальной услуги, полностью заполнить все поля электронной формы.</w:t>
      </w: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3.4. Блок-схема предоставления </w:t>
      </w:r>
      <w:proofErr w:type="gramStart"/>
      <w:r w:rsidRPr="00E66D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 услуги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3.4.1. Блок-схема предоставления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приведена в приложении №</w:t>
      </w:r>
      <w:r w:rsidRPr="00E66D0F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 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 Административному регламенту.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3.5. Описание административных процедур</w:t>
      </w:r>
      <w:r w:rsidRPr="00E66D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</w:r>
      <w:r w:rsidRPr="00E66D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  <w:t>3.5.1. Прием и регистрация запроса о предоставлении услуги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3.5.1.1. Основанием для начала исполнения административной процедуры является поступление в Администрацию сельского поселения «Конкинское» запроса о предоставлении муниципальной услуги, указанного в </w:t>
      </w:r>
      <w:hyperlink r:id="rId13" w:tgtFrame="_blank" w:history="1">
        <w:r w:rsidRPr="00E66D0F">
          <w:rPr>
            <w:rFonts w:ascii="Times New Roman" w:eastAsia="Times New Roman" w:hAnsi="Times New Roman" w:cs="Times New Roman"/>
            <w:color w:val="0D0D0D"/>
            <w:sz w:val="28"/>
            <w:szCs w:val="28"/>
            <w:u w:val="single"/>
            <w:lang w:eastAsia="ru-RU"/>
          </w:rPr>
          <w:t>пункте 2.6</w:t>
        </w:r>
      </w:hyperlink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административного регламента.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3.5.1.2. Поступивший запрос и приложенные к нему документы регистрируются в день поступления в Администрации.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3.5.1.3. После регистрации документы направляются руководителю Администрации для нанесения резолюции с последующей передачей должностному лицу, ответственному за исполнение административной процедуры.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3.5.1.4. Срок исполнения административной процедуры - не более 1 рабочего дня.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3.5.1.5. 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 в системе «СЭД» или отказ в предоставлении муниципальной услуги (направление уведомления об отказе в предоставлении муниципальной услуги).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3.5.2. Рассмотрение запроса и приложенных к нему документов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3.5.2.1. Основанием для начала административной процедуры является прием и регистрация заявления и прилагаемых к нему документов на получение муниципальной услуги в системе «СЭД».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3.5.2.2. При отсутствии документов указанных в </w:t>
      </w:r>
      <w:hyperlink r:id="rId14" w:tgtFrame="_blank" w:history="1">
        <w:r w:rsidRPr="00E66D0F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>пункте 2.7</w:t>
        </w:r>
      </w:hyperlink>
      <w:r w:rsidRPr="00E66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подраздела 2.7. раздела 2настоящего административного регламента,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приеме запроса с объяснением содержания выявленных недостатков, вместе с отказом возвращаются все приложенные документы.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3.5.2.3. Должностное лицо, в должностные обязанности которого входит исполнение административной процедуры, проверяет соответствие содержания запроса и приложенных к нему документов требованиям, установленным </w:t>
      </w:r>
      <w:hyperlink r:id="rId15" w:tgtFrame="_blank" w:history="1">
        <w:r w:rsidRPr="00E66D0F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>пунктом 2.6</w:t>
        </w:r>
      </w:hyperlink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подраздела 2.6 раздела 2настоящего административного регламента.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3.5.2.4. Срок исполнения административной процедуры - не более 1 рабочего 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дня со дня поступления запроса и документов с резолюцией руководителя Администрации «для рассмотрения».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3.5.2.5. Результатом выполнения административной процедуры является: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решения об оформлении согласования архитектурно-градостроительного облика объекта;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решения об отказе в согласовании архитектурно-градостроительного облика объекта.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3.5.3.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6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 согласования архитектурно-градостроительного облика объекта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3.5.3.1. Основанием для начала административной процедуры является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решения об оформлении согласования архитектурно-градостроительного облика объекта;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решения об отказе в согласовании архитектурно-градостроительного облика объекта.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3.5.3.2. Должностное лицо, в обязанности которого входит исполнение административной процедуры определяет наличие согласования архитектурно-градостроительного облика объекта с собственниками данного объекта.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3.5.3.3. В случае отсутствия оснований, указанных в </w:t>
      </w:r>
      <w:hyperlink r:id="rId16" w:tgtFrame="_blank" w:history="1">
        <w:r w:rsidRPr="00E66D0F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>пунктах 2.7</w:t>
        </w:r>
      </w:hyperlink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подраздела 2.7 и</w:t>
      </w:r>
      <w:r w:rsidRPr="00E66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  <w:hyperlink r:id="rId17" w:tgtFrame="_blank" w:history="1">
        <w:r w:rsidRPr="00E66D0F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>2.8</w:t>
        </w:r>
      </w:hyperlink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подраздела 2.8 р</w:t>
      </w:r>
      <w:r w:rsidRPr="00E66D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аздела 2</w:t>
      </w:r>
      <w:r w:rsidRPr="00E66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административного регламента, должностное лицо, в должностные обязанности которого входит исполнение административной процедуры,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осуществляет оформление согласования архитектурно-градостроительного облика объекта.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3.5.3.4. В случае наличия оснований указанных в </w:t>
      </w:r>
      <w:hyperlink r:id="rId18" w:tgtFrame="_blank" w:history="1">
        <w:r w:rsidRPr="00E66D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2.11</w:t>
        </w:r>
      </w:hyperlink>
      <w:r w:rsidRPr="00E66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административного регламента, должностное лицо, в должностные обязанности которого входит исполнение административной процедуры оформляет отказ в предоставлении муниципальной услуги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3.5.3.5. Срок исполнения административной процедуры составляет не более 10 календарных дней.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3.5.3.6. Результатом выполнения административной процедуры является: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 согласования архитектурно-градостроительного облика объекта;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оформление отказа в согласовании архитектурно-градостроительного облика объекта.</w:t>
      </w: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3.5.4.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6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Выдача (направление) Заявителю результата </w:t>
      </w:r>
      <w:proofErr w:type="gramStart"/>
      <w:r w:rsidRPr="00E66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3.5.4.1. Основанием для начала административной процедуры является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оформленное согласование архитектурно-градостроительного облика объекта;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оформленный отказ в согласовании архитектурно-градостроительного облика объекта.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3.5.4.2. Согласование архитектурно-градостроительного облика объекта, отказ в согласовании архитектурно-градостроительного облика объекта выдается (направляется) Заявителю лично или почтовым отправлением либо в форме электронного документа по желанию Заявителя.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3.5.4.3. При получении согласования архитектурно-градостроительного облика объекта, отказа в согласовании архитектурно-градостроительного облика объекта в Администрации сельского поселения «Конкинское»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документа.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3.5.4.4. Срок исполнения административной процедуры – 1 рабочий день.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3.5.4.5. Результатом административной процедуры является выдача согласования </w:t>
      </w:r>
      <w:proofErr w:type="spell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рхитектурно</w:t>
      </w:r>
      <w:proofErr w:type="spell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-градостроительного облика объекта либо отказа в согласовании архитектурно-градостроительного облика объекта.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4. Формы </w:t>
      </w:r>
      <w:proofErr w:type="gramStart"/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контроля за</w:t>
      </w:r>
      <w:proofErr w:type="gramEnd"/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 </w:t>
      </w:r>
      <w:r w:rsidRPr="00E66D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административного регламента</w:t>
      </w: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 и иных нормативных правовых актов, устанавливающих требования к предоставлению </w:t>
      </w:r>
      <w:proofErr w:type="gramStart"/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 услуги, а также принятием ими решений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4.1.1. Текущий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 Администрации 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соответствии с общими правилами 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 контроля исполнения документов в Администрации, закрепленных в регламенте работы Администрации.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 Текущий контроль деятельности специалистов отделов Администрации осуществляют начальники отделов Администрации.</w:t>
      </w: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 </w:t>
      </w:r>
      <w:r w:rsidRPr="00E66D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муниципальной</w:t>
      </w: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 услуги, в том числе порядок и формы </w:t>
      </w:r>
      <w:proofErr w:type="gramStart"/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контроля  за</w:t>
      </w:r>
      <w:proofErr w:type="gramEnd"/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 полнотой и качеством предоставления </w:t>
      </w:r>
      <w:r w:rsidRPr="00E66D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муниципальной</w:t>
      </w: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 услуги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4.2.1. Плановые проверки качества предоставления муниципальной услуги осуществляются в соответствии с ежегодно утверждаемым планом работы Администрации и планом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 мониторинга  качества предоставления муниципальных услуг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 Плановые проверки деятельности отделов Администрации, а также проверки по жалобам граждан и организаций на действия (бездействие) и решения Администрации, их должностных лиц осуществляются на основании приказов Администрации. В приказах указываются цели проверок, сроки проведения проверок, отделы (управления), ответственные за подготовку и проведение проверок.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4.2.3. К проверкам, проводимым в связи с обращениями граждан (организаций), при необходимости в установленном порядке могут привлекаться специалисты соответствующих учреждений.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4.2.4. При выявлении в ходе проведения проверки нарушений в деятельности Администрации руководитель Администрации дает письменные поручения заместителю руководителя о принятии мер по устранению допущенных нарушений и (или) предотвращению нарушений в дальнейшей деятельности, а также при необходимости о рассмотрении вопроса о привлечении лиц, допустивших нарушения, к дисциплинарной ответственности.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4.3.1. Должностные лица Администрации за решения и действия (бездействие), принимаемые (осуществляемые) ими в ходе предоставления муниципальной услуги несут ответственность в соответствии с действующим законодательством.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lastRenderedPageBreak/>
        <w:t>4.4. Положения, характеризующие требования к порядку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и формам контроля за предоставлением </w:t>
      </w:r>
      <w:proofErr w:type="gramStart"/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 услуги,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в том числе со стороны граждан, их объединений и организаций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4.4.1.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 услуги со стороны уполномоченных должностных лиц Администрации должен быть постоянным, всесторонним и объективным.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4.4.2.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рассмотрения обращений могут осуществлять их авторы на основании: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устной информации, полученной по справочному телефону Администрации, отделов Администрации;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полученной из Администрации по запросу в письменной или электронной форме.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4.4.3. Общественный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 услуги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5. Досудебный (внесудебный) порядок обжалования решений</w:t>
      </w: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br/>
        <w:t>и действий (бездействия) </w:t>
      </w:r>
      <w:r w:rsidRPr="00E66D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Администрации</w:t>
      </w: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, а также</w:t>
      </w: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br/>
        <w:t>должностных лиц, муниципальных служащих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5.1. Информация для заявителя о его праве подать жалобу на решение и (или) действие (бездействие) </w:t>
      </w:r>
      <w:r w:rsidRPr="00E66D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Администрации</w:t>
      </w: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 и (или) его должностных лиц, муниципальных гражданских служащих при предоставлении муниципальной услуги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 Заявитель при получении муниципальной услуги вправе обжаловать действия (бездействие) и решения должностных лиц Администрации, отделов Администрации, а также его должностных лиц, ответственных за предоставление муниципальной услуги путем подачи в Администрацию жалобы на нарушение порядка предоставления муниципальной услуги (далее - жалоба).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5.2. Предмет жалобы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Заявитель может обратиться с жалобой (приложение №</w:t>
      </w:r>
      <w:r w:rsidRPr="00E66D0F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 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 административному регламенту) в том числе в следующих случаях: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для предоставления муниципальной услуги;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 для предоставления муниципальной услуги, у заявителя;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  <w:proofErr w:type="gramEnd"/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5.3.1. Администрация, отделы Администрации.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5.3.2. Руководитель Администрации.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5.4. Порядок подачи и рассмотрения жалобы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5.4.1. Основанием для начала процедуры досудебного (внесудебного) обжалования является поступление жалобы.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5.4.2. Жалоба подается в письменной форме на бумажном носителе, в электронной форме в Администрацию или в отделы Администрации. Жалобы на решения, принятые руководителем Администрации, заявитель вправе обжаловать, обратившись с жалобой к Главе сельского поселения «Конкинское», либо в прокуратуру или суд в установленном порядке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5.4.3. Жалоба может быть направлена по почте, с использованием информационно-телекоммуникационной сети "Интернет", официального 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сайта Администрации, Портала, а также может быть принята при личном приеме заявителя.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5.4.4. Жалоба должна содержать: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Администрации или отдела Администрации, должностного лица Администрации или отдела Администрации, либо муниципального служащего, решения и действия (бездействие) которых обжалуются;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об обжалуемых решениях и действиях (бездействии) Администрации или отдела Администрации, должностного лица Администрации или отдела Администрации либо муниципального служащего;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Администрации или отдела Администрации, должностного лица Администрации или отдела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5.4.5. В случае установления в ходе или по результатам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5.5. Сроки рассмотрения жалобы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5.5.1. Жалоба, поступившая в Администрации или отдел Администрации, подлежит рассмотрению должностным лицом, наделенным полномочиями по рассмотрению жалоб, в течение 30 календарных дней со дня ее регистрации.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5.6. Результат рассмотрения жалобы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 По результатам рассмотрения жалобы Администрации или отдел Администрации принимает одно из следующих решений: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удовлетворяет жалобу, в том числе в форме отмены принятого решения, исправления допущенных Администрацией или отделом Администрации, 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а также в иных формах;</w:t>
      </w:r>
      <w:proofErr w:type="gramEnd"/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отказывает в удовлетворении жалобы.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5.7. Порядок информирования заявителя о результатах рассмотрения жалобы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5.7.1. Не позднее дня, следующего за днем принятия решения, указанного в </w:t>
      </w:r>
      <w:r w:rsidRPr="00E66D0F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пункте 5.6.1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5.8. Порядок обжалования решения по жалобе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5.8.1. В случае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заявитель не удовлетворен решением, принятым в результате рассмотрения жалобы, то заявитель вправе обжаловать данное решение в вышестоящий орган, органы контроля (надзора) и (или) в судебном порядке в соответствии с федеральным законодательством Российской Федерации.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5.9.1. При рассмотрении жалобы гражданин имеет право: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письменный ответ по существу поставленных в жалобе вопросов,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обращаться с заявлением о прекращении рассмотрения жалобы.</w:t>
      </w:r>
    </w:p>
    <w:p w:rsidR="00702EB3" w:rsidRPr="00E66D0F" w:rsidRDefault="00702EB3" w:rsidP="00702EB3">
      <w:pPr>
        <w:shd w:val="clear" w:color="auto" w:fill="FFFFFF"/>
        <w:spacing w:after="0" w:line="240" w:lineRule="auto"/>
        <w:jc w:val="both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5.10. Способы информирования заявителей о порядке подачи и рассмотрения жалобы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5.10.1. Информация о порядке подачи и рассмотрения жалобы размещается на официальном сайте Администрации в информационно-телекоммуникационной сети "Интернет", посредством Портала государственных и муниципальных услуг Забайкальского края, а также может быть сообщена заявителю специалистами Администрации с использованием почтовой, телефонной связи, посредством электронной почты либо на личном приеме.</w:t>
      </w: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</w:t>
      </w:r>
      <w:r w:rsidRPr="00E66D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ПРИЛОЖЕНИЕ № 1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</w:t>
      </w:r>
      <w:r w:rsidRPr="00E66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– СХЕМА</w:t>
      </w: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последовательности административных процедур (действий) </w:t>
      </w:r>
      <w:proofErr w:type="gramStart"/>
      <w:r w:rsidRPr="00E66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</w:t>
      </w:r>
      <w:proofErr w:type="gramEnd"/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предоставлении </w:t>
      </w:r>
      <w:proofErr w:type="gramStart"/>
      <w:r w:rsidRPr="00E66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Способы подачи заявления о предоставлении муниципальной услуги</w:t>
      </w: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личном обращении;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 почте;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электронном виде с использованием "Портал государственных и муниципальных услуг Забайкальского края".</w:t>
      </w: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pPr w:leftFromText="45" w:rightFromText="45" w:vertAnchor="text"/>
        <w:tblW w:w="514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</w:tblGrid>
      <w:tr w:rsidR="00702EB3" w:rsidRPr="00E66D0F" w:rsidTr="001D6C29">
        <w:trPr>
          <w:trHeight w:val="180"/>
          <w:tblCellSpacing w:w="0" w:type="dxa"/>
        </w:trPr>
        <w:tc>
          <w:tcPr>
            <w:tcW w:w="4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EB3" w:rsidRPr="00E66D0F" w:rsidRDefault="00702EB3" w:rsidP="001D6C29">
            <w:pPr>
              <w:spacing w:before="100" w:beforeAutospacing="1" w:after="274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66D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Прием и регистрация запроса</w:t>
            </w:r>
          </w:p>
          <w:p w:rsidR="00702EB3" w:rsidRPr="00E66D0F" w:rsidRDefault="00702EB3" w:rsidP="001D6C29">
            <w:pPr>
              <w:spacing w:before="100" w:beforeAutospacing="1" w:after="100" w:afterAutospacing="1" w:line="180" w:lineRule="atLeast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66D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представленных документов о предоставлении услуги</w:t>
            </w:r>
          </w:p>
        </w:tc>
      </w:tr>
    </w:tbl>
    <w:p w:rsidR="00702EB3" w:rsidRPr="00E66D0F" w:rsidRDefault="00702EB3" w:rsidP="007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  <w:r w:rsidRPr="00E66D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0E5CCC8F" wp14:editId="19203EA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74" name="AutoShape 22" descr="https://docviewer.yandex.ru/view/199843104/htmlimage?id=18qd-14b7bf8cfgkman2fvjlw49ou0ei6od9184i2rj9wi25n62ylncn5q1ama4npxhbafrobheg8c8sgdn7mhp3m43kvdhbht14asgy&amp;name=image-YnOZqutQHcIZn65I0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2" o:spid="_x0000_s1026" alt="Описание: https://docviewer.yandex.ru/view/199843104/htmlimage?id=18qd-14b7bf8cfgkman2fvjlw49ou0ei6od9184i2rj9wi25n62ylncn5q1ama4npxhbafrobheg8c8sgdn7mhp3m43kvdhbht14asgy&amp;name=image-YnOZqutQHcIZn65I0Y.png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sRuf9VIDAACJBgAADgAAAAAAAAAAAAAAAAAuAgAA&#10;ZHJzL2Uyb0RvYy54bWxQSwECLQAUAAYACAAAACEATKDpLNgAAAADAQAADwAAAAAAAAAAAAAAAACs&#10;BQAAZHJzL2Rvd25yZXYueG1sUEsFBgAAAAAEAAQA8wAAALE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0" wp14:anchorId="050F4E34" wp14:editId="3737DEB5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75" name="AutoShape 23" descr="https://docviewer.yandex.ru/view/199843104/htmlimage?id=18qd-14b7bf8cfgkman2fvjlw49ou0ei6od9184i2rj9wi25n62ylncn5q1ama4npxhbafrobheg8c8sgdn7mhp3m43kvdhbht14asgy&amp;name=image-vnjoyHJhO0DhsSziz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3" o:spid="_x0000_s1026" alt="Описание: https://docviewer.yandex.ru/view/199843104/htmlimage?id=18qd-14b7bf8cfgkman2fvjlw49ou0ei6od9184i2rj9wi25n62ylncn5q1ama4npxhbafrobheg8c8sgdn7mhp3m43kvdhbht14asgy&amp;name=image-vnjoyHJhO0DhsSzizH.png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wktF4TgMAAIkGAAAOAAAAAAAAAAAAAAAAAC4CAABkcnMv&#10;ZTJvRG9jLnhtbFBLAQItABQABgAIAAAAIQBMoOks2AAAAAMBAAAPAAAAAAAAAAAAAAAAAKgFAABk&#10;cnMvZG93bnJldi54bWxQSwUGAAAAAAQABADzAAAArQ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tbl>
      <w:tblPr>
        <w:tblW w:w="400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</w:tblGrid>
      <w:tr w:rsidR="00702EB3" w:rsidRPr="00E66D0F" w:rsidTr="001D6C29">
        <w:trPr>
          <w:trHeight w:val="615"/>
          <w:tblCellSpacing w:w="0" w:type="dxa"/>
        </w:trPr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EB3" w:rsidRPr="00E66D0F" w:rsidRDefault="00702EB3" w:rsidP="001D6C29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6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запроса и приложенных к нему документов</w:t>
            </w:r>
          </w:p>
        </w:tc>
      </w:tr>
    </w:tbl>
    <w:p w:rsidR="00702EB3" w:rsidRPr="00E66D0F" w:rsidRDefault="00702EB3" w:rsidP="007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  <w:r w:rsidRPr="00E66D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0" wp14:anchorId="37AC472A" wp14:editId="6732DA84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76" name="AutoShape 24" descr="https://docviewer.yandex.ru/view/199843104/htmlimage?id=18qd-14b7bf8cfgkman2fvjlw49ou0ei6od9184i2rj9wi25n62ylncn5q1ama4npxhbafrobheg8c8sgdn7mhp3m43kvdhbht14asgy&amp;name=image-CCoaJc3XHHJjnqxMv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4" o:spid="_x0000_s1026" alt="Описание: https://docviewer.yandex.ru/view/199843104/htmlimage?id=18qd-14b7bf8cfgkman2fvjlw49ou0ei6od9184i2rj9wi25n62ylncn5q1ama4npxhbafrobheg8c8sgdn7mhp3m43kvdhbht14asgy&amp;name=image-CCoaJc3XHHJjnqxMvH.png" style="position:absolute;margin-left:0;margin-top:0;width:24pt;height:24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NHk9wZQAwAAiQYAAA4AAAAAAAAAAAAAAAAALgIAAGRy&#10;cy9lMm9Eb2MueG1sUEsBAi0AFAAGAAgAAAAhAEyg6SzYAAAAAwEAAA8AAAAAAAAAAAAAAAAAqgUA&#10;AGRycy9kb3ducmV2LnhtbFBLBQYAAAAABAAEAPMAAACv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66D0F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0" wp14:anchorId="24F5E600" wp14:editId="088564FF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77" name="AutoShape 25" descr="https://docviewer.yandex.ru/view/199843104/htmlimage?id=18qd-14b7bf8cfgkman2fvjlw49ou0ei6od9184i2rj9wi25n62ylncn5q1ama4npxhbafrobheg8c8sgdn7mhp3m43kvdhbht14asgy&amp;name=image-PtsZeH852nODhanUi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5" o:spid="_x0000_s1026" alt="Описание: https://docviewer.yandex.ru/view/199843104/htmlimage?id=18qd-14b7bf8cfgkman2fvjlw49ou0ei6od9184i2rj9wi25n62ylncn5q1ama4npxhbafrobheg8c8sgdn7mhp3m43kvdhbht14asgy&amp;name=image-PtsZeH852nODhanUi7.png" style="position:absolute;margin-left:0;margin-top:0;width:24pt;height:24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hD4HqU8DAACJBgAADgAAAAAAAAAAAAAAAAAuAgAAZHJz&#10;L2Uyb0RvYy54bWxQSwECLQAUAAYACAAAACEATKDpLNgAAAADAQAADwAAAAAAAAAAAAAAAACpBQAA&#10;ZHJzL2Rvd25yZXYueG1sUEsFBgAAAAAEAAQA8wAAAK4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66D0F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0" wp14:anchorId="008039B2" wp14:editId="523217D6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78" name="AutoShape 26" descr="https://docviewer.yandex.ru/view/199843104/htmlimage?id=18qd-14b7bf8cfgkman2fvjlw49ou0ei6od9184i2rj9wi25n62ylncn5q1ama4npxhbafrobheg8c8sgdn7mhp3m43kvdhbht14asgy&amp;name=image-W6SsSR1HnQf3zCEYX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6" o:spid="_x0000_s1026" alt="Описание: https://docviewer.yandex.ru/view/199843104/htmlimage?id=18qd-14b7bf8cfgkman2fvjlw49ou0ei6od9184i2rj9wi25n62ylncn5q1ama4npxhbafrobheg8c8sgdn7mhp3m43kvdhbht14asgy&amp;name=image-W6SsSR1HnQf3zCEYXV.png" style="position:absolute;margin-left:0;margin-top:0;width:24pt;height:24pt;z-index:2516633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Lwk/uNTAwAAiQYAAA4AAAAAAAAAAAAAAAAALgIA&#10;AGRycy9lMm9Eb2MueG1sUEsBAi0AFAAGAAgAAAAhAEyg6SzYAAAAAwEAAA8AAAAAAAAAAAAAAAAA&#10;rQUAAGRycy9kb3ducmV2LnhtbFBLBQYAAAAABAAEAPMAAACy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66D0F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0" wp14:anchorId="66C95318" wp14:editId="5485A9AB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79" name="AutoShape 27" descr="https://docviewer.yandex.ru/view/199843104/htmlimage?id=18qd-14b7bf8cfgkman2fvjlw49ou0ei6od9184i2rj9wi25n62ylncn5q1ama4npxhbafrobheg8c8sgdn7mhp3m43kvdhbht14asgy&amp;name=image-iz4iUe4afTzBLb7wU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7" o:spid="_x0000_s1026" alt="Описание: https://docviewer.yandex.ru/view/199843104/htmlimage?id=18qd-14b7bf8cfgkman2fvjlw49ou0ei6od9184i2rj9wi25n62ylncn5q1ama4npxhbafrobheg8c8sgdn7mhp3m43kvdhbht14asgy&amp;name=image-iz4iUe4afTzBLb7wUA.png" style="position:absolute;margin-left:0;margin-top:0;width:24pt;height:24pt;z-index:2516643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vPEW3TgMAAIkGAAAOAAAAAAAAAAAAAAAAAC4CAABkcnMv&#10;ZTJvRG9jLnhtbFBLAQItABQABgAIAAAAIQBMoOks2AAAAAMBAAAPAAAAAAAAAAAAAAAAAKgFAABk&#10;cnMvZG93bnJldi54bWxQSwUGAAAAAAQABADzAAAArQ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принятия решения об отказе согласования архитектурно-градостроительного облика объекта - оформление решения об отказе согласования архитектурно-градостроительного облика объекта</w:t>
      </w:r>
    </w:p>
    <w:tbl>
      <w:tblPr>
        <w:tblpPr w:leftFromText="45" w:rightFromText="45" w:vertAnchor="text"/>
        <w:tblW w:w="364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</w:tblGrid>
      <w:tr w:rsidR="00702EB3" w:rsidRPr="00E66D0F" w:rsidTr="001D6C29">
        <w:trPr>
          <w:trHeight w:val="1035"/>
          <w:tblCellSpacing w:w="0" w:type="dxa"/>
        </w:trPr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EB3" w:rsidRPr="00E66D0F" w:rsidRDefault="00702EB3" w:rsidP="001D6C29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66D0F">
              <w:rPr>
                <w:rFonts w:ascii="yandex-sans" w:eastAsia="Times New Roman" w:hAnsi="yandex-sans" w:cs="Times New Roman"/>
                <w:noProof/>
                <w:color w:val="000000"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0" wp14:anchorId="2427D090" wp14:editId="2678EE58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180" name="AutoShape 28" descr="https://docviewer.yandex.ru/view/199843104/?*=2LekdYetk0%2FxbpJRlZ%2FXqx8RC1h7InVybCI6InlhLW1haWw6Ly8xNjMyNTU0ODY0OTIxOTAxMjQvMS4yIiwidGl0bGUiOiLQoSDQl9CQ0JzQldCn0JDQndCY0K%2FQnNCYINCf0J4g4oSWIDEzMC5kb2N4IiwidWlkIjoiMTk5ODQzMTA0IiwieXUiOiI0NjE3MzIxODkxNDE3MDU0OTQwIiwibm9pZnJhbWUiOmZhbHNlLCJ0cyI6MTUwNTEwMTY1MzQ1OH0%3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28" o:spid="_x0000_s1026" alt="Описание: https://docviewer.yandex.ru/view/199843104/?*=2LekdYetk0%2FxbpJRlZ%2FXqx8RC1h7InVybCI6InlhLW1haWw6Ly8xNjMyNTU0ODY0OTIxOTAxMjQvMS4yIiwidGl0bGUiOiLQoSDQl9CQ0JzQldCn0JDQndCY0K%2FQnNCYINCf0J4g4oSWIDEzMC5kb2N4IiwidWlkIjoiMTk5ODQzMTA0IiwieXUiOiI0NjE3MzIxODkxNDE3MDU0OTQwIiwibm9pZnJhbWUiOmZhbHNlLCJ0cyI6MTUwNTEwMTY1MzQ1OH0%3D" style="position:absolute;margin-left:0;margin-top:0;width:24pt;height:24pt;z-index:2516654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DMLxkcEDAAABBwAADgAAAAAAAAAAAAAAAAAuAgAAZHJz&#10;L2Uyb0RvYy54bWxQSwECLQAUAAYACAAAACEATKDpLNgAAAADAQAADwAAAAAAAAAAAAAAAAAbBgAA&#10;ZHJzL2Rvd25yZXYueG1sUEsFBgAAAAAEAAQA8wAAACAH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E66D0F">
              <w:rPr>
                <w:rFonts w:ascii="yandex-sans" w:eastAsia="Times New Roman" w:hAnsi="yandex-sans" w:cs="Times New Roman"/>
                <w:noProof/>
                <w:color w:val="000000"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0" wp14:anchorId="085C6B22" wp14:editId="5C869D9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181" name="AutoShape 29" descr="https://docviewer.yandex.ru/view/199843104/htmlimage?id=18qd-14b7bf8cfgkman2fvjlw49ou0ei6od9184i2rj9wi25n62ylncn5q1ama4npxhbafrobheg8c8sgdn7mhp3m43kvdhbht14asgy&amp;name=image-7O03hs4U01zXBNLPbw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29" o:spid="_x0000_s1026" alt="Описание: https://docviewer.yandex.ru/view/199843104/htmlimage?id=18qd-14b7bf8cfgkman2fvjlw49ou0ei6od9184i2rj9wi25n62ylncn5q1ama4npxhbafrobheg8c8sgdn7mhp3m43kvdhbht14asgy&amp;name=image-7O03hs4U01zXBNLPbw.png" style="position:absolute;margin-left:0;margin-top:0;width:24pt;height:24pt;z-index:25166643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y+M3UE8DAACJBgAADgAAAAAAAAAAAAAAAAAuAgAAZHJz&#10;L2Uyb0RvYy54bWxQSwECLQAUAAYACAAAACEATKDpLNgAAAADAQAADwAAAAAAAAAAAAAAAACpBQAA&#10;ZHJzL2Rvd25yZXYueG1sUEsFBgAAAAAEAAQA8wAAAK4G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E66D0F">
              <w:rPr>
                <w:rFonts w:ascii="yandex-sans" w:eastAsia="Times New Roman" w:hAnsi="yandex-sans" w:cs="Times New Roman"/>
                <w:noProof/>
                <w:color w:val="000000"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1" allowOverlap="0" wp14:anchorId="33578F94" wp14:editId="412BFAAE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182" name="AutoShape 30" descr="https://docviewer.yandex.ru/view/199843104/htmlimage?id=18qd-14b7bf8cfgkman2fvjlw49ou0ei6od9184i2rj9wi25n62ylncn5q1ama4npxhbafrobheg8c8sgdn7mhp3m43kvdhbht14asgy&amp;name=image-ByWSXvjQ25eFJSFfM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30" o:spid="_x0000_s1026" alt="Описание: https://docviewer.yandex.ru/view/199843104/htmlimage?id=18qd-14b7bf8cfgkman2fvjlw49ou0ei6od9184i2rj9wi25n62ylncn5q1ama4npxhbafrobheg8c8sgdn7mhp3m43kvdhbht14asgy&amp;name=image-ByWSXvjQ25eFJSFfMo.png" style="position:absolute;margin-left:0;margin-top:0;width:24pt;height:24pt;z-index:25166745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emiJBUQMAAIkGAAAOAAAAAAAAAAAAAAAAAC4CAABk&#10;cnMvZTJvRG9jLnhtbFBLAQItABQABgAIAAAAIQBMoOks2AAAAAMBAAAPAAAAAAAAAAAAAAAAAKsF&#10;AABkcnMvZG93bnJldi54bWxQSwUGAAAAAAQABADzAAAAsAY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E6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принятия решения о согласовании архитектурно-градостроительного облика объекта - оформление решения о согласовании архитектурно-градостроительного облика объекта</w:t>
            </w:r>
          </w:p>
        </w:tc>
      </w:tr>
    </w:tbl>
    <w:p w:rsidR="00702EB3" w:rsidRPr="00E66D0F" w:rsidRDefault="00702EB3" w:rsidP="007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  <w:r w:rsidRPr="00E66D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8480" behindDoc="0" locked="0" layoutInCell="1" allowOverlap="0" wp14:anchorId="4F3CBDDA" wp14:editId="684C2976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83" name="AutoShape 31" descr="https://docviewer.yandex.ru/view/199843104/htmlimage?id=18qd-14b7bf8cfgkman2fvjlw49ou0ei6od9184i2rj9wi25n62ylncn5q1ama4npxhbafrobheg8c8sgdn7mhp3m43kvdhbht14asgy&amp;name=image-QaJau9h3NS37ey5iL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1" o:spid="_x0000_s1026" alt="Описание: https://docviewer.yandex.ru/view/199843104/htmlimage?id=18qd-14b7bf8cfgkman2fvjlw49ou0ei6od9184i2rj9wi25n62ylncn5q1ama4npxhbafrobheg8c8sgdn7mhp3m43kvdhbht14asgy&amp;name=image-QaJau9h3NS37ey5iLP.png" style="position:absolute;margin-left:0;margin-top:0;width:24pt;height:24pt;z-index:25166848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0ewpnU8DAACJBgAADgAAAAAAAAAAAAAAAAAuAgAAZHJz&#10;L2Uyb0RvYy54bWxQSwECLQAUAAYACAAAACEATKDpLNgAAAADAQAADwAAAAAAAAAAAAAAAACpBQAA&#10;ZHJzL2Rvd25yZXYueG1sUEsFBgAAAAAEAAQA8wAAAK4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pPr w:leftFromText="45" w:rightFromText="45" w:vertAnchor="text"/>
        <w:tblW w:w="322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</w:tblGrid>
      <w:tr w:rsidR="00702EB3" w:rsidRPr="00E66D0F" w:rsidTr="001D6C29">
        <w:trPr>
          <w:trHeight w:val="315"/>
          <w:tblCellSpacing w:w="0" w:type="dxa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EB3" w:rsidRPr="00E66D0F" w:rsidRDefault="00702EB3" w:rsidP="001D6C29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6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(направление) Заявителю результата </w:t>
            </w:r>
            <w:proofErr w:type="gramStart"/>
            <w:r w:rsidRPr="00E6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6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</w:tr>
    </w:tbl>
    <w:p w:rsidR="00702EB3" w:rsidRPr="00E66D0F" w:rsidRDefault="00702EB3" w:rsidP="007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  <w:r w:rsidRPr="00E66D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</w:t>
      </w: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заявителе: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E66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(Ф.И.О., полное наименование организации</w:t>
      </w:r>
      <w:proofErr w:type="gramEnd"/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организационно-правовой формы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юридического лица)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 </w:t>
      </w:r>
      <w:r w:rsidRPr="00E66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(для юридических лиц)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E66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(Ф.И.О. руководителя или иного</w:t>
      </w:r>
      <w:proofErr w:type="gramEnd"/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уполномоченного лица)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 </w:t>
      </w:r>
      <w:r w:rsidRPr="00E66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(вид документа)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 </w:t>
      </w:r>
      <w:r w:rsidRPr="00E66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(серия, номер)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 </w:t>
      </w:r>
      <w:r w:rsidRPr="00E66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(кем, когда </w:t>
      </w:r>
      <w:proofErr w:type="gramStart"/>
      <w:r w:rsidRPr="00E66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выдан</w:t>
      </w:r>
      <w:proofErr w:type="gramEnd"/>
      <w:r w:rsidRPr="00E66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фактического проживания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(места нахождения)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 </w:t>
      </w:r>
      <w:r w:rsidRPr="00E66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(для юридических лиц)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Контактная информация: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_________________________________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эл. почта ____________________________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E66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 предоставлении услуги</w:t>
      </w:r>
      <w:proofErr w:type="gramEnd"/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электронном виде)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</w:t>
      </w:r>
      <w:r w:rsidRPr="00E66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E66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66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 решения о согласовании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архитектурно-градостроительного облика объекта</w:t>
      </w:r>
    </w:p>
    <w:p w:rsidR="00702EB3" w:rsidRPr="00E66D0F" w:rsidRDefault="00702EB3" w:rsidP="00702EB3">
      <w:pPr>
        <w:shd w:val="clear" w:color="auto" w:fill="FFFFFF"/>
        <w:spacing w:before="245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 решение о согласовании архитектурно-градостроительного облика объекта 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(указать цель)</w:t>
      </w: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964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5"/>
      </w:tblGrid>
      <w:tr w:rsidR="00702EB3" w:rsidRPr="00E66D0F" w:rsidTr="001D6C29">
        <w:trPr>
          <w:trHeight w:val="60"/>
          <w:tblCellSpacing w:w="0" w:type="dxa"/>
        </w:trPr>
        <w:tc>
          <w:tcPr>
            <w:tcW w:w="9435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EB3" w:rsidRPr="00E66D0F" w:rsidRDefault="00702EB3" w:rsidP="001D6C29">
            <w:pPr>
              <w:spacing w:before="100" w:beforeAutospacing="1" w:after="100" w:afterAutospacing="1" w:line="60" w:lineRule="atLeast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66D0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Pr="00E66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реквизиты, дата разработки </w:t>
            </w:r>
            <w:r w:rsidRPr="00E66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архитектурно-градостроительного облика объекта</w:t>
            </w:r>
            <w:r w:rsidRPr="00E66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указать разработчика)</w:t>
            </w:r>
          </w:p>
        </w:tc>
      </w:tr>
      <w:tr w:rsidR="00702EB3" w:rsidRPr="00E66D0F" w:rsidTr="001D6C29">
        <w:trPr>
          <w:trHeight w:val="75"/>
          <w:tblCellSpacing w:w="0" w:type="dxa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EB3" w:rsidRPr="00E66D0F" w:rsidRDefault="00702EB3" w:rsidP="001D6C29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8"/>
                <w:szCs w:val="23"/>
                <w:lang w:eastAsia="ru-RU"/>
              </w:rPr>
            </w:pPr>
          </w:p>
        </w:tc>
      </w:tr>
      <w:tr w:rsidR="00702EB3" w:rsidRPr="00E66D0F" w:rsidTr="001D6C29">
        <w:trPr>
          <w:tblCellSpacing w:w="0" w:type="dxa"/>
        </w:trPr>
        <w:tc>
          <w:tcPr>
            <w:tcW w:w="9435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EB3" w:rsidRPr="00E66D0F" w:rsidRDefault="00702EB3" w:rsidP="001D6C29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Федеральным законом от 27.07.2006 № 152-ФЗ «О персональных данных» даю согласие на обработку предоставленных мной (нами) персональных данных.</w:t>
      </w:r>
    </w:p>
    <w:p w:rsidR="00702EB3" w:rsidRPr="00E66D0F" w:rsidRDefault="00702EB3" w:rsidP="00702EB3">
      <w:pPr>
        <w:shd w:val="clear" w:color="auto" w:fill="FFFFFF"/>
        <w:spacing w:before="115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(указываются документы, прилагаемые к заявлению)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Решение об отказе в предоставлении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 прошу </w:t>
      </w:r>
      <w:r w:rsidRPr="00E66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(нужное подчеркнуть)</w:t>
      </w: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вручить лично,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 по месту фактического проживания (места нахождения) в форме документа на бумажном носителе,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 на адрес электронной почты в форме электронного документа.</w:t>
      </w: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____________________________________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(расшифровка подписи)</w:t>
      </w: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«___»__________ 201__ год</w:t>
      </w: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принято: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(Ф.И.О. должностного лица, уполномоченного на прием заявления)</w:t>
      </w: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____________________________________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(расшифровка подписи).</w:t>
      </w: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Администрации___________________________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______________________________________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отчество)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 (с индексом): ____________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телефоны: ____________________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p w:rsidR="00702EB3" w:rsidRPr="00E66D0F" w:rsidRDefault="00702EB3" w:rsidP="00702EB3">
      <w:pPr>
        <w:shd w:val="clear" w:color="auto" w:fill="FFFFFF"/>
        <w:spacing w:before="100" w:beforeAutospacing="1" w:after="24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ДЕЙСТВИЯ (БЕЗДЕЙСТВИЕ) АДМИНИСТРАЦИИ __________________________________________ (ДОЛЖНОСТНОГО ЛИЦА АДМИНИСТРАЦИИ) ПРИ ПРЕДОСТАВЛЕНИИ МУНИЦИПАЛЬНОЙ УСЛУГИ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услуги)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 "___" ____________ 20___ года в Администрацию____________ подано заявление о предоставлении муниципальной услуги ______________________________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предоставления муниципальной услуги Администрацией (должностным лицом Администрации) допущены нарушения действующего законодательства, выразившиеся </w:t>
      </w:r>
      <w:proofErr w:type="gramStart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_________________________________________________________________.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__________________________. __________/_______________________/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(подпись) (расшифровка подписи)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"____" ____________ 201___ г.__</w:t>
      </w:r>
    </w:p>
    <w:p w:rsidR="00702EB3" w:rsidRPr="00E66D0F" w:rsidRDefault="00702EB3" w:rsidP="00702E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02EB3" w:rsidRPr="00E66D0F" w:rsidRDefault="00702EB3" w:rsidP="00702E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02EB3" w:rsidRPr="00E66D0F" w:rsidRDefault="00702EB3" w:rsidP="00702E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EB3" w:rsidRPr="00E66D0F" w:rsidRDefault="00702EB3" w:rsidP="00702EB3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EB3" w:rsidRPr="00E66D0F" w:rsidRDefault="00702EB3" w:rsidP="00702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B3" w:rsidRPr="00E66D0F" w:rsidRDefault="00702EB3" w:rsidP="00702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B3" w:rsidRPr="00E66D0F" w:rsidRDefault="00702EB3" w:rsidP="00702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B3" w:rsidRDefault="00702EB3" w:rsidP="00702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B3" w:rsidRDefault="00702EB3" w:rsidP="00702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B3" w:rsidRDefault="00702EB3" w:rsidP="00702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B3" w:rsidRDefault="00702EB3" w:rsidP="00702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F5C" w:rsidRPr="00702EB3" w:rsidRDefault="00702EB3" w:rsidP="00702EB3">
      <w:r w:rsidRPr="00E6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sectPr w:rsidR="00FC4F5C" w:rsidRPr="0070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D45C7"/>
    <w:multiLevelType w:val="hybridMultilevel"/>
    <w:tmpl w:val="CFD8366C"/>
    <w:lvl w:ilvl="0" w:tplc="B0121812">
      <w:start w:val="1"/>
      <w:numFmt w:val="decimal"/>
      <w:lvlText w:val="%1."/>
      <w:lvlJc w:val="left"/>
      <w:pPr>
        <w:ind w:left="7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A4212F8"/>
    <w:multiLevelType w:val="hybridMultilevel"/>
    <w:tmpl w:val="3D88EB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23"/>
    <w:rsid w:val="00093893"/>
    <w:rsid w:val="000E4AE6"/>
    <w:rsid w:val="00191F77"/>
    <w:rsid w:val="001C35E2"/>
    <w:rsid w:val="00230ABE"/>
    <w:rsid w:val="0024401F"/>
    <w:rsid w:val="00282114"/>
    <w:rsid w:val="005C1F7F"/>
    <w:rsid w:val="006136BF"/>
    <w:rsid w:val="006D6B23"/>
    <w:rsid w:val="006E6A63"/>
    <w:rsid w:val="00702EB3"/>
    <w:rsid w:val="0089380D"/>
    <w:rsid w:val="00AD3127"/>
    <w:rsid w:val="00CE018B"/>
    <w:rsid w:val="00FC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B3"/>
  </w:style>
  <w:style w:type="paragraph" w:styleId="1">
    <w:name w:val="heading 1"/>
    <w:basedOn w:val="a"/>
    <w:next w:val="a"/>
    <w:link w:val="10"/>
    <w:qFormat/>
    <w:rsid w:val="000E4A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4A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E4A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21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2821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2114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1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E4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E4A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E4AE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p1">
    <w:name w:val="p1"/>
    <w:basedOn w:val="a"/>
    <w:qFormat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E4AE6"/>
  </w:style>
  <w:style w:type="paragraph" w:customStyle="1" w:styleId="p5">
    <w:name w:val="p5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E4AE6"/>
  </w:style>
  <w:style w:type="character" w:customStyle="1" w:styleId="s4">
    <w:name w:val="s4"/>
    <w:basedOn w:val="a0"/>
    <w:rsid w:val="000E4AE6"/>
  </w:style>
  <w:style w:type="paragraph" w:customStyle="1" w:styleId="p7">
    <w:name w:val="p7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E4AE6"/>
  </w:style>
  <w:style w:type="paragraph" w:customStyle="1" w:styleId="p8">
    <w:name w:val="p8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4AE6"/>
  </w:style>
  <w:style w:type="paragraph" w:customStyle="1" w:styleId="a8">
    <w:name w:val="Знак Знак Знак Знак"/>
    <w:basedOn w:val="a"/>
    <w:rsid w:val="000E4AE6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Body Text"/>
    <w:basedOn w:val="a"/>
    <w:link w:val="aa"/>
    <w:rsid w:val="000E4A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E4A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E4A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0E4A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E4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E4A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E4AE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rsid w:val="000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E4AE6"/>
    <w:pPr>
      <w:ind w:left="720"/>
      <w:contextualSpacing/>
    </w:pPr>
  </w:style>
  <w:style w:type="character" w:customStyle="1" w:styleId="blk">
    <w:name w:val="blk"/>
    <w:rsid w:val="000E4AE6"/>
  </w:style>
  <w:style w:type="paragraph" w:customStyle="1" w:styleId="Heading">
    <w:name w:val="Heading"/>
    <w:rsid w:val="000E4AE6"/>
    <w:pPr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rsid w:val="000E4A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0E4AE6"/>
  </w:style>
  <w:style w:type="table" w:customStyle="1" w:styleId="12">
    <w:name w:val="Сетка таблицы1"/>
    <w:basedOn w:val="a1"/>
    <w:next w:val="ab"/>
    <w:rsid w:val="000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E4A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E4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E4A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E4AE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0E4AE6"/>
  </w:style>
  <w:style w:type="numbering" w:customStyle="1" w:styleId="33">
    <w:name w:val="Нет списка3"/>
    <w:next w:val="a2"/>
    <w:uiPriority w:val="99"/>
    <w:semiHidden/>
    <w:unhideWhenUsed/>
    <w:rsid w:val="000E4AE6"/>
  </w:style>
  <w:style w:type="numbering" w:customStyle="1" w:styleId="4">
    <w:name w:val="Нет списка4"/>
    <w:next w:val="a2"/>
    <w:uiPriority w:val="99"/>
    <w:semiHidden/>
    <w:unhideWhenUsed/>
    <w:rsid w:val="000E4AE6"/>
  </w:style>
  <w:style w:type="paragraph" w:customStyle="1" w:styleId="af1">
    <w:name w:val="Знак"/>
    <w:basedOn w:val="a"/>
    <w:rsid w:val="000E4AE6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numbering" w:customStyle="1" w:styleId="5">
    <w:name w:val="Нет списка5"/>
    <w:next w:val="a2"/>
    <w:uiPriority w:val="99"/>
    <w:semiHidden/>
    <w:unhideWhenUsed/>
    <w:rsid w:val="000E4AE6"/>
  </w:style>
  <w:style w:type="numbering" w:customStyle="1" w:styleId="6">
    <w:name w:val="Нет списка6"/>
    <w:next w:val="a2"/>
    <w:uiPriority w:val="99"/>
    <w:semiHidden/>
    <w:unhideWhenUsed/>
    <w:rsid w:val="000E4AE6"/>
  </w:style>
  <w:style w:type="character" w:customStyle="1" w:styleId="s1">
    <w:name w:val="s1"/>
    <w:basedOn w:val="a0"/>
    <w:rsid w:val="000E4AE6"/>
  </w:style>
  <w:style w:type="paragraph" w:customStyle="1" w:styleId="p2">
    <w:name w:val="p2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0E4AE6"/>
  </w:style>
  <w:style w:type="paragraph" w:customStyle="1" w:styleId="p57">
    <w:name w:val="p57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0E4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B3"/>
  </w:style>
  <w:style w:type="paragraph" w:styleId="1">
    <w:name w:val="heading 1"/>
    <w:basedOn w:val="a"/>
    <w:next w:val="a"/>
    <w:link w:val="10"/>
    <w:qFormat/>
    <w:rsid w:val="000E4A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4A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E4A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21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2821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2114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1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E4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E4A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E4AE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p1">
    <w:name w:val="p1"/>
    <w:basedOn w:val="a"/>
    <w:qFormat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E4AE6"/>
  </w:style>
  <w:style w:type="paragraph" w:customStyle="1" w:styleId="p5">
    <w:name w:val="p5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E4AE6"/>
  </w:style>
  <w:style w:type="character" w:customStyle="1" w:styleId="s4">
    <w:name w:val="s4"/>
    <w:basedOn w:val="a0"/>
    <w:rsid w:val="000E4AE6"/>
  </w:style>
  <w:style w:type="paragraph" w:customStyle="1" w:styleId="p7">
    <w:name w:val="p7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E4AE6"/>
  </w:style>
  <w:style w:type="paragraph" w:customStyle="1" w:styleId="p8">
    <w:name w:val="p8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4AE6"/>
  </w:style>
  <w:style w:type="paragraph" w:customStyle="1" w:styleId="a8">
    <w:name w:val="Знак Знак Знак Знак"/>
    <w:basedOn w:val="a"/>
    <w:rsid w:val="000E4AE6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Body Text"/>
    <w:basedOn w:val="a"/>
    <w:link w:val="aa"/>
    <w:rsid w:val="000E4A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E4A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E4A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0E4A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E4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E4A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E4AE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rsid w:val="000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E4AE6"/>
    <w:pPr>
      <w:ind w:left="720"/>
      <w:contextualSpacing/>
    </w:pPr>
  </w:style>
  <w:style w:type="character" w:customStyle="1" w:styleId="blk">
    <w:name w:val="blk"/>
    <w:rsid w:val="000E4AE6"/>
  </w:style>
  <w:style w:type="paragraph" w:customStyle="1" w:styleId="Heading">
    <w:name w:val="Heading"/>
    <w:rsid w:val="000E4AE6"/>
    <w:pPr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rsid w:val="000E4A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0E4AE6"/>
  </w:style>
  <w:style w:type="table" w:customStyle="1" w:styleId="12">
    <w:name w:val="Сетка таблицы1"/>
    <w:basedOn w:val="a1"/>
    <w:next w:val="ab"/>
    <w:rsid w:val="000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E4A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E4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E4A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E4AE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0E4AE6"/>
  </w:style>
  <w:style w:type="numbering" w:customStyle="1" w:styleId="33">
    <w:name w:val="Нет списка3"/>
    <w:next w:val="a2"/>
    <w:uiPriority w:val="99"/>
    <w:semiHidden/>
    <w:unhideWhenUsed/>
    <w:rsid w:val="000E4AE6"/>
  </w:style>
  <w:style w:type="numbering" w:customStyle="1" w:styleId="4">
    <w:name w:val="Нет списка4"/>
    <w:next w:val="a2"/>
    <w:uiPriority w:val="99"/>
    <w:semiHidden/>
    <w:unhideWhenUsed/>
    <w:rsid w:val="000E4AE6"/>
  </w:style>
  <w:style w:type="paragraph" w:customStyle="1" w:styleId="af1">
    <w:name w:val="Знак"/>
    <w:basedOn w:val="a"/>
    <w:rsid w:val="000E4AE6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numbering" w:customStyle="1" w:styleId="5">
    <w:name w:val="Нет списка5"/>
    <w:next w:val="a2"/>
    <w:uiPriority w:val="99"/>
    <w:semiHidden/>
    <w:unhideWhenUsed/>
    <w:rsid w:val="000E4AE6"/>
  </w:style>
  <w:style w:type="numbering" w:customStyle="1" w:styleId="6">
    <w:name w:val="Нет списка6"/>
    <w:next w:val="a2"/>
    <w:uiPriority w:val="99"/>
    <w:semiHidden/>
    <w:unhideWhenUsed/>
    <w:rsid w:val="000E4AE6"/>
  </w:style>
  <w:style w:type="character" w:customStyle="1" w:styleId="s1">
    <w:name w:val="s1"/>
    <w:basedOn w:val="a0"/>
    <w:rsid w:val="000E4AE6"/>
  </w:style>
  <w:style w:type="paragraph" w:customStyle="1" w:styleId="p2">
    <w:name w:val="p2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0E4AE6"/>
  </w:style>
  <w:style w:type="paragraph" w:customStyle="1" w:styleId="p57">
    <w:name w:val="p57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0E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0E4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13" Type="http://schemas.openxmlformats.org/officeDocument/2006/relationships/hyperlink" Target="https://clck.yandex.ru/redir/nWO_r1F33ck?data=NnBZTWRhdFZKOHQxUjhzSWFYVGhXUmhaLThxWFFRcnUzTGxaU0VQSy1pYlFuME9wOFNDbWtVSl9HMnRYbnFKcV9EMmVJd3NiMklTTnpkT2pfdE5LanlxUlNaUTU0ZzJ3UWdjbkFNR0lWcmlFZlNFN0RUbzBPQ3NPdUdaZmN0SVo&amp;b64e=2&amp;sign=2461685f6d813a50ffcd01452fd63918&amp;keyno=17" TargetMode="External"/><Relationship Id="rId18" Type="http://schemas.openxmlformats.org/officeDocument/2006/relationships/hyperlink" Target="https://clck.yandex.ru/redir/nWO_r1F33ck?data=NnBZTWRhdFZKOHQxUjhzSWFYVGhXUmhaLThxWFFRcnUzTGxaU0VQSy1pYlFuME9wOFNDbWtVSl9HMnRYbnFKcV9EMmVJd3NiMklTTnpkT2pfdE5LajNFa3NCUlg3Rks5dXBYZUVqVEpBZ3doVnkzWEFNSTNPcHh6enJTd2k2dVk&amp;b64e=2&amp;sign=478ef6b35474c22b738ff0b1b60b32b4&amp;keyno=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6783;fld=134;dst=100041" TargetMode="External"/><Relationship Id="rId12" Type="http://schemas.openxmlformats.org/officeDocument/2006/relationships/hyperlink" Target="https://clck.yandex.ru/redir/nWO_r1F33ck?data=NnBZTWRhdFZKOHQxUjhzSWFYVGhXZFV4cEUzSmt6eXp3NDZpQllmMGc4U1ZadVdQYWlNakVocGFSU3I4ZHFOSnc1UktLMHYzYzFKV0lMdGF3YVJIWFh1OFdmdy04dGpLN1cxNUN0aU9ZRmtuOFlMY2R6eGd6Mk9KR2R0eUxLVEk5OHBrMzBjRGU0ZjJ6QWFwT2RrWW53&amp;b64e=2&amp;sign=76dcfa013ab5ddbe5659712741b3edcc&amp;keyno=17" TargetMode="External"/><Relationship Id="rId17" Type="http://schemas.openxmlformats.org/officeDocument/2006/relationships/hyperlink" Target="https://clck.yandex.ru/redir/nWO_r1F33ck?data=NnBZTWRhdFZKOHQxUjhzSWFYVGhXUmhaLThxWFFRcnUzTGxaU0VQSy1pYlFuME9wOFNDbWtVSl9HMnRYbnFKcV9EMmVJd3NiMklTTnpkT2pfdE5LajQyOXEyZEYyazNtMkNaTzlMdWlRT1NzNW9RVG8wMUhsRGYwcWo4am9IUG0&amp;b64e=2&amp;sign=8089b04cf80f2ac556cefb5cbb5b931e&amp;keyno=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ck.yandex.ru/redir/nWO_r1F33ck?data=NnBZTWRhdFZKOHQxUjhzSWFYVGhXUmhaLThxWFFRcnUzTGxaU0VQSy1pYlFuME9wOFNDbWtVSl9HMnRYbnFKcV9EMmVJd3NiMklTTnpkT2pfdE5LajQyOXEyZEYyazNtMkNaTzlMdWlRT1NzNW9RVG8wMUhsRGYwcWo4am9IUG0&amp;b64e=2&amp;sign=8089b04cf80f2ac556cefb5cbb5b931e&amp;keyno=1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1;n=54631;fld=134;dst=100009" TargetMode="External"/><Relationship Id="rId11" Type="http://schemas.openxmlformats.org/officeDocument/2006/relationships/hyperlink" Target="https://clck.yandex.ru/redir/nWO_r1F33ck?data=NnBZTWRhdFZKOHQxUjhzSWFYVGhXZFV4cEUzSmt6eXp3NDZpQllmMGc4U1ZadVdQYWlNakVocGFSU3I4ZHFOSkdFU0hGajBNUUZ4ZWFpcThpWEFBVDM3Q2FkMmR4VXhUaTNva2YxeVRJZEhFT3gyRlk2QlQ4U3BMMzIwLWhzSjhqNXZEalcyMFJ4eVlYUTBlbGRTZ3ZB&amp;b64e=2&amp;sign=8d9c670dd7a43082731d9c7de06959c8&amp;keyno=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ck.yandex.ru/redir/nWO_r1F33ck?data=NnBZTWRhdFZKOHQxUjhzSWFYVGhXUmhaLThxWFFRcnUzTGxaU0VQSy1pYlFuME9wOFNDbWtVSl9HMnRYbnFKcV9EMmVJd3NiMklTTnpkT2pfdE5LanliRkNGMUdNUXZPZkNOSXNSOC0wMjY2eGpQSzVnaWU2WU1YcVFtOG5pN3Y&amp;b64e=2&amp;sign=0b3c1fb97d4670eb44d4d5a20b6ef4cc&amp;keyno=17" TargetMode="External"/><Relationship Id="rId10" Type="http://schemas.openxmlformats.org/officeDocument/2006/relationships/hyperlink" Target="https://clck.yandex.ru/redir/nWO_r1F33ck?data=NnBZTWRhdFZKOHQxUjhzSWFYVGhXUmhaLThxWFFRcnUzTGxaU0VQSy1pYlFuME9wOFNDbWtUXzBVVURfazU4Y0RSVkpuQW5TRkRnYWlEaEZyR2diY29XdC1oZFk1VFlYU0RhYTViRmszYTc0aUltZFFsMFN1RnBRaER4dGNsaks&amp;b64e=2&amp;sign=774e3ca9152c158be2a4f2eb652d236c&amp;keyno=1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95;&#1080;&#1082;&#1086;&#1081;.&#1079;&#1072;&#1073;&#1072;&#1081;&#1082;&#1072;&#1083;&#1100;&#1089;&#1082;&#1080;&#1081;&#1082;&#1088;&#1072;&#1081;.&#1088;&#1092;" TargetMode="External"/><Relationship Id="rId14" Type="http://schemas.openxmlformats.org/officeDocument/2006/relationships/hyperlink" Target="https://clck.yandex.ru/redir/nWO_r1F33ck?data=NnBZTWRhdFZKOHQxUjhzSWFYVGhXUmhaLThxWFFRcnUzTGxaU0VQSy1pYlFuME9wOFNDbWtVSl9HMnRYbnFKcV9EMmVJd3NiMklTTnpkT2pfdE5LajZ5ejNlMG5oZW00MW5uV1FNS1VsZ2IwZEs1enl4RGVEMDNvWnNhVU81OUo&amp;b64e=2&amp;sign=a1802adebd2ec7d538d90d719ef33bfe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8012</Words>
  <Characters>45673</Characters>
  <Application>Microsoft Office Word</Application>
  <DocSecurity>0</DocSecurity>
  <Lines>380</Lines>
  <Paragraphs>107</Paragraphs>
  <ScaleCrop>false</ScaleCrop>
  <Company>SPecialiST RePack</Company>
  <LinksUpToDate>false</LinksUpToDate>
  <CharactersWithSpaces>53578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Konkino_PC</cp:lastModifiedBy>
  <cp:revision>20</cp:revision>
  <dcterms:created xsi:type="dcterms:W3CDTF">2015-12-18T03:15:00Z</dcterms:created>
  <dcterms:modified xsi:type="dcterms:W3CDTF">2017-09-15T05:55:00Z</dcterms:modified>
</cp:coreProperties>
</file>