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30" w:rsidRPr="000F6B30" w:rsidRDefault="000F6B30" w:rsidP="000F6B3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Муниципальный район «Красночикойский район»</w:t>
      </w:r>
    </w:p>
    <w:p w:rsidR="000F6B30" w:rsidRPr="000F6B30" w:rsidRDefault="000F6B30" w:rsidP="000F6B30">
      <w:pPr>
        <w:jc w:val="center"/>
        <w:rPr>
          <w:b/>
          <w:sz w:val="28"/>
          <w:szCs w:val="28"/>
        </w:rPr>
      </w:pPr>
      <w:r w:rsidRPr="000F6B30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0F6B30" w:rsidRPr="000F6B30" w:rsidRDefault="000F6B30" w:rsidP="000F6B30">
      <w:pPr>
        <w:jc w:val="center"/>
        <w:rPr>
          <w:b/>
          <w:sz w:val="28"/>
          <w:szCs w:val="28"/>
        </w:rPr>
      </w:pPr>
    </w:p>
    <w:p w:rsidR="000F6B30" w:rsidRDefault="000F6B30" w:rsidP="000F6B30">
      <w:pPr>
        <w:jc w:val="center"/>
        <w:rPr>
          <w:b/>
        </w:rPr>
      </w:pPr>
    </w:p>
    <w:p w:rsidR="000F6B30" w:rsidRDefault="000F6B30" w:rsidP="000F6B30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F6B30" w:rsidRPr="0072367C" w:rsidRDefault="00D54564" w:rsidP="00BC27E0">
      <w:pPr>
        <w:jc w:val="center"/>
        <w:rPr>
          <w:b/>
        </w:rPr>
      </w:pPr>
      <w:r>
        <w:rPr>
          <w:sz w:val="28"/>
          <w:szCs w:val="28"/>
        </w:rPr>
        <w:t xml:space="preserve">19 сентября </w:t>
      </w:r>
      <w:r w:rsidR="000F6B30" w:rsidRPr="000F6B30">
        <w:rPr>
          <w:sz w:val="28"/>
          <w:szCs w:val="28"/>
        </w:rPr>
        <w:t>2018</w:t>
      </w:r>
      <w:r w:rsidR="003E6E14">
        <w:rPr>
          <w:sz w:val="28"/>
          <w:szCs w:val="28"/>
        </w:rPr>
        <w:t xml:space="preserve"> года </w:t>
      </w:r>
      <w:r w:rsidR="000F6B30" w:rsidRPr="000F6B30">
        <w:rPr>
          <w:sz w:val="28"/>
          <w:szCs w:val="28"/>
        </w:rPr>
        <w:t xml:space="preserve">                                                                  </w:t>
      </w:r>
      <w:r w:rsidR="000F6B30">
        <w:t>№</w:t>
      </w:r>
      <w:r>
        <w:t>547</w:t>
      </w:r>
    </w:p>
    <w:p w:rsidR="000F6B30" w:rsidRPr="000F6B30" w:rsidRDefault="000F6B30" w:rsidP="00BC27E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с. Красный Чикой</w:t>
      </w:r>
    </w:p>
    <w:p w:rsidR="000F6B30" w:rsidRDefault="000F6B30" w:rsidP="000F6B30"/>
    <w:p w:rsidR="00BA4E08" w:rsidRDefault="00BA4E08" w:rsidP="000F6B30">
      <w:pPr>
        <w:rPr>
          <w:b/>
          <w:sz w:val="28"/>
          <w:szCs w:val="28"/>
        </w:rPr>
      </w:pPr>
    </w:p>
    <w:p w:rsidR="00BA4E08" w:rsidRDefault="00BC27E0" w:rsidP="00BC27E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="00BA4E08">
        <w:rPr>
          <w:b/>
          <w:sz w:val="28"/>
          <w:szCs w:val="28"/>
        </w:rPr>
        <w:t xml:space="preserve">Общественном совете при администрации </w:t>
      </w:r>
      <w:r w:rsidR="000F6B30">
        <w:rPr>
          <w:b/>
          <w:sz w:val="28"/>
          <w:szCs w:val="28"/>
        </w:rPr>
        <w:t xml:space="preserve">муниципального района «Красночикойский </w:t>
      </w:r>
      <w:r w:rsidR="00BA4E08">
        <w:rPr>
          <w:b/>
          <w:sz w:val="28"/>
          <w:szCs w:val="28"/>
        </w:rPr>
        <w:t>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BC27E0" w:rsidRDefault="003E6E14" w:rsidP="00B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в редакции постановления № 72 от 06.02.2020 года) </w:t>
      </w:r>
    </w:p>
    <w:bookmarkEnd w:id="0"/>
    <w:p w:rsidR="00BC27E0" w:rsidRPr="00BC27E0" w:rsidRDefault="00BC27E0" w:rsidP="00BC27E0">
      <w:pPr>
        <w:jc w:val="center"/>
        <w:rPr>
          <w:b/>
          <w:sz w:val="28"/>
          <w:szCs w:val="28"/>
        </w:rPr>
      </w:pPr>
    </w:p>
    <w:p w:rsidR="001601CF" w:rsidRDefault="00BA4E08" w:rsidP="001601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Федеральным законом 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</w:t>
      </w:r>
      <w:r w:rsidR="00BC27E0">
        <w:rPr>
          <w:sz w:val="28"/>
          <w:szCs w:val="28"/>
        </w:rPr>
        <w:t>о обслуживания, охраны здоровья</w:t>
      </w:r>
      <w:r>
        <w:rPr>
          <w:sz w:val="28"/>
          <w:szCs w:val="28"/>
        </w:rPr>
        <w:t xml:space="preserve"> и образования»,</w:t>
      </w:r>
      <w:r w:rsidR="000F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05.12.2017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hyperlink r:id="rId5" w:history="1">
        <w:r w:rsidR="003E6E14" w:rsidRPr="005A46B3">
          <w:rPr>
            <w:sz w:val="28"/>
            <w:szCs w:val="28"/>
          </w:rPr>
          <w:t>приказом Минфина России от 07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  </w:r>
        <w:r w:rsidR="003E6E14">
          <w:rPr>
            <w:rStyle w:val="a8"/>
            <w:b w:val="0"/>
            <w:color w:val="000000" w:themeColor="text1"/>
            <w:sz w:val="28"/>
            <w:szCs w:val="28"/>
          </w:rPr>
          <w:t>»</w:t>
        </w:r>
      </w:hyperlink>
      <w:r w:rsidR="002D6538">
        <w:rPr>
          <w:b/>
          <w:color w:val="000000" w:themeColor="text1"/>
        </w:rPr>
        <w:t xml:space="preserve"> </w:t>
      </w:r>
      <w:r w:rsidR="002D6538" w:rsidRPr="002D6538">
        <w:rPr>
          <w:color w:val="000000" w:themeColor="text1"/>
          <w:sz w:val="28"/>
          <w:szCs w:val="28"/>
        </w:rPr>
        <w:t>и на основании</w:t>
      </w:r>
      <w:r w:rsidR="002D6538">
        <w:rPr>
          <w:b/>
          <w:color w:val="000000" w:themeColor="text1"/>
        </w:rPr>
        <w:t xml:space="preserve"> </w:t>
      </w:r>
      <w:r w:rsidR="001601CF" w:rsidRPr="001601CF">
        <w:rPr>
          <w:color w:val="000000" w:themeColor="text1"/>
          <w:sz w:val="28"/>
        </w:rPr>
        <w:t>статьи</w:t>
      </w:r>
      <w:r w:rsidRPr="001601CF">
        <w:rPr>
          <w:color w:val="000000" w:themeColor="text1"/>
          <w:sz w:val="28"/>
        </w:rPr>
        <w:t xml:space="preserve"> </w:t>
      </w:r>
      <w:r w:rsidR="001601CF" w:rsidRPr="001601CF">
        <w:rPr>
          <w:color w:val="000000"/>
          <w:sz w:val="28"/>
          <w:szCs w:val="28"/>
        </w:rPr>
        <w:t>25 Устава муниципального района  ««Красночикойский район» администрация муниципального района постановляет:</w:t>
      </w:r>
    </w:p>
    <w:p w:rsidR="00321CFC" w:rsidRPr="003E6E14" w:rsidRDefault="003E6E14" w:rsidP="003E6E14">
      <w:pPr>
        <w:jc w:val="both"/>
        <w:rPr>
          <w:sz w:val="28"/>
          <w:szCs w:val="28"/>
        </w:rPr>
      </w:pPr>
      <w:r w:rsidRPr="003E6E14">
        <w:rPr>
          <w:sz w:val="28"/>
          <w:szCs w:val="28"/>
        </w:rPr>
        <w:t>( в редакции постановления № 72 от 06.02.2020 года)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="00BC27E0">
        <w:rPr>
          <w:sz w:val="28"/>
          <w:szCs w:val="28"/>
        </w:rPr>
        <w:t xml:space="preserve">дить Положение об Общественном </w:t>
      </w:r>
      <w:r>
        <w:rPr>
          <w:sz w:val="28"/>
          <w:szCs w:val="28"/>
        </w:rPr>
        <w:t>совете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 xml:space="preserve">муниципального района «Красночикойский </w:t>
      </w:r>
      <w:r>
        <w:rPr>
          <w:sz w:val="28"/>
          <w:szCs w:val="28"/>
        </w:rPr>
        <w:t xml:space="preserve">район» по проведению независимой оценки </w:t>
      </w:r>
      <w:r w:rsidR="003176A4">
        <w:rPr>
          <w:sz w:val="28"/>
          <w:szCs w:val="28"/>
        </w:rPr>
        <w:t xml:space="preserve">качества условий осуществления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lastRenderedPageBreak/>
        <w:t>деятельности организациями, осуществляющих образовательную деятельность (приложение №1).</w:t>
      </w:r>
    </w:p>
    <w:p w:rsidR="00BA4E08" w:rsidRDefault="00BA4E08" w:rsidP="00BA4E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Создать Общественный 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>
        <w:rPr>
          <w:sz w:val="28"/>
          <w:szCs w:val="28"/>
        </w:rPr>
        <w:t xml:space="preserve"> район» по проведению независимой оценки качества</w:t>
      </w:r>
      <w:r w:rsidR="00214953">
        <w:rPr>
          <w:sz w:val="28"/>
          <w:szCs w:val="28"/>
        </w:rPr>
        <w:t xml:space="preserve"> условий осуществления</w:t>
      </w:r>
      <w:r>
        <w:rPr>
          <w:sz w:val="28"/>
          <w:szCs w:val="28"/>
        </w:rPr>
        <w:t xml:space="preserve"> образова</w:t>
      </w:r>
      <w:r w:rsidR="00214953">
        <w:rPr>
          <w:sz w:val="28"/>
          <w:szCs w:val="28"/>
        </w:rPr>
        <w:t>тельной деятельности организациями, осуществляющими</w:t>
      </w:r>
      <w:r>
        <w:rPr>
          <w:sz w:val="28"/>
          <w:szCs w:val="28"/>
        </w:rPr>
        <w:t xml:space="preserve"> образовательную деятельность.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4953">
        <w:rPr>
          <w:sz w:val="28"/>
          <w:szCs w:val="28"/>
        </w:rPr>
        <w:t xml:space="preserve">Общественной палате </w:t>
      </w:r>
      <w:r w:rsidR="000F6B30">
        <w:rPr>
          <w:sz w:val="28"/>
          <w:szCs w:val="28"/>
        </w:rPr>
        <w:t>муниципального района «Красночикойский</w:t>
      </w:r>
      <w:r w:rsidR="00214953">
        <w:rPr>
          <w:sz w:val="28"/>
          <w:szCs w:val="28"/>
        </w:rPr>
        <w:t xml:space="preserve"> район» у</w:t>
      </w:r>
      <w:r w:rsidR="00BC27E0">
        <w:rPr>
          <w:sz w:val="28"/>
          <w:szCs w:val="28"/>
        </w:rPr>
        <w:t xml:space="preserve">твердить Состав Общественного </w:t>
      </w:r>
      <w:r>
        <w:rPr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>
        <w:rPr>
          <w:sz w:val="28"/>
          <w:szCs w:val="28"/>
        </w:rPr>
        <w:t xml:space="preserve"> район» по проведению независимой оценки качества</w:t>
      </w:r>
      <w:r w:rsidR="00BC27E0">
        <w:rPr>
          <w:sz w:val="28"/>
          <w:szCs w:val="28"/>
        </w:rPr>
        <w:t xml:space="preserve"> условий осуществления</w:t>
      </w:r>
      <w:r>
        <w:rPr>
          <w:sz w:val="28"/>
          <w:szCs w:val="28"/>
        </w:rPr>
        <w:t xml:space="preserve"> образовательной дея</w:t>
      </w:r>
      <w:r w:rsidR="00214953">
        <w:rPr>
          <w:sz w:val="28"/>
          <w:szCs w:val="28"/>
        </w:rPr>
        <w:t>тельности организациями, осуществляющими</w:t>
      </w:r>
      <w:r>
        <w:rPr>
          <w:sz w:val="28"/>
          <w:szCs w:val="28"/>
        </w:rPr>
        <w:t xml:space="preserve"> образовательную деятельность (приложение №2).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76A4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ответственность за координацию деятельности по проведению независимой оценки качества</w:t>
      </w:r>
      <w:r w:rsidR="00214953">
        <w:rPr>
          <w:sz w:val="28"/>
          <w:szCs w:val="28"/>
        </w:rPr>
        <w:t xml:space="preserve"> условий осуществления </w:t>
      </w:r>
      <w:r>
        <w:rPr>
          <w:sz w:val="28"/>
          <w:szCs w:val="28"/>
        </w:rPr>
        <w:t>образова</w:t>
      </w:r>
      <w:r w:rsidR="00214953">
        <w:rPr>
          <w:sz w:val="28"/>
          <w:szCs w:val="28"/>
        </w:rPr>
        <w:t>тельной деятельности организациями, осуществляющими</w:t>
      </w:r>
      <w:r>
        <w:rPr>
          <w:sz w:val="28"/>
          <w:szCs w:val="28"/>
        </w:rPr>
        <w:t xml:space="preserve"> образовательну</w:t>
      </w:r>
      <w:r w:rsidR="00BC27E0">
        <w:rPr>
          <w:sz w:val="28"/>
          <w:szCs w:val="28"/>
        </w:rPr>
        <w:t xml:space="preserve">ю деятельность на </w:t>
      </w:r>
      <w:r w:rsidR="00802DAF">
        <w:rPr>
          <w:sz w:val="28"/>
          <w:szCs w:val="28"/>
        </w:rPr>
        <w:t xml:space="preserve">заместителя руководителя </w:t>
      </w:r>
      <w:r>
        <w:rPr>
          <w:sz w:val="28"/>
          <w:szCs w:val="28"/>
        </w:rPr>
        <w:t xml:space="preserve">администрации </w:t>
      </w:r>
      <w:r w:rsidR="000F6B30">
        <w:rPr>
          <w:sz w:val="28"/>
          <w:szCs w:val="28"/>
        </w:rPr>
        <w:t>муниципального района «Красночикойский</w:t>
      </w:r>
      <w:r w:rsidR="00802DAF">
        <w:rPr>
          <w:sz w:val="28"/>
          <w:szCs w:val="28"/>
        </w:rPr>
        <w:t xml:space="preserve"> район» </w:t>
      </w:r>
      <w:r w:rsidR="000F6B30">
        <w:rPr>
          <w:sz w:val="28"/>
          <w:szCs w:val="28"/>
        </w:rPr>
        <w:t>Н.Н. Сенотрусову</w:t>
      </w:r>
      <w:r>
        <w:rPr>
          <w:sz w:val="28"/>
          <w:szCs w:val="28"/>
        </w:rPr>
        <w:t>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</w:t>
      </w:r>
      <w:r w:rsidR="00802DAF">
        <w:rPr>
          <w:sz w:val="28"/>
          <w:szCs w:val="28"/>
        </w:rPr>
        <w:t>ления возложить на заместителя руководителя</w:t>
      </w:r>
      <w:r>
        <w:rPr>
          <w:sz w:val="28"/>
          <w:szCs w:val="28"/>
        </w:rPr>
        <w:t xml:space="preserve"> администрации </w:t>
      </w:r>
      <w:r w:rsidR="000F6B30">
        <w:rPr>
          <w:sz w:val="28"/>
          <w:szCs w:val="28"/>
        </w:rPr>
        <w:t xml:space="preserve">муниципального района «Красночикойский </w:t>
      </w:r>
      <w:r w:rsidR="00BC27E0">
        <w:rPr>
          <w:sz w:val="28"/>
          <w:szCs w:val="28"/>
        </w:rPr>
        <w:t>район»</w:t>
      </w:r>
      <w:r w:rsidR="000F6B30">
        <w:rPr>
          <w:sz w:val="28"/>
          <w:szCs w:val="28"/>
        </w:rPr>
        <w:t xml:space="preserve"> Н.Н. Сенотрусову</w:t>
      </w:r>
      <w:r>
        <w:rPr>
          <w:sz w:val="28"/>
          <w:szCs w:val="28"/>
        </w:rPr>
        <w:t>.</w:t>
      </w:r>
    </w:p>
    <w:p w:rsidR="00BA4E08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опубликования (обнародования).</w:t>
      </w:r>
    </w:p>
    <w:p w:rsidR="00BA4E08" w:rsidRDefault="00004A7F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официально обнародовать на официальном</w:t>
      </w:r>
      <w:r w:rsidR="00BA4E08">
        <w:rPr>
          <w:sz w:val="28"/>
          <w:szCs w:val="28"/>
        </w:rPr>
        <w:t xml:space="preserve"> сайте </w:t>
      </w:r>
      <w:r w:rsidR="000F6B30">
        <w:rPr>
          <w:sz w:val="28"/>
          <w:szCs w:val="28"/>
        </w:rPr>
        <w:t>муниципального района «Красночикойский</w:t>
      </w:r>
      <w:r w:rsidR="00BA4E0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Pr="00004A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209F">
        <w:rPr>
          <w:sz w:val="28"/>
          <w:szCs w:val="28"/>
        </w:rPr>
        <w:t>публиковать</w:t>
      </w:r>
      <w:r w:rsidR="00E0032B">
        <w:rPr>
          <w:sz w:val="28"/>
          <w:szCs w:val="28"/>
        </w:rPr>
        <w:t xml:space="preserve"> в</w:t>
      </w:r>
      <w:r w:rsidR="00E0032B" w:rsidRPr="00E0032B">
        <w:rPr>
          <w:sz w:val="28"/>
          <w:szCs w:val="28"/>
        </w:rPr>
        <w:t xml:space="preserve"> уполномоченном органе печати "Вестник муниципального района "Красночикойский район".</w:t>
      </w:r>
    </w:p>
    <w:p w:rsidR="00BA4E08" w:rsidRDefault="00BA4E08" w:rsidP="00BA4E08">
      <w:pPr>
        <w:rPr>
          <w:sz w:val="28"/>
          <w:szCs w:val="28"/>
        </w:rPr>
      </w:pPr>
    </w:p>
    <w:p w:rsidR="00BA4E08" w:rsidRDefault="00BA4E08" w:rsidP="00BA4E08">
      <w:pPr>
        <w:rPr>
          <w:b/>
          <w:sz w:val="28"/>
          <w:szCs w:val="28"/>
        </w:rPr>
      </w:pPr>
    </w:p>
    <w:p w:rsidR="00FD2F52" w:rsidRDefault="00FD2F52" w:rsidP="00BA4E0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A4E08" w:rsidRPr="00FD2F52" w:rsidRDefault="00FD2F52" w:rsidP="00BA4E0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C27E0">
        <w:rPr>
          <w:sz w:val="28"/>
          <w:szCs w:val="28"/>
        </w:rPr>
        <w:t xml:space="preserve"> </w:t>
      </w:r>
      <w:r w:rsidR="00BA4E08" w:rsidRPr="00FD2F52">
        <w:rPr>
          <w:sz w:val="28"/>
          <w:szCs w:val="28"/>
        </w:rPr>
        <w:t xml:space="preserve">муниципального </w:t>
      </w:r>
      <w:r w:rsidRPr="00FD2F52">
        <w:rPr>
          <w:sz w:val="28"/>
          <w:szCs w:val="28"/>
        </w:rPr>
        <w:t>района</w:t>
      </w:r>
    </w:p>
    <w:p w:rsidR="00BA4E08" w:rsidRPr="00FD2F52" w:rsidRDefault="00FD2F52" w:rsidP="00BA4E08">
      <w:r>
        <w:rPr>
          <w:sz w:val="28"/>
          <w:szCs w:val="28"/>
        </w:rPr>
        <w:t>«Красночикойский</w:t>
      </w:r>
      <w:r w:rsidR="00BC27E0">
        <w:rPr>
          <w:sz w:val="28"/>
          <w:szCs w:val="28"/>
        </w:rPr>
        <w:t xml:space="preserve"> район»</w:t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 w:rsidR="00BC27E0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Тюриков</w:t>
      </w:r>
      <w:proofErr w:type="spellEnd"/>
    </w:p>
    <w:p w:rsidR="00BA4E08" w:rsidRPr="00FD2F52" w:rsidRDefault="00BA4E08" w:rsidP="00BA4E08"/>
    <w:p w:rsidR="00CA0936" w:rsidRDefault="00CA0936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Pr="006C4BF4" w:rsidRDefault="006C4BF4" w:rsidP="006C4BF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6C4BF4">
        <w:rPr>
          <w:sz w:val="28"/>
          <w:szCs w:val="28"/>
        </w:rPr>
        <w:t>Приложение 1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6C4BF4" w:rsidRPr="006C4BF4" w:rsidRDefault="006C4BF4" w:rsidP="006C4B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C4BF4">
        <w:rPr>
          <w:sz w:val="28"/>
          <w:szCs w:val="28"/>
        </w:rPr>
        <w:t>от __ __ 2018 г. №__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0"/>
      <w:bookmarkEnd w:id="1"/>
    </w:p>
    <w:p w:rsidR="006C4BF4" w:rsidRPr="006C4BF4" w:rsidRDefault="006C4BF4" w:rsidP="006C4BF4">
      <w:pPr>
        <w:jc w:val="center"/>
        <w:rPr>
          <w:b/>
          <w:sz w:val="28"/>
          <w:szCs w:val="28"/>
        </w:rPr>
      </w:pPr>
      <w:r w:rsidRPr="006C4BF4">
        <w:rPr>
          <w:sz w:val="28"/>
          <w:szCs w:val="28"/>
        </w:rPr>
        <w:t xml:space="preserve"> </w:t>
      </w:r>
      <w:r w:rsidRPr="006C4BF4">
        <w:rPr>
          <w:b/>
          <w:sz w:val="28"/>
          <w:szCs w:val="28"/>
        </w:rPr>
        <w:t>Положение об Общественном совете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I. Общие положения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1.1. Настоящее </w:t>
      </w:r>
      <w:hyperlink w:anchor="P30" w:history="1">
        <w:r w:rsidRPr="006C4BF4">
          <w:rPr>
            <w:color w:val="0000FF"/>
            <w:sz w:val="28"/>
            <w:szCs w:val="28"/>
          </w:rPr>
          <w:t>Положение</w:t>
        </w:r>
      </w:hyperlink>
      <w:r w:rsidRPr="006C4BF4">
        <w:rPr>
          <w:sz w:val="28"/>
          <w:szCs w:val="28"/>
        </w:rPr>
        <w:t xml:space="preserve"> об Общественном совете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Положение) разработано в целях реализации Федерального закона от 29.12.2012 № 273-ФЗ «Об образовании в Российской Федерации», статьи 7 Федерального закона Российской Федерации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определяет порядок формирования и деятельности 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Общественный совет). 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1.2. Общественный совет является постоянно действующим консультативно-совещательным органом при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1.3. В своей деятельности Общественный совет руководствуется законодательством Российской Федерации, Забайкальского края, нормативно-правовыми актами муниципального района «Красночикойский район», а также настоящим Положением.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1.4. Члены Общественного совета осуществляют свою деятельность на общественных началах.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II. Основные задачи и функции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E6E14" w:rsidRDefault="006C4BF4" w:rsidP="003E6E14">
      <w:pPr>
        <w:widowControl w:val="0"/>
        <w:autoSpaceDE w:val="0"/>
        <w:autoSpaceDN w:val="0"/>
        <w:ind w:firstLine="540"/>
        <w:jc w:val="both"/>
      </w:pPr>
      <w:r w:rsidRPr="006C4BF4">
        <w:rPr>
          <w:sz w:val="28"/>
          <w:szCs w:val="28"/>
        </w:rPr>
        <w:t xml:space="preserve">2.1. Основной задачей Общественного совета является 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подведомственными </w:t>
      </w:r>
      <w:r w:rsidR="003E6E14">
        <w:rPr>
          <w:sz w:val="28"/>
          <w:szCs w:val="28"/>
        </w:rPr>
        <w:t xml:space="preserve">управления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  <w:r w:rsidR="003E6E14" w:rsidRPr="003E6E14">
        <w:t xml:space="preserve"> </w:t>
      </w:r>
    </w:p>
    <w:p w:rsidR="006C4BF4" w:rsidRPr="003E6E14" w:rsidRDefault="003E6E14" w:rsidP="003E6E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6E14">
        <w:rPr>
          <w:sz w:val="28"/>
          <w:szCs w:val="28"/>
        </w:rPr>
        <w:t>( в редакции постановления № 72 от 06.02.2020 года)</w:t>
      </w:r>
    </w:p>
    <w:p w:rsidR="006C4BF4" w:rsidRPr="006C4BF4" w:rsidRDefault="006C4BF4" w:rsidP="006C4B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6C4BF4">
        <w:rPr>
          <w:sz w:val="28"/>
          <w:szCs w:val="28"/>
        </w:rPr>
        <w:t>2.2.</w:t>
      </w:r>
      <w:r w:rsidRPr="006C4BF4">
        <w:rPr>
          <w:b/>
          <w:bCs/>
          <w:sz w:val="28"/>
          <w:szCs w:val="28"/>
          <w:lang w:eastAsia="en-US"/>
        </w:rPr>
        <w:t xml:space="preserve"> </w:t>
      </w:r>
      <w:r w:rsidRPr="006C4BF4">
        <w:rPr>
          <w:bCs/>
          <w:sz w:val="28"/>
          <w:szCs w:val="28"/>
          <w:lang w:eastAsia="en-US"/>
        </w:rPr>
        <w:t>Независимая оценка качества условий осуществления образовательной деятельности организациями проводится</w:t>
      </w:r>
      <w:r w:rsidRPr="006C4BF4">
        <w:rPr>
          <w:sz w:val="28"/>
          <w:szCs w:val="28"/>
        </w:rPr>
        <w:t xml:space="preserve"> по таким общим критериям, </w:t>
      </w:r>
      <w:r w:rsidRPr="006C4BF4">
        <w:rPr>
          <w:bCs/>
          <w:sz w:val="28"/>
          <w:szCs w:val="28"/>
          <w:lang w:eastAsia="en-US"/>
        </w:rPr>
        <w:t xml:space="preserve">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2.3. Общественный совет для выполнения возложенной на него основной задачи выполняет следующие функции: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1) определяет перечни организаций, осуществляющих образовательную деятельность, в отношении которых проводится независимая оценка;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2) принимает участие в рассмотрении проектов документации о закупках работ, услуг, а также проекта муниципального контракта, заключаемого   администрацией муниципального района «Красночикойский район»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3) 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E24667" w:rsidRDefault="006C4BF4" w:rsidP="00E24667">
      <w:pPr>
        <w:widowControl w:val="0"/>
        <w:autoSpaceDE w:val="0"/>
        <w:autoSpaceDN w:val="0"/>
        <w:ind w:firstLine="540"/>
        <w:jc w:val="both"/>
      </w:pPr>
      <w:r w:rsidRPr="006C4BF4">
        <w:rPr>
          <w:sz w:val="28"/>
          <w:szCs w:val="28"/>
        </w:rPr>
        <w:t xml:space="preserve">4) представляет соответственно в </w:t>
      </w:r>
      <w:r w:rsidR="00E24667">
        <w:rPr>
          <w:sz w:val="28"/>
          <w:szCs w:val="28"/>
        </w:rPr>
        <w:t xml:space="preserve">управление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  <w:r w:rsidR="00E24667" w:rsidRPr="00E24667">
        <w:t xml:space="preserve"> </w:t>
      </w:r>
    </w:p>
    <w:p w:rsidR="006C4BF4" w:rsidRPr="00E24667" w:rsidRDefault="00E24667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4667">
        <w:rPr>
          <w:sz w:val="28"/>
          <w:szCs w:val="28"/>
        </w:rPr>
        <w:t>( в редакции постановления № 72 от 06.02.2020 года)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5) взаимодействует со средствами массовой информации с целью расширения уровня информированности граждан и организаций о проведении независимой оценки качества условий осуществления образовательной деятельности организациями;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6) осуществляет иные функции во исполнение возложенной на Общественный совет основной задачи.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III. Порядок формирования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3.1. Общественный совет формируется Общественной палатой муниципального района «Красночикойский район» в соответствии с ее регламентом по обращению администрации муниципального района «Красночикойский район», не позднее чем в месячный срок со дня получения указанного обращения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инвалидов.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3.2.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3.3. Общественный совет формируется в количестве не менее пяти человек.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3.4. Срок полномочий Общественного совета составляет 3 года со дня утверждения его персонального состава.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3.5. Не позднее, чем за три месяца до истечения срока полномочий действующего состава Общественного совета администрация муниципального района «Красночикойский район» инициирует процедуру формирования Общественного совета на новый срок.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C4BF4">
        <w:rPr>
          <w:sz w:val="28"/>
          <w:szCs w:val="28"/>
        </w:rPr>
        <w:t>IV. Организация деятельности Общественного совета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4.1. Основной формой деятельности Общественного совета является заседание.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4.3. Заседания Общественного совета проводятся по мере необходимости, но не реже одного раза в полугодие.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</w:t>
      </w:r>
      <w:r w:rsidRPr="006C4BF4">
        <w:rPr>
          <w:sz w:val="28"/>
          <w:szCs w:val="28"/>
        </w:rPr>
        <w:lastRenderedPageBreak/>
        <w:t xml:space="preserve">совета. 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календарного дня со дня заседания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Копия протокола (особого мнения) в течение семи календарных дней со дня заседания Общественного совета направляется </w:t>
      </w:r>
      <w:r w:rsidR="00E24667">
        <w:rPr>
          <w:sz w:val="28"/>
          <w:szCs w:val="28"/>
        </w:rPr>
        <w:t>начальнику управления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E24667" w:rsidRDefault="00E24667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4667">
        <w:rPr>
          <w:sz w:val="28"/>
          <w:szCs w:val="28"/>
        </w:rPr>
        <w:t xml:space="preserve">( в редакции постановления № 72 от 06.02.2020 года)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По поручению председателя Общественного совета допускается принятие решения Общественного совета путем заочного голосования. Порядок проведения заочного голосования утверждается Общественным советом.</w:t>
      </w:r>
      <w:bookmarkStart w:id="2" w:name="P79"/>
      <w:bookmarkEnd w:id="2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4.5. Председатель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представляет Общественный совет в органах государственной власти Забайкальского края, органах местного самоуправления муниципального района «Красночикойский район», общественных объединениях и организациях;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организует работу Общественного совета и председательствует на его заседаниях;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подписывает протоколы заседаний и другие документы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E24667" w:rsidRDefault="006C4BF4" w:rsidP="00E24667">
      <w:pPr>
        <w:widowControl w:val="0"/>
        <w:autoSpaceDE w:val="0"/>
        <w:autoSpaceDN w:val="0"/>
        <w:ind w:firstLine="540"/>
        <w:jc w:val="both"/>
      </w:pPr>
      <w:r w:rsidRPr="006C4BF4">
        <w:rPr>
          <w:sz w:val="28"/>
          <w:szCs w:val="28"/>
        </w:rPr>
        <w:t xml:space="preserve">д) взаимодействует с </w:t>
      </w:r>
      <w:r w:rsidR="00E24667">
        <w:rPr>
          <w:sz w:val="28"/>
          <w:szCs w:val="28"/>
        </w:rPr>
        <w:t xml:space="preserve">начальником управления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район», по вопросам реализации решений Общественного совета;</w:t>
      </w:r>
      <w:r w:rsidR="00E24667" w:rsidRPr="00E24667">
        <w:t xml:space="preserve"> </w:t>
      </w:r>
    </w:p>
    <w:p w:rsidR="006C4BF4" w:rsidRPr="00E24667" w:rsidRDefault="00E24667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4667">
        <w:rPr>
          <w:sz w:val="28"/>
          <w:szCs w:val="28"/>
        </w:rPr>
        <w:t>( в редакции постановления № 72 от 06.02.2020 года)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е) принимает решение, в случае необходимости,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ж) решает иные вопросы в установленной сфере деятельности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  <w:bookmarkStart w:id="3" w:name="P88"/>
      <w:bookmarkEnd w:id="3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4.6. Секретарь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а) готовит проект повестки дня заседания Общественного совета и проект </w:t>
      </w:r>
      <w:r w:rsidRPr="006C4BF4">
        <w:rPr>
          <w:sz w:val="28"/>
          <w:szCs w:val="28"/>
        </w:rPr>
        <w:lastRenderedPageBreak/>
        <w:t>протокола заседания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организует текущую деятельность Общественного совета и координирует деятельность его членов;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E24667" w:rsidRDefault="006C4BF4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г) обеспечивает во взаимодействии с </w:t>
      </w:r>
      <w:r w:rsidR="00E24667">
        <w:rPr>
          <w:sz w:val="28"/>
          <w:szCs w:val="28"/>
        </w:rPr>
        <w:t xml:space="preserve">управлением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6C4BF4" w:rsidRPr="00E24667" w:rsidRDefault="00E24667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4667">
        <w:t xml:space="preserve"> </w:t>
      </w:r>
      <w:r w:rsidRPr="00E24667">
        <w:rPr>
          <w:sz w:val="28"/>
          <w:szCs w:val="28"/>
        </w:rPr>
        <w:t>( в редакции постановления № 72 от 06.02.2020 года)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решает иные вопросы по поручению председателя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  <w:bookmarkStart w:id="4" w:name="P95"/>
      <w:bookmarkEnd w:id="4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4.7. Члены Общественного совета: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высказывают свое мнение по существу обсуждаемых вопросов на заседании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обладают равными правами при обсуждении вопросов и голосовании на заседании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обладают иными правами.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4.9. Член Общественного совета исключается из состава Общественного совета в случае:</w:t>
      </w:r>
      <w:bookmarkStart w:id="5" w:name="P103"/>
      <w:bookmarkEnd w:id="5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смерти;</w:t>
      </w:r>
      <w:bookmarkStart w:id="6" w:name="P104"/>
      <w:bookmarkEnd w:id="6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признания недееспособным на основании решения суда;</w:t>
      </w:r>
      <w:bookmarkStart w:id="7" w:name="P105"/>
      <w:bookmarkEnd w:id="7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признания судом безвестно отсутствующим или объявления умершим;</w:t>
      </w:r>
      <w:bookmarkStart w:id="8" w:name="P106"/>
      <w:bookmarkEnd w:id="8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вступления в законную силу обвинительного приговора суда в отношении члена Общественного совета;</w:t>
      </w:r>
      <w:bookmarkStart w:id="9" w:name="P107"/>
      <w:bookmarkEnd w:id="9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  <w:bookmarkStart w:id="10" w:name="P108"/>
      <w:bookmarkEnd w:id="10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е) назначения на государственную должность Российской Федерации, государственную должность Забайкальского края, государственную должность иных субъектов Российской Федерации, муниципальную должность, должность государственной службы Российской Федерации, </w:t>
      </w:r>
      <w:r w:rsidRPr="006C4BF4">
        <w:rPr>
          <w:sz w:val="28"/>
          <w:szCs w:val="28"/>
        </w:rPr>
        <w:lastRenderedPageBreak/>
        <w:t>субъектов Российской Федерации, должность муниципальной службы;</w:t>
      </w:r>
      <w:bookmarkStart w:id="11" w:name="P109"/>
      <w:bookmarkEnd w:id="11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ж) несоблюдения требований, предусмотренных </w:t>
      </w:r>
      <w:hyperlink r:id="rId6" w:history="1">
        <w:r w:rsidRPr="006C4BF4">
          <w:rPr>
            <w:color w:val="0000FF"/>
            <w:sz w:val="28"/>
            <w:szCs w:val="28"/>
          </w:rPr>
          <w:t>частью 4 статьи 13</w:t>
        </w:r>
      </w:hyperlink>
      <w:r w:rsidRPr="006C4BF4">
        <w:rPr>
          <w:sz w:val="28"/>
          <w:szCs w:val="28"/>
        </w:rPr>
        <w:t xml:space="preserve"> Федерального закона от 21 июля 2014 года N 212-ФЗ «Об основах общественного контроля в Российской Федерации»;</w:t>
      </w:r>
      <w:bookmarkStart w:id="12" w:name="P110"/>
      <w:bookmarkEnd w:id="12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з) наличия письменного заявления о выходе из состава Общественного совета со дня регистрации письменного заявления;</w:t>
      </w:r>
      <w:bookmarkStart w:id="13" w:name="P111"/>
      <w:bookmarkEnd w:id="13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и) неисполнения председателем Общественного совета функций, указанных в </w:t>
      </w:r>
      <w:hyperlink w:anchor="P79" w:history="1">
        <w:r w:rsidRPr="006C4BF4">
          <w:rPr>
            <w:color w:val="0000FF"/>
            <w:sz w:val="28"/>
            <w:szCs w:val="28"/>
          </w:rPr>
          <w:t>пункте 4.5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4" w:name="P112"/>
      <w:bookmarkEnd w:id="14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к) неисполнения секретарем Общественного совета функций, указанных в </w:t>
      </w:r>
      <w:hyperlink w:anchor="P88" w:history="1">
        <w:r w:rsidRPr="006C4BF4">
          <w:rPr>
            <w:color w:val="0000FF"/>
            <w:sz w:val="28"/>
            <w:szCs w:val="28"/>
          </w:rPr>
          <w:t>пункте 4.6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5" w:name="P113"/>
      <w:bookmarkEnd w:id="15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л) неисполнения членом Общественного совета функций, указанных в </w:t>
      </w:r>
      <w:hyperlink w:anchor="P95" w:history="1">
        <w:r w:rsidRPr="006C4BF4">
          <w:rPr>
            <w:color w:val="0000FF"/>
            <w:sz w:val="28"/>
            <w:szCs w:val="28"/>
          </w:rPr>
          <w:t>пункте 4.7</w:t>
        </w:r>
      </w:hyperlink>
      <w:r w:rsidRPr="006C4BF4">
        <w:rPr>
          <w:sz w:val="28"/>
          <w:szCs w:val="28"/>
        </w:rPr>
        <w:t xml:space="preserve"> настоящего Положения;</w:t>
      </w:r>
      <w:bookmarkStart w:id="16" w:name="P114"/>
      <w:bookmarkEnd w:id="16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м) выезда за пределы муниципального района «Красночикойский район» на постоянное место жительства;</w:t>
      </w:r>
      <w:bookmarkStart w:id="17" w:name="P115"/>
      <w:bookmarkEnd w:id="17"/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н)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 случае, предусмотренном подпунктом «з» настоящего пункта, член Общественного совета направляет в адрес Общественной палаты администрации муниципального района «Красночикойский район» письменное заявление о выходе из состава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При установлении оснований, предусмотренных </w:t>
      </w:r>
      <w:hyperlink w:anchor="P103" w:history="1">
        <w:r w:rsidRPr="006C4BF4">
          <w:rPr>
            <w:color w:val="0000FF"/>
            <w:sz w:val="28"/>
            <w:szCs w:val="28"/>
          </w:rPr>
          <w:t>подпунктами "а"</w:t>
        </w:r>
      </w:hyperlink>
      <w:r w:rsidRPr="006C4BF4">
        <w:rPr>
          <w:sz w:val="28"/>
          <w:szCs w:val="28"/>
        </w:rPr>
        <w:t xml:space="preserve">, </w:t>
      </w:r>
      <w:hyperlink w:anchor="P104" w:history="1">
        <w:r w:rsidRPr="006C4BF4">
          <w:rPr>
            <w:color w:val="0000FF"/>
            <w:sz w:val="28"/>
            <w:szCs w:val="28"/>
          </w:rPr>
          <w:t>"б"</w:t>
        </w:r>
      </w:hyperlink>
      <w:r w:rsidRPr="006C4BF4">
        <w:rPr>
          <w:sz w:val="28"/>
          <w:szCs w:val="28"/>
        </w:rPr>
        <w:t xml:space="preserve">, </w:t>
      </w:r>
      <w:hyperlink w:anchor="P105" w:history="1">
        <w:r w:rsidRPr="006C4BF4">
          <w:rPr>
            <w:color w:val="0000FF"/>
            <w:sz w:val="28"/>
            <w:szCs w:val="28"/>
          </w:rPr>
          <w:t>"в"</w:t>
        </w:r>
      </w:hyperlink>
      <w:r w:rsidRPr="006C4BF4">
        <w:rPr>
          <w:sz w:val="28"/>
          <w:szCs w:val="28"/>
        </w:rPr>
        <w:t xml:space="preserve">, </w:t>
      </w:r>
      <w:hyperlink w:anchor="P106" w:history="1">
        <w:r w:rsidRPr="006C4BF4">
          <w:rPr>
            <w:color w:val="0000FF"/>
            <w:sz w:val="28"/>
            <w:szCs w:val="28"/>
          </w:rPr>
          <w:t>"г"</w:t>
        </w:r>
      </w:hyperlink>
      <w:r w:rsidRPr="006C4BF4">
        <w:rPr>
          <w:sz w:val="28"/>
          <w:szCs w:val="28"/>
        </w:rPr>
        <w:t xml:space="preserve">, </w:t>
      </w:r>
      <w:hyperlink w:anchor="P107" w:history="1">
        <w:r w:rsidRPr="006C4BF4">
          <w:rPr>
            <w:color w:val="0000FF"/>
            <w:sz w:val="28"/>
            <w:szCs w:val="28"/>
          </w:rPr>
          <w:t>"д"</w:t>
        </w:r>
      </w:hyperlink>
      <w:r w:rsidRPr="006C4BF4">
        <w:rPr>
          <w:sz w:val="28"/>
          <w:szCs w:val="28"/>
        </w:rPr>
        <w:t xml:space="preserve">, </w:t>
      </w:r>
      <w:hyperlink w:anchor="P108" w:history="1">
        <w:r w:rsidRPr="006C4BF4">
          <w:rPr>
            <w:color w:val="0000FF"/>
            <w:sz w:val="28"/>
            <w:szCs w:val="28"/>
          </w:rPr>
          <w:t>"е"</w:t>
        </w:r>
      </w:hyperlink>
      <w:r w:rsidRPr="006C4BF4">
        <w:rPr>
          <w:sz w:val="28"/>
          <w:szCs w:val="28"/>
        </w:rPr>
        <w:t xml:space="preserve">, </w:t>
      </w:r>
      <w:hyperlink w:anchor="P109" w:history="1">
        <w:r w:rsidRPr="006C4BF4">
          <w:rPr>
            <w:color w:val="0000FF"/>
            <w:sz w:val="28"/>
            <w:szCs w:val="28"/>
          </w:rPr>
          <w:t>"ж"</w:t>
        </w:r>
      </w:hyperlink>
      <w:r w:rsidRPr="006C4BF4">
        <w:rPr>
          <w:sz w:val="28"/>
          <w:szCs w:val="28"/>
        </w:rPr>
        <w:t xml:space="preserve">, </w:t>
      </w:r>
      <w:hyperlink w:anchor="P111" w:history="1">
        <w:r w:rsidRPr="006C4BF4">
          <w:rPr>
            <w:color w:val="0000FF"/>
            <w:sz w:val="28"/>
            <w:szCs w:val="28"/>
          </w:rPr>
          <w:t>"и"</w:t>
        </w:r>
      </w:hyperlink>
      <w:r w:rsidRPr="006C4BF4">
        <w:rPr>
          <w:sz w:val="28"/>
          <w:szCs w:val="28"/>
        </w:rPr>
        <w:t xml:space="preserve">, </w:t>
      </w:r>
      <w:hyperlink w:anchor="P112" w:history="1">
        <w:r w:rsidRPr="006C4BF4">
          <w:rPr>
            <w:color w:val="0000FF"/>
            <w:sz w:val="28"/>
            <w:szCs w:val="28"/>
          </w:rPr>
          <w:t>"к"</w:t>
        </w:r>
      </w:hyperlink>
      <w:r w:rsidRPr="006C4BF4">
        <w:rPr>
          <w:sz w:val="28"/>
          <w:szCs w:val="28"/>
        </w:rPr>
        <w:t xml:space="preserve">, </w:t>
      </w:r>
      <w:hyperlink w:anchor="P113" w:history="1">
        <w:r w:rsidRPr="006C4BF4">
          <w:rPr>
            <w:color w:val="0000FF"/>
            <w:sz w:val="28"/>
            <w:szCs w:val="28"/>
          </w:rPr>
          <w:t>"л"</w:t>
        </w:r>
      </w:hyperlink>
      <w:r w:rsidRPr="006C4BF4">
        <w:rPr>
          <w:sz w:val="28"/>
          <w:szCs w:val="28"/>
        </w:rPr>
        <w:t xml:space="preserve">, </w:t>
      </w:r>
      <w:hyperlink w:anchor="P114" w:history="1">
        <w:r w:rsidRPr="006C4BF4">
          <w:rPr>
            <w:color w:val="0000FF"/>
            <w:sz w:val="28"/>
            <w:szCs w:val="28"/>
          </w:rPr>
          <w:t>"м"</w:t>
        </w:r>
      </w:hyperlink>
      <w:r w:rsidRPr="006C4BF4">
        <w:rPr>
          <w:sz w:val="28"/>
          <w:szCs w:val="28"/>
        </w:rPr>
        <w:t xml:space="preserve">, </w:t>
      </w:r>
      <w:hyperlink w:anchor="P115" w:history="1">
        <w:r w:rsidRPr="006C4BF4">
          <w:rPr>
            <w:color w:val="0000FF"/>
            <w:sz w:val="28"/>
            <w:szCs w:val="28"/>
          </w:rPr>
          <w:t>"н"</w:t>
        </w:r>
      </w:hyperlink>
      <w:r w:rsidRPr="006C4BF4">
        <w:rPr>
          <w:sz w:val="28"/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4.10. В случае прекращения полномочий члена Общественного совета администрация муниципального района «Красночикойский район» направляет в Общественную палату муниципального района «Красночикойский район» информацию о необходимости включения в состав Общественного совета нового члена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Срок полномочий нового члена Общественного совета исчисляется со дня его включения Общественной палатой муниципального района «Красночикойский район» в состав Общественного совета и прекращается со дня первого заседания Общественного совета нового состава.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4.11. Общественный совет вправе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 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4.12.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E24667" w:rsidRDefault="006C4BF4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4.13. Организационно-техническое сопровождение деятельности Общественного совета обеспечивает</w:t>
      </w:r>
      <w:r w:rsidR="00E24667">
        <w:rPr>
          <w:sz w:val="28"/>
          <w:szCs w:val="28"/>
        </w:rPr>
        <w:t xml:space="preserve"> управление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6C4BF4" w:rsidRPr="00E24667" w:rsidRDefault="00E24667" w:rsidP="00E246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4667">
        <w:t xml:space="preserve"> </w:t>
      </w:r>
      <w:r w:rsidRPr="00E24667">
        <w:rPr>
          <w:sz w:val="28"/>
          <w:szCs w:val="28"/>
        </w:rPr>
        <w:t>( в редакции постановления № 72 от 06.02.2020 года)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4BF4">
        <w:rPr>
          <w:sz w:val="28"/>
          <w:szCs w:val="28"/>
        </w:rPr>
        <w:t>V. Размещение информации о деятельности Общественного совета в информационно-телекоммуникационной сети «Интернет»</w:t>
      </w:r>
    </w:p>
    <w:p w:rsidR="006C4BF4" w:rsidRPr="006C4BF4" w:rsidRDefault="006C4BF4" w:rsidP="006C4B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E6E14" w:rsidRDefault="006C4BF4" w:rsidP="003E6E14">
      <w:pPr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5.1. </w:t>
      </w:r>
      <w:r w:rsidR="003E6E14" w:rsidRPr="004B0572">
        <w:rPr>
          <w:sz w:val="28"/>
          <w:szCs w:val="28"/>
        </w:rPr>
        <w:t xml:space="preserve">Информация о деятельности Общественного совета подлежит размещению на официальном сайте муниципального </w:t>
      </w:r>
      <w:r w:rsidR="003E6E14">
        <w:rPr>
          <w:sz w:val="28"/>
          <w:szCs w:val="28"/>
        </w:rPr>
        <w:t>района «Красночикойский район»,</w:t>
      </w:r>
      <w:r w:rsidR="003E6E14" w:rsidRPr="005A46B3">
        <w:t xml:space="preserve"> </w:t>
      </w:r>
      <w:r w:rsidR="003E6E14" w:rsidRPr="005A46B3">
        <w:rPr>
          <w:sz w:val="28"/>
          <w:szCs w:val="28"/>
        </w:rPr>
        <w:t>а также на официальном сайте</w:t>
      </w:r>
      <w:r w:rsidR="003E6E14">
        <w:rPr>
          <w:sz w:val="28"/>
          <w:szCs w:val="28"/>
        </w:rPr>
        <w:t xml:space="preserve"> </w:t>
      </w:r>
      <w:r w:rsidR="003E6E14" w:rsidRPr="004B0572">
        <w:rPr>
          <w:sz w:val="28"/>
          <w:szCs w:val="28"/>
        </w:rPr>
        <w:t>для размещения информации о государственных (муниципальных) учреждениях в информационно-телек</w:t>
      </w:r>
      <w:r w:rsidR="003E6E14">
        <w:rPr>
          <w:sz w:val="28"/>
          <w:szCs w:val="28"/>
        </w:rPr>
        <w:t>оммуникационной сети «Интернет»».</w:t>
      </w:r>
    </w:p>
    <w:p w:rsidR="003E6E14" w:rsidRPr="003E6E14" w:rsidRDefault="003E6E14" w:rsidP="003E6E14">
      <w:pPr>
        <w:jc w:val="both"/>
        <w:rPr>
          <w:sz w:val="28"/>
          <w:szCs w:val="28"/>
        </w:rPr>
      </w:pPr>
      <w:r w:rsidRPr="003E6E14">
        <w:rPr>
          <w:b/>
          <w:sz w:val="28"/>
          <w:szCs w:val="28"/>
        </w:rPr>
        <w:t xml:space="preserve"> </w:t>
      </w:r>
      <w:r w:rsidRPr="003E6E14">
        <w:rPr>
          <w:sz w:val="28"/>
          <w:szCs w:val="28"/>
        </w:rPr>
        <w:t xml:space="preserve">( в редакции постановления № 72 от 06.02.2020 года) </w:t>
      </w:r>
    </w:p>
    <w:p w:rsidR="003E6E14" w:rsidRDefault="003E6E14" w:rsidP="003E6E14">
      <w:pPr>
        <w:ind w:firstLine="709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 xml:space="preserve">5.2.Отраслевым (функциональным) органом администрации муниципального района «Красночикойский район», ответственным за размещение информации о деятельности Общественного совета является </w:t>
      </w:r>
      <w:r w:rsidR="00E24667">
        <w:rPr>
          <w:sz w:val="28"/>
          <w:szCs w:val="28"/>
        </w:rPr>
        <w:t xml:space="preserve">управление </w:t>
      </w:r>
      <w:r w:rsidRPr="006C4BF4">
        <w:rPr>
          <w:sz w:val="28"/>
          <w:szCs w:val="28"/>
        </w:rPr>
        <w:t xml:space="preserve"> образования администрации муниципального района «Красночикойский район».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5.3. Подлежит обязательному размещению следующая информация: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а) Положение об Общественном совете;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б) состав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в) повестка дня заседания Общественного совета (не позднее пяти календарных дней до дня проведения заседания);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г) протоколы заседаний Общественного совета (не позднее десяти календарных дней со дня проведения заседания);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д) решения Общественного совета;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е) другая информация о сфере деятельности Общественного совета.</w:t>
      </w: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6C4BF4" w:rsidRPr="006C4BF4" w:rsidRDefault="006C4BF4" w:rsidP="006C4BF4">
      <w:pPr>
        <w:rPr>
          <w:sz w:val="28"/>
          <w:szCs w:val="28"/>
        </w:rPr>
      </w:pPr>
    </w:p>
    <w:p w:rsidR="003E6E14" w:rsidRPr="006C4BF4" w:rsidRDefault="003E6E14" w:rsidP="003E6E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E6E14" w:rsidRDefault="003E6E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6E14" w:rsidRPr="006C4BF4" w:rsidRDefault="003E6E14" w:rsidP="003E6E14">
      <w:pPr>
        <w:widowControl w:val="0"/>
        <w:tabs>
          <w:tab w:val="left" w:pos="5529"/>
        </w:tabs>
        <w:autoSpaceDE w:val="0"/>
        <w:autoSpaceDN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C4BF4">
        <w:rPr>
          <w:sz w:val="28"/>
          <w:szCs w:val="28"/>
        </w:rPr>
        <w:t>Приложение 2</w:t>
      </w:r>
    </w:p>
    <w:p w:rsidR="003E6E14" w:rsidRPr="006C4BF4" w:rsidRDefault="003E6E14" w:rsidP="003E6E14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3E6E14" w:rsidRPr="006C4BF4" w:rsidRDefault="003E6E14" w:rsidP="003E6E14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3E6E14" w:rsidRPr="006C4BF4" w:rsidRDefault="003E6E14" w:rsidP="003E6E14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3E6E14" w:rsidRPr="006C4BF4" w:rsidRDefault="003E6E14" w:rsidP="003E6E14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 xml:space="preserve">от </w:t>
      </w:r>
      <w:r>
        <w:rPr>
          <w:sz w:val="28"/>
          <w:szCs w:val="28"/>
        </w:rPr>
        <w:t>«_19_</w:t>
      </w:r>
      <w:r w:rsidRPr="006C4BF4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6C4BF4">
        <w:rPr>
          <w:sz w:val="28"/>
          <w:szCs w:val="28"/>
        </w:rPr>
        <w:t xml:space="preserve"> _</w:t>
      </w:r>
      <w:r>
        <w:rPr>
          <w:sz w:val="28"/>
          <w:szCs w:val="28"/>
        </w:rPr>
        <w:t>09__ 20</w:t>
      </w:r>
      <w:r w:rsidRPr="006C4BF4">
        <w:rPr>
          <w:sz w:val="28"/>
          <w:szCs w:val="28"/>
        </w:rPr>
        <w:t xml:space="preserve"> г. №_</w:t>
      </w:r>
      <w:r>
        <w:rPr>
          <w:sz w:val="28"/>
          <w:szCs w:val="28"/>
        </w:rPr>
        <w:t>547</w:t>
      </w:r>
      <w:r w:rsidRPr="006C4BF4">
        <w:rPr>
          <w:sz w:val="28"/>
          <w:szCs w:val="28"/>
        </w:rPr>
        <w:t>_</w:t>
      </w:r>
    </w:p>
    <w:p w:rsidR="003E6E14" w:rsidRPr="006C4BF4" w:rsidRDefault="003E6E14" w:rsidP="003E6E14">
      <w:pPr>
        <w:rPr>
          <w:sz w:val="28"/>
          <w:szCs w:val="28"/>
        </w:rPr>
      </w:pPr>
    </w:p>
    <w:p w:rsidR="003E6E14" w:rsidRDefault="003E6E14" w:rsidP="003E6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E6E14" w:rsidRPr="006C4BF4" w:rsidRDefault="003E6E14" w:rsidP="003E6E14">
      <w:pPr>
        <w:jc w:val="center"/>
        <w:rPr>
          <w:b/>
          <w:sz w:val="28"/>
          <w:szCs w:val="28"/>
        </w:rPr>
      </w:pPr>
      <w:r w:rsidRPr="006C4BF4">
        <w:rPr>
          <w:b/>
          <w:sz w:val="28"/>
          <w:szCs w:val="28"/>
        </w:rPr>
        <w:t>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3E6E14" w:rsidRPr="006C4BF4" w:rsidRDefault="003E6E14" w:rsidP="003E6E14">
      <w:pPr>
        <w:rPr>
          <w:b/>
          <w:sz w:val="28"/>
          <w:szCs w:val="28"/>
        </w:rPr>
      </w:pPr>
    </w:p>
    <w:p w:rsidR="003E6E14" w:rsidRDefault="003E6E14" w:rsidP="003E6E1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164FBD">
        <w:rPr>
          <w:sz w:val="28"/>
          <w:szCs w:val="28"/>
        </w:rPr>
        <w:t>Сивков</w:t>
      </w:r>
      <w:r>
        <w:rPr>
          <w:sz w:val="28"/>
          <w:szCs w:val="28"/>
        </w:rPr>
        <w:t>а</w:t>
      </w:r>
      <w:proofErr w:type="spellEnd"/>
      <w:r w:rsidRPr="00164FBD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164FBD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</w:t>
      </w:r>
      <w:r w:rsidRPr="00164FBD">
        <w:rPr>
          <w:sz w:val="28"/>
          <w:szCs w:val="28"/>
        </w:rPr>
        <w:t xml:space="preserve">, заслуженного работника </w:t>
      </w:r>
      <w:r>
        <w:rPr>
          <w:sz w:val="28"/>
          <w:szCs w:val="28"/>
        </w:rPr>
        <w:t xml:space="preserve">образования Читинской области, отличника народного </w:t>
      </w:r>
      <w:r w:rsidRPr="00164FBD">
        <w:rPr>
          <w:sz w:val="28"/>
          <w:szCs w:val="28"/>
        </w:rPr>
        <w:t>просвещения РСФСР.</w:t>
      </w:r>
    </w:p>
    <w:p w:rsidR="003E6E14" w:rsidRPr="006C4BF4" w:rsidRDefault="003E6E14" w:rsidP="003E6E14">
      <w:pPr>
        <w:contextualSpacing/>
        <w:jc w:val="both"/>
        <w:rPr>
          <w:sz w:val="28"/>
          <w:szCs w:val="28"/>
        </w:rPr>
      </w:pPr>
    </w:p>
    <w:p w:rsidR="003E6E14" w:rsidRDefault="003E6E14" w:rsidP="003E6E1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Шаронова Вера Николаевна, почётный работник общего образования Российской федерации, заслуженный работник образования Забайкальского края</w:t>
      </w:r>
      <w:r>
        <w:rPr>
          <w:sz w:val="28"/>
          <w:szCs w:val="28"/>
        </w:rPr>
        <w:t>.</w:t>
      </w:r>
    </w:p>
    <w:p w:rsidR="003E6E14" w:rsidRPr="006C4BF4" w:rsidRDefault="003E6E14" w:rsidP="003E6E14">
      <w:pPr>
        <w:contextualSpacing/>
        <w:jc w:val="both"/>
        <w:rPr>
          <w:sz w:val="28"/>
          <w:szCs w:val="28"/>
        </w:rPr>
      </w:pPr>
    </w:p>
    <w:p w:rsidR="003E6E14" w:rsidRDefault="003E6E14" w:rsidP="003E6E1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6C4BF4">
        <w:rPr>
          <w:sz w:val="28"/>
          <w:szCs w:val="28"/>
        </w:rPr>
        <w:t>Евсевлеева</w:t>
      </w:r>
      <w:proofErr w:type="spellEnd"/>
      <w:r w:rsidRPr="006C4BF4">
        <w:rPr>
          <w:sz w:val="28"/>
          <w:szCs w:val="28"/>
        </w:rPr>
        <w:t xml:space="preserve"> Нина Григорьевна,</w:t>
      </w:r>
      <w:r w:rsidRPr="006C4BF4">
        <w:t xml:space="preserve"> </w:t>
      </w:r>
      <w:r w:rsidRPr="006C4BF4">
        <w:rPr>
          <w:sz w:val="28"/>
          <w:szCs w:val="28"/>
        </w:rPr>
        <w:t>почётный работник общего образования Российской федерации, заслуженный работни</w:t>
      </w:r>
      <w:r>
        <w:rPr>
          <w:sz w:val="28"/>
          <w:szCs w:val="28"/>
        </w:rPr>
        <w:t>к образования Читинской области.</w:t>
      </w:r>
    </w:p>
    <w:p w:rsidR="003E6E14" w:rsidRPr="006C4BF4" w:rsidRDefault="003E6E14" w:rsidP="003E6E14">
      <w:pPr>
        <w:contextualSpacing/>
        <w:jc w:val="both"/>
        <w:rPr>
          <w:sz w:val="28"/>
          <w:szCs w:val="28"/>
        </w:rPr>
      </w:pPr>
    </w:p>
    <w:p w:rsidR="003E6E14" w:rsidRDefault="003E6E14" w:rsidP="003E6E1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Никитин Виктор Васильевич,</w:t>
      </w:r>
      <w:r>
        <w:rPr>
          <w:sz w:val="28"/>
          <w:szCs w:val="28"/>
        </w:rPr>
        <w:t xml:space="preserve"> отличник народного просвещения.</w:t>
      </w:r>
    </w:p>
    <w:p w:rsidR="003E6E14" w:rsidRPr="006C4BF4" w:rsidRDefault="003E6E14" w:rsidP="003E6E14">
      <w:pPr>
        <w:contextualSpacing/>
        <w:jc w:val="both"/>
        <w:rPr>
          <w:sz w:val="28"/>
          <w:szCs w:val="28"/>
        </w:rPr>
      </w:pPr>
    </w:p>
    <w:p w:rsidR="003E6E14" w:rsidRPr="006C4BF4" w:rsidRDefault="003E6E14" w:rsidP="003E6E1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Андриевская Екатерина Алексеевна, директор федерального государственного бюджетного учреждения «Национальный парк «Чико</w:t>
      </w:r>
      <w:r>
        <w:rPr>
          <w:sz w:val="28"/>
          <w:szCs w:val="28"/>
        </w:rPr>
        <w:t>й», кандидат биологических наук».</w:t>
      </w:r>
    </w:p>
    <w:p w:rsidR="003E6E14" w:rsidRDefault="003E6E14" w:rsidP="003E6E14"/>
    <w:p w:rsidR="003E6E14" w:rsidRDefault="003E6E14" w:rsidP="003E6E14"/>
    <w:p w:rsidR="003E6E14" w:rsidRDefault="003E6E14" w:rsidP="003E6E14"/>
    <w:p w:rsidR="003E6E14" w:rsidRPr="00FD2F52" w:rsidRDefault="003E6E14" w:rsidP="003E6E14"/>
    <w:p w:rsidR="006C4BF4" w:rsidRPr="00FD2F52" w:rsidRDefault="006C4BF4" w:rsidP="003E6E14">
      <w:pPr>
        <w:widowControl w:val="0"/>
        <w:autoSpaceDE w:val="0"/>
        <w:autoSpaceDN w:val="0"/>
        <w:jc w:val="right"/>
        <w:outlineLvl w:val="0"/>
      </w:pPr>
    </w:p>
    <w:sectPr w:rsidR="006C4BF4" w:rsidRPr="00FD2F52" w:rsidSect="00CA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6A7"/>
    <w:multiLevelType w:val="hybridMultilevel"/>
    <w:tmpl w:val="0554DF7C"/>
    <w:lvl w:ilvl="0" w:tplc="793A2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08"/>
    <w:rsid w:val="00004A7F"/>
    <w:rsid w:val="000F6B30"/>
    <w:rsid w:val="001102F1"/>
    <w:rsid w:val="001601CF"/>
    <w:rsid w:val="001F6994"/>
    <w:rsid w:val="00214953"/>
    <w:rsid w:val="002937FE"/>
    <w:rsid w:val="002D6538"/>
    <w:rsid w:val="003176A4"/>
    <w:rsid w:val="00321CFC"/>
    <w:rsid w:val="003E6E14"/>
    <w:rsid w:val="00421AB4"/>
    <w:rsid w:val="00486607"/>
    <w:rsid w:val="004B0AE0"/>
    <w:rsid w:val="00676F35"/>
    <w:rsid w:val="006C4BF4"/>
    <w:rsid w:val="006D173B"/>
    <w:rsid w:val="00794B7C"/>
    <w:rsid w:val="00802DAF"/>
    <w:rsid w:val="00B12E47"/>
    <w:rsid w:val="00BA4E08"/>
    <w:rsid w:val="00BC27E0"/>
    <w:rsid w:val="00CA0936"/>
    <w:rsid w:val="00D54564"/>
    <w:rsid w:val="00E0032B"/>
    <w:rsid w:val="00E24667"/>
    <w:rsid w:val="00ED0CEC"/>
    <w:rsid w:val="00F35BF9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581"/>
  <w15:docId w15:val="{4E13A8AE-054A-4DE0-AD12-13CF938E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E08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A4E0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A4E0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A4E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BA4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A4E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BA4E0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5C4A8BC376239FB1F15D0C87BD6DFBBDE3102ADC527A8644CDD62125C54553F7CB0A8BF2DC074CJBX9N" TargetMode="External"/><Relationship Id="rId5" Type="http://schemas.openxmlformats.org/officeDocument/2006/relationships/hyperlink" Target="garantF1://7106265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3</cp:revision>
  <cp:lastPrinted>2018-09-25T07:35:00Z</cp:lastPrinted>
  <dcterms:created xsi:type="dcterms:W3CDTF">2020-02-11T03:16:00Z</dcterms:created>
  <dcterms:modified xsi:type="dcterms:W3CDTF">2020-02-11T03:44:00Z</dcterms:modified>
</cp:coreProperties>
</file>