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02" w:rsidRDefault="00D45102" w:rsidP="00D4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 «Конкинское»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«КОНКИНСКОЕ»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 13 марта 2018г.                                                                           № 3</w:t>
      </w: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с. Конкино </w:t>
      </w:r>
    </w:p>
    <w:p w:rsidR="00D45102" w:rsidRDefault="00D45102" w:rsidP="00D45102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изменений в решение Совета сельского поселения «Конкинское» от 21.08.2018 года «О муниципальной службе в сельском поселении «Конкинское»</w:t>
      </w:r>
    </w:p>
    <w:p w:rsidR="00D45102" w:rsidRDefault="00D45102" w:rsidP="00D4510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  <w:vertAlign w:val="subscript"/>
        </w:rPr>
      </w:pPr>
    </w:p>
    <w:p w:rsidR="00D45102" w:rsidRDefault="00D45102" w:rsidP="00D45102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Забайкальского края  от 29 декабря 2008 года № 108-ЗЗК «О муниципальной службе в Забайкальском крае», статьей 25 Устава сельского поселения «Конкинское», на основании экспертного заключения № ЭЗ-55 от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28.02.2020 на решение Совета сельского поселения «Конкинское» от 21.08.2018 года «О муниципальной службе в сельском поселении «Конкинское», Совет сельского поселения «Конкинское»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D45102" w:rsidRDefault="00D45102" w:rsidP="00D45102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Внести изменения в решение Совета сельского поселения «Конкинское» от 21.08.2018 года «О муниципальной службе в сельском поселении «Конкинское».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Cs/>
          <w:sz w:val="28"/>
          <w:szCs w:val="28"/>
        </w:rPr>
        <w:t>ункт 8.2 - 8.3 изложить в следующей редакции: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8.2.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D45102" w:rsidRDefault="00D45102" w:rsidP="00D45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высших должностей муниципальной службы – не менее четырех лет стажа муниципальной службы или стажа работы по специальности, направлению подготовки;</w:t>
      </w:r>
    </w:p>
    <w:p w:rsidR="00D45102" w:rsidRDefault="00D45102" w:rsidP="00D45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D45102" w:rsidRDefault="00D45102" w:rsidP="00D45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ведущих должностей муниципальной службы – не менее одного года стажа муниципальной службы или стажа работы по специальности, направлению подготовки;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старших и младших должностей муниципальной службы – без предъявления требований к стажу.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«О стаже муницип</w:t>
      </w:r>
      <w:r>
        <w:rPr>
          <w:rFonts w:ascii="Times New Roman" w:eastAsia="Calibri" w:hAnsi="Times New Roman"/>
          <w:sz w:val="28"/>
          <w:szCs w:val="28"/>
        </w:rPr>
        <w:t>альной службы в Забайкальском кр</w:t>
      </w:r>
      <w:r>
        <w:rPr>
          <w:rFonts w:ascii="Times New Roman" w:eastAsia="Calibri" w:hAnsi="Times New Roman"/>
          <w:sz w:val="28"/>
          <w:szCs w:val="28"/>
        </w:rPr>
        <w:t>ае».</w:t>
      </w:r>
      <w:bookmarkStart w:id="0" w:name="_GoBack"/>
      <w:bookmarkEnd w:id="0"/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«8.3.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45102" w:rsidRDefault="00D45102" w:rsidP="00D45102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- </w:t>
      </w:r>
      <w:proofErr w:type="gramStart"/>
      <w:r>
        <w:rPr>
          <w:rFonts w:ascii="Times New Roman" w:hAnsi="Times New Roman"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iCs/>
          <w:sz w:val="28"/>
          <w:szCs w:val="28"/>
        </w:rPr>
        <w:t>з пункта 16 Положения исключить слово «дополнительный»;</w:t>
      </w:r>
    </w:p>
    <w:p w:rsidR="00D45102" w:rsidRDefault="00D45102" w:rsidP="00D4510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- пункт 18 дополнить абзацем следующего содержания:</w:t>
      </w:r>
    </w:p>
    <w:p w:rsidR="00D45102" w:rsidRDefault="00D45102" w:rsidP="00D45102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«Муниципальному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дня».</w:t>
      </w:r>
    </w:p>
    <w:p w:rsidR="00D45102" w:rsidRDefault="00D45102" w:rsidP="00D451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на следующий день со дня его официального опубликования (обнародования) </w:t>
      </w:r>
    </w:p>
    <w:p w:rsidR="00D45102" w:rsidRDefault="00D45102" w:rsidP="00D451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(обнародовать) в соответствии с Уставом сельского поселения «Конкинское».</w:t>
      </w:r>
    </w:p>
    <w:p w:rsidR="00D45102" w:rsidRDefault="00D45102" w:rsidP="00D451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5102" w:rsidRDefault="00D45102" w:rsidP="00D451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сельского поселения</w:t>
      </w:r>
    </w:p>
    <w:p w:rsidR="00D45102" w:rsidRDefault="00D45102" w:rsidP="00D451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«Конкинское»                                            А.Н.Гайворонская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p w:rsidR="00D45102" w:rsidRDefault="00D45102" w:rsidP="00D45102">
      <w:pPr>
        <w:spacing w:after="0" w:line="240" w:lineRule="auto"/>
        <w:jc w:val="both"/>
        <w:rPr>
          <w:rFonts w:ascii="Times New Roman" w:eastAsia="Calibri" w:hAnsi="Times New Roman"/>
          <w:b/>
          <w:sz w:val="28"/>
        </w:rPr>
      </w:pPr>
    </w:p>
    <w:p w:rsidR="00D45102" w:rsidRDefault="00D45102" w:rsidP="00D4510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ПРИЛОЖЕНИЕ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D45102" w:rsidRDefault="00D45102" w:rsidP="00D45102">
      <w:pPr>
        <w:spacing w:after="0" w:line="240" w:lineRule="auto"/>
        <w:ind w:left="510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решению Совета сельского поселения «Конкинское»</w:t>
      </w:r>
    </w:p>
    <w:p w:rsidR="00D45102" w:rsidRDefault="00D45102" w:rsidP="00D45102">
      <w:pPr>
        <w:spacing w:after="0" w:line="240" w:lineRule="auto"/>
        <w:ind w:left="510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« 21  »  августа 2018 года №18 </w:t>
      </w:r>
    </w:p>
    <w:p w:rsidR="00D45102" w:rsidRDefault="00D45102" w:rsidP="00D4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102" w:rsidRDefault="00D45102" w:rsidP="00D4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D45102" w:rsidRDefault="00D45102" w:rsidP="00D4510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МУНИЦИПАЛЬНОЙ СЛУЖБЕ В СЕЛЬСКОМ ПОСЕЛЕНИИ «КОНКИНСКОЕ»</w:t>
      </w:r>
    </w:p>
    <w:p w:rsidR="00D45102" w:rsidRDefault="00D45102" w:rsidP="00D4510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 Общие положения</w:t>
      </w:r>
    </w:p>
    <w:p w:rsidR="00D45102" w:rsidRDefault="00D45102" w:rsidP="00D4510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/>
          <w:sz w:val="28"/>
          <w:szCs w:val="28"/>
        </w:rPr>
        <w:t>Настоящее Положение регулирует вопросы, связанные с поступлением на муниципальную службу в органы местного самоуправления сельского поселения «Конкинское»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федеральным законодательством, краевым законодательством к компетенции органов местного самоуправления.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Нанимателем для муниципального служащего в сельском поселении «Конкинское» является сельское поселение «Конкинское», от имени которого полномочия нанимателя осуществляет представитель нанимателя (работодатель).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Представителем нанимателя (работодателем) являются глава сельского поселения «Конкинское», руководитель органа местного самоуправления сельского поселения «Конкинское».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Должности муниципальной службы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Должность муниципальной службы - должность в органе местного самоуправления сельского поселения «Конкинское», которые образуются в соответствии с Уставом  сельского поселения «Конкинское»</w:t>
      </w:r>
      <w:r>
        <w:rPr>
          <w:rFonts w:ascii="Times New Roman" w:eastAsia="Calibri" w:hAnsi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с установленным кругом обязанностей по обеспечению исполнения полномочий органа местного самоуправления сельского поселения «Конкинское» или лица, замещающего муниципальную должность.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6. Должности муниципальной службы устанавливаются решением представительного органа сельского поселения «Конкинское»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соответствии с Реестром должностей муниципальной службы в Забайкальском крае, утвержденным законом Забайкальского края 8 июня 2009 года № 192-ЗЗК «О Реестре должностей муниципальной службы в Забайкальском крае» (далее – Реестр должностей).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При составлении и утверждении штатного расписания органа местного самоуправления сельского поселения «Конкинское» используется наименование должностей муниципальной службы, предусмотренные Реестром должностей.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 Для замещения должностей муниципальной службы устанавливаются следующие квалификационные требования: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8.1. к уровню </w:t>
      </w:r>
      <w:proofErr w:type="gramStart"/>
      <w:r>
        <w:rPr>
          <w:rFonts w:ascii="Times New Roman" w:eastAsia="Calibri" w:hAnsi="Times New Roman"/>
          <w:sz w:val="28"/>
          <w:szCs w:val="28"/>
        </w:rPr>
        <w:t>профессионального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образования:</w:t>
      </w:r>
    </w:p>
    <w:p w:rsidR="00D45102" w:rsidRDefault="00D45102" w:rsidP="00D45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>, магистратуры;</w:t>
      </w:r>
    </w:p>
    <w:p w:rsidR="00D45102" w:rsidRDefault="00D45102" w:rsidP="00D451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 должностей муниципальной службы обязательно наличие высшего образования;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</w:rPr>
        <w:t>-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8.2.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D45102" w:rsidRDefault="00D45102" w:rsidP="00D45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высших должностей муниципальной службы – не менее четырех лет стажа муниципальной службы или стажа работы по специальности, направлению подготовки;</w:t>
      </w:r>
    </w:p>
    <w:p w:rsidR="00D45102" w:rsidRDefault="00D45102" w:rsidP="00D45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D45102" w:rsidRDefault="00D45102" w:rsidP="00D45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ведущих должностей муниципальной службы – не менее одного года стажа муниципальной службы или стажа работы по специальности, направлению подготовки;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старших и младших должностей муниципальной службы – без предъявления требований к стажу.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Стаж муниципальной службы, дающий право на замещение должностей муниципальной службы, определяется в соответствии с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«О стаже муниципальной службы в Забайкальском </w:t>
      </w:r>
      <w:proofErr w:type="spellStart"/>
      <w:r>
        <w:rPr>
          <w:rFonts w:ascii="Times New Roman" w:eastAsia="Calibri" w:hAnsi="Times New Roman"/>
          <w:sz w:val="28"/>
          <w:szCs w:val="28"/>
        </w:rPr>
        <w:t>коае</w:t>
      </w:r>
      <w:proofErr w:type="spellEnd"/>
      <w:r>
        <w:rPr>
          <w:rFonts w:ascii="Times New Roman" w:eastAsia="Calibri" w:hAnsi="Times New Roman"/>
          <w:sz w:val="28"/>
          <w:szCs w:val="28"/>
        </w:rPr>
        <w:t>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 Порядок поступления на муниципальную службу, ее прохождение, правовое положение муниципального служащего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2 марта 2007 года № 25-ФЗ «О муниципальной службе в Российской Федерации» (далее – Федеральный закон № 25-ФЗ) в качестве ограничений, связанных с муниципальной службой. </w:t>
      </w:r>
      <w:proofErr w:type="gramEnd"/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Поступление гражданина на муниципальную службу осуществляется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6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законодательством</w:t>
        </w:r>
        <w:proofErr w:type="gramEnd"/>
      </w:hyperlink>
      <w:r>
        <w:rPr>
          <w:rFonts w:ascii="Times New Roman" w:eastAsia="Calibri" w:hAnsi="Times New Roman"/>
          <w:sz w:val="28"/>
          <w:szCs w:val="28"/>
        </w:rPr>
        <w:t xml:space="preserve"> с учетом особенностей, предусмотренных Федеральным законом № 25-ФЗ. Поступление гражданина 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12. При замещении должности муниципальной службы, включенной в перечень должностей муниципальной службы, определенный Советом </w:t>
      </w:r>
      <w:r>
        <w:rPr>
          <w:rFonts w:ascii="Times New Roman" w:eastAsia="Calibri" w:hAnsi="Times New Roman"/>
          <w:sz w:val="28"/>
          <w:szCs w:val="28"/>
        </w:rPr>
        <w:lastRenderedPageBreak/>
        <w:t>сельского поселения «Конкинское»,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решением Совета сельского поселения «Конкинское».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  от 11 марта 2011 года № 474-ЗЗК «О порядке присвоения и сохранения классных чинов муниципальных служащих в Забайкальском крае».</w:t>
      </w:r>
      <w:proofErr w:type="gramEnd"/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сельском поселении «Конкинское»</w:t>
      </w:r>
      <w:r>
        <w:rPr>
          <w:rFonts w:ascii="Times New Roman" w:eastAsia="Calibri" w:hAnsi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утвержденным Советом сельского поселения «Конкинское».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4. Порядок и условия предоставления ежегодного дополнительного оплачиваемого отпуска муниципальным служащим в сельском поселении «Конкинское»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16. Муниципальному служащему предоставляется ежегодный основной оплачиваемый отпуск продолжительностью 30 календарных дней.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17. Право на ежегодный дополнительный оплачиваемый отпуск за ненормированный служебный день возникает у муниципальных служащих независимо от продолжительности работы в условиях ненормированного рабочего (служебного) дня.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10 календарных дней.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5.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22. Оплата труда муниципального служащего осуществляется в соответствии с положением о размере и условиях оплаты труда муниципальных служащих, утвержденном Советом сельского поселения «Конкинское».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 Муниципальному служащему предоставляются гарантии в соответствии с Федеральным </w:t>
      </w:r>
      <w:hyperlink r:id="rId7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№ 25-ФЗ, Законом Забайкальского края от 29 декабря 2008 № 108-ЗЗК «О муниципальной службе в Забайкальском крае».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24. За безупречную и эффективную муниципальную службу устанавливаются следующие виды поощрения: 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24.1. объявление благодарности;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24.2. награждение почетной грамотой;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24.3. выдача премии или вручение ценного подарка;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24.4. присвоение почетного звания;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24.5. представление к наградам Российской Федерации и Забайкальского края.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25. Решения о поощрении муниципального служащего в соответствии с подпунктами 24.</w:t>
      </w:r>
      <w:hyperlink r:id="rId8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>-24.3.</w:t>
      </w:r>
      <w:hyperlink r:id="rId9" w:history="1">
        <w:r>
          <w:rPr>
            <w:rStyle w:val="a3"/>
            <w:rFonts w:ascii="Times New Roman" w:eastAsia="Calibri" w:hAnsi="Times New Roman"/>
            <w:color w:val="000000"/>
            <w:sz w:val="28"/>
            <w:szCs w:val="28"/>
            <w:u w:val="none"/>
          </w:rPr>
          <w:t xml:space="preserve"> пункта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24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 </w:t>
      </w:r>
      <w:hyperlink r:id="rId10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 xml:space="preserve"> 24.5</w:t>
        </w:r>
      </w:hyperlink>
      <w:r>
        <w:rPr>
          <w:rFonts w:ascii="Times New Roman" w:eastAsia="Calibri" w:hAnsi="Times New Roman"/>
          <w:sz w:val="28"/>
          <w:szCs w:val="28"/>
        </w:rPr>
        <w:t>. и 24.</w:t>
      </w:r>
      <w:hyperlink r:id="rId11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6. пункта</w:t>
        </w:r>
      </w:hyperlink>
      <w:r>
        <w:rPr>
          <w:rFonts w:ascii="Times New Roman" w:eastAsia="Calibri" w:hAnsi="Times New Roman"/>
          <w:sz w:val="28"/>
          <w:szCs w:val="28"/>
        </w:rPr>
        <w:t xml:space="preserve"> 24 настоящего Положения принимаются в порядке, установленном федеральными законами и законами края.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26. Поощрение, предусмотренное под</w:t>
      </w:r>
      <w:hyperlink r:id="rId12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3 пункта</w:t>
        </w:r>
      </w:hyperlink>
      <w:r>
        <w:rPr>
          <w:rFonts w:ascii="Times New Roman" w:eastAsia="Calibri" w:hAnsi="Times New Roman"/>
          <w:sz w:val="28"/>
          <w:szCs w:val="28"/>
        </w:rPr>
        <w:t xml:space="preserve"> 24 настоящего Положения, осуществляется в порядке и размерах, утверждаемых представителем нанимателя (работодателем) в пределах установленного фонда оплаты труда муниципальных служащих.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27. Соответствующая запись о поощрении вносится в трудовую книжку и личное дело муниципального служащего.</w:t>
      </w: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102" w:rsidRDefault="00D45102" w:rsidP="00D45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D45102" w:rsidRDefault="00D45102" w:rsidP="00D45102">
      <w:pPr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96641B" w:rsidRPr="00D45102" w:rsidRDefault="0096641B" w:rsidP="00D45102"/>
    <w:sectPr w:rsidR="0096641B" w:rsidRPr="00D45102" w:rsidSect="002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0E5"/>
    <w:multiLevelType w:val="hybridMultilevel"/>
    <w:tmpl w:val="019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1C51"/>
    <w:multiLevelType w:val="hybridMultilevel"/>
    <w:tmpl w:val="C4B85EF2"/>
    <w:lvl w:ilvl="0" w:tplc="58EA77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A1"/>
    <w:rsid w:val="000E2C9A"/>
    <w:rsid w:val="0096641B"/>
    <w:rsid w:val="009B31A1"/>
    <w:rsid w:val="00D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1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12;fld=134;dst=100194" TargetMode="External"/><Relationship Id="rId12" Type="http://schemas.openxmlformats.org/officeDocument/2006/relationships/hyperlink" Target="consultantplus://offline/main?base=RLAW251;n=1612439;fld=134;dst=100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401" TargetMode="External"/><Relationship Id="rId11" Type="http://schemas.openxmlformats.org/officeDocument/2006/relationships/hyperlink" Target="consultantplus://offline/main?base=RLAW251;n=1612439;fld=134;dst=100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251;n=1612439;fld=134;dst=1001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1;n=1612439;fld=134;dst=100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</Words>
  <Characters>12921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4</cp:revision>
  <dcterms:created xsi:type="dcterms:W3CDTF">2020-02-26T06:31:00Z</dcterms:created>
  <dcterms:modified xsi:type="dcterms:W3CDTF">2020-03-16T00:41:00Z</dcterms:modified>
</cp:coreProperties>
</file>