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BC5203" w:rsidRPr="00221A35" w:rsidRDefault="001A295F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="00BC5203" w:rsidRPr="00221A3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A3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1A3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C5203" w:rsidRPr="00221A35" w:rsidRDefault="00E301B2" w:rsidP="00BC52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 июня</w:t>
      </w:r>
      <w:r w:rsidR="00BC5203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BC5203" w:rsidRPr="00221A3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</w:t>
      </w:r>
      <w:r w:rsidR="00BC5203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BC5203" w:rsidRPr="00221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2B2">
        <w:rPr>
          <w:rFonts w:ascii="Times New Roman" w:eastAsia="Calibri" w:hAnsi="Times New Roman" w:cs="Times New Roman"/>
          <w:sz w:val="28"/>
          <w:szCs w:val="28"/>
        </w:rPr>
        <w:t>№  16</w:t>
      </w: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A3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введении ограничительных мероприятий 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Верхнешерльгоджинское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«Красночикойский район»</w:t>
      </w:r>
    </w:p>
    <w:p w:rsidR="00BC5203" w:rsidRPr="00221A35" w:rsidRDefault="00BC5203" w:rsidP="00BC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203" w:rsidRPr="00CB6ABE" w:rsidRDefault="00BC5203" w:rsidP="00BC5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B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B6ABE">
        <w:rPr>
          <w:rFonts w:ascii="Times New Roman" w:hAnsi="Times New Roman" w:cs="Times New Roman"/>
          <w:sz w:val="28"/>
          <w:szCs w:val="28"/>
        </w:rPr>
        <w:t xml:space="preserve">с Федеральным законом от 21 декабря 1994 года № 68-ФЗ "О защите населения и территорий от чрезвычайных ситуаций природного и техногенного характера", </w:t>
      </w:r>
      <w:r w:rsidR="001A295F">
        <w:rPr>
          <w:rFonts w:ascii="Times New Roman" w:hAnsi="Times New Roman" w:cs="Times New Roman"/>
          <w:sz w:val="28"/>
          <w:szCs w:val="28"/>
        </w:rPr>
        <w:t xml:space="preserve">предложением главного </w:t>
      </w:r>
      <w:r w:rsidR="00F413B4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1A295F">
        <w:rPr>
          <w:rFonts w:ascii="Times New Roman" w:hAnsi="Times New Roman" w:cs="Times New Roman"/>
          <w:sz w:val="28"/>
          <w:szCs w:val="28"/>
        </w:rPr>
        <w:t xml:space="preserve"> санитарного в</w:t>
      </w:r>
      <w:bookmarkStart w:id="0" w:name="_GoBack"/>
      <w:bookmarkEnd w:id="0"/>
      <w:r w:rsidR="001A295F">
        <w:rPr>
          <w:rFonts w:ascii="Times New Roman" w:hAnsi="Times New Roman" w:cs="Times New Roman"/>
          <w:sz w:val="28"/>
          <w:szCs w:val="28"/>
        </w:rPr>
        <w:t>рача от 19.06.2020 г. № 23 «О реализации мер по улучшению санитарно-эпидемиологической обстановки и выполнению требований санитарного законодательства»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</w:t>
      </w:r>
      <w:r w:rsidRPr="00CB6ABE"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«Красночикойский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а также решения ситуационного штаба по профилактике и недопущению распространения особо опасных инфекционных заболеваний на территории Красночикойского района </w:t>
      </w:r>
      <w:r w:rsidR="001A295F">
        <w:rPr>
          <w:rFonts w:ascii="Times New Roman" w:hAnsi="Times New Roman" w:cs="Times New Roman"/>
          <w:sz w:val="28"/>
          <w:szCs w:val="28"/>
        </w:rPr>
        <w:t>от 19.06</w:t>
      </w:r>
      <w:r>
        <w:rPr>
          <w:rFonts w:ascii="Times New Roman" w:hAnsi="Times New Roman" w:cs="Times New Roman"/>
          <w:sz w:val="28"/>
          <w:szCs w:val="28"/>
        </w:rPr>
        <w:t xml:space="preserve">.2020 г., в связи с высоким риском распространения коронавирусной инфекции, </w:t>
      </w:r>
      <w:r w:rsidRPr="00CB6ABE">
        <w:rPr>
          <w:rFonts w:ascii="Times New Roman" w:hAnsi="Times New Roman" w:cs="Times New Roman"/>
          <w:sz w:val="28"/>
          <w:szCs w:val="28"/>
        </w:rPr>
        <w:t>пос</w:t>
      </w:r>
      <w:r w:rsidR="001A295F">
        <w:rPr>
          <w:rFonts w:ascii="Times New Roman" w:hAnsi="Times New Roman" w:cs="Times New Roman"/>
          <w:sz w:val="28"/>
          <w:szCs w:val="28"/>
        </w:rPr>
        <w:t>тановляю</w:t>
      </w:r>
      <w:r w:rsidRPr="00CB6ABE">
        <w:rPr>
          <w:rFonts w:ascii="Times New Roman" w:hAnsi="Times New Roman" w:cs="Times New Roman"/>
          <w:sz w:val="28"/>
          <w:szCs w:val="28"/>
        </w:rPr>
        <w:t>:</w:t>
      </w:r>
    </w:p>
    <w:p w:rsidR="00BC5203" w:rsidRPr="008B3685" w:rsidRDefault="00BC5203" w:rsidP="001A2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C5203" w:rsidRPr="00BC5203" w:rsidRDefault="00BC5203" w:rsidP="00BD23D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0201">
        <w:rPr>
          <w:rFonts w:ascii="Times New Roman" w:hAnsi="Times New Roman" w:cs="Times New Roman"/>
          <w:sz w:val="28"/>
          <w:szCs w:val="28"/>
        </w:rPr>
        <w:t>вести ограничительные мероприятия и провести</w:t>
      </w:r>
      <w:r w:rsidRPr="00C80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дополнительные санитарно-противоэпидемические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мероприятия в отношении учреждений и объектов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Верхнешерльгоджинское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C5203" w:rsidRPr="00BC5203" w:rsidRDefault="00BC5203" w:rsidP="00BD23D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Верхнешерльгоджинское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BC5203" w:rsidRPr="00BC5203" w:rsidRDefault="00BC5203" w:rsidP="00BD23D3">
      <w:pPr>
        <w:pStyle w:val="a3"/>
        <w:numPr>
          <w:ilvl w:val="1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03">
        <w:rPr>
          <w:rFonts w:ascii="Times New Roman" w:hAnsi="Times New Roman" w:cs="Times New Roman"/>
          <w:sz w:val="28"/>
          <w:szCs w:val="28"/>
        </w:rPr>
        <w:t xml:space="preserve"> организовать строгий контроль за соблюдением режима изоляции контактными лицами, проживающими на территории сельского поселения «</w:t>
      </w:r>
      <w:proofErr w:type="spellStart"/>
      <w:r w:rsidRPr="00BC5203">
        <w:rPr>
          <w:rFonts w:ascii="Times New Roman" w:hAnsi="Times New Roman" w:cs="Times New Roman"/>
          <w:sz w:val="28"/>
          <w:szCs w:val="28"/>
        </w:rPr>
        <w:t>Верхнешерльгоджинское</w:t>
      </w:r>
      <w:proofErr w:type="spellEnd"/>
      <w:r w:rsidRPr="00BC5203">
        <w:rPr>
          <w:rFonts w:ascii="Times New Roman" w:hAnsi="Times New Roman" w:cs="Times New Roman"/>
          <w:sz w:val="28"/>
          <w:szCs w:val="28"/>
        </w:rPr>
        <w:t>», выполнения ими требований постановления Главного государственного санитарного врача «О проведении обязательного медицинского осмотра, об изоляции граждан с подозрением на инфекционное заболевание, находившихся в контакте с больными инфекционными заболеваниями, представляющими опасность для окружающих (список контактных лиц имеется в ГУЗ «</w:t>
      </w:r>
      <w:proofErr w:type="spellStart"/>
      <w:r w:rsidRPr="00BC5203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BC5203">
        <w:rPr>
          <w:rFonts w:ascii="Times New Roman" w:hAnsi="Times New Roman" w:cs="Times New Roman"/>
          <w:sz w:val="28"/>
          <w:szCs w:val="28"/>
        </w:rPr>
        <w:t xml:space="preserve"> ЦРБ»);</w:t>
      </w:r>
    </w:p>
    <w:p w:rsidR="00BC5203" w:rsidRPr="008856CA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ограничить (минимизировать</w:t>
      </w:r>
      <w:r w:rsidRPr="008856CA">
        <w:rPr>
          <w:rFonts w:ascii="Times New Roman" w:hAnsi="Times New Roman" w:cs="Times New Roman"/>
          <w:sz w:val="28"/>
          <w:szCs w:val="28"/>
        </w:rPr>
        <w:t>) перемещения жителей сельского поселения «</w:t>
      </w:r>
      <w:proofErr w:type="spellStart"/>
      <w:r w:rsidRPr="008856CA">
        <w:rPr>
          <w:rFonts w:ascii="Times New Roman" w:hAnsi="Times New Roman" w:cs="Times New Roman"/>
          <w:sz w:val="28"/>
          <w:szCs w:val="28"/>
        </w:rPr>
        <w:t>Верхнешерльгоджинское</w:t>
      </w:r>
      <w:proofErr w:type="spellEnd"/>
      <w:r w:rsidRPr="008856CA">
        <w:rPr>
          <w:rFonts w:ascii="Times New Roman" w:hAnsi="Times New Roman" w:cs="Times New Roman"/>
          <w:sz w:val="28"/>
          <w:szCs w:val="28"/>
        </w:rPr>
        <w:t>» на территории населенного пункта, а также за его пределы;</w:t>
      </w:r>
    </w:p>
    <w:p w:rsidR="00BC5203" w:rsidRPr="008856CA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обеспечить </w:t>
      </w:r>
      <w:r w:rsidRPr="008856CA">
        <w:rPr>
          <w:rFonts w:ascii="Times New Roman" w:hAnsi="Times New Roman" w:cs="Times New Roman"/>
          <w:sz w:val="28"/>
          <w:szCs w:val="28"/>
        </w:rPr>
        <w:t>контроль за соблюдением постановления Губернатора Забайкальского края от 08.04.2020 г.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(2019-</w:t>
      </w:r>
      <w:proofErr w:type="spellStart"/>
      <w:r w:rsidRPr="008856C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8856CA">
        <w:rPr>
          <w:rFonts w:ascii="Times New Roman" w:hAnsi="Times New Roman" w:cs="Times New Roman"/>
          <w:sz w:val="28"/>
          <w:szCs w:val="28"/>
        </w:rPr>
        <w:t>)»;</w:t>
      </w:r>
    </w:p>
    <w:p w:rsidR="00BC5203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03">
        <w:rPr>
          <w:rFonts w:ascii="Times New Roman" w:hAnsi="Times New Roman" w:cs="Times New Roman"/>
          <w:sz w:val="28"/>
          <w:szCs w:val="28"/>
        </w:rPr>
        <w:t>3. Главам сельских поселений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провести системную и широкую работу по информированию населения о рисках возможного инфицирования новой коронавирусной инфекцией при посещении других населенных пунктов, мерах личной профилактики с рекомендациями о воздержании от поездок по территории Забайкальского края и за его пределы до стабилизации ситуации;</w:t>
      </w:r>
    </w:p>
    <w:p w:rsidR="00BC5203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в</w:t>
      </w:r>
      <w:r w:rsidRPr="002E4AC1">
        <w:rPr>
          <w:rFonts w:ascii="Times New Roman" w:hAnsi="Times New Roman" w:cs="Times New Roman"/>
          <w:sz w:val="28"/>
          <w:szCs w:val="28"/>
        </w:rPr>
        <w:t>едущему специалисту-эксперту</w:t>
      </w:r>
      <w:r w:rsidRPr="002E4AC1">
        <w:rPr>
          <w:rFonts w:ascii="Times New Roman" w:hAnsi="Times New Roman" w:cs="Times New Roman"/>
          <w:sz w:val="28"/>
          <w:szCs w:val="28"/>
          <w:shd w:val="clear" w:color="auto" w:fill="ECECEC"/>
        </w:rPr>
        <w:t xml:space="preserve"> </w:t>
      </w:r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территориального отдела Управления </w:t>
      </w:r>
      <w:proofErr w:type="spellStart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Роспотребнадзора</w:t>
      </w:r>
      <w:proofErr w:type="spellEnd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по Забайкальскому краю в городе Хилок Никоновой С.В.  обеспечить передачу информации, а именно списки граждан, получивших постановления о самоизоляции, в ОМВД России по </w:t>
      </w:r>
      <w:proofErr w:type="spellStart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Красночикойскому</w:t>
      </w:r>
      <w:proofErr w:type="spellEnd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району.</w:t>
      </w:r>
    </w:p>
    <w:p w:rsidR="00BC5203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исполняющему обязанности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начальника</w:t>
      </w:r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ОМВД России по </w:t>
      </w:r>
      <w:proofErr w:type="spellStart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Красночикойскому</w:t>
      </w:r>
      <w:proofErr w:type="spellEnd"/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району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Трофимову А.М. </w:t>
      </w:r>
      <w:r w:rsidRPr="002E4AC1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продолжить контроль за соблюдением гражданами режима самоизоляции.</w:t>
      </w:r>
    </w:p>
    <w:p w:rsidR="00BC5203" w:rsidRDefault="00BC5203" w:rsidP="00BD23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6. Директору МУП «Аптека -13» Широких Т.В. обеспечить продажу санитарно-гигиенических масок, пер</w:t>
      </w:r>
      <w:r w:rsidR="001A295F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чаток и дезинфицирующих средств в сельских поселениях «</w:t>
      </w:r>
      <w:proofErr w:type="spellStart"/>
      <w:r w:rsidR="001A295F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Верхнешерльгоджинское</w:t>
      </w:r>
      <w:proofErr w:type="spellEnd"/>
      <w:r w:rsidR="001A295F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>» и «Урлукское».</w:t>
      </w:r>
    </w:p>
    <w:p w:rsidR="00BC5203" w:rsidRDefault="001A295F" w:rsidP="00BD23D3">
      <w:pPr>
        <w:widowControl w:val="0"/>
        <w:shd w:val="clear" w:color="auto" w:fill="FFFFFF" w:themeFill="background1"/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BC5203" w:rsidRPr="00B417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5203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муниципального района «Красночикойский район» </w:t>
      </w:r>
      <w:proofErr w:type="spellStart"/>
      <w:r w:rsidR="00BC5203">
        <w:rPr>
          <w:rFonts w:ascii="Times New Roman" w:eastAsia="Times New Roman" w:hAnsi="Times New Roman" w:cs="Times New Roman"/>
          <w:sz w:val="28"/>
          <w:szCs w:val="28"/>
        </w:rPr>
        <w:t>Батыршину</w:t>
      </w:r>
      <w:proofErr w:type="spellEnd"/>
      <w:r w:rsidR="00BC5203">
        <w:rPr>
          <w:rFonts w:ascii="Times New Roman" w:eastAsia="Times New Roman" w:hAnsi="Times New Roman" w:cs="Times New Roman"/>
          <w:sz w:val="28"/>
          <w:szCs w:val="28"/>
        </w:rPr>
        <w:t xml:space="preserve"> Д.В.</w:t>
      </w:r>
    </w:p>
    <w:p w:rsidR="00BC5203" w:rsidRPr="00850A07" w:rsidRDefault="001A295F" w:rsidP="00BD23D3">
      <w:pPr>
        <w:widowControl w:val="0"/>
        <w:shd w:val="clear" w:color="auto" w:fill="FFFFFF" w:themeFill="background1"/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C5203" w:rsidRPr="00B41797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</w:t>
      </w:r>
      <w:r w:rsidR="00BC5203" w:rsidRPr="00B41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203" w:rsidRPr="00B41797">
        <w:rPr>
          <w:rFonts w:ascii="Times New Roman" w:hAnsi="Times New Roman" w:cs="Times New Roman"/>
          <w:sz w:val="28"/>
          <w:szCs w:val="28"/>
        </w:rPr>
        <w:t>(обнародовать) в уполномоченном органе печати.</w:t>
      </w:r>
    </w:p>
    <w:p w:rsidR="00BC5203" w:rsidRDefault="00BC5203" w:rsidP="00BC52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03" w:rsidRDefault="00BC5203" w:rsidP="00BC52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03" w:rsidRDefault="00BC5203" w:rsidP="00BC52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203" w:rsidRPr="00470D26" w:rsidRDefault="00BC5203" w:rsidP="00BC520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C5203" w:rsidRPr="00470D26" w:rsidRDefault="00BC5203" w:rsidP="00BC5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70D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Грешилов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А.Т.</w:t>
      </w:r>
    </w:p>
    <w:p w:rsidR="00BC5203" w:rsidRPr="00470D26" w:rsidRDefault="00BC5203" w:rsidP="00BC5203">
      <w:pPr>
        <w:spacing w:after="0" w:line="240" w:lineRule="auto"/>
        <w:ind w:firstLine="1032"/>
        <w:jc w:val="both"/>
        <w:rPr>
          <w:sz w:val="28"/>
          <w:szCs w:val="28"/>
        </w:rPr>
      </w:pPr>
    </w:p>
    <w:p w:rsidR="00BC5203" w:rsidRDefault="00BC5203" w:rsidP="00BC5203">
      <w:pPr>
        <w:rPr>
          <w:sz w:val="28"/>
          <w:szCs w:val="28"/>
        </w:rPr>
      </w:pPr>
    </w:p>
    <w:p w:rsidR="00BC5203" w:rsidRDefault="00BC5203" w:rsidP="00BC5203"/>
    <w:p w:rsidR="00BC5203" w:rsidRDefault="00BC5203" w:rsidP="00BC5203"/>
    <w:p w:rsidR="00BC5203" w:rsidRDefault="00BC5203" w:rsidP="00BC5203"/>
    <w:p w:rsidR="00BC5203" w:rsidRDefault="00BC5203" w:rsidP="00BC5203"/>
    <w:p w:rsidR="00BC5203" w:rsidRDefault="00BC5203" w:rsidP="00BC5203"/>
    <w:p w:rsidR="007F0795" w:rsidRDefault="007F0795"/>
    <w:sectPr w:rsidR="007F0795" w:rsidSect="002C4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5E6"/>
    <w:multiLevelType w:val="multilevel"/>
    <w:tmpl w:val="5D201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FA1E33"/>
    <w:multiLevelType w:val="multilevel"/>
    <w:tmpl w:val="1804B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" w15:restartNumberingAfterBreak="0">
    <w:nsid w:val="6F556EFE"/>
    <w:multiLevelType w:val="multilevel"/>
    <w:tmpl w:val="1804B3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03"/>
    <w:rsid w:val="001A295F"/>
    <w:rsid w:val="007F0795"/>
    <w:rsid w:val="00B472B2"/>
    <w:rsid w:val="00BC5203"/>
    <w:rsid w:val="00BD23D3"/>
    <w:rsid w:val="00E301B2"/>
    <w:rsid w:val="00F4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83C7"/>
  <w15:docId w15:val="{B89C7CDA-463A-49DE-B63C-59738286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9</cp:revision>
  <cp:lastPrinted>2020-06-22T01:35:00Z</cp:lastPrinted>
  <dcterms:created xsi:type="dcterms:W3CDTF">2020-06-22T00:32:00Z</dcterms:created>
  <dcterms:modified xsi:type="dcterms:W3CDTF">2020-07-02T03:44:00Z</dcterms:modified>
</cp:coreProperties>
</file>