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70" w:rsidRDefault="00365E70" w:rsidP="00365E70">
      <w:pPr>
        <w:jc w:val="center"/>
        <w:rPr>
          <w:sz w:val="28"/>
          <w:szCs w:val="28"/>
        </w:rPr>
      </w:pPr>
    </w:p>
    <w:p w:rsidR="00365E70" w:rsidRPr="00B74CEA" w:rsidRDefault="00365E70" w:rsidP="00365E70">
      <w:pPr>
        <w:jc w:val="center"/>
        <w:rPr>
          <w:sz w:val="28"/>
          <w:szCs w:val="28"/>
        </w:rPr>
      </w:pPr>
      <w:r w:rsidRPr="00B74CEA">
        <w:rPr>
          <w:sz w:val="28"/>
          <w:szCs w:val="28"/>
        </w:rPr>
        <w:t>Сельское поселение «Коротковское»</w:t>
      </w:r>
    </w:p>
    <w:p w:rsidR="00365E70" w:rsidRPr="00B74CEA" w:rsidRDefault="00365E70" w:rsidP="00365E70">
      <w:pPr>
        <w:rPr>
          <w:b/>
          <w:bCs/>
          <w:sz w:val="28"/>
          <w:szCs w:val="28"/>
        </w:rPr>
      </w:pPr>
      <w:r w:rsidRPr="00B74CEA">
        <w:rPr>
          <w:b/>
          <w:bCs/>
          <w:sz w:val="28"/>
          <w:szCs w:val="28"/>
        </w:rPr>
        <w:t>АДМИНИСТРАЦИЯ СЕЛЬСКОГО ПОСЕЛЕНИЯ «КОРОТКОВСКОЕ»</w:t>
      </w:r>
    </w:p>
    <w:p w:rsidR="00365E70" w:rsidRPr="00B74CEA" w:rsidRDefault="00365E70" w:rsidP="00365E70">
      <w:pPr>
        <w:jc w:val="both"/>
        <w:rPr>
          <w:sz w:val="28"/>
          <w:szCs w:val="28"/>
        </w:rPr>
      </w:pPr>
    </w:p>
    <w:p w:rsidR="00365E70" w:rsidRPr="00B74CEA" w:rsidRDefault="00365E70" w:rsidP="00365E70">
      <w:pPr>
        <w:jc w:val="both"/>
        <w:rPr>
          <w:sz w:val="28"/>
          <w:szCs w:val="28"/>
        </w:rPr>
      </w:pPr>
    </w:p>
    <w:p w:rsidR="00365E70" w:rsidRPr="00B74CEA" w:rsidRDefault="00365E70" w:rsidP="00365E70">
      <w:pPr>
        <w:jc w:val="center"/>
        <w:rPr>
          <w:b/>
          <w:bCs/>
          <w:sz w:val="32"/>
          <w:szCs w:val="32"/>
        </w:rPr>
      </w:pPr>
      <w:r w:rsidRPr="00B74CEA">
        <w:rPr>
          <w:b/>
          <w:bCs/>
          <w:sz w:val="32"/>
          <w:szCs w:val="32"/>
        </w:rPr>
        <w:t>ПОСТАНОВЛЕНИЕ</w:t>
      </w:r>
    </w:p>
    <w:p w:rsidR="00365E70" w:rsidRPr="00B74CEA" w:rsidRDefault="00365E70" w:rsidP="00365E70">
      <w:pPr>
        <w:rPr>
          <w:sz w:val="28"/>
          <w:szCs w:val="28"/>
        </w:rPr>
      </w:pPr>
      <w:r>
        <w:rPr>
          <w:sz w:val="28"/>
          <w:szCs w:val="28"/>
        </w:rPr>
        <w:t>«30 »  июня 2020</w:t>
      </w:r>
      <w:r w:rsidRPr="00B74CEA">
        <w:rPr>
          <w:sz w:val="28"/>
          <w:szCs w:val="28"/>
        </w:rPr>
        <w:t xml:space="preserve"> г.                                                                       </w:t>
      </w:r>
      <w:r>
        <w:rPr>
          <w:sz w:val="28"/>
          <w:szCs w:val="28"/>
        </w:rPr>
        <w:t xml:space="preserve">         № 23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365E70" w:rsidRPr="00B74CEA" w:rsidRDefault="00365E70" w:rsidP="00365E70">
      <w:pPr>
        <w:jc w:val="center"/>
        <w:rPr>
          <w:sz w:val="28"/>
          <w:szCs w:val="28"/>
        </w:rPr>
      </w:pPr>
      <w:r w:rsidRPr="00B74CEA">
        <w:rPr>
          <w:sz w:val="28"/>
          <w:szCs w:val="28"/>
        </w:rPr>
        <w:t>с. Барахоево</w:t>
      </w:r>
    </w:p>
    <w:p w:rsidR="00365E70" w:rsidRPr="00074188" w:rsidRDefault="00365E70" w:rsidP="00365E70">
      <w:pPr>
        <w:pStyle w:val="a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признании утратившим силу постановления администрации сельского поселения «Коротковское» от 31 января 2019 года №18 «</w:t>
      </w:r>
      <w:r w:rsidRPr="00074188">
        <w:rPr>
          <w:rStyle w:val="a4"/>
          <w:color w:val="000000"/>
          <w:sz w:val="28"/>
          <w:szCs w:val="28"/>
        </w:rPr>
        <w:t>О порядке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  <w:r>
        <w:rPr>
          <w:rStyle w:val="a4"/>
          <w:color w:val="000000"/>
          <w:sz w:val="28"/>
          <w:szCs w:val="28"/>
        </w:rPr>
        <w:t>»</w:t>
      </w:r>
    </w:p>
    <w:p w:rsidR="00365E70" w:rsidRPr="00074188" w:rsidRDefault="00365E70" w:rsidP="00365E7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соответствии ч.4 ст.7 Федерального закона от 06.10.2003 №131-ФЗ «Об общих принципах организации местного самоуправления в Российской Федерации», руководствуясь протестом прокуратуры, Уставом сельского поселения «Коротковское», администрация сельского поселения «Коротковское» постановляет:</w:t>
      </w:r>
    </w:p>
    <w:p w:rsidR="00365E70" w:rsidRPr="00074188" w:rsidRDefault="00365E70" w:rsidP="00365E7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 силу постановление администрации сельского поселения «Коротковское» от 31 января 2019 года №18 «О Порядке</w:t>
      </w:r>
      <w:r w:rsidRPr="00074188">
        <w:rPr>
          <w:color w:val="000000"/>
          <w:sz w:val="28"/>
          <w:szCs w:val="28"/>
        </w:rPr>
        <w:t xml:space="preserve">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  <w:r>
        <w:rPr>
          <w:color w:val="000000"/>
          <w:sz w:val="28"/>
          <w:szCs w:val="28"/>
        </w:rPr>
        <w:t xml:space="preserve">» </w:t>
      </w:r>
    </w:p>
    <w:p w:rsidR="00365E70" w:rsidRPr="00074188" w:rsidRDefault="00365E70" w:rsidP="00365E7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74188">
        <w:rPr>
          <w:color w:val="000000"/>
          <w:sz w:val="28"/>
          <w:szCs w:val="28"/>
        </w:rPr>
        <w:t>. Настоящее постановление вступ</w:t>
      </w:r>
      <w:r>
        <w:rPr>
          <w:color w:val="000000"/>
          <w:sz w:val="28"/>
          <w:szCs w:val="28"/>
        </w:rPr>
        <w:t>ает в силу</w:t>
      </w:r>
      <w:r>
        <w:rPr>
          <w:color w:val="000000"/>
          <w:sz w:val="28"/>
          <w:szCs w:val="28"/>
        </w:rPr>
        <w:t xml:space="preserve"> на следующий день,</w:t>
      </w:r>
      <w:r>
        <w:rPr>
          <w:color w:val="000000"/>
          <w:sz w:val="28"/>
          <w:szCs w:val="28"/>
        </w:rPr>
        <w:t xml:space="preserve"> после его официального опубликования (обнародования).</w:t>
      </w:r>
    </w:p>
    <w:p w:rsidR="00365E70" w:rsidRDefault="00365E70" w:rsidP="00365E70">
      <w:pPr>
        <w:pStyle w:val="a3"/>
        <w:jc w:val="right"/>
        <w:rPr>
          <w:color w:val="000000"/>
          <w:sz w:val="28"/>
          <w:szCs w:val="28"/>
        </w:rPr>
      </w:pPr>
    </w:p>
    <w:p w:rsidR="00365E70" w:rsidRDefault="00365E70" w:rsidP="00365E70">
      <w:pPr>
        <w:pStyle w:val="a3"/>
        <w:tabs>
          <w:tab w:val="left" w:pos="3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Глава сельского поселения «Коротковское»                      В.В.Нагаев</w:t>
      </w:r>
    </w:p>
    <w:p w:rsidR="00365E70" w:rsidRDefault="00365E70" w:rsidP="00365E70">
      <w:pPr>
        <w:pStyle w:val="a3"/>
        <w:jc w:val="right"/>
        <w:rPr>
          <w:color w:val="000000"/>
          <w:sz w:val="28"/>
          <w:szCs w:val="28"/>
        </w:rPr>
      </w:pPr>
    </w:p>
    <w:p w:rsidR="00716FB8" w:rsidRDefault="00716FB8"/>
    <w:sectPr w:rsidR="0071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0C"/>
    <w:rsid w:val="00365E70"/>
    <w:rsid w:val="00716FB8"/>
    <w:rsid w:val="00D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47EA"/>
  <w15:chartTrackingRefBased/>
  <w15:docId w15:val="{6B463D31-CEB7-4410-B613-C095A65F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E70"/>
    <w:pPr>
      <w:spacing w:before="100" w:beforeAutospacing="1" w:after="100" w:afterAutospacing="1"/>
    </w:pPr>
  </w:style>
  <w:style w:type="character" w:styleId="a4">
    <w:name w:val="Strong"/>
    <w:qFormat/>
    <w:rsid w:val="00365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2020-07-13T03:58:00Z</dcterms:created>
  <dcterms:modified xsi:type="dcterms:W3CDTF">2020-07-13T04:06:00Z</dcterms:modified>
</cp:coreProperties>
</file>