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9A" w:rsidRPr="00F63368" w:rsidRDefault="00ED2F9A" w:rsidP="00ED2F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ED2F9A" w:rsidRPr="00F63368" w:rsidRDefault="00ED2F9A" w:rsidP="00ED2F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 предоставления</w:t>
      </w:r>
    </w:p>
    <w:p w:rsidR="00ED2F9A" w:rsidRPr="00F63368" w:rsidRDefault="00ED2F9A" w:rsidP="00ED2F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</w:p>
    <w:p w:rsidR="00ED2F9A" w:rsidRPr="00F63368" w:rsidRDefault="00A65AC4" w:rsidP="00ED2F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F41F8B">
        <w:rPr>
          <w:rFonts w:ascii="Times New Roman" w:hAnsi="Times New Roman" w:cs="Times New Roman"/>
          <w:sz w:val="28"/>
          <w:szCs w:val="28"/>
        </w:rPr>
        <w:t>1</w:t>
      </w:r>
      <w:r w:rsidR="00A207C8">
        <w:rPr>
          <w:rFonts w:ascii="Times New Roman" w:hAnsi="Times New Roman" w:cs="Times New Roman"/>
          <w:sz w:val="28"/>
          <w:szCs w:val="28"/>
        </w:rPr>
        <w:t>9</w:t>
      </w:r>
      <w:r w:rsidR="00ED2F9A" w:rsidRPr="00F6336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D2F9A" w:rsidRPr="00F63368" w:rsidRDefault="00ED2F9A" w:rsidP="00ED2F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2F9A" w:rsidRPr="00F41F8B" w:rsidRDefault="00F41F8B" w:rsidP="00F41F8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41F8B">
        <w:rPr>
          <w:rFonts w:ascii="Times New Roman" w:hAnsi="Times New Roman" w:cs="Times New Roman"/>
          <w:sz w:val="28"/>
          <w:szCs w:val="28"/>
          <w:u w:val="single"/>
        </w:rPr>
        <w:t>Министерство строительства, дорожного хозяйства и транспорта Забайкальского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41F8B">
        <w:rPr>
          <w:rFonts w:ascii="Times New Roman" w:hAnsi="Times New Roman" w:cs="Times New Roman"/>
          <w:sz w:val="28"/>
          <w:szCs w:val="28"/>
          <w:u w:val="single"/>
        </w:rPr>
        <w:t>края</w:t>
      </w:r>
    </w:p>
    <w:p w:rsidR="00ED2F9A" w:rsidRDefault="00ED2F9A" w:rsidP="00ED2F9A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C0170">
        <w:rPr>
          <w:rFonts w:ascii="Times New Roman" w:hAnsi="Times New Roman" w:cs="Times New Roman"/>
          <w:sz w:val="24"/>
          <w:szCs w:val="24"/>
        </w:rPr>
        <w:t xml:space="preserve">(наименование исполнителя 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(муниципальных) </w:t>
      </w:r>
      <w:r w:rsidRPr="00CC0170">
        <w:rPr>
          <w:rFonts w:ascii="Times New Roman" w:hAnsi="Times New Roman" w:cs="Times New Roman"/>
          <w:sz w:val="24"/>
          <w:szCs w:val="24"/>
        </w:rPr>
        <w:t>услуг)</w:t>
      </w:r>
    </w:p>
    <w:p w:rsidR="001133A1" w:rsidRPr="00CC0170" w:rsidRDefault="001133A1" w:rsidP="00ED2F9A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ED2F9A" w:rsidRPr="00F63368" w:rsidRDefault="00DD1A91" w:rsidP="00ED2F9A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4A421D">
        <w:rPr>
          <w:rFonts w:ascii="Times New Roman" w:hAnsi="Times New Roman" w:cs="Times New Roman"/>
          <w:iCs/>
          <w:sz w:val="28"/>
          <w:szCs w:val="28"/>
        </w:rPr>
        <w:t xml:space="preserve">Выдача разрешения на ввод в эксплуатацию объекта, на который ранее Министерством территориального развития Забайкальского края выдавалось разрешение на строительство </w:t>
      </w:r>
    </w:p>
    <w:p w:rsidR="00ED2F9A" w:rsidRPr="00CC0170" w:rsidRDefault="00ED2F9A" w:rsidP="00ED2F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0170">
        <w:rPr>
          <w:rFonts w:ascii="Times New Roman" w:hAnsi="Times New Roman" w:cs="Times New Roman"/>
          <w:sz w:val="24"/>
          <w:szCs w:val="24"/>
        </w:rPr>
        <w:t>(наименование государственной (муниципальной) услуги)</w:t>
      </w:r>
    </w:p>
    <w:p w:rsidR="00B40D27" w:rsidRDefault="00B40D27" w:rsidP="00B40D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Приказ Министерства территориального развития Забайкальского края </w:t>
      </w:r>
      <w:r>
        <w:rPr>
          <w:rFonts w:ascii="Times New Roman" w:hAnsi="Times New Roman" w:cs="Times New Roman"/>
          <w:sz w:val="28"/>
          <w:szCs w:val="28"/>
          <w:u w:val="single"/>
        </w:rPr>
        <w:br/>
        <w:t>27 июня 2012 года № 51</w:t>
      </w:r>
    </w:p>
    <w:p w:rsidR="00ED2F9A" w:rsidRPr="00CC0170" w:rsidRDefault="00ED2F9A" w:rsidP="00B40D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0170">
        <w:rPr>
          <w:rFonts w:ascii="Times New Roman" w:hAnsi="Times New Roman" w:cs="Times New Roman"/>
          <w:sz w:val="24"/>
          <w:szCs w:val="24"/>
        </w:rPr>
        <w:t>(реквизиты нормативного правового акта, которым утвержден административный регламент предоставления государственной (муниципальной) услуги)</w:t>
      </w:r>
    </w:p>
    <w:p w:rsidR="00ED2F9A" w:rsidRPr="00F63368" w:rsidRDefault="00ED2F9A" w:rsidP="00ED2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F9A" w:rsidRPr="00F63368" w:rsidRDefault="00ED2F9A" w:rsidP="00ED2F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ED2F9A" w:rsidRPr="00F63368" w:rsidRDefault="00ED2F9A" w:rsidP="00ED2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F9A" w:rsidRPr="00F63368" w:rsidRDefault="00ED2F9A" w:rsidP="00ED2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 получения государственной (муниципальной)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63368">
        <w:rPr>
          <w:rFonts w:ascii="Times New Roman" w:hAnsi="Times New Roman" w:cs="Times New Roman"/>
          <w:sz w:val="28"/>
          <w:szCs w:val="28"/>
        </w:rPr>
        <w:t xml:space="preserve"> </w:t>
      </w:r>
      <w:r w:rsidR="00D20DFC">
        <w:rPr>
          <w:rFonts w:ascii="Times New Roman" w:hAnsi="Times New Roman" w:cs="Times New Roman"/>
          <w:i/>
          <w:sz w:val="28"/>
          <w:szCs w:val="28"/>
          <w:u w:val="single"/>
        </w:rPr>
        <w:t>услуга предоставляется в Министерстве</w:t>
      </w:r>
    </w:p>
    <w:p w:rsidR="00ED2F9A" w:rsidRPr="006D5C19" w:rsidRDefault="00ED2F9A" w:rsidP="00ED2F9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3368">
        <w:rPr>
          <w:rFonts w:ascii="Times New Roman" w:hAnsi="Times New Roman" w:cs="Times New Roman"/>
          <w:sz w:val="28"/>
          <w:szCs w:val="28"/>
        </w:rPr>
        <w:t>1.2. Категории лиц, являющиеся получателями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D5C19" w:rsidRPr="006D5C19">
        <w:rPr>
          <w:rStyle w:val="a4"/>
          <w:rFonts w:ascii="Times New Roman" w:hAnsi="Times New Roman" w:cs="Times New Roman"/>
          <w:b w:val="0"/>
          <w:i/>
          <w:sz w:val="28"/>
          <w:szCs w:val="28"/>
          <w:u w:val="single"/>
        </w:rPr>
        <w:t>физические лица, юридические лица, индивидуальные предприниматели</w:t>
      </w:r>
    </w:p>
    <w:p w:rsidR="00ED2F9A" w:rsidRPr="006D5C19" w:rsidRDefault="00ED2F9A" w:rsidP="00ED2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D5C19">
        <w:rPr>
          <w:rFonts w:ascii="Times New Roman" w:hAnsi="Times New Roman" w:cs="Times New Roman"/>
          <w:sz w:val="28"/>
          <w:szCs w:val="28"/>
        </w:rPr>
        <w:t xml:space="preserve">  </w:t>
      </w:r>
      <w:r w:rsidR="006D5C19" w:rsidRPr="006D5C19">
        <w:rPr>
          <w:rFonts w:ascii="Times New Roman" w:hAnsi="Times New Roman" w:cs="Times New Roman"/>
          <w:i/>
          <w:sz w:val="28"/>
          <w:szCs w:val="28"/>
          <w:u w:val="single"/>
        </w:rPr>
        <w:t>бесплатно</w:t>
      </w:r>
    </w:p>
    <w:p w:rsidR="00ED2F9A" w:rsidRPr="00F63368" w:rsidRDefault="00ED2F9A" w:rsidP="00ED2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1.4. Среднемесячное число заявителей, обращающихся за предоставлением</w:t>
      </w:r>
    </w:p>
    <w:p w:rsidR="00ED2F9A" w:rsidRPr="00F63368" w:rsidRDefault="00ED2F9A" w:rsidP="00ED2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6D5C1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D5C19">
        <w:rPr>
          <w:rFonts w:ascii="Times New Roman" w:hAnsi="Times New Roman" w:cs="Times New Roman"/>
          <w:sz w:val="28"/>
          <w:szCs w:val="28"/>
        </w:rPr>
        <w:t xml:space="preserve">  </w:t>
      </w:r>
      <w:r w:rsidR="006D5C19" w:rsidRPr="006D5C19">
        <w:rPr>
          <w:rFonts w:ascii="Times New Roman" w:hAnsi="Times New Roman" w:cs="Times New Roman"/>
          <w:i/>
          <w:sz w:val="28"/>
          <w:szCs w:val="28"/>
          <w:u w:val="single"/>
        </w:rPr>
        <w:t>0.1</w:t>
      </w:r>
    </w:p>
    <w:p w:rsidR="00ED2F9A" w:rsidRPr="00F63368" w:rsidRDefault="00ED2F9A" w:rsidP="00ED2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Сведения об организации опроса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1E6C8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E6C8E" w:rsidRPr="001E6C8E">
        <w:rPr>
          <w:rFonts w:ascii="Times New Roman" w:hAnsi="Times New Roman" w:cs="Times New Roman"/>
          <w:sz w:val="28"/>
          <w:szCs w:val="28"/>
          <w:u w:val="single"/>
        </w:rPr>
        <w:t>по месту предоставления услуги</w:t>
      </w:r>
    </w:p>
    <w:p w:rsidR="00ED2F9A" w:rsidRDefault="00ED2F9A" w:rsidP="00ED2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F9A" w:rsidRPr="00F63368" w:rsidRDefault="00ED2F9A" w:rsidP="00ED2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F9A" w:rsidRPr="00F63368" w:rsidRDefault="00ED2F9A" w:rsidP="00ED2F9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 (МУНИЦИПАЛЬНОЙ) УСЛУГИ СТАНДАРТА ПРЕДОСТАВЛЕНИЯ ГОСУДАРСТВЕННОЙ (МУНИЦИПАЛЬНОЙ)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6</w:t>
      </w:r>
    </w:p>
    <w:p w:rsidR="00ED2F9A" w:rsidRPr="00F63368" w:rsidRDefault="00ED2F9A" w:rsidP="00ED2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4B9B" w:rsidRDefault="008C4B9B" w:rsidP="008C4B9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 проведении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выявлено следующее: </w:t>
      </w:r>
    </w:p>
    <w:p w:rsidR="008C4B9B" w:rsidRDefault="008C4B9B" w:rsidP="008C4B9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среднее время получения услуги в соответствии с административным регламентом сроком получения услуги (7 рабочих день); </w:t>
      </w:r>
    </w:p>
    <w:p w:rsidR="008C4B9B" w:rsidRDefault="008C4B9B" w:rsidP="008C4B9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среднее время ожидания в очереди в соответствии с  административным регламентом времени на 15 минут;</w:t>
      </w:r>
    </w:p>
    <w:p w:rsidR="008C4B9B" w:rsidRDefault="008C4B9B" w:rsidP="008C4B9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   среднее число обращений в орган в целом по органу  составляет </w:t>
      </w:r>
      <w:r w:rsidR="00B70799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раз. </w:t>
      </w:r>
    </w:p>
    <w:p w:rsidR="008C4B9B" w:rsidRDefault="008C4B9B" w:rsidP="008C4B9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В процессе проведения мониторинга условий предоставления услуг установлено, что 100% услуг предоставляются в доступных для инвалидов и иных мало мобильных групп населения зданий, оборудованных пандусом.</w:t>
      </w:r>
    </w:p>
    <w:p w:rsidR="008C4B9B" w:rsidRDefault="008C4B9B" w:rsidP="008C4B9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Места предоставления всех услуг оборудованы бесплатными автомобильными парковками, местами для сидения посетителей и ожидания получения услуг, а также специальными местами для заполнения необходимых документов.</w:t>
      </w:r>
    </w:p>
    <w:p w:rsidR="008C4B9B" w:rsidRDefault="008C4B9B" w:rsidP="008C4B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Кроме того, имеются указатели о местах приема посетителей на этажах и в кабинетах. </w:t>
      </w:r>
    </w:p>
    <w:p w:rsidR="00ED2F9A" w:rsidRPr="00F63368" w:rsidRDefault="00ED2F9A" w:rsidP="00ED2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F9A" w:rsidRPr="00F63368" w:rsidRDefault="00ED2F9A" w:rsidP="00ED2F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 КАЧЕСТВА ПРЕДОСТАВЛЕНИЯ ГОСУДАРСТВЕННОЙ (МУНИЦИПАЛЬНОЙ) УСЛУГИ</w:t>
      </w:r>
    </w:p>
    <w:p w:rsidR="00ED2F9A" w:rsidRPr="00F63368" w:rsidRDefault="00ED2F9A" w:rsidP="00ED2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F9A" w:rsidRPr="00F63368" w:rsidRDefault="00ED2F9A" w:rsidP="00ED2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Общий уровень удовлетворенности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DD67FE">
        <w:rPr>
          <w:rFonts w:ascii="Times New Roman" w:hAnsi="Times New Roman" w:cs="Times New Roman"/>
          <w:sz w:val="28"/>
          <w:szCs w:val="28"/>
        </w:rPr>
        <w:t xml:space="preserve"> </w:t>
      </w:r>
      <w:r w:rsidR="00DD67FE" w:rsidRPr="00DD67FE">
        <w:rPr>
          <w:rFonts w:ascii="Times New Roman" w:hAnsi="Times New Roman" w:cs="Times New Roman"/>
          <w:i/>
          <w:sz w:val="28"/>
          <w:szCs w:val="28"/>
          <w:u w:val="single"/>
        </w:rPr>
        <w:t>100 %</w:t>
      </w:r>
    </w:p>
    <w:p w:rsidR="00ED2F9A" w:rsidRPr="00F63368" w:rsidRDefault="00ED2F9A" w:rsidP="00ED2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8 </w:t>
      </w:r>
      <w:r w:rsidRPr="00F63368">
        <w:rPr>
          <w:rFonts w:ascii="Times New Roman" w:hAnsi="Times New Roman" w:cs="Times New Roman"/>
          <w:sz w:val="28"/>
          <w:szCs w:val="28"/>
        </w:rPr>
        <w:t>_____________________</w:t>
      </w:r>
    </w:p>
    <w:p w:rsidR="00ED2F9A" w:rsidRPr="00F63368" w:rsidRDefault="00ED2F9A" w:rsidP="00ED2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3.3. Весовая оценка опроса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F6336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D2F9A" w:rsidRPr="00F63368" w:rsidRDefault="00ED2F9A" w:rsidP="00ED2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Весовая оценка опроса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F6336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63368">
        <w:rPr>
          <w:rFonts w:ascii="Times New Roman" w:hAnsi="Times New Roman" w:cs="Times New Roman"/>
          <w:sz w:val="28"/>
          <w:szCs w:val="28"/>
        </w:rPr>
        <w:t>_________________</w:t>
      </w:r>
    </w:p>
    <w:p w:rsidR="00ED2F9A" w:rsidRPr="00F63368" w:rsidRDefault="00ED2F9A" w:rsidP="00ED2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11 </w:t>
      </w:r>
      <w:r w:rsidR="00D20DFC">
        <w:rPr>
          <w:rFonts w:ascii="Times New Roman" w:hAnsi="Times New Roman" w:cs="Times New Roman"/>
          <w:sz w:val="28"/>
          <w:szCs w:val="28"/>
        </w:rPr>
        <w:t xml:space="preserve"> </w:t>
      </w:r>
      <w:r w:rsidR="00D20DFC" w:rsidRPr="00D20DFC">
        <w:rPr>
          <w:rFonts w:ascii="Times New Roman" w:hAnsi="Times New Roman" w:cs="Times New Roman"/>
          <w:i/>
          <w:sz w:val="28"/>
          <w:szCs w:val="28"/>
          <w:u w:val="single"/>
        </w:rPr>
        <w:t>100</w:t>
      </w:r>
      <w:proofErr w:type="gramEnd"/>
    </w:p>
    <w:p w:rsidR="00ED2F9A" w:rsidRPr="00F63368" w:rsidRDefault="00ED2F9A" w:rsidP="00ED2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3.6. Обобщенные сведения о  наличии  неформальных  платежей  (платежей,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государственной (муниципальной)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E07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="00DD67FE">
        <w:rPr>
          <w:rFonts w:ascii="Times New Roman" w:hAnsi="Times New Roman" w:cs="Times New Roman"/>
          <w:sz w:val="28"/>
          <w:szCs w:val="28"/>
        </w:rPr>
        <w:t xml:space="preserve"> </w:t>
      </w:r>
      <w:r w:rsidR="00DD67FE" w:rsidRPr="00DD67FE">
        <w:rPr>
          <w:rFonts w:ascii="Times New Roman" w:hAnsi="Times New Roman" w:cs="Times New Roman"/>
          <w:i/>
          <w:sz w:val="28"/>
          <w:szCs w:val="28"/>
          <w:u w:val="single"/>
        </w:rPr>
        <w:t>отсут</w:t>
      </w:r>
      <w:r w:rsidR="00DD67FE">
        <w:rPr>
          <w:rFonts w:ascii="Times New Roman" w:hAnsi="Times New Roman" w:cs="Times New Roman"/>
          <w:i/>
          <w:sz w:val="28"/>
          <w:szCs w:val="28"/>
          <w:u w:val="single"/>
        </w:rPr>
        <w:t>ст</w:t>
      </w:r>
      <w:r w:rsidR="00DD67FE" w:rsidRPr="00DD67FE">
        <w:rPr>
          <w:rFonts w:ascii="Times New Roman" w:hAnsi="Times New Roman" w:cs="Times New Roman"/>
          <w:i/>
          <w:sz w:val="28"/>
          <w:szCs w:val="28"/>
          <w:u w:val="single"/>
        </w:rPr>
        <w:t>вует</w:t>
      </w:r>
    </w:p>
    <w:p w:rsidR="00ED2F9A" w:rsidRPr="00F63368" w:rsidRDefault="00ED2F9A" w:rsidP="00ED2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6336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F9A" w:rsidRPr="00F63368" w:rsidRDefault="00ED2F9A" w:rsidP="00ED2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3.7. Обобщенные сведения о привлечении заявителями посредников в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услуги, в том числе в силу требований (побуждения)  исполнительных органов государственной власти и органов местного самоуправления,  предоставляющих государственную (муниципальную) услугу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13 </w:t>
      </w:r>
      <w:r w:rsidRPr="00F63368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63368">
        <w:rPr>
          <w:rFonts w:ascii="Times New Roman" w:hAnsi="Times New Roman" w:cs="Times New Roman"/>
          <w:sz w:val="28"/>
          <w:szCs w:val="28"/>
        </w:rPr>
        <w:t>______</w:t>
      </w:r>
    </w:p>
    <w:p w:rsidR="00ED2F9A" w:rsidRPr="00F63368" w:rsidRDefault="00ED2F9A" w:rsidP="00ED2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F9A" w:rsidRPr="00F63368" w:rsidRDefault="00ED2F9A" w:rsidP="00ED2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3.8. Описание выявленных наиболее актуальных проблем предоставления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FC6E07"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 w:rsidR="00805C17">
        <w:rPr>
          <w:rFonts w:ascii="Times New Roman" w:hAnsi="Times New Roman" w:cs="Times New Roman"/>
          <w:sz w:val="28"/>
          <w:szCs w:val="28"/>
        </w:rPr>
        <w:t xml:space="preserve"> </w:t>
      </w:r>
      <w:r w:rsidR="00805C17" w:rsidRPr="00805C17">
        <w:rPr>
          <w:rFonts w:ascii="Times New Roman" w:hAnsi="Times New Roman" w:cs="Times New Roman"/>
          <w:i/>
          <w:sz w:val="28"/>
          <w:szCs w:val="28"/>
          <w:u w:val="single"/>
        </w:rPr>
        <w:t>не выявлено</w:t>
      </w:r>
    </w:p>
    <w:p w:rsidR="00ED2F9A" w:rsidRDefault="00ED2F9A" w:rsidP="00ED2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061" w:rsidRDefault="007A4061" w:rsidP="00ED2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4061" w:rsidRDefault="007A4061" w:rsidP="00ED2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D2F9A" w:rsidRPr="00F63368" w:rsidRDefault="00A37007" w:rsidP="00ED2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министра </w:t>
      </w:r>
      <w:r w:rsidR="00ED2F9A" w:rsidRPr="00F6336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2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      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С.А.Кривощеков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>-Баженов</w:t>
      </w:r>
    </w:p>
    <w:p w:rsidR="00ED2F9A" w:rsidRPr="00F63368" w:rsidRDefault="00ED2F9A" w:rsidP="00ED2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A37007">
        <w:rPr>
          <w:rFonts w:ascii="Times New Roman" w:hAnsi="Times New Roman" w:cs="Times New Roman"/>
          <w:sz w:val="28"/>
          <w:szCs w:val="28"/>
        </w:rPr>
        <w:t xml:space="preserve">органа (учреждения)       </w:t>
      </w:r>
      <w:r w:rsidRPr="00F63368">
        <w:rPr>
          <w:rFonts w:ascii="Times New Roman" w:hAnsi="Times New Roman" w:cs="Times New Roman"/>
          <w:sz w:val="28"/>
          <w:szCs w:val="28"/>
        </w:rPr>
        <w:t>(подпись)               (Ф.И.О.)</w:t>
      </w:r>
    </w:p>
    <w:p w:rsidR="00ED2F9A" w:rsidRDefault="00ED2F9A" w:rsidP="00ED2F9A">
      <w:pPr>
        <w:widowControl w:val="0"/>
        <w:autoSpaceDE w:val="0"/>
        <w:autoSpaceDN w:val="0"/>
        <w:adjustRightInd w:val="0"/>
        <w:ind w:firstLine="0"/>
      </w:pPr>
    </w:p>
    <w:p w:rsidR="004C59F3" w:rsidRDefault="007A4061"/>
    <w:sectPr w:rsidR="004C59F3" w:rsidSect="00ED2F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9A"/>
    <w:rsid w:val="001133A1"/>
    <w:rsid w:val="00185140"/>
    <w:rsid w:val="001E6C8E"/>
    <w:rsid w:val="001E7A2C"/>
    <w:rsid w:val="0022357D"/>
    <w:rsid w:val="0027394E"/>
    <w:rsid w:val="00390B63"/>
    <w:rsid w:val="003A5B2B"/>
    <w:rsid w:val="003B22A5"/>
    <w:rsid w:val="00414B7E"/>
    <w:rsid w:val="00480EEF"/>
    <w:rsid w:val="004A276A"/>
    <w:rsid w:val="004E609C"/>
    <w:rsid w:val="00511662"/>
    <w:rsid w:val="005C1071"/>
    <w:rsid w:val="005C4AC4"/>
    <w:rsid w:val="005E57C7"/>
    <w:rsid w:val="00611005"/>
    <w:rsid w:val="00637E36"/>
    <w:rsid w:val="006D5C19"/>
    <w:rsid w:val="007A4061"/>
    <w:rsid w:val="00805C17"/>
    <w:rsid w:val="008C4B9B"/>
    <w:rsid w:val="00A207C8"/>
    <w:rsid w:val="00A37007"/>
    <w:rsid w:val="00A60BE7"/>
    <w:rsid w:val="00A65AC4"/>
    <w:rsid w:val="00A73BDD"/>
    <w:rsid w:val="00A86715"/>
    <w:rsid w:val="00B40D27"/>
    <w:rsid w:val="00B44A69"/>
    <w:rsid w:val="00B70799"/>
    <w:rsid w:val="00C0404B"/>
    <w:rsid w:val="00C21681"/>
    <w:rsid w:val="00CC3848"/>
    <w:rsid w:val="00CF3D1A"/>
    <w:rsid w:val="00D20DFC"/>
    <w:rsid w:val="00D4514B"/>
    <w:rsid w:val="00DD1A91"/>
    <w:rsid w:val="00DD67FE"/>
    <w:rsid w:val="00DD6B35"/>
    <w:rsid w:val="00E96CF6"/>
    <w:rsid w:val="00ED2F9A"/>
    <w:rsid w:val="00EE1E94"/>
    <w:rsid w:val="00F41F8B"/>
    <w:rsid w:val="00F6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26258-4E26-4D26-9B60-1B4659DF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F9A"/>
    <w:pPr>
      <w:spacing w:before="0" w:beforeAutospacing="0" w:after="0" w:afterAutospacing="0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2F9A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D2F9A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D2F9A"/>
    <w:pPr>
      <w:spacing w:before="0" w:beforeAutospacing="0" w:after="0" w:afterAutospacing="0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662"/>
    <w:rPr>
      <w:b/>
      <w:bCs/>
    </w:rPr>
  </w:style>
  <w:style w:type="paragraph" w:styleId="a5">
    <w:name w:val="List Paragraph"/>
    <w:basedOn w:val="a"/>
    <w:uiPriority w:val="99"/>
    <w:qFormat/>
    <w:rsid w:val="006D5C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40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4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Ольга Алексеевна</dc:creator>
  <cp:keywords/>
  <dc:description/>
  <cp:lastModifiedBy>Хандримайло Рената Трофимовна</cp:lastModifiedBy>
  <cp:revision>3</cp:revision>
  <cp:lastPrinted>2019-08-30T07:05:00Z</cp:lastPrinted>
  <dcterms:created xsi:type="dcterms:W3CDTF">2019-08-30T06:57:00Z</dcterms:created>
  <dcterms:modified xsi:type="dcterms:W3CDTF">2019-08-30T07:05:00Z</dcterms:modified>
</cp:coreProperties>
</file>