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3D514B" w:rsidRPr="00DA43A6" w:rsidTr="006713B8">
        <w:tc>
          <w:tcPr>
            <w:tcW w:w="4361" w:type="dxa"/>
          </w:tcPr>
          <w:p w:rsidR="003D514B" w:rsidRPr="00DA43A6" w:rsidRDefault="003D514B" w:rsidP="006713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3D514B" w:rsidRPr="00DA43A6" w:rsidRDefault="003D514B" w:rsidP="006713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D97BCB" w:rsidRDefault="00D97BCB" w:rsidP="00D97BC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D97BCB">
        <w:rPr>
          <w:b/>
        </w:rPr>
        <w:t>Доклад</w:t>
      </w:r>
    </w:p>
    <w:p w:rsidR="00D97BCB" w:rsidRDefault="003D514B" w:rsidP="00D97BC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proofErr w:type="gramStart"/>
      <w:r w:rsidRPr="00D97BCB">
        <w:rPr>
          <w:b/>
        </w:rPr>
        <w:t>о</w:t>
      </w:r>
      <w:proofErr w:type="gramEnd"/>
      <w:r w:rsidRPr="00D97BCB">
        <w:rPr>
          <w:b/>
        </w:rPr>
        <w:t xml:space="preserve"> результатах мониторинга качества</w:t>
      </w:r>
    </w:p>
    <w:p w:rsidR="003D514B" w:rsidRPr="00D97BCB" w:rsidRDefault="003D514B" w:rsidP="00D97BC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proofErr w:type="gramStart"/>
      <w:r w:rsidRPr="00D97BCB">
        <w:rPr>
          <w:b/>
        </w:rPr>
        <w:t>предоставления</w:t>
      </w:r>
      <w:proofErr w:type="gramEnd"/>
      <w:r w:rsidRPr="00D97BCB">
        <w:rPr>
          <w:b/>
        </w:rPr>
        <w:t xml:space="preserve"> государственных услуг</w:t>
      </w:r>
    </w:p>
    <w:p w:rsidR="003D514B" w:rsidRPr="00DA43A6" w:rsidRDefault="003D514B" w:rsidP="00D97BCB">
      <w:pPr>
        <w:widowControl w:val="0"/>
        <w:autoSpaceDE w:val="0"/>
        <w:autoSpaceDN w:val="0"/>
        <w:adjustRightInd w:val="0"/>
        <w:ind w:firstLine="426"/>
        <w:jc w:val="center"/>
      </w:pPr>
    </w:p>
    <w:p w:rsidR="003D514B" w:rsidRPr="00D97BCB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Наименование исполнительного органа государстве</w:t>
      </w:r>
      <w:r w:rsidR="00D97BCB">
        <w:rPr>
          <w:rStyle w:val="a5"/>
          <w:b w:val="0"/>
        </w:rPr>
        <w:t xml:space="preserve">нной власти Забайкальского края: </w:t>
      </w:r>
      <w:r w:rsidR="00D97BCB" w:rsidRPr="00D97BCB">
        <w:rPr>
          <w:rStyle w:val="a5"/>
          <w:b w:val="0"/>
          <w:u w:val="single"/>
        </w:rPr>
        <w:t>Министерство строительства, дорожного хозяйства и транспорта Забайкальского края</w:t>
      </w:r>
      <w:r w:rsidR="00EB3F87">
        <w:rPr>
          <w:rStyle w:val="a5"/>
          <w:b w:val="0"/>
          <w:u w:val="single"/>
        </w:rPr>
        <w:t xml:space="preserve"> (далее – Министерство)</w:t>
      </w:r>
    </w:p>
    <w:p w:rsidR="003D514B" w:rsidRPr="00DA43A6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 w:rsidRPr="00DA43A6">
        <w:rPr>
          <w:rStyle w:val="a5"/>
          <w:b w:val="0"/>
        </w:rPr>
        <w:t>Количество государственных услуг, предостав</w:t>
      </w:r>
      <w:r w:rsidR="00270EF9">
        <w:rPr>
          <w:rStyle w:val="a5"/>
          <w:b w:val="0"/>
        </w:rPr>
        <w:t>ляемых органом в соответствии с</w:t>
      </w:r>
      <w:r w:rsidRPr="00DA43A6">
        <w:rPr>
          <w:rStyle w:val="a5"/>
          <w:b w:val="0"/>
        </w:rPr>
        <w:t xml:space="preserve"> </w:t>
      </w:r>
      <w:r w:rsidRPr="00DA43A6">
        <w:rPr>
          <w:rFonts w:eastAsia="Calibri"/>
        </w:rPr>
        <w:t>Переч</w:t>
      </w:r>
      <w:r w:rsidRPr="00DA43A6">
        <w:t>нем</w:t>
      </w:r>
      <w:r w:rsidRPr="00DA43A6">
        <w:rPr>
          <w:rFonts w:eastAsia="Calibri"/>
        </w:rPr>
        <w:t xml:space="preserve">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</w:t>
      </w:r>
      <w:proofErr w:type="gramStart"/>
      <w:r w:rsidRPr="00DA43A6">
        <w:rPr>
          <w:rFonts w:eastAsia="Calibri"/>
        </w:rPr>
        <w:t>административные регламенты и информация</w:t>
      </w:r>
      <w:proofErr w:type="gramEnd"/>
      <w:r w:rsidRPr="00DA43A6">
        <w:rPr>
          <w:rFonts w:eastAsia="Calibri"/>
        </w:rPr>
        <w:t xml:space="preserve">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</w:t>
      </w:r>
      <w:r w:rsidRPr="00DA43A6">
        <w:t xml:space="preserve"> </w:t>
      </w:r>
      <w:r w:rsidR="00360FED">
        <w:t>–</w:t>
      </w:r>
      <w:r w:rsidR="00D97BCB">
        <w:t xml:space="preserve"> </w:t>
      </w:r>
      <w:r w:rsidR="00D97BCB" w:rsidRPr="00D97BCB">
        <w:rPr>
          <w:u w:val="single"/>
        </w:rPr>
        <w:t>7</w:t>
      </w:r>
      <w:r w:rsidR="00D97BCB">
        <w:t>.</w:t>
      </w:r>
    </w:p>
    <w:p w:rsidR="003D514B" w:rsidRPr="00DA43A6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 w:rsidRPr="00DA43A6">
        <w:t>Количество государственных услуг, в отношении которых осуществлен мониторинг</w:t>
      </w:r>
      <w:r w:rsidR="00360FED">
        <w:t xml:space="preserve"> –</w:t>
      </w:r>
      <w:r w:rsidR="00270EF9">
        <w:t xml:space="preserve"> </w:t>
      </w:r>
      <w:r w:rsidR="00270EF9" w:rsidRPr="00270EF9">
        <w:rPr>
          <w:u w:val="single"/>
        </w:rPr>
        <w:t>4</w:t>
      </w:r>
      <w:r w:rsidRPr="00270EF9">
        <w:rPr>
          <w:i/>
          <w:u w:val="single"/>
        </w:rPr>
        <w:t>.</w:t>
      </w:r>
    </w:p>
    <w:p w:rsidR="003D514B" w:rsidRPr="00DA43A6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</w:rPr>
      </w:pPr>
      <w:r w:rsidRPr="00DA43A6">
        <w:rPr>
          <w:rStyle w:val="a5"/>
          <w:b w:val="0"/>
        </w:rPr>
        <w:t>Количество государственных услуг из числа исследуемых, предоставление которых ос</w:t>
      </w:r>
      <w:r w:rsidR="00360FED">
        <w:rPr>
          <w:rStyle w:val="a5"/>
          <w:b w:val="0"/>
        </w:rPr>
        <w:t>уществляется в электронном виде</w:t>
      </w:r>
      <w:r w:rsidR="00D32CBA">
        <w:rPr>
          <w:rStyle w:val="a5"/>
          <w:b w:val="0"/>
          <w:vertAlign w:val="superscript"/>
        </w:rPr>
        <w:t xml:space="preserve"> </w:t>
      </w:r>
      <w:r w:rsidR="00360FED">
        <w:rPr>
          <w:rStyle w:val="a5"/>
          <w:b w:val="0"/>
        </w:rPr>
        <w:t>–</w:t>
      </w:r>
      <w:r w:rsidR="00D32CBA">
        <w:rPr>
          <w:rStyle w:val="a5"/>
          <w:b w:val="0"/>
        </w:rPr>
        <w:t xml:space="preserve"> 2</w:t>
      </w:r>
      <w:r w:rsidRPr="00DA43A6">
        <w:rPr>
          <w:rStyle w:val="a5"/>
          <w:b w:val="0"/>
        </w:rPr>
        <w:t>.</w:t>
      </w:r>
    </w:p>
    <w:p w:rsidR="00D32CBA" w:rsidRPr="00D32CBA" w:rsidRDefault="003D514B" w:rsidP="00D32C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Количество государственных услуг из числа исследуемых, предоставление которых осуществляется по принципу «</w:t>
      </w:r>
      <w:r w:rsidR="00360FED">
        <w:rPr>
          <w:rStyle w:val="a5"/>
          <w:b w:val="0"/>
        </w:rPr>
        <w:t>одного окна», в том числе в МФЦ</w:t>
      </w:r>
      <w:r w:rsidR="00D32CBA">
        <w:rPr>
          <w:rStyle w:val="a5"/>
          <w:b w:val="0"/>
          <w:vertAlign w:val="superscript"/>
        </w:rPr>
        <w:t xml:space="preserve"> </w:t>
      </w:r>
      <w:r w:rsidR="00360FED">
        <w:rPr>
          <w:rStyle w:val="a5"/>
          <w:b w:val="0"/>
        </w:rPr>
        <w:t>–</w:t>
      </w:r>
      <w:r w:rsidR="00D32CBA">
        <w:rPr>
          <w:rStyle w:val="a5"/>
          <w:b w:val="0"/>
        </w:rPr>
        <w:t xml:space="preserve"> </w:t>
      </w:r>
      <w:r w:rsidR="00D32CBA" w:rsidRPr="00D32CBA">
        <w:rPr>
          <w:rStyle w:val="a5"/>
          <w:b w:val="0"/>
          <w:u w:val="single"/>
        </w:rPr>
        <w:t>2</w:t>
      </w:r>
    </w:p>
    <w:p w:rsidR="000E1340" w:rsidRPr="00EB3F87" w:rsidRDefault="00430CC4" w:rsidP="00A672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>
        <w:rPr>
          <w:rStyle w:val="a5"/>
          <w:b w:val="0"/>
        </w:rPr>
        <w:t xml:space="preserve">Сведения об организации размещения информации о порядке предоставления услуг. </w:t>
      </w:r>
      <w:r w:rsidR="000E1340" w:rsidRPr="00430CC4">
        <w:rPr>
          <w:rStyle w:val="a5"/>
          <w:b w:val="0"/>
          <w:u w:val="single"/>
        </w:rPr>
        <w:t>Министерство обеспечивает размещение и актуализацию справочной информации в установленном порядке на своём официальном сайте</w:t>
      </w:r>
      <w:r w:rsidR="00360FED">
        <w:rPr>
          <w:rStyle w:val="a5"/>
          <w:b w:val="0"/>
          <w:u w:val="single"/>
        </w:rPr>
        <w:t>,</w:t>
      </w:r>
      <w:r w:rsidR="00360FED" w:rsidRPr="00430CC4">
        <w:rPr>
          <w:rStyle w:val="a5"/>
          <w:b w:val="0"/>
          <w:u w:val="single"/>
        </w:rPr>
        <w:t xml:space="preserve"> в соответствующих разделах государственной информационной системы забайкальского края «Реестр г</w:t>
      </w:r>
      <w:bookmarkStart w:id="0" w:name="_GoBack"/>
      <w:bookmarkEnd w:id="0"/>
      <w:r w:rsidR="00360FED" w:rsidRPr="00430CC4">
        <w:rPr>
          <w:rStyle w:val="a5"/>
          <w:b w:val="0"/>
          <w:u w:val="single"/>
        </w:rPr>
        <w:t>осударственных и муниципальных услуг Забайкальского края»</w:t>
      </w:r>
      <w:r w:rsidR="00360FED">
        <w:rPr>
          <w:rStyle w:val="a5"/>
          <w:b w:val="0"/>
          <w:u w:val="single"/>
        </w:rPr>
        <w:t>,</w:t>
      </w:r>
      <w:r w:rsidR="00360FED" w:rsidRPr="00360FED">
        <w:t xml:space="preserve"> </w:t>
      </w:r>
      <w:r w:rsidR="00360FED" w:rsidRPr="00EB3F87">
        <w:rPr>
          <w:u w:val="single"/>
        </w:rPr>
        <w:t>а также в федеральной государственной информационной системе «Единый портал государственных и муниципальных услуг (функций)»</w:t>
      </w:r>
      <w:r w:rsidRPr="00EB3F87">
        <w:rPr>
          <w:rStyle w:val="a5"/>
          <w:b w:val="0"/>
          <w:u w:val="single"/>
        </w:rPr>
        <w:t>.</w:t>
      </w:r>
      <w:r w:rsidR="000E1340" w:rsidRPr="00EB3F87">
        <w:rPr>
          <w:rStyle w:val="a5"/>
          <w:b w:val="0"/>
          <w:u w:val="single"/>
        </w:rPr>
        <w:t xml:space="preserve"> </w:t>
      </w:r>
    </w:p>
    <w:p w:rsidR="000E1340" w:rsidRPr="00430CC4" w:rsidRDefault="00430CC4" w:rsidP="00A672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>
        <w:rPr>
          <w:rStyle w:val="a5"/>
          <w:b w:val="0"/>
        </w:rPr>
        <w:t xml:space="preserve">Сведения об организации размещения бланков заявлений и других документов, необходимых для получения услуг. </w:t>
      </w:r>
      <w:r w:rsidR="000E1340" w:rsidRPr="00430CC4">
        <w:rPr>
          <w:rStyle w:val="a5"/>
          <w:b w:val="0"/>
          <w:u w:val="single"/>
        </w:rPr>
        <w:t>Министерство обеспечивает размещение бланков заявлений и других</w:t>
      </w:r>
      <w:r w:rsidR="00A675BC" w:rsidRPr="00430CC4">
        <w:rPr>
          <w:rStyle w:val="a5"/>
          <w:b w:val="0"/>
          <w:u w:val="single"/>
        </w:rPr>
        <w:t xml:space="preserve"> документов для получения услуг</w:t>
      </w:r>
      <w:r w:rsidR="000E1340" w:rsidRPr="00430CC4">
        <w:rPr>
          <w:rStyle w:val="a5"/>
          <w:b w:val="0"/>
          <w:u w:val="single"/>
        </w:rPr>
        <w:t xml:space="preserve"> на своём официальном сайте</w:t>
      </w:r>
      <w:r w:rsidRPr="00430CC4">
        <w:rPr>
          <w:rStyle w:val="a5"/>
          <w:b w:val="0"/>
          <w:u w:val="single"/>
        </w:rPr>
        <w:t>,</w:t>
      </w:r>
      <w:r w:rsidR="00360FED" w:rsidRPr="00360FED">
        <w:rPr>
          <w:rStyle w:val="a5"/>
          <w:b w:val="0"/>
          <w:u w:val="single"/>
        </w:rPr>
        <w:t xml:space="preserve"> </w:t>
      </w:r>
      <w:r w:rsidR="00360FED" w:rsidRPr="00430CC4">
        <w:rPr>
          <w:rStyle w:val="a5"/>
          <w:b w:val="0"/>
          <w:u w:val="single"/>
        </w:rPr>
        <w:t>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</w:t>
      </w:r>
      <w:r w:rsidR="00360FED">
        <w:rPr>
          <w:rStyle w:val="a5"/>
          <w:b w:val="0"/>
          <w:u w:val="single"/>
        </w:rPr>
        <w:t>,</w:t>
      </w:r>
      <w:r w:rsidR="00360FED" w:rsidRPr="00360FED">
        <w:t xml:space="preserve"> </w:t>
      </w:r>
      <w:r w:rsidR="00360FED" w:rsidRPr="0011502B">
        <w:t>а также в федеральной государс</w:t>
      </w:r>
      <w:r w:rsidR="00360FED">
        <w:t>твенной информационной системе «</w:t>
      </w:r>
      <w:r w:rsidR="00360FED" w:rsidRPr="0011502B">
        <w:t xml:space="preserve">Единый портал государственных </w:t>
      </w:r>
      <w:r w:rsidR="00360FED">
        <w:t>и муниципальных услуг (функций)»</w:t>
      </w:r>
      <w:r w:rsidR="00360FED" w:rsidRPr="00360FED">
        <w:rPr>
          <w:rStyle w:val="a5"/>
          <w:b w:val="0"/>
        </w:rPr>
        <w:t>.</w:t>
      </w:r>
      <w:r w:rsidR="00360FED" w:rsidRPr="00430CC4">
        <w:rPr>
          <w:rStyle w:val="a5"/>
          <w:b w:val="0"/>
          <w:u w:val="single"/>
        </w:rPr>
        <w:t xml:space="preserve"> </w:t>
      </w:r>
      <w:r w:rsidRPr="00430CC4">
        <w:rPr>
          <w:rStyle w:val="a5"/>
          <w:b w:val="0"/>
          <w:u w:val="single"/>
        </w:rPr>
        <w:t xml:space="preserve"> </w:t>
      </w:r>
    </w:p>
    <w:p w:rsidR="003D514B" w:rsidRPr="00D32CBA" w:rsidRDefault="003D514B" w:rsidP="00D32C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</w:rPr>
      </w:pPr>
      <w:r w:rsidRPr="00DA43A6">
        <w:rPr>
          <w:rStyle w:val="a5"/>
          <w:b w:val="0"/>
        </w:rPr>
        <w:t>Сведения об организации графика приема заявителей по</w:t>
      </w:r>
      <w:r w:rsidR="00360FED">
        <w:rPr>
          <w:rStyle w:val="a5"/>
          <w:b w:val="0"/>
        </w:rPr>
        <w:t xml:space="preserve"> вопросам предоставления услуги</w:t>
      </w:r>
      <w:r w:rsidRPr="00DA43A6">
        <w:rPr>
          <w:rStyle w:val="a5"/>
          <w:b w:val="0"/>
        </w:rPr>
        <w:t>.</w:t>
      </w:r>
      <w:r w:rsidR="00A675BC">
        <w:rPr>
          <w:rStyle w:val="a5"/>
          <w:b w:val="0"/>
        </w:rPr>
        <w:t xml:space="preserve"> </w:t>
      </w:r>
      <w:r w:rsidR="00A675BC" w:rsidRPr="00D32CBA">
        <w:rPr>
          <w:rStyle w:val="a5"/>
          <w:b w:val="0"/>
          <w:u w:val="single"/>
        </w:rPr>
        <w:t>Министерство предоставляет услуги в течение всей рабочей недели (5 дней в неделю), в продолжение всего рабочего дня.</w:t>
      </w:r>
      <w:r w:rsidR="00D32CBA" w:rsidRPr="00D32CBA">
        <w:rPr>
          <w:rStyle w:val="a5"/>
          <w:b w:val="0"/>
          <w:u w:val="single"/>
        </w:rPr>
        <w:t xml:space="preserve"> Предоставление услуг после 18:00 и в выходные дни не предусмотрено</w:t>
      </w:r>
      <w:r w:rsidR="00D32CBA" w:rsidRPr="00D32CBA">
        <w:rPr>
          <w:rStyle w:val="a5"/>
          <w:b w:val="0"/>
        </w:rPr>
        <w:t>.</w:t>
      </w:r>
    </w:p>
    <w:p w:rsidR="003D514B" w:rsidRPr="00430CC4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Сведения об организац</w:t>
      </w:r>
      <w:r w:rsidR="00360FED">
        <w:rPr>
          <w:rStyle w:val="a5"/>
          <w:b w:val="0"/>
        </w:rPr>
        <w:t>ии условий предоставления услуг</w:t>
      </w:r>
      <w:r w:rsidRPr="00DA43A6">
        <w:rPr>
          <w:rStyle w:val="a5"/>
          <w:b w:val="0"/>
        </w:rPr>
        <w:t>.</w:t>
      </w:r>
      <w:r w:rsidR="00D32CBA">
        <w:rPr>
          <w:rStyle w:val="a5"/>
          <w:b w:val="0"/>
        </w:rPr>
        <w:t xml:space="preserve"> </w:t>
      </w:r>
      <w:r w:rsidR="00D32CBA" w:rsidRPr="00430CC4">
        <w:rPr>
          <w:rStyle w:val="a5"/>
          <w:b w:val="0"/>
          <w:u w:val="single"/>
        </w:rPr>
        <w:t xml:space="preserve">Общее количество специалистов Министерства, к которым должен обратиться </w:t>
      </w:r>
      <w:r w:rsidR="00D32CBA" w:rsidRPr="00430CC4">
        <w:rPr>
          <w:rStyle w:val="a5"/>
          <w:b w:val="0"/>
          <w:u w:val="single"/>
        </w:rPr>
        <w:lastRenderedPageBreak/>
        <w:t>заявитель в процессе предоставления услуги в соответствии с административным регламентом – 1. Наличие бесплатной автомобильной парковки – да. Наличие пандуса и других элементов доступной среды для инвалидов и иных маломобильных групп населения</w:t>
      </w:r>
      <w:r w:rsidR="00093A96" w:rsidRPr="00430CC4">
        <w:rPr>
          <w:rStyle w:val="a5"/>
          <w:b w:val="0"/>
          <w:u w:val="single"/>
        </w:rPr>
        <w:t xml:space="preserve"> – да. </w:t>
      </w:r>
      <w:r w:rsidR="00430CC4">
        <w:rPr>
          <w:rStyle w:val="a5"/>
          <w:b w:val="0"/>
          <w:u w:val="single"/>
        </w:rPr>
        <w:t>Наличие указателей о местах приёма заявителей</w:t>
      </w:r>
      <w:r w:rsidR="00D06099">
        <w:rPr>
          <w:rStyle w:val="a5"/>
          <w:b w:val="0"/>
          <w:u w:val="single"/>
        </w:rPr>
        <w:t xml:space="preserve"> на этажах и в кабинетах – да. Наличие мест для сидения в местах ожидания – да. Наличие оборудованных мест для заполнения необходимых документов – да.</w:t>
      </w:r>
    </w:p>
    <w:p w:rsidR="003D514B" w:rsidRPr="00D06099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Сведения о наличии жалоб и судебных исков в отношении должностных лиц органа</w:t>
      </w:r>
      <w:r w:rsidR="00360FED">
        <w:rPr>
          <w:rStyle w:val="a5"/>
          <w:b w:val="0"/>
        </w:rPr>
        <w:t xml:space="preserve"> на ненадлежащее оказание услуг</w:t>
      </w:r>
      <w:r w:rsidRPr="00DA43A6">
        <w:rPr>
          <w:rStyle w:val="a5"/>
          <w:b w:val="0"/>
        </w:rPr>
        <w:t>.</w:t>
      </w:r>
      <w:r w:rsidR="00D06099">
        <w:rPr>
          <w:rStyle w:val="a5"/>
          <w:b w:val="0"/>
        </w:rPr>
        <w:t xml:space="preserve"> </w:t>
      </w:r>
      <w:r w:rsidR="00D06099" w:rsidRPr="00D06099">
        <w:rPr>
          <w:rStyle w:val="a5"/>
          <w:b w:val="0"/>
          <w:u w:val="single"/>
        </w:rPr>
        <w:t>Жалоб и судебных исков в отношении должностных лиц Министерства в связи с ненадлежащим оказанием услуг нет.</w:t>
      </w:r>
    </w:p>
    <w:p w:rsidR="003D514B" w:rsidRPr="00D06099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Описание выявленных наиболее актуальных проблем, свя</w:t>
      </w:r>
      <w:r w:rsidR="00360FED">
        <w:rPr>
          <w:rStyle w:val="a5"/>
          <w:b w:val="0"/>
        </w:rPr>
        <w:t>занных с предоставлением услуги</w:t>
      </w:r>
      <w:r w:rsidRPr="00DA43A6">
        <w:rPr>
          <w:rStyle w:val="a5"/>
          <w:b w:val="0"/>
        </w:rPr>
        <w:t>.</w:t>
      </w:r>
      <w:r w:rsidR="00D06099">
        <w:rPr>
          <w:rStyle w:val="a5"/>
          <w:b w:val="0"/>
        </w:rPr>
        <w:t xml:space="preserve"> </w:t>
      </w:r>
      <w:r w:rsidR="00D06099" w:rsidRPr="00D06099">
        <w:rPr>
          <w:rStyle w:val="a5"/>
          <w:b w:val="0"/>
          <w:u w:val="single"/>
        </w:rPr>
        <w:t>Выявленных проблем, связанных с предоставлением услуг, нет.</w:t>
      </w:r>
    </w:p>
    <w:p w:rsidR="003D514B" w:rsidRPr="00D06099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Удовлетворенность заявителей качеством предоставления услуг.</w:t>
      </w:r>
      <w:r w:rsidR="00D06099">
        <w:rPr>
          <w:rStyle w:val="a5"/>
          <w:b w:val="0"/>
        </w:rPr>
        <w:t xml:space="preserve"> </w:t>
      </w:r>
      <w:r w:rsidR="00D06099" w:rsidRPr="00D06099">
        <w:rPr>
          <w:rStyle w:val="a5"/>
          <w:b w:val="0"/>
          <w:u w:val="single"/>
        </w:rPr>
        <w:t>100%.</w:t>
      </w:r>
    </w:p>
    <w:p w:rsidR="003D514B" w:rsidRPr="00DA43A6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</w:rPr>
      </w:pPr>
      <w:r w:rsidRPr="00DA43A6">
        <w:rPr>
          <w:rStyle w:val="a5"/>
          <w:b w:val="0"/>
        </w:rPr>
        <w:t>Комплекс мер, направленный на устранение в</w:t>
      </w:r>
      <w:r w:rsidR="00360FED">
        <w:rPr>
          <w:rStyle w:val="a5"/>
          <w:b w:val="0"/>
        </w:rPr>
        <w:t>ыявленных проблем и недостатков</w:t>
      </w:r>
      <w:r w:rsidRPr="00DA43A6">
        <w:rPr>
          <w:rStyle w:val="a5"/>
          <w:b w:val="0"/>
        </w:rPr>
        <w:t xml:space="preserve"> в целях повышения качества предоставляемых услуг.</w:t>
      </w:r>
      <w:r w:rsidR="00D06099">
        <w:rPr>
          <w:rStyle w:val="a5"/>
          <w:b w:val="0"/>
        </w:rPr>
        <w:t xml:space="preserve"> </w:t>
      </w:r>
      <w:r w:rsidR="00D06099" w:rsidRPr="00D06099">
        <w:rPr>
          <w:rStyle w:val="a5"/>
          <w:b w:val="0"/>
          <w:u w:val="single"/>
        </w:rPr>
        <w:t>Нет</w:t>
      </w:r>
      <w:r w:rsidR="00360FED">
        <w:rPr>
          <w:rStyle w:val="a5"/>
          <w:b w:val="0"/>
          <w:u w:val="single"/>
        </w:rPr>
        <w:t>.</w:t>
      </w:r>
    </w:p>
    <w:p w:rsidR="003D514B" w:rsidRPr="00D06099" w:rsidRDefault="003D514B" w:rsidP="00D06099">
      <w:pPr>
        <w:widowControl w:val="0"/>
        <w:autoSpaceDE w:val="0"/>
        <w:autoSpaceDN w:val="0"/>
        <w:adjustRightInd w:val="0"/>
        <w:ind w:firstLine="0"/>
        <w:rPr>
          <w:rStyle w:val="a5"/>
          <w:b w:val="0"/>
          <w:sz w:val="24"/>
          <w:szCs w:val="24"/>
        </w:rPr>
      </w:pPr>
    </w:p>
    <w:p w:rsidR="003D514B" w:rsidRPr="00F92549" w:rsidRDefault="003D514B" w:rsidP="003D514B">
      <w:pPr>
        <w:widowControl w:val="0"/>
        <w:autoSpaceDE w:val="0"/>
        <w:autoSpaceDN w:val="0"/>
        <w:adjustRightInd w:val="0"/>
        <w:ind w:firstLine="567"/>
      </w:pPr>
    </w:p>
    <w:p w:rsidR="003D514B" w:rsidRDefault="003D514B" w:rsidP="003D514B">
      <w:pPr>
        <w:widowControl w:val="0"/>
        <w:autoSpaceDE w:val="0"/>
        <w:autoSpaceDN w:val="0"/>
        <w:adjustRightInd w:val="0"/>
        <w:ind w:firstLine="0"/>
        <w:jc w:val="center"/>
        <w:rPr>
          <w:rStyle w:val="a5"/>
          <w:b w:val="0"/>
          <w:sz w:val="24"/>
          <w:szCs w:val="24"/>
        </w:rPr>
      </w:pPr>
      <w:r w:rsidRPr="006E1829">
        <w:t>_____________________</w:t>
      </w:r>
    </w:p>
    <w:p w:rsidR="00E35A31" w:rsidRDefault="00E35A31"/>
    <w:sectPr w:rsidR="00E3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4B"/>
    <w:rsid w:val="00093A96"/>
    <w:rsid w:val="000E1340"/>
    <w:rsid w:val="00270EF9"/>
    <w:rsid w:val="002B52AD"/>
    <w:rsid w:val="00360FED"/>
    <w:rsid w:val="003D514B"/>
    <w:rsid w:val="00430CC4"/>
    <w:rsid w:val="008E51D7"/>
    <w:rsid w:val="00A675BC"/>
    <w:rsid w:val="00A766F5"/>
    <w:rsid w:val="00D06099"/>
    <w:rsid w:val="00D32CBA"/>
    <w:rsid w:val="00D97BCB"/>
    <w:rsid w:val="00DA43A6"/>
    <w:rsid w:val="00E35A31"/>
    <w:rsid w:val="00EB3F87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1B684-56B6-4B12-8163-403F67A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4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14B"/>
    <w:pPr>
      <w:ind w:left="720"/>
      <w:contextualSpacing/>
    </w:pPr>
  </w:style>
  <w:style w:type="paragraph" w:customStyle="1" w:styleId="ConsPlusNormal">
    <w:name w:val="ConsPlusNormal"/>
    <w:rsid w:val="003D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D514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51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0F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Хандримайло Рената Трофимовна</dc:creator>
  <cp:keywords/>
  <dc:description/>
  <cp:lastModifiedBy>Хандримайло Рената Трофимовна</cp:lastModifiedBy>
  <cp:revision>8</cp:revision>
  <cp:lastPrinted>2019-09-02T00:06:00Z</cp:lastPrinted>
  <dcterms:created xsi:type="dcterms:W3CDTF">2019-08-30T00:20:00Z</dcterms:created>
  <dcterms:modified xsi:type="dcterms:W3CDTF">2019-09-02T00:57:00Z</dcterms:modified>
</cp:coreProperties>
</file>