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A9" w:rsidRDefault="009B6CA9" w:rsidP="009B6CA9">
      <w:pPr>
        <w:autoSpaceDN w:val="0"/>
        <w:ind w:firstLine="851"/>
        <w:jc w:val="both"/>
        <w:rPr>
          <w:bCs/>
          <w:sz w:val="28"/>
          <w:szCs w:val="28"/>
        </w:rPr>
      </w:pPr>
      <w:r w:rsidRPr="000E6AA8">
        <w:rPr>
          <w:bCs/>
          <w:sz w:val="28"/>
          <w:szCs w:val="28"/>
        </w:rPr>
        <w:t xml:space="preserve">Всего в результате паводка, произошедшего на территории </w:t>
      </w:r>
      <w:r>
        <w:rPr>
          <w:bCs/>
          <w:sz w:val="28"/>
          <w:szCs w:val="28"/>
        </w:rPr>
        <w:t xml:space="preserve">Забайкальского </w:t>
      </w:r>
      <w:r w:rsidRPr="000E6AA8">
        <w:rPr>
          <w:bCs/>
          <w:sz w:val="28"/>
          <w:szCs w:val="28"/>
        </w:rPr>
        <w:t xml:space="preserve">края в июле 2018 года, непригодными для проживания признаны </w:t>
      </w:r>
      <w:r>
        <w:rPr>
          <w:bCs/>
          <w:sz w:val="28"/>
          <w:szCs w:val="28"/>
        </w:rPr>
        <w:t>340</w:t>
      </w:r>
      <w:r w:rsidRPr="000E6AA8">
        <w:rPr>
          <w:bCs/>
          <w:sz w:val="28"/>
          <w:szCs w:val="28"/>
        </w:rPr>
        <w:t xml:space="preserve"> жилых домов (4</w:t>
      </w:r>
      <w:r>
        <w:rPr>
          <w:bCs/>
          <w:sz w:val="28"/>
          <w:szCs w:val="28"/>
        </w:rPr>
        <w:t>93</w:t>
      </w:r>
      <w:r w:rsidRPr="000E6AA8">
        <w:rPr>
          <w:bCs/>
          <w:sz w:val="28"/>
          <w:szCs w:val="28"/>
        </w:rPr>
        <w:t xml:space="preserve"> жилых помещений).</w:t>
      </w:r>
    </w:p>
    <w:p w:rsidR="009B6CA9" w:rsidRDefault="009B6CA9" w:rsidP="009B6CA9">
      <w:pPr>
        <w:autoSpaceDN w:val="0"/>
        <w:ind w:firstLine="851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В списки граждан на получение государственных жилищных сертификатов (далее – ГЖС) всего включены 332 семьи, в том числе 15 семей включены в Список на основании судебных решений.</w:t>
      </w:r>
    </w:p>
    <w:p w:rsidR="009B6CA9" w:rsidRDefault="009B6CA9" w:rsidP="009B6CA9">
      <w:pPr>
        <w:autoSpaceDN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Государственные жилищные сертификаты (332 шт.)                         502,76 млн. рублей, из них:</w:t>
      </w:r>
    </w:p>
    <w:p w:rsidR="009B6CA9" w:rsidRDefault="000373A9" w:rsidP="009B6CA9">
      <w:pPr>
        <w:autoSpaceDN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="009B6CA9">
        <w:rPr>
          <w:i/>
          <w:sz w:val="28"/>
          <w:szCs w:val="28"/>
        </w:rPr>
        <w:t xml:space="preserve"> 305 ГЖС (распоряжения Правительства Российской Федерации от                     3 ноября 2018 года № 2393-р, от 26 января 2019 года № 75-р, от 9 марта 2019 года № 393-р, </w:t>
      </w:r>
      <w:r w:rsidR="009B6CA9">
        <w:rPr>
          <w:bCs/>
          <w:i/>
          <w:sz w:val="28"/>
          <w:szCs w:val="28"/>
        </w:rPr>
        <w:t>от 27 мая 2019 года №1077-р)</w:t>
      </w:r>
      <w:r>
        <w:rPr>
          <w:i/>
          <w:sz w:val="28"/>
          <w:szCs w:val="28"/>
        </w:rPr>
        <w:t xml:space="preserve"> на сумму 463,0</w:t>
      </w:r>
      <w:r w:rsidR="009B6CA9">
        <w:rPr>
          <w:i/>
          <w:sz w:val="28"/>
          <w:szCs w:val="28"/>
        </w:rPr>
        <w:t xml:space="preserve"> млн. рублей. </w:t>
      </w:r>
    </w:p>
    <w:p w:rsidR="009B6CA9" w:rsidRDefault="000373A9" w:rsidP="009B6CA9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Выдан 301 ГЖС.</w:t>
      </w:r>
    </w:p>
    <w:p w:rsidR="009B6CA9" w:rsidRDefault="009B6CA9" w:rsidP="009B6CA9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Министерство строительства, дорожного хозяйства и транспорта Забайкальского края представлено для оплаты договоров купли-продажи жилых помещений 214 ГЖС, по которым в Минфин России направлены заявки на финансирование на общую сумму 326,09 млн. рублей. </w:t>
      </w:r>
      <w:r w:rsidR="000373A9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Забайкальского края для оплаты 192 сертификатов поступили средства федерального бюджета в сумме 294,3 млн. рублей. </w:t>
      </w:r>
    </w:p>
    <w:p w:rsidR="009B6CA9" w:rsidRDefault="000373A9" w:rsidP="009B6CA9">
      <w:pPr>
        <w:autoSpaceDN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9B6CA9">
        <w:rPr>
          <w:i/>
          <w:sz w:val="28"/>
          <w:szCs w:val="28"/>
        </w:rPr>
        <w:t xml:space="preserve"> 15 ГЖС на общую сумму 24,47 млн. рублей.</w:t>
      </w:r>
    </w:p>
    <w:p w:rsidR="009B6CA9" w:rsidRDefault="009B6CA9" w:rsidP="009B6CA9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Забайкальского края от 19 февраля            2019 года № 44-р утвержден список граждан на получение ГЖС на 13 семей  (35 человек), сформированный в целях исполнения решений судов, вступивших в законную силу. МЧС России данный пакет документов возвращен на доработку по причине неточных формулировок в решениях судов. Получены разъяснения судов и дополнительные судебные решения. Распоряжение Правительства Забайкальского края принято 19 июня              2019 года № 207-р об утверждении списка граждан, включающего 15 семей (41 человек). Список и необходимый пакет 26 июня 2019 года направлены в федеральные министерства для согласования. </w:t>
      </w:r>
    </w:p>
    <w:p w:rsidR="009B6CA9" w:rsidRDefault="000373A9" w:rsidP="009B6CA9">
      <w:pPr>
        <w:autoSpaceDN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="009B6CA9">
        <w:rPr>
          <w:i/>
          <w:sz w:val="28"/>
          <w:szCs w:val="28"/>
        </w:rPr>
        <w:t xml:space="preserve"> 12 ГЖС на общую сумму 15,29 млн. рублей.</w:t>
      </w:r>
    </w:p>
    <w:p w:rsidR="009B6CA9" w:rsidRDefault="009B6CA9" w:rsidP="009B6CA9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очередной список граждан, включающий 12 семей (23 человека). Распоряжение Правительства Забайкальского края принято          19 июня 2019 года № 206-р об утверждении списка. Список и необходимый пакет документов 26 июня 2019 года направлены в федеральные министерства для согласования.</w:t>
      </w:r>
    </w:p>
    <w:p w:rsidR="009B6CA9" w:rsidRDefault="009B6CA9" w:rsidP="009B6CA9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Спискам (на 15 и 12 ГЖС ) МЧС России подготовлен и направлен на согласование проект распоряжения о выдаче Забайкальскому краю</w:t>
      </w:r>
      <w:r w:rsidR="000373A9">
        <w:rPr>
          <w:sz w:val="28"/>
          <w:szCs w:val="28"/>
        </w:rPr>
        <w:t xml:space="preserve"> </w:t>
      </w:r>
      <w:r>
        <w:rPr>
          <w:sz w:val="28"/>
          <w:szCs w:val="28"/>
        </w:rPr>
        <w:t>27 бланков ГЖС.</w:t>
      </w:r>
    </w:p>
    <w:p w:rsidR="000373A9" w:rsidRDefault="000373A9" w:rsidP="009B6CA9">
      <w:pPr>
        <w:autoSpaceDN w:val="0"/>
        <w:ind w:firstLine="851"/>
        <w:jc w:val="both"/>
        <w:rPr>
          <w:sz w:val="28"/>
          <w:szCs w:val="28"/>
        </w:rPr>
      </w:pPr>
    </w:p>
    <w:p w:rsidR="000373A9" w:rsidRDefault="000373A9" w:rsidP="009B6CA9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подготовке проекта распоряжения Правительства Забайкальского края об утверждении</w:t>
      </w:r>
      <w:bookmarkStart w:id="0" w:name="_GoBack"/>
      <w:bookmarkEnd w:id="0"/>
      <w:r>
        <w:rPr>
          <w:sz w:val="28"/>
          <w:szCs w:val="28"/>
        </w:rPr>
        <w:t xml:space="preserve"> очередных списков граждан, сформированных во исполнение решений судов.</w:t>
      </w:r>
    </w:p>
    <w:p w:rsidR="005062BC" w:rsidRPr="009B6CA9" w:rsidRDefault="005062BC" w:rsidP="009B6CA9"/>
    <w:sectPr w:rsidR="005062BC" w:rsidRPr="009B6CA9" w:rsidSect="001C3C59">
      <w:pgSz w:w="11906" w:h="16838"/>
      <w:pgMar w:top="1134" w:right="567" w:bottom="851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90" w:rsidRDefault="005A4990" w:rsidP="00684AB1">
      <w:r>
        <w:separator/>
      </w:r>
    </w:p>
  </w:endnote>
  <w:endnote w:type="continuationSeparator" w:id="0">
    <w:p w:rsidR="005A4990" w:rsidRDefault="005A4990" w:rsidP="006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90" w:rsidRDefault="005A4990" w:rsidP="00684AB1">
      <w:r>
        <w:separator/>
      </w:r>
    </w:p>
  </w:footnote>
  <w:footnote w:type="continuationSeparator" w:id="0">
    <w:p w:rsidR="005A4990" w:rsidRDefault="005A4990" w:rsidP="0068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60046"/>
    <w:multiLevelType w:val="hybridMultilevel"/>
    <w:tmpl w:val="4D58B1D4"/>
    <w:lvl w:ilvl="0" w:tplc="9C4EDF3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4"/>
    <w:rsid w:val="00034014"/>
    <w:rsid w:val="00035E8D"/>
    <w:rsid w:val="000373A9"/>
    <w:rsid w:val="0005208A"/>
    <w:rsid w:val="00067AF8"/>
    <w:rsid w:val="00071519"/>
    <w:rsid w:val="0009418B"/>
    <w:rsid w:val="000A6641"/>
    <w:rsid w:val="000C7D66"/>
    <w:rsid w:val="000E4069"/>
    <w:rsid w:val="000E6BF5"/>
    <w:rsid w:val="000F5337"/>
    <w:rsid w:val="0011149D"/>
    <w:rsid w:val="00116911"/>
    <w:rsid w:val="00132656"/>
    <w:rsid w:val="00156E8D"/>
    <w:rsid w:val="00166C53"/>
    <w:rsid w:val="001A3802"/>
    <w:rsid w:val="001C3C59"/>
    <w:rsid w:val="001D324A"/>
    <w:rsid w:val="001D5FD5"/>
    <w:rsid w:val="001E716A"/>
    <w:rsid w:val="001F1D7E"/>
    <w:rsid w:val="00204779"/>
    <w:rsid w:val="00212919"/>
    <w:rsid w:val="00214902"/>
    <w:rsid w:val="00214D78"/>
    <w:rsid w:val="002327F3"/>
    <w:rsid w:val="002349C4"/>
    <w:rsid w:val="002439E0"/>
    <w:rsid w:val="002470C5"/>
    <w:rsid w:val="0026432C"/>
    <w:rsid w:val="0027643B"/>
    <w:rsid w:val="002B6FD2"/>
    <w:rsid w:val="002E2AF7"/>
    <w:rsid w:val="002E7392"/>
    <w:rsid w:val="002F2908"/>
    <w:rsid w:val="00321413"/>
    <w:rsid w:val="00335959"/>
    <w:rsid w:val="003446A2"/>
    <w:rsid w:val="003475B0"/>
    <w:rsid w:val="00385C48"/>
    <w:rsid w:val="00386A85"/>
    <w:rsid w:val="003A60CD"/>
    <w:rsid w:val="003E7CDB"/>
    <w:rsid w:val="003F4578"/>
    <w:rsid w:val="00446E7C"/>
    <w:rsid w:val="0046710A"/>
    <w:rsid w:val="004A4CE5"/>
    <w:rsid w:val="004B6AAD"/>
    <w:rsid w:val="004D4136"/>
    <w:rsid w:val="004F2B5A"/>
    <w:rsid w:val="005062BC"/>
    <w:rsid w:val="005309B1"/>
    <w:rsid w:val="00574D72"/>
    <w:rsid w:val="005A4990"/>
    <w:rsid w:val="005A4A99"/>
    <w:rsid w:val="005F781E"/>
    <w:rsid w:val="00601295"/>
    <w:rsid w:val="00611255"/>
    <w:rsid w:val="00617CA9"/>
    <w:rsid w:val="00646C8F"/>
    <w:rsid w:val="0065191D"/>
    <w:rsid w:val="00657956"/>
    <w:rsid w:val="00684AB1"/>
    <w:rsid w:val="006A5695"/>
    <w:rsid w:val="006C34AD"/>
    <w:rsid w:val="006E20A5"/>
    <w:rsid w:val="006E25CB"/>
    <w:rsid w:val="006E6C59"/>
    <w:rsid w:val="006F1681"/>
    <w:rsid w:val="006F4DB8"/>
    <w:rsid w:val="007105D6"/>
    <w:rsid w:val="0072317F"/>
    <w:rsid w:val="0076004F"/>
    <w:rsid w:val="00762516"/>
    <w:rsid w:val="00781743"/>
    <w:rsid w:val="007918D5"/>
    <w:rsid w:val="007A24EF"/>
    <w:rsid w:val="007D6259"/>
    <w:rsid w:val="007E0C58"/>
    <w:rsid w:val="008007BC"/>
    <w:rsid w:val="0082367F"/>
    <w:rsid w:val="00825DA7"/>
    <w:rsid w:val="008455D6"/>
    <w:rsid w:val="00870224"/>
    <w:rsid w:val="008758CC"/>
    <w:rsid w:val="00892702"/>
    <w:rsid w:val="008B0C05"/>
    <w:rsid w:val="008D16F5"/>
    <w:rsid w:val="008D5002"/>
    <w:rsid w:val="008D7108"/>
    <w:rsid w:val="008F29A1"/>
    <w:rsid w:val="00906F73"/>
    <w:rsid w:val="00907760"/>
    <w:rsid w:val="0090798A"/>
    <w:rsid w:val="00912734"/>
    <w:rsid w:val="0092173E"/>
    <w:rsid w:val="009378F2"/>
    <w:rsid w:val="00973713"/>
    <w:rsid w:val="00986788"/>
    <w:rsid w:val="009A19A6"/>
    <w:rsid w:val="009A2B67"/>
    <w:rsid w:val="009B2FD3"/>
    <w:rsid w:val="009B6CA9"/>
    <w:rsid w:val="009B7D13"/>
    <w:rsid w:val="009E1EFD"/>
    <w:rsid w:val="00A12245"/>
    <w:rsid w:val="00A213F2"/>
    <w:rsid w:val="00A255BA"/>
    <w:rsid w:val="00A25C06"/>
    <w:rsid w:val="00A304AA"/>
    <w:rsid w:val="00A30ED2"/>
    <w:rsid w:val="00A400B1"/>
    <w:rsid w:val="00A538D1"/>
    <w:rsid w:val="00AA04BF"/>
    <w:rsid w:val="00AB0F5D"/>
    <w:rsid w:val="00AF40BB"/>
    <w:rsid w:val="00AF760E"/>
    <w:rsid w:val="00B10C1D"/>
    <w:rsid w:val="00B24FE4"/>
    <w:rsid w:val="00B3139F"/>
    <w:rsid w:val="00B33750"/>
    <w:rsid w:val="00B33C32"/>
    <w:rsid w:val="00B6019A"/>
    <w:rsid w:val="00B84D5C"/>
    <w:rsid w:val="00BC6B01"/>
    <w:rsid w:val="00BD3813"/>
    <w:rsid w:val="00BE2239"/>
    <w:rsid w:val="00BE7931"/>
    <w:rsid w:val="00C05EB1"/>
    <w:rsid w:val="00C36E90"/>
    <w:rsid w:val="00C44453"/>
    <w:rsid w:val="00C506E9"/>
    <w:rsid w:val="00C563A6"/>
    <w:rsid w:val="00C60EE3"/>
    <w:rsid w:val="00C631E3"/>
    <w:rsid w:val="00C705AF"/>
    <w:rsid w:val="00C8208A"/>
    <w:rsid w:val="00CA2EE2"/>
    <w:rsid w:val="00CF4159"/>
    <w:rsid w:val="00D0188B"/>
    <w:rsid w:val="00D16350"/>
    <w:rsid w:val="00D274B7"/>
    <w:rsid w:val="00D37D46"/>
    <w:rsid w:val="00D51F5B"/>
    <w:rsid w:val="00D6511E"/>
    <w:rsid w:val="00D80ABE"/>
    <w:rsid w:val="00D8450B"/>
    <w:rsid w:val="00D8577E"/>
    <w:rsid w:val="00D925F4"/>
    <w:rsid w:val="00D93ECD"/>
    <w:rsid w:val="00D9588F"/>
    <w:rsid w:val="00D96880"/>
    <w:rsid w:val="00DB06CE"/>
    <w:rsid w:val="00DC4060"/>
    <w:rsid w:val="00DE1655"/>
    <w:rsid w:val="00E11B98"/>
    <w:rsid w:val="00E16052"/>
    <w:rsid w:val="00E17CB5"/>
    <w:rsid w:val="00E30A2F"/>
    <w:rsid w:val="00E37C1B"/>
    <w:rsid w:val="00E426C6"/>
    <w:rsid w:val="00E544CC"/>
    <w:rsid w:val="00E814A5"/>
    <w:rsid w:val="00E819D3"/>
    <w:rsid w:val="00EB027F"/>
    <w:rsid w:val="00EB1337"/>
    <w:rsid w:val="00EB319D"/>
    <w:rsid w:val="00ED524B"/>
    <w:rsid w:val="00EF7B41"/>
    <w:rsid w:val="00F17D54"/>
    <w:rsid w:val="00F26514"/>
    <w:rsid w:val="00F41C31"/>
    <w:rsid w:val="00F429E1"/>
    <w:rsid w:val="00F518B3"/>
    <w:rsid w:val="00F5446C"/>
    <w:rsid w:val="00F60877"/>
    <w:rsid w:val="00F60E8C"/>
    <w:rsid w:val="00F75A2C"/>
    <w:rsid w:val="00F771CA"/>
    <w:rsid w:val="00F95801"/>
    <w:rsid w:val="00FA776D"/>
    <w:rsid w:val="00FD2D63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B97F-18C9-41D9-8108-6616D779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5C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4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4A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1B78-5D2B-43B6-A552-D9F5D09F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АМанакова</dc:creator>
  <cp:lastModifiedBy>Корягина Наталья Николаевна</cp:lastModifiedBy>
  <cp:revision>4</cp:revision>
  <cp:lastPrinted>2019-08-01T03:36:00Z</cp:lastPrinted>
  <dcterms:created xsi:type="dcterms:W3CDTF">2019-08-29T06:05:00Z</dcterms:created>
  <dcterms:modified xsi:type="dcterms:W3CDTF">2019-09-02T01:05:00Z</dcterms:modified>
</cp:coreProperties>
</file>