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0E" w:rsidRPr="002C263B" w:rsidRDefault="00534B0E" w:rsidP="00534B0E">
      <w:pPr>
        <w:jc w:val="center"/>
        <w:rPr>
          <w:rFonts w:ascii="Times New Roman" w:hAnsi="Times New Roman" w:cs="Times New Roman"/>
          <w:b/>
        </w:rPr>
      </w:pPr>
      <w:bookmarkStart w:id="0" w:name="sub_261"/>
      <w:r w:rsidRPr="002C263B">
        <w:rPr>
          <w:rFonts w:ascii="Times New Roman" w:hAnsi="Times New Roman" w:cs="Times New Roman"/>
          <w:b/>
        </w:rPr>
        <w:t>ПАМЯТКА</w:t>
      </w:r>
    </w:p>
    <w:p w:rsidR="00534B0E" w:rsidRPr="00D00B69" w:rsidRDefault="00534B0E" w:rsidP="00534B0E">
      <w:pPr>
        <w:jc w:val="center"/>
        <w:rPr>
          <w:rFonts w:ascii="Times New Roman" w:hAnsi="Times New Roman" w:cs="Times New Roman"/>
        </w:rPr>
      </w:pPr>
      <w:r w:rsidRPr="00D00B69">
        <w:rPr>
          <w:rFonts w:ascii="Times New Roman" w:hAnsi="Times New Roman" w:cs="Times New Roman"/>
        </w:rPr>
        <w:t>гражданам, лишившимся жилого помещения в результате чрезвычайной ситуации, по получению и реализации государственного жилищного сертификата</w:t>
      </w:r>
    </w:p>
    <w:p w:rsidR="00D00B69" w:rsidRPr="002C263B" w:rsidRDefault="00D00B69" w:rsidP="00534B0E">
      <w:pPr>
        <w:jc w:val="center"/>
        <w:rPr>
          <w:rFonts w:ascii="Times New Roman" w:hAnsi="Times New Roman" w:cs="Times New Roman"/>
          <w:b/>
        </w:rPr>
      </w:pPr>
    </w:p>
    <w:p w:rsidR="00555172" w:rsidRDefault="00A907CE" w:rsidP="00D17952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</w:rPr>
      </w:pPr>
      <w:r w:rsidRPr="002C263B">
        <w:rPr>
          <w:rFonts w:ascii="Times New Roman" w:hAnsi="Times New Roman" w:cs="Times New Roman"/>
        </w:rPr>
        <w:t xml:space="preserve">Срок действия сертификата </w:t>
      </w:r>
      <w:r w:rsidR="006520BF">
        <w:rPr>
          <w:rFonts w:ascii="Times New Roman" w:hAnsi="Times New Roman" w:cs="Times New Roman"/>
          <w:b/>
        </w:rPr>
        <w:t>составляет 1 год со дня его выдачи.</w:t>
      </w:r>
    </w:p>
    <w:p w:rsidR="006520BF" w:rsidRPr="00A32E62" w:rsidRDefault="006520BF" w:rsidP="00336C70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u w:val="single"/>
        </w:rPr>
      </w:pPr>
      <w:r w:rsidRPr="00336C70">
        <w:rPr>
          <w:rFonts w:ascii="Times New Roman" w:hAnsi="Times New Roman" w:cs="Times New Roman"/>
        </w:rPr>
        <w:t xml:space="preserve">Приобрести жилое помещение можно в любом регионе Российской Федерации по стоимости одного квадратного </w:t>
      </w:r>
      <w:r w:rsidR="00336C70" w:rsidRPr="00336C70">
        <w:rPr>
          <w:rFonts w:ascii="Times New Roman" w:hAnsi="Times New Roman" w:cs="Times New Roman"/>
        </w:rPr>
        <w:t>метра</w:t>
      </w:r>
      <w:r w:rsidRPr="00336C70">
        <w:rPr>
          <w:rFonts w:ascii="Times New Roman" w:hAnsi="Times New Roman" w:cs="Times New Roman"/>
        </w:rPr>
        <w:t xml:space="preserve">, установленного </w:t>
      </w:r>
      <w:r w:rsidR="00336C70" w:rsidRPr="00336C70">
        <w:rPr>
          <w:rFonts w:ascii="Times New Roman" w:hAnsi="Times New Roman" w:cs="Times New Roman"/>
        </w:rPr>
        <w:t>Забайкальскому</w:t>
      </w:r>
      <w:r w:rsidRPr="00336C70">
        <w:rPr>
          <w:rFonts w:ascii="Times New Roman" w:hAnsi="Times New Roman" w:cs="Times New Roman"/>
        </w:rPr>
        <w:t xml:space="preserve"> краю на квартал, в котором будет </w:t>
      </w:r>
      <w:r w:rsidR="00336C70" w:rsidRPr="00336C70">
        <w:rPr>
          <w:rFonts w:ascii="Times New Roman" w:hAnsi="Times New Roman" w:cs="Times New Roman"/>
        </w:rPr>
        <w:t>приобретаться</w:t>
      </w:r>
      <w:r w:rsidR="00336C70">
        <w:rPr>
          <w:rFonts w:ascii="Times New Roman" w:hAnsi="Times New Roman" w:cs="Times New Roman"/>
        </w:rPr>
        <w:t xml:space="preserve"> жилье</w:t>
      </w:r>
      <w:r w:rsidRPr="00336C70">
        <w:rPr>
          <w:rFonts w:ascii="Times New Roman" w:hAnsi="Times New Roman" w:cs="Times New Roman"/>
        </w:rPr>
        <w:t>. В</w:t>
      </w:r>
      <w:r w:rsidR="00336C70">
        <w:rPr>
          <w:rFonts w:ascii="Times New Roman" w:hAnsi="Times New Roman" w:cs="Times New Roman"/>
        </w:rPr>
        <w:t xml:space="preserve"> </w:t>
      </w:r>
      <w:r w:rsidR="002F3051">
        <w:rPr>
          <w:rFonts w:ascii="Times New Roman" w:hAnsi="Times New Roman" w:cs="Times New Roman"/>
          <w:lang w:val="en-US"/>
        </w:rPr>
        <w:t>II</w:t>
      </w:r>
      <w:r w:rsidR="000C3824">
        <w:rPr>
          <w:rFonts w:ascii="Times New Roman" w:hAnsi="Times New Roman" w:cs="Times New Roman"/>
          <w:lang w:val="en-US"/>
        </w:rPr>
        <w:t>I</w:t>
      </w:r>
      <w:r w:rsidRPr="00336C70">
        <w:rPr>
          <w:rFonts w:ascii="Times New Roman" w:hAnsi="Times New Roman" w:cs="Times New Roman"/>
        </w:rPr>
        <w:t xml:space="preserve"> </w:t>
      </w:r>
      <w:r w:rsidR="00336C70" w:rsidRPr="00336C70">
        <w:rPr>
          <w:rFonts w:ascii="Times New Roman" w:hAnsi="Times New Roman" w:cs="Times New Roman"/>
        </w:rPr>
        <w:t>квартале</w:t>
      </w:r>
      <w:r w:rsidRPr="00336C70">
        <w:rPr>
          <w:rFonts w:ascii="Times New Roman" w:hAnsi="Times New Roman" w:cs="Times New Roman"/>
        </w:rPr>
        <w:t xml:space="preserve"> 201</w:t>
      </w:r>
      <w:r w:rsidR="00144CD8">
        <w:rPr>
          <w:rFonts w:ascii="Times New Roman" w:hAnsi="Times New Roman" w:cs="Times New Roman"/>
        </w:rPr>
        <w:t>9</w:t>
      </w:r>
      <w:r w:rsidRPr="00336C70">
        <w:rPr>
          <w:rFonts w:ascii="Times New Roman" w:hAnsi="Times New Roman" w:cs="Times New Roman"/>
        </w:rPr>
        <w:t xml:space="preserve"> года она </w:t>
      </w:r>
      <w:r w:rsidR="00336C70" w:rsidRPr="00336C70">
        <w:rPr>
          <w:rFonts w:ascii="Times New Roman" w:hAnsi="Times New Roman" w:cs="Times New Roman"/>
        </w:rPr>
        <w:t>составляет</w:t>
      </w:r>
      <w:r w:rsidRPr="00336C70">
        <w:rPr>
          <w:rFonts w:ascii="Times New Roman" w:hAnsi="Times New Roman" w:cs="Times New Roman"/>
        </w:rPr>
        <w:t xml:space="preserve"> </w:t>
      </w:r>
      <w:r w:rsidR="000C3824" w:rsidRPr="000C3824">
        <w:rPr>
          <w:rFonts w:ascii="Times New Roman" w:hAnsi="Times New Roman" w:cs="Times New Roman"/>
          <w:b/>
        </w:rPr>
        <w:t>40 486</w:t>
      </w:r>
      <w:bookmarkStart w:id="1" w:name="_GoBack"/>
      <w:bookmarkEnd w:id="1"/>
      <w:r w:rsidRPr="00336C70">
        <w:rPr>
          <w:rFonts w:ascii="Times New Roman" w:hAnsi="Times New Roman" w:cs="Times New Roman"/>
        </w:rPr>
        <w:t xml:space="preserve"> рублей за один квадратный метр жилья.</w:t>
      </w:r>
      <w:r w:rsidR="00A32E62">
        <w:rPr>
          <w:rFonts w:ascii="Times New Roman" w:hAnsi="Times New Roman" w:cs="Times New Roman"/>
        </w:rPr>
        <w:t xml:space="preserve"> </w:t>
      </w:r>
      <w:r w:rsidR="00A32E62" w:rsidRPr="00A32E62">
        <w:rPr>
          <w:rFonts w:ascii="Times New Roman" w:hAnsi="Times New Roman" w:cs="Times New Roman"/>
          <w:b/>
          <w:u w:val="single"/>
        </w:rPr>
        <w:t>СТОИМОСТЬ 1 КВ.М МЕНЯЕТСЯ ЕЖЕКВАРТАЛЬНО!</w:t>
      </w:r>
    </w:p>
    <w:p w:rsidR="00C63946" w:rsidRPr="00EB37B8" w:rsidRDefault="00462055" w:rsidP="00C63946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</w:rPr>
      </w:pPr>
      <w:r w:rsidRPr="00C63946">
        <w:rPr>
          <w:rFonts w:ascii="Times New Roman" w:hAnsi="Times New Roman" w:cs="Times New Roman"/>
        </w:rPr>
        <w:t xml:space="preserve">Владелец сертификата сдает </w:t>
      </w:r>
      <w:r w:rsidR="00EF2CA4">
        <w:rPr>
          <w:rFonts w:ascii="Times New Roman" w:hAnsi="Times New Roman" w:cs="Times New Roman"/>
        </w:rPr>
        <w:t>его</w:t>
      </w:r>
      <w:r w:rsidRPr="00C63946">
        <w:rPr>
          <w:rFonts w:ascii="Times New Roman" w:hAnsi="Times New Roman" w:cs="Times New Roman"/>
        </w:rPr>
        <w:t xml:space="preserve"> в уполномоченный </w:t>
      </w:r>
      <w:r w:rsidR="00EF2CA4" w:rsidRPr="00C63946">
        <w:rPr>
          <w:rFonts w:ascii="Times New Roman" w:hAnsi="Times New Roman" w:cs="Times New Roman"/>
        </w:rPr>
        <w:t xml:space="preserve">на погашение сертификатов в выбранном для постоянного места жительства регионе </w:t>
      </w:r>
      <w:r w:rsidRPr="00C63946">
        <w:rPr>
          <w:rFonts w:ascii="Times New Roman" w:hAnsi="Times New Roman" w:cs="Times New Roman"/>
        </w:rPr>
        <w:t>орган</w:t>
      </w:r>
      <w:r w:rsidR="00C63946">
        <w:rPr>
          <w:rFonts w:ascii="Times New Roman" w:hAnsi="Times New Roman" w:cs="Times New Roman"/>
        </w:rPr>
        <w:t>, который при наличии свободного жилищного фонда предостав</w:t>
      </w:r>
      <w:r w:rsidR="00EF2CA4">
        <w:rPr>
          <w:rFonts w:ascii="Times New Roman" w:hAnsi="Times New Roman" w:cs="Times New Roman"/>
        </w:rPr>
        <w:t>ит жилье вл</w:t>
      </w:r>
      <w:r w:rsidR="00CA112D">
        <w:rPr>
          <w:rFonts w:ascii="Times New Roman" w:hAnsi="Times New Roman" w:cs="Times New Roman"/>
        </w:rPr>
        <w:t>адельцу сертификата</w:t>
      </w:r>
      <w:r w:rsidR="00946316" w:rsidRPr="00C63946">
        <w:rPr>
          <w:rFonts w:ascii="Times New Roman" w:hAnsi="Times New Roman" w:cs="Times New Roman"/>
        </w:rPr>
        <w:t>.</w:t>
      </w:r>
      <w:r w:rsidR="00C63946">
        <w:rPr>
          <w:rFonts w:ascii="Times New Roman" w:hAnsi="Times New Roman" w:cs="Times New Roman"/>
        </w:rPr>
        <w:t xml:space="preserve"> </w:t>
      </w:r>
      <w:r w:rsidR="00946316" w:rsidRPr="00C63946">
        <w:rPr>
          <w:rFonts w:ascii="Times New Roman" w:hAnsi="Times New Roman" w:cs="Times New Roman"/>
        </w:rPr>
        <w:t>В З</w:t>
      </w:r>
      <w:r w:rsidRPr="00C63946">
        <w:rPr>
          <w:rFonts w:ascii="Times New Roman" w:hAnsi="Times New Roman" w:cs="Times New Roman"/>
        </w:rPr>
        <w:t xml:space="preserve">абайкальском крае </w:t>
      </w:r>
      <w:r w:rsidR="00CE1182" w:rsidRPr="00C63946">
        <w:rPr>
          <w:rFonts w:ascii="Times New Roman" w:hAnsi="Times New Roman" w:cs="Times New Roman"/>
        </w:rPr>
        <w:t>уполномоченным органом является</w:t>
      </w:r>
      <w:r w:rsidRPr="00C63946">
        <w:rPr>
          <w:rFonts w:ascii="Times New Roman" w:hAnsi="Times New Roman" w:cs="Times New Roman"/>
        </w:rPr>
        <w:t xml:space="preserve"> Министерство территориального развития Забайкальского края </w:t>
      </w:r>
      <w:r w:rsidRPr="002F3051">
        <w:rPr>
          <w:rFonts w:ascii="Times New Roman" w:hAnsi="Times New Roman" w:cs="Times New Roman"/>
          <w:b/>
        </w:rPr>
        <w:t xml:space="preserve">(ул. Чкалова, </w:t>
      </w:r>
      <w:r w:rsidR="00CA112D" w:rsidRPr="002F3051">
        <w:rPr>
          <w:rFonts w:ascii="Times New Roman" w:hAnsi="Times New Roman" w:cs="Times New Roman"/>
          <w:b/>
        </w:rPr>
        <w:t>д.</w:t>
      </w:r>
      <w:r w:rsidRPr="002F3051">
        <w:rPr>
          <w:rFonts w:ascii="Times New Roman" w:hAnsi="Times New Roman" w:cs="Times New Roman"/>
          <w:b/>
        </w:rPr>
        <w:t>136</w:t>
      </w:r>
      <w:r w:rsidR="003B4950" w:rsidRPr="002F3051">
        <w:rPr>
          <w:rFonts w:ascii="Times New Roman" w:hAnsi="Times New Roman" w:cs="Times New Roman"/>
          <w:b/>
        </w:rPr>
        <w:t>, 5 этаж, кабинет 510</w:t>
      </w:r>
      <w:r w:rsidRPr="002F3051">
        <w:rPr>
          <w:rFonts w:ascii="Times New Roman" w:hAnsi="Times New Roman" w:cs="Times New Roman"/>
          <w:b/>
        </w:rPr>
        <w:t>)</w:t>
      </w:r>
      <w:r w:rsidR="003B4950" w:rsidRPr="002F3051">
        <w:rPr>
          <w:rFonts w:ascii="Times New Roman" w:hAnsi="Times New Roman" w:cs="Times New Roman"/>
          <w:b/>
        </w:rPr>
        <w:t>.</w:t>
      </w:r>
    </w:p>
    <w:p w:rsidR="00EB37B8" w:rsidRPr="00C63946" w:rsidRDefault="00EB37B8" w:rsidP="00EB37B8">
      <w:pPr>
        <w:pStyle w:val="a4"/>
        <w:ind w:left="0" w:firstLine="709"/>
        <w:rPr>
          <w:rFonts w:ascii="Times New Roman" w:hAnsi="Times New Roman" w:cs="Times New Roman"/>
          <w:b/>
        </w:rPr>
      </w:pPr>
      <w:r w:rsidRPr="00EB37B8">
        <w:rPr>
          <w:rFonts w:ascii="Times New Roman" w:hAnsi="Times New Roman" w:cs="Times New Roman"/>
          <w:b/>
        </w:rPr>
        <w:t xml:space="preserve">ОБРАЩАЕМ ВНИМАНИЕ, </w:t>
      </w:r>
      <w:r w:rsidRPr="00EB37B8">
        <w:rPr>
          <w:rFonts w:ascii="Times New Roman" w:hAnsi="Times New Roman" w:cs="Times New Roman"/>
        </w:rPr>
        <w:t>что в случае если владельцем сертификата местом жительства выбран Забайкальский край, сдача сертификата в Министерство для предоставления жилья не требуется, так как в настоящее время на территории края отсутствует свободный жилищный фонд. То есть владельцу сертификата необходимо сразу приступить к подбору жилого помещения</w:t>
      </w:r>
      <w:r w:rsidR="00411EF9">
        <w:rPr>
          <w:rFonts w:ascii="Times New Roman" w:hAnsi="Times New Roman" w:cs="Times New Roman"/>
        </w:rPr>
        <w:t xml:space="preserve"> для его приобретения по договору купли-продажи</w:t>
      </w:r>
      <w:r w:rsidRPr="00EB37B8">
        <w:rPr>
          <w:rFonts w:ascii="Times New Roman" w:hAnsi="Times New Roman" w:cs="Times New Roman"/>
        </w:rPr>
        <w:t>.</w:t>
      </w:r>
    </w:p>
    <w:p w:rsidR="00AB35DB" w:rsidRPr="00AD0DB9" w:rsidRDefault="00EB37B8" w:rsidP="00DD1211">
      <w:pPr>
        <w:pStyle w:val="a4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Уполномоченный орган других субъектов РФ при наличии свободного жилого фонда предоставляет его</w:t>
      </w:r>
      <w:r w:rsidR="00EA20F7">
        <w:rPr>
          <w:rFonts w:ascii="Times New Roman" w:hAnsi="Times New Roman" w:cs="Times New Roman"/>
        </w:rPr>
        <w:t xml:space="preserve"> в собственность владельцу сертификата и членам его семьи.</w:t>
      </w:r>
      <w:r>
        <w:rPr>
          <w:rFonts w:ascii="Times New Roman" w:hAnsi="Times New Roman" w:cs="Times New Roman"/>
        </w:rPr>
        <w:t xml:space="preserve"> </w:t>
      </w:r>
      <w:r w:rsidR="00946316" w:rsidRPr="00C63946">
        <w:rPr>
          <w:rFonts w:ascii="Times New Roman" w:hAnsi="Times New Roman" w:cs="Times New Roman"/>
        </w:rPr>
        <w:t xml:space="preserve">В случае если в регионе отсутствует свободный жилищный фонд требуемого размера, </w:t>
      </w:r>
      <w:r w:rsidR="00034F02" w:rsidRPr="00C63946">
        <w:rPr>
          <w:rFonts w:ascii="Times New Roman" w:hAnsi="Times New Roman" w:cs="Times New Roman"/>
        </w:rPr>
        <w:t xml:space="preserve">сертификат возвращается владельцу, который </w:t>
      </w:r>
      <w:r w:rsidR="00A907CE" w:rsidRPr="00C63946">
        <w:rPr>
          <w:rFonts w:ascii="Times New Roman" w:hAnsi="Times New Roman" w:cs="Times New Roman"/>
        </w:rPr>
        <w:t>имеет право приобрести</w:t>
      </w:r>
      <w:r w:rsidR="00A907CE" w:rsidRPr="00C63946">
        <w:rPr>
          <w:rFonts w:ascii="Times New Roman" w:hAnsi="Times New Roman" w:cs="Times New Roman"/>
          <w:b/>
          <w:u w:val="single"/>
        </w:rPr>
        <w:t xml:space="preserve"> по </w:t>
      </w:r>
      <w:proofErr w:type="gramStart"/>
      <w:r w:rsidR="00A907CE" w:rsidRPr="00C63946">
        <w:rPr>
          <w:rFonts w:ascii="Times New Roman" w:hAnsi="Times New Roman" w:cs="Times New Roman"/>
          <w:b/>
          <w:u w:val="single"/>
        </w:rPr>
        <w:t>договору купли-продажи</w:t>
      </w:r>
      <w:r w:rsidR="00A907CE" w:rsidRPr="00C63946">
        <w:rPr>
          <w:rFonts w:ascii="Times New Roman" w:hAnsi="Times New Roman" w:cs="Times New Roman"/>
        </w:rPr>
        <w:t xml:space="preserve"> на первичном или вторичном рынке у физических или юридических лиц (одного или нескольких) жилые помещения, в том числе индивидуальный жилой дом (часть дома), отвечающие установленным санитарным и техническим требованиям, благоустроенные применительно к условиям места жительства (в том числе в сельской местности), выбранного для постоянного проживания, общей площадью</w:t>
      </w:r>
      <w:r w:rsidR="008146CD">
        <w:rPr>
          <w:rFonts w:ascii="Times New Roman" w:hAnsi="Times New Roman" w:cs="Times New Roman"/>
        </w:rPr>
        <w:t>,</w:t>
      </w:r>
      <w:r w:rsidR="00BB70B7" w:rsidRPr="00C63946">
        <w:rPr>
          <w:rFonts w:ascii="Times New Roman" w:hAnsi="Times New Roman" w:cs="Times New Roman"/>
        </w:rPr>
        <w:t xml:space="preserve"> указанной в сертификате.</w:t>
      </w:r>
      <w:proofErr w:type="gramEnd"/>
    </w:p>
    <w:p w:rsidR="00AD0DB9" w:rsidRDefault="00AD0DB9" w:rsidP="00AA0606">
      <w:pPr>
        <w:pStyle w:val="a4"/>
        <w:ind w:left="0" w:firstLine="709"/>
        <w:rPr>
          <w:rFonts w:ascii="Times New Roman" w:hAnsi="Times New Roman" w:cs="Times New Roman"/>
        </w:rPr>
      </w:pPr>
      <w:r w:rsidRPr="00D17952">
        <w:rPr>
          <w:rFonts w:ascii="Times New Roman" w:hAnsi="Times New Roman" w:cs="Times New Roman"/>
          <w:u w:val="single"/>
        </w:rPr>
        <w:t>Предоставляемая площадь</w:t>
      </w:r>
      <w:r w:rsidR="00D17952">
        <w:rPr>
          <w:rFonts w:ascii="Times New Roman" w:hAnsi="Times New Roman" w:cs="Times New Roman"/>
          <w:u w:val="single"/>
        </w:rPr>
        <w:t>, указанная в сертификате,</w:t>
      </w:r>
      <w:r w:rsidRPr="00D17952">
        <w:rPr>
          <w:rFonts w:ascii="Times New Roman" w:hAnsi="Times New Roman" w:cs="Times New Roman"/>
          <w:u w:val="single"/>
        </w:rPr>
        <w:t xml:space="preserve"> рассчитана </w:t>
      </w:r>
      <w:r w:rsidR="00AA0606" w:rsidRPr="00D17952">
        <w:rPr>
          <w:rFonts w:ascii="Times New Roman" w:hAnsi="Times New Roman" w:cs="Times New Roman"/>
          <w:u w:val="single"/>
        </w:rPr>
        <w:t>по социальной норме</w:t>
      </w:r>
      <w:r w:rsidR="00AA0606">
        <w:rPr>
          <w:rFonts w:ascii="Times New Roman" w:hAnsi="Times New Roman" w:cs="Times New Roman"/>
        </w:rPr>
        <w:t xml:space="preserve">, </w:t>
      </w:r>
      <w:r w:rsidR="00AA0606" w:rsidRPr="00D17952">
        <w:rPr>
          <w:rFonts w:ascii="Times New Roman" w:hAnsi="Times New Roman" w:cs="Times New Roman"/>
          <w:b/>
          <w:u w:val="single"/>
        </w:rPr>
        <w:t>но не более утраченной площади жилого помещения.</w:t>
      </w:r>
    </w:p>
    <w:p w:rsidR="00B700DA" w:rsidRDefault="00CB13B6" w:rsidP="00CB13B6">
      <w:pPr>
        <w:pStyle w:val="a4"/>
        <w:ind w:left="0" w:firstLine="709"/>
      </w:pPr>
      <w:r>
        <w:rPr>
          <w:rFonts w:ascii="Times New Roman" w:hAnsi="Times New Roman" w:cs="Times New Roman"/>
        </w:rPr>
        <w:t>Приобретаемое жилье</w:t>
      </w:r>
      <w:r w:rsidRPr="00C63946">
        <w:rPr>
          <w:rFonts w:ascii="Times New Roman" w:hAnsi="Times New Roman" w:cs="Times New Roman"/>
        </w:rPr>
        <w:t xml:space="preserve"> должно быть не ниже учетной нормы площади жилого помещения</w:t>
      </w:r>
      <w:r>
        <w:rPr>
          <w:rFonts w:ascii="Times New Roman" w:hAnsi="Times New Roman" w:cs="Times New Roman"/>
        </w:rPr>
        <w:t xml:space="preserve"> на каждого члена семьи</w:t>
      </w:r>
      <w:r w:rsidRPr="00C63946">
        <w:rPr>
          <w:rFonts w:ascii="Times New Roman" w:hAnsi="Times New Roman" w:cs="Times New Roman"/>
        </w:rPr>
        <w:t xml:space="preserve">, установленной в соответствии со </w:t>
      </w:r>
      <w:hyperlink r:id="rId6" w:history="1">
        <w:r w:rsidRPr="00C63946">
          <w:rPr>
            <w:rStyle w:val="a3"/>
            <w:rFonts w:ascii="Times New Roman" w:hAnsi="Times New Roman" w:cs="Times New Roman"/>
            <w:color w:val="000000" w:themeColor="text1"/>
          </w:rPr>
          <w:t>статьей 50</w:t>
        </w:r>
      </w:hyperlink>
      <w:r w:rsidRPr="00C63946">
        <w:rPr>
          <w:rFonts w:ascii="Times New Roman" w:hAnsi="Times New Roman" w:cs="Times New Roman"/>
        </w:rPr>
        <w:t xml:space="preserve"> Жилищного кодекса </w:t>
      </w:r>
      <w:r>
        <w:rPr>
          <w:rFonts w:ascii="Times New Roman" w:hAnsi="Times New Roman" w:cs="Times New Roman"/>
        </w:rPr>
        <w:t>РФ</w:t>
      </w:r>
      <w:r>
        <w:rPr>
          <w:rFonts w:ascii="Times New Roman" w:hAnsi="Times New Roman" w:cs="Times New Roman"/>
          <w:b/>
        </w:rPr>
        <w:t>.</w:t>
      </w:r>
      <w:r w:rsidR="00674C7E" w:rsidRPr="00674C7E">
        <w:t xml:space="preserve"> </w:t>
      </w:r>
    </w:p>
    <w:p w:rsidR="00CB13B6" w:rsidRPr="00674C7E" w:rsidRDefault="00B700DA" w:rsidP="00CB13B6">
      <w:pPr>
        <w:pStyle w:val="a4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63946">
        <w:rPr>
          <w:rFonts w:ascii="Times New Roman" w:hAnsi="Times New Roman" w:cs="Times New Roman"/>
        </w:rPr>
        <w:t xml:space="preserve"> случае приобрет</w:t>
      </w:r>
      <w:r>
        <w:rPr>
          <w:rFonts w:ascii="Times New Roman" w:hAnsi="Times New Roman" w:cs="Times New Roman"/>
        </w:rPr>
        <w:t>ения</w:t>
      </w:r>
      <w:r w:rsidRPr="00C63946">
        <w:rPr>
          <w:rFonts w:ascii="Times New Roman" w:hAnsi="Times New Roman" w:cs="Times New Roman"/>
        </w:rPr>
        <w:t xml:space="preserve"> жило</w:t>
      </w:r>
      <w:r>
        <w:rPr>
          <w:rFonts w:ascii="Times New Roman" w:hAnsi="Times New Roman" w:cs="Times New Roman"/>
        </w:rPr>
        <w:t>го помещения</w:t>
      </w:r>
      <w:r w:rsidRPr="00C639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площадью менее чем указано в сертификате, но более учетной нормы,</w:t>
      </w:r>
      <w:r w:rsidRPr="00C63946">
        <w:rPr>
          <w:rFonts w:ascii="Times New Roman" w:hAnsi="Times New Roman" w:cs="Times New Roman"/>
        </w:rPr>
        <w:t xml:space="preserve"> </w:t>
      </w:r>
      <w:r w:rsidRPr="00AB35DB">
        <w:rPr>
          <w:rFonts w:ascii="Times New Roman" w:hAnsi="Times New Roman" w:cs="Times New Roman"/>
        </w:rPr>
        <w:t xml:space="preserve">стоимость сертификата будет пересчитана в соответствии с </w:t>
      </w:r>
      <w:r>
        <w:rPr>
          <w:rFonts w:ascii="Times New Roman" w:hAnsi="Times New Roman" w:cs="Times New Roman"/>
        </w:rPr>
        <w:t xml:space="preserve">фактически </w:t>
      </w:r>
      <w:r w:rsidRPr="00AB35DB">
        <w:rPr>
          <w:rFonts w:ascii="Times New Roman" w:hAnsi="Times New Roman" w:cs="Times New Roman"/>
        </w:rPr>
        <w:t>приобретаемой жилой площадью</w:t>
      </w:r>
      <w:r>
        <w:rPr>
          <w:rFonts w:ascii="Times New Roman" w:hAnsi="Times New Roman" w:cs="Times New Roman"/>
          <w:b/>
        </w:rPr>
        <w:t xml:space="preserve">. </w:t>
      </w:r>
      <w:r w:rsidR="00674C7E" w:rsidRPr="00674C7E">
        <w:rPr>
          <w:rFonts w:ascii="Times New Roman" w:hAnsi="Times New Roman" w:cs="Times New Roman"/>
        </w:rPr>
        <w:t>В случае приобретения владельцем сертификата жилого помещения площадью ниже учетной нормы</w:t>
      </w:r>
      <w:r w:rsidR="00674C7E">
        <w:rPr>
          <w:rFonts w:ascii="Times New Roman" w:hAnsi="Times New Roman" w:cs="Times New Roman"/>
        </w:rPr>
        <w:t xml:space="preserve"> </w:t>
      </w:r>
      <w:r w:rsidR="00674C7E" w:rsidRPr="00674C7E">
        <w:rPr>
          <w:rFonts w:ascii="Times New Roman" w:hAnsi="Times New Roman" w:cs="Times New Roman"/>
        </w:rPr>
        <w:t>уполномоченный орган в течение 5 рабочих дней с даты получения документов возвращает владельцу сертификата копию договора купли-продажи жилого п</w:t>
      </w:r>
      <w:r w:rsidR="00660784">
        <w:rPr>
          <w:rFonts w:ascii="Times New Roman" w:hAnsi="Times New Roman" w:cs="Times New Roman"/>
        </w:rPr>
        <w:t>омещения и оригинал сертификата (не оплачивается).</w:t>
      </w:r>
    </w:p>
    <w:p w:rsidR="00DD1211" w:rsidRPr="00DD1211" w:rsidRDefault="00845726" w:rsidP="00AB35DB">
      <w:pPr>
        <w:pStyle w:val="a4"/>
        <w:ind w:left="0" w:firstLine="709"/>
        <w:rPr>
          <w:rFonts w:ascii="Times New Roman" w:hAnsi="Times New Roman" w:cs="Times New Roman"/>
          <w:b/>
        </w:rPr>
      </w:pPr>
      <w:r w:rsidRPr="00BA6B0C">
        <w:rPr>
          <w:rFonts w:ascii="Times New Roman" w:hAnsi="Times New Roman" w:cs="Times New Roman"/>
        </w:rPr>
        <w:t>В случае приобретения жилого</w:t>
      </w:r>
      <w:r w:rsidR="006024BB" w:rsidRPr="00BA6B0C">
        <w:rPr>
          <w:rFonts w:ascii="Times New Roman" w:hAnsi="Times New Roman" w:cs="Times New Roman"/>
        </w:rPr>
        <w:t xml:space="preserve"> помещения </w:t>
      </w:r>
      <w:r w:rsidR="005A7C7B" w:rsidRPr="00BA6B0C">
        <w:rPr>
          <w:rFonts w:ascii="Times New Roman" w:hAnsi="Times New Roman" w:cs="Times New Roman"/>
        </w:rPr>
        <w:t xml:space="preserve">стоимостью </w:t>
      </w:r>
      <w:r w:rsidR="00BA6B0C" w:rsidRPr="00BA6B0C">
        <w:rPr>
          <w:rFonts w:ascii="Times New Roman" w:hAnsi="Times New Roman" w:cs="Times New Roman"/>
          <w:b/>
        </w:rPr>
        <w:t xml:space="preserve">выше </w:t>
      </w:r>
      <w:r w:rsidR="005A7C7B" w:rsidRPr="00BA6B0C">
        <w:rPr>
          <w:rFonts w:ascii="Times New Roman" w:hAnsi="Times New Roman" w:cs="Times New Roman"/>
          <w:b/>
        </w:rPr>
        <w:t>расчетной стоимости</w:t>
      </w:r>
      <w:r w:rsidR="005A7C7B" w:rsidRPr="00BA6B0C">
        <w:rPr>
          <w:rFonts w:ascii="Times New Roman" w:hAnsi="Times New Roman" w:cs="Times New Roman"/>
        </w:rPr>
        <w:t xml:space="preserve"> сертификат</w:t>
      </w:r>
      <w:r w:rsidR="00457834">
        <w:rPr>
          <w:rFonts w:ascii="Times New Roman" w:hAnsi="Times New Roman" w:cs="Times New Roman"/>
        </w:rPr>
        <w:t>а</w:t>
      </w:r>
      <w:r w:rsidR="005A7C7B" w:rsidRPr="00BA6B0C">
        <w:rPr>
          <w:rFonts w:ascii="Times New Roman" w:hAnsi="Times New Roman" w:cs="Times New Roman"/>
        </w:rPr>
        <w:t xml:space="preserve">, </w:t>
      </w:r>
      <w:r w:rsidR="00BA6B0C" w:rsidRPr="00BA6B0C">
        <w:rPr>
          <w:rFonts w:ascii="Times New Roman" w:hAnsi="Times New Roman" w:cs="Times New Roman"/>
          <w:b/>
        </w:rPr>
        <w:t xml:space="preserve">превышающую часть </w:t>
      </w:r>
      <w:r w:rsidR="005A3E96">
        <w:rPr>
          <w:rFonts w:ascii="Times New Roman" w:hAnsi="Times New Roman" w:cs="Times New Roman"/>
          <w:b/>
        </w:rPr>
        <w:t xml:space="preserve">стоимости </w:t>
      </w:r>
      <w:r w:rsidR="00BA6B0C" w:rsidRPr="00BA6B0C">
        <w:rPr>
          <w:rFonts w:ascii="Times New Roman" w:hAnsi="Times New Roman" w:cs="Times New Roman"/>
          <w:b/>
        </w:rPr>
        <w:t>владелец сертификата оплачивает самостоятельно</w:t>
      </w:r>
      <w:r w:rsidR="00144CD8">
        <w:rPr>
          <w:rFonts w:ascii="Times New Roman" w:hAnsi="Times New Roman" w:cs="Times New Roman"/>
          <w:b/>
        </w:rPr>
        <w:t xml:space="preserve"> за счет собственных средств</w:t>
      </w:r>
      <w:r w:rsidR="00BA6B0C" w:rsidRPr="00BA6B0C">
        <w:rPr>
          <w:rFonts w:ascii="Times New Roman" w:hAnsi="Times New Roman" w:cs="Times New Roman"/>
        </w:rPr>
        <w:t>.</w:t>
      </w:r>
      <w:r w:rsidR="00144CD8">
        <w:rPr>
          <w:rFonts w:ascii="Times New Roman" w:hAnsi="Times New Roman" w:cs="Times New Roman"/>
        </w:rPr>
        <w:t xml:space="preserve"> Привлечение заемных средств в форме ипотеки не допускается. Использование средств материнского капитала также не предусмотрено.</w:t>
      </w:r>
    </w:p>
    <w:p w:rsidR="00A907CE" w:rsidRPr="002C263B" w:rsidRDefault="00A907CE" w:rsidP="00555172">
      <w:pPr>
        <w:rPr>
          <w:rFonts w:ascii="Times New Roman" w:hAnsi="Times New Roman" w:cs="Times New Roman"/>
        </w:rPr>
      </w:pPr>
      <w:r w:rsidRPr="002C263B">
        <w:rPr>
          <w:rFonts w:ascii="Times New Roman" w:hAnsi="Times New Roman" w:cs="Times New Roman"/>
          <w:b/>
        </w:rPr>
        <w:t>3.</w:t>
      </w:r>
      <w:r w:rsidRPr="002C263B">
        <w:rPr>
          <w:rFonts w:ascii="Times New Roman" w:hAnsi="Times New Roman" w:cs="Times New Roman"/>
        </w:rPr>
        <w:t xml:space="preserve"> После </w:t>
      </w:r>
      <w:r w:rsidR="00F3710D" w:rsidRPr="002C263B">
        <w:rPr>
          <w:rFonts w:ascii="Times New Roman" w:hAnsi="Times New Roman" w:cs="Times New Roman"/>
        </w:rPr>
        <w:t xml:space="preserve">подбора варианта приобретения </w:t>
      </w:r>
      <w:r w:rsidRPr="002C263B">
        <w:rPr>
          <w:rFonts w:ascii="Times New Roman" w:hAnsi="Times New Roman" w:cs="Times New Roman"/>
        </w:rPr>
        <w:t xml:space="preserve">жилого помещения, владелец сертификата </w:t>
      </w:r>
      <w:proofErr w:type="gramStart"/>
      <w:r w:rsidRPr="002C263B">
        <w:rPr>
          <w:rFonts w:ascii="Times New Roman" w:hAnsi="Times New Roman" w:cs="Times New Roman"/>
        </w:rPr>
        <w:t xml:space="preserve">уведомляет </w:t>
      </w:r>
      <w:r w:rsidR="00BB70B7" w:rsidRPr="002C263B">
        <w:rPr>
          <w:rFonts w:ascii="Times New Roman" w:hAnsi="Times New Roman" w:cs="Times New Roman"/>
        </w:rPr>
        <w:t>уполномоченный орган</w:t>
      </w:r>
      <w:r w:rsidR="00F3710D" w:rsidRPr="002C263B">
        <w:rPr>
          <w:rFonts w:ascii="Times New Roman" w:hAnsi="Times New Roman" w:cs="Times New Roman"/>
        </w:rPr>
        <w:t xml:space="preserve"> о намерении его приобрести и </w:t>
      </w:r>
      <w:r w:rsidRPr="002C263B">
        <w:rPr>
          <w:rFonts w:ascii="Times New Roman" w:hAnsi="Times New Roman" w:cs="Times New Roman"/>
        </w:rPr>
        <w:t xml:space="preserve"> </w:t>
      </w:r>
      <w:r w:rsidR="009865A2" w:rsidRPr="002C263B">
        <w:rPr>
          <w:rFonts w:ascii="Times New Roman" w:hAnsi="Times New Roman" w:cs="Times New Roman"/>
        </w:rPr>
        <w:t>уполномоченный орган</w:t>
      </w:r>
      <w:r w:rsidR="00F3710D" w:rsidRPr="002C263B">
        <w:rPr>
          <w:rFonts w:ascii="Times New Roman" w:hAnsi="Times New Roman" w:cs="Times New Roman"/>
        </w:rPr>
        <w:t xml:space="preserve"> осуществляет</w:t>
      </w:r>
      <w:proofErr w:type="gramEnd"/>
      <w:r w:rsidR="00F3710D" w:rsidRPr="002C263B">
        <w:rPr>
          <w:rFonts w:ascii="Times New Roman" w:hAnsi="Times New Roman" w:cs="Times New Roman"/>
        </w:rPr>
        <w:t xml:space="preserve"> проверку соответствия размера приобретаемого жилого помещения размеру, указанному в сертификате.</w:t>
      </w:r>
    </w:p>
    <w:p w:rsidR="00534B0E" w:rsidRPr="002C263B" w:rsidRDefault="00F3710D" w:rsidP="00534B0E">
      <w:pPr>
        <w:rPr>
          <w:rFonts w:ascii="Times New Roman" w:hAnsi="Times New Roman" w:cs="Times New Roman"/>
        </w:rPr>
      </w:pPr>
      <w:r w:rsidRPr="002C263B">
        <w:rPr>
          <w:rFonts w:ascii="Times New Roman" w:hAnsi="Times New Roman" w:cs="Times New Roman"/>
          <w:b/>
        </w:rPr>
        <w:lastRenderedPageBreak/>
        <w:t>4</w:t>
      </w:r>
      <w:r w:rsidR="00534B0E" w:rsidRPr="002C263B">
        <w:rPr>
          <w:rFonts w:ascii="Times New Roman" w:hAnsi="Times New Roman" w:cs="Times New Roman"/>
          <w:b/>
        </w:rPr>
        <w:t>.</w:t>
      </w:r>
      <w:r w:rsidR="00534B0E" w:rsidRPr="002C263B">
        <w:rPr>
          <w:rFonts w:ascii="Times New Roman" w:hAnsi="Times New Roman" w:cs="Times New Roman"/>
        </w:rPr>
        <w:t xml:space="preserve"> Для получения </w:t>
      </w:r>
      <w:r w:rsidR="00534B0E" w:rsidRPr="002C263B">
        <w:rPr>
          <w:rFonts w:ascii="Times New Roman" w:hAnsi="Times New Roman" w:cs="Times New Roman"/>
          <w:b/>
          <w:u w:val="single"/>
        </w:rPr>
        <w:t>уведомления о соответствии размера</w:t>
      </w:r>
      <w:r w:rsidR="00534B0E" w:rsidRPr="002C263B">
        <w:rPr>
          <w:rFonts w:ascii="Times New Roman" w:hAnsi="Times New Roman" w:cs="Times New Roman"/>
        </w:rPr>
        <w:t xml:space="preserve"> приобретаемого жилого помещения (жилых помещений) размеру, указанному в сертификате, владелец сертификата в течение срока его действия предъявляет в </w:t>
      </w:r>
      <w:r w:rsidR="009865A2" w:rsidRPr="002C263B">
        <w:rPr>
          <w:rFonts w:ascii="Times New Roman" w:hAnsi="Times New Roman" w:cs="Times New Roman"/>
        </w:rPr>
        <w:t>уполномоченный орган</w:t>
      </w:r>
      <w:r w:rsidR="00534B0E" w:rsidRPr="002C263B">
        <w:rPr>
          <w:rFonts w:ascii="Times New Roman" w:hAnsi="Times New Roman" w:cs="Times New Roman"/>
        </w:rPr>
        <w:t xml:space="preserve"> следующие документы:</w:t>
      </w:r>
    </w:p>
    <w:p w:rsidR="00534B0E" w:rsidRPr="002C263B" w:rsidRDefault="00534B0E" w:rsidP="00534B0E">
      <w:pPr>
        <w:rPr>
          <w:rFonts w:ascii="Times New Roman" w:hAnsi="Times New Roman" w:cs="Times New Roman"/>
        </w:rPr>
      </w:pPr>
      <w:bookmarkStart w:id="2" w:name="sub_2611"/>
      <w:bookmarkEnd w:id="0"/>
      <w:r w:rsidRPr="002C263B">
        <w:rPr>
          <w:rFonts w:ascii="Times New Roman" w:hAnsi="Times New Roman" w:cs="Times New Roman"/>
        </w:rPr>
        <w:t>а) заявление произвольной формы с указанием намерения приобретения жилого помещения по договору купли-продажи;</w:t>
      </w:r>
    </w:p>
    <w:p w:rsidR="00534B0E" w:rsidRPr="002C263B" w:rsidRDefault="00534B0E" w:rsidP="00534B0E">
      <w:pPr>
        <w:rPr>
          <w:rFonts w:ascii="Times New Roman" w:hAnsi="Times New Roman" w:cs="Times New Roman"/>
        </w:rPr>
      </w:pPr>
      <w:bookmarkStart w:id="3" w:name="sub_2612"/>
      <w:bookmarkEnd w:id="2"/>
      <w:r w:rsidRPr="002C263B">
        <w:rPr>
          <w:rFonts w:ascii="Times New Roman" w:hAnsi="Times New Roman" w:cs="Times New Roman"/>
        </w:rPr>
        <w:t>б) копию сертификата;</w:t>
      </w:r>
    </w:p>
    <w:p w:rsidR="00534B0E" w:rsidRPr="002C263B" w:rsidRDefault="00534B0E" w:rsidP="00534B0E">
      <w:pPr>
        <w:rPr>
          <w:rFonts w:ascii="Times New Roman" w:hAnsi="Times New Roman" w:cs="Times New Roman"/>
        </w:rPr>
      </w:pPr>
      <w:bookmarkStart w:id="4" w:name="sub_2613"/>
      <w:bookmarkEnd w:id="3"/>
      <w:r w:rsidRPr="002C263B">
        <w:rPr>
          <w:rFonts w:ascii="Times New Roman" w:hAnsi="Times New Roman" w:cs="Times New Roman"/>
        </w:rPr>
        <w:t>в) копию паспорта владельца сертификата (страница с персональными данными и данными о регистрации по месту жительства);</w:t>
      </w:r>
    </w:p>
    <w:p w:rsidR="00534B0E" w:rsidRDefault="00534B0E" w:rsidP="00534B0E">
      <w:pPr>
        <w:rPr>
          <w:rFonts w:ascii="Times New Roman" w:hAnsi="Times New Roman" w:cs="Times New Roman"/>
        </w:rPr>
      </w:pPr>
      <w:bookmarkStart w:id="5" w:name="sub_2614"/>
      <w:bookmarkEnd w:id="4"/>
      <w:r w:rsidRPr="002C263B">
        <w:rPr>
          <w:rFonts w:ascii="Times New Roman" w:hAnsi="Times New Roman" w:cs="Times New Roman"/>
        </w:rPr>
        <w:t>г) копию справки органов (организации) технической инвентаризации, подтверждающие размер общей площади такого жилого помещения (жилых помещений). В случае приобретения двух и более жилых помещений копии справок органов (организаций) технической инвентаризации на каждое из таких помещений представляются одновременно.</w:t>
      </w:r>
    </w:p>
    <w:p w:rsidR="006A58BB" w:rsidRPr="006A58BB" w:rsidRDefault="006A58BB" w:rsidP="0053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и </w:t>
      </w:r>
      <w:proofErr w:type="gramStart"/>
      <w:r>
        <w:rPr>
          <w:rFonts w:ascii="Times New Roman" w:hAnsi="Times New Roman" w:cs="Times New Roman"/>
        </w:rPr>
        <w:t>сканированные</w:t>
      </w:r>
      <w:proofErr w:type="gramEnd"/>
      <w:r>
        <w:rPr>
          <w:rFonts w:ascii="Times New Roman" w:hAnsi="Times New Roman" w:cs="Times New Roman"/>
        </w:rPr>
        <w:t xml:space="preserve"> копии документов можно направить на электронный адрес: </w:t>
      </w:r>
      <w:hyperlink r:id="rId7" w:history="1"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n</w:t>
        </w:r>
        <w:r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n</w:t>
        </w:r>
        <w:r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koryagina</w:t>
        </w:r>
        <w:r w:rsidRPr="006A58BB">
          <w:rPr>
            <w:rStyle w:val="a5"/>
            <w:rFonts w:ascii="Times New Roman" w:hAnsi="Times New Roman" w:cs="Times New Roman"/>
            <w:b/>
            <w:u w:val="none"/>
          </w:rPr>
          <w:t>@</w:t>
        </w:r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coms</w:t>
        </w:r>
        <w:r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e</w:t>
        </w:r>
        <w:r w:rsidRPr="006A58BB">
          <w:rPr>
            <w:rStyle w:val="a5"/>
            <w:rFonts w:ascii="Times New Roman" w:hAnsi="Times New Roman" w:cs="Times New Roman"/>
            <w:b/>
            <w:u w:val="none"/>
          </w:rPr>
          <w:t>-</w:t>
        </w:r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zab</w:t>
        </w:r>
        <w:r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ru</w:t>
        </w:r>
      </w:hyperlink>
      <w:r w:rsidRPr="006A58BB">
        <w:rPr>
          <w:rFonts w:ascii="Times New Roman" w:hAnsi="Times New Roman" w:cs="Times New Roman"/>
          <w:b/>
        </w:rPr>
        <w:t xml:space="preserve">;   </w:t>
      </w:r>
      <w:r w:rsidR="00D63A83">
        <w:rPr>
          <w:rFonts w:ascii="Times New Roman" w:hAnsi="Times New Roman" w:cs="Times New Roman"/>
          <w:b/>
        </w:rPr>
        <w:t xml:space="preserve"> </w:t>
      </w:r>
      <w:hyperlink r:id="rId8" w:history="1"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titova</w:t>
        </w:r>
        <w:r w:rsidRPr="006A58BB">
          <w:rPr>
            <w:rStyle w:val="a5"/>
            <w:rFonts w:ascii="Times New Roman" w:hAnsi="Times New Roman" w:cs="Times New Roman"/>
            <w:b/>
            <w:u w:val="none"/>
          </w:rPr>
          <w:t>@</w:t>
        </w:r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coms</w:t>
        </w:r>
        <w:r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e</w:t>
        </w:r>
        <w:r w:rsidRPr="006A58BB">
          <w:rPr>
            <w:rStyle w:val="a5"/>
            <w:rFonts w:ascii="Times New Roman" w:hAnsi="Times New Roman" w:cs="Times New Roman"/>
            <w:b/>
            <w:u w:val="none"/>
          </w:rPr>
          <w:t>-</w:t>
        </w:r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zab</w:t>
        </w:r>
        <w:r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proofErr w:type="spellStart"/>
        <w:r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ru</w:t>
        </w:r>
        <w:proofErr w:type="spellEnd"/>
      </w:hyperlink>
    </w:p>
    <w:p w:rsidR="00534B0E" w:rsidRPr="002C263B" w:rsidRDefault="00F3710D" w:rsidP="00534B0E">
      <w:pPr>
        <w:rPr>
          <w:rFonts w:ascii="Times New Roman" w:hAnsi="Times New Roman" w:cs="Times New Roman"/>
        </w:rPr>
      </w:pPr>
      <w:bookmarkStart w:id="6" w:name="sub_262"/>
      <w:bookmarkEnd w:id="5"/>
      <w:r w:rsidRPr="002C263B">
        <w:rPr>
          <w:rFonts w:ascii="Times New Roman" w:hAnsi="Times New Roman" w:cs="Times New Roman"/>
          <w:b/>
        </w:rPr>
        <w:t>5</w:t>
      </w:r>
      <w:r w:rsidR="00534B0E" w:rsidRPr="002C263B">
        <w:rPr>
          <w:rFonts w:ascii="Times New Roman" w:hAnsi="Times New Roman" w:cs="Times New Roman"/>
          <w:b/>
        </w:rPr>
        <w:t>.</w:t>
      </w:r>
      <w:r w:rsidR="00534B0E" w:rsidRPr="002C263B">
        <w:rPr>
          <w:rFonts w:ascii="Times New Roman" w:hAnsi="Times New Roman" w:cs="Times New Roman"/>
        </w:rPr>
        <w:t xml:space="preserve"> Для </w:t>
      </w:r>
      <w:r w:rsidR="00F1581C">
        <w:rPr>
          <w:rFonts w:ascii="Times New Roman" w:hAnsi="Times New Roman" w:cs="Times New Roman"/>
          <w:b/>
          <w:u w:val="single"/>
        </w:rPr>
        <w:t>перечисления средств по сертификату</w:t>
      </w:r>
      <w:r w:rsidR="00534B0E" w:rsidRPr="002C263B">
        <w:rPr>
          <w:rFonts w:ascii="Times New Roman" w:hAnsi="Times New Roman" w:cs="Times New Roman"/>
        </w:rPr>
        <w:t xml:space="preserve"> </w:t>
      </w:r>
      <w:r w:rsidR="004371E3">
        <w:rPr>
          <w:rFonts w:ascii="Times New Roman" w:hAnsi="Times New Roman" w:cs="Times New Roman"/>
        </w:rPr>
        <w:t xml:space="preserve">(по договору купли-продажи жилого помещения на счет продавца) </w:t>
      </w:r>
      <w:r w:rsidR="00534B0E" w:rsidRPr="002C263B">
        <w:rPr>
          <w:rFonts w:ascii="Times New Roman" w:hAnsi="Times New Roman" w:cs="Times New Roman"/>
        </w:rPr>
        <w:t xml:space="preserve">в течение срока действия сертификата владелец сертификата предъявляет в </w:t>
      </w:r>
      <w:r w:rsidR="009865A2" w:rsidRPr="002C263B">
        <w:rPr>
          <w:rFonts w:ascii="Times New Roman" w:hAnsi="Times New Roman" w:cs="Times New Roman"/>
        </w:rPr>
        <w:t>уполномоченный орган</w:t>
      </w:r>
      <w:r w:rsidRPr="002C263B">
        <w:rPr>
          <w:rFonts w:ascii="Times New Roman" w:hAnsi="Times New Roman" w:cs="Times New Roman"/>
        </w:rPr>
        <w:t xml:space="preserve"> </w:t>
      </w:r>
      <w:r w:rsidR="00534B0E" w:rsidRPr="002C263B">
        <w:rPr>
          <w:rFonts w:ascii="Times New Roman" w:hAnsi="Times New Roman" w:cs="Times New Roman"/>
        </w:rPr>
        <w:t>следующие документы:</w:t>
      </w:r>
    </w:p>
    <w:p w:rsidR="00534B0E" w:rsidRPr="002C263B" w:rsidRDefault="00534B0E" w:rsidP="00534B0E">
      <w:pPr>
        <w:rPr>
          <w:rFonts w:ascii="Times New Roman" w:hAnsi="Times New Roman" w:cs="Times New Roman"/>
        </w:rPr>
      </w:pPr>
      <w:bookmarkStart w:id="7" w:name="sub_2621"/>
      <w:bookmarkEnd w:id="6"/>
      <w:r w:rsidRPr="002C263B">
        <w:rPr>
          <w:rFonts w:ascii="Times New Roman" w:hAnsi="Times New Roman" w:cs="Times New Roman"/>
        </w:rPr>
        <w:t>а) заявление произвольной формы с указанием банковского счета продавца жилого помещения (жилых помещений);</w:t>
      </w:r>
    </w:p>
    <w:p w:rsidR="00534B0E" w:rsidRPr="002C263B" w:rsidRDefault="00534B0E" w:rsidP="00534B0E">
      <w:pPr>
        <w:rPr>
          <w:rFonts w:ascii="Times New Roman" w:hAnsi="Times New Roman" w:cs="Times New Roman"/>
        </w:rPr>
      </w:pPr>
      <w:bookmarkStart w:id="8" w:name="sub_2622"/>
      <w:bookmarkEnd w:id="7"/>
      <w:r w:rsidRPr="002C263B">
        <w:rPr>
          <w:rFonts w:ascii="Times New Roman" w:hAnsi="Times New Roman" w:cs="Times New Roman"/>
        </w:rPr>
        <w:t>б) копию договора купли-продажи жилого помещения, зарегистрированного в органе, уполномоченном осуществлять на территории субъекта Российской Федерации государственную регистрацию прав на недвижимое имущество и сделок с ним;</w:t>
      </w:r>
    </w:p>
    <w:p w:rsidR="00534B0E" w:rsidRPr="002C263B" w:rsidRDefault="00534B0E" w:rsidP="00534B0E">
      <w:pPr>
        <w:rPr>
          <w:rFonts w:ascii="Times New Roman" w:hAnsi="Times New Roman" w:cs="Times New Roman"/>
        </w:rPr>
      </w:pPr>
      <w:bookmarkStart w:id="9" w:name="sub_2623"/>
      <w:bookmarkEnd w:id="8"/>
      <w:r w:rsidRPr="002C263B">
        <w:rPr>
          <w:rFonts w:ascii="Times New Roman" w:hAnsi="Times New Roman" w:cs="Times New Roman"/>
        </w:rPr>
        <w:t>в) оригинал сертификата;</w:t>
      </w:r>
    </w:p>
    <w:p w:rsidR="00534B0E" w:rsidRPr="00D00B69" w:rsidRDefault="00534B0E" w:rsidP="00534B0E">
      <w:pPr>
        <w:rPr>
          <w:rFonts w:ascii="Times New Roman" w:hAnsi="Times New Roman" w:cs="Times New Roman"/>
        </w:rPr>
      </w:pPr>
      <w:bookmarkStart w:id="10" w:name="sub_2624"/>
      <w:bookmarkEnd w:id="9"/>
      <w:r w:rsidRPr="002C263B">
        <w:rPr>
          <w:rFonts w:ascii="Times New Roman" w:hAnsi="Times New Roman" w:cs="Times New Roman"/>
        </w:rPr>
        <w:t xml:space="preserve">г) копию документа, подтверждающего перечисление владельцем сертификата собственных денежных средств физическому или юридическому лицу за приобретенное у него жилое помещение, </w:t>
      </w:r>
      <w:r w:rsidRPr="00D00B69">
        <w:rPr>
          <w:rFonts w:ascii="Times New Roman" w:hAnsi="Times New Roman" w:cs="Times New Roman"/>
        </w:rPr>
        <w:t>если стоимость этого жилого помещения превышает размер социальной выплаты за приобретенное жилое помещение.</w:t>
      </w:r>
    </w:p>
    <w:bookmarkEnd w:id="10"/>
    <w:p w:rsidR="00534B0E" w:rsidRPr="00D00B69" w:rsidRDefault="00534B0E" w:rsidP="00534B0E">
      <w:pPr>
        <w:rPr>
          <w:rFonts w:ascii="Times New Roman" w:hAnsi="Times New Roman" w:cs="Times New Roman"/>
        </w:rPr>
      </w:pPr>
      <w:r w:rsidRPr="00D00B69">
        <w:rPr>
          <w:rFonts w:ascii="Times New Roman" w:hAnsi="Times New Roman" w:cs="Times New Roman"/>
        </w:rPr>
        <w:t xml:space="preserve">Копии документов, указанные в </w:t>
      </w:r>
      <w:hyperlink w:anchor="sub_2622" w:history="1">
        <w:r w:rsidRPr="00D00B69">
          <w:rPr>
            <w:rStyle w:val="a3"/>
            <w:rFonts w:ascii="Times New Roman" w:hAnsi="Times New Roman" w:cs="Times New Roman"/>
            <w:color w:val="auto"/>
          </w:rPr>
          <w:t xml:space="preserve">подпунктах </w:t>
        </w:r>
        <w:r w:rsidR="00D00B69" w:rsidRPr="00D00B69">
          <w:rPr>
            <w:rStyle w:val="a3"/>
            <w:rFonts w:ascii="Times New Roman" w:hAnsi="Times New Roman" w:cs="Times New Roman"/>
            <w:color w:val="auto"/>
          </w:rPr>
          <w:t>«</w:t>
        </w:r>
        <w:r w:rsidRPr="00D00B69">
          <w:rPr>
            <w:rStyle w:val="a3"/>
            <w:rFonts w:ascii="Times New Roman" w:hAnsi="Times New Roman" w:cs="Times New Roman"/>
            <w:color w:val="auto"/>
          </w:rPr>
          <w:t>б</w:t>
        </w:r>
      </w:hyperlink>
      <w:r w:rsidR="00D00B69" w:rsidRPr="00D00B69">
        <w:rPr>
          <w:rStyle w:val="a3"/>
          <w:rFonts w:ascii="Times New Roman" w:hAnsi="Times New Roman" w:cs="Times New Roman"/>
          <w:color w:val="auto"/>
        </w:rPr>
        <w:t>»</w:t>
      </w:r>
      <w:r w:rsidRPr="00D00B69">
        <w:rPr>
          <w:rFonts w:ascii="Times New Roman" w:hAnsi="Times New Roman" w:cs="Times New Roman"/>
        </w:rPr>
        <w:t xml:space="preserve"> и </w:t>
      </w:r>
      <w:hyperlink w:anchor="sub_2624" w:history="1">
        <w:r w:rsidR="00D00B69" w:rsidRPr="00D00B69">
          <w:rPr>
            <w:rStyle w:val="a3"/>
            <w:rFonts w:ascii="Times New Roman" w:hAnsi="Times New Roman" w:cs="Times New Roman"/>
            <w:color w:val="auto"/>
          </w:rPr>
          <w:t>«</w:t>
        </w:r>
        <w:r w:rsidRPr="00D00B69">
          <w:rPr>
            <w:rStyle w:val="a3"/>
            <w:rFonts w:ascii="Times New Roman" w:hAnsi="Times New Roman" w:cs="Times New Roman"/>
            <w:color w:val="auto"/>
          </w:rPr>
          <w:t>г</w:t>
        </w:r>
      </w:hyperlink>
      <w:r w:rsidR="00D00B69" w:rsidRPr="00D00B69">
        <w:rPr>
          <w:rStyle w:val="a3"/>
          <w:rFonts w:ascii="Times New Roman" w:hAnsi="Times New Roman" w:cs="Times New Roman"/>
          <w:color w:val="auto"/>
        </w:rPr>
        <w:t>»</w:t>
      </w:r>
      <w:r w:rsidRPr="00D00B69">
        <w:rPr>
          <w:rFonts w:ascii="Times New Roman" w:hAnsi="Times New Roman" w:cs="Times New Roman"/>
        </w:rPr>
        <w:t xml:space="preserve">, представляются вместе с оригиналами. В случае представления заявителем нотариально заверенных копий документов, указанных в </w:t>
      </w:r>
      <w:hyperlink w:anchor="sub_2622" w:history="1">
        <w:r w:rsidRPr="00D00B69">
          <w:rPr>
            <w:rStyle w:val="a3"/>
            <w:rFonts w:ascii="Times New Roman" w:hAnsi="Times New Roman" w:cs="Times New Roman"/>
            <w:color w:val="auto"/>
          </w:rPr>
          <w:t xml:space="preserve">подпунктах </w:t>
        </w:r>
        <w:r w:rsidR="00D00B69" w:rsidRPr="00D00B69">
          <w:rPr>
            <w:rStyle w:val="a3"/>
            <w:rFonts w:ascii="Times New Roman" w:hAnsi="Times New Roman" w:cs="Times New Roman"/>
            <w:color w:val="auto"/>
          </w:rPr>
          <w:t>«</w:t>
        </w:r>
        <w:r w:rsidRPr="00D00B69">
          <w:rPr>
            <w:rStyle w:val="a3"/>
            <w:rFonts w:ascii="Times New Roman" w:hAnsi="Times New Roman" w:cs="Times New Roman"/>
            <w:color w:val="auto"/>
          </w:rPr>
          <w:t>б</w:t>
        </w:r>
      </w:hyperlink>
      <w:r w:rsidR="00D00B69" w:rsidRPr="00D00B69">
        <w:rPr>
          <w:rStyle w:val="a3"/>
          <w:rFonts w:ascii="Times New Roman" w:hAnsi="Times New Roman" w:cs="Times New Roman"/>
          <w:color w:val="auto"/>
        </w:rPr>
        <w:t>»</w:t>
      </w:r>
      <w:r w:rsidRPr="00D00B69">
        <w:rPr>
          <w:rFonts w:ascii="Times New Roman" w:hAnsi="Times New Roman" w:cs="Times New Roman"/>
        </w:rPr>
        <w:t xml:space="preserve"> и </w:t>
      </w:r>
      <w:hyperlink w:anchor="sub_2624" w:history="1">
        <w:r w:rsidR="00D00B69" w:rsidRPr="00D00B69">
          <w:rPr>
            <w:rStyle w:val="a3"/>
            <w:rFonts w:ascii="Times New Roman" w:hAnsi="Times New Roman" w:cs="Times New Roman"/>
            <w:color w:val="auto"/>
          </w:rPr>
          <w:t>«</w:t>
        </w:r>
        <w:r w:rsidRPr="00D00B69">
          <w:rPr>
            <w:rStyle w:val="a3"/>
            <w:rFonts w:ascii="Times New Roman" w:hAnsi="Times New Roman" w:cs="Times New Roman"/>
            <w:color w:val="auto"/>
          </w:rPr>
          <w:t>г</w:t>
        </w:r>
        <w:r w:rsidR="00D00B69" w:rsidRPr="00D00B69">
          <w:rPr>
            <w:rStyle w:val="a3"/>
            <w:rFonts w:ascii="Times New Roman" w:hAnsi="Times New Roman" w:cs="Times New Roman"/>
            <w:color w:val="auto"/>
          </w:rPr>
          <w:t>»</w:t>
        </w:r>
      </w:hyperlink>
      <w:r w:rsidRPr="00D00B69">
        <w:rPr>
          <w:rFonts w:ascii="Times New Roman" w:hAnsi="Times New Roman" w:cs="Times New Roman"/>
        </w:rPr>
        <w:t>, оригиналы не представляются.</w:t>
      </w:r>
    </w:p>
    <w:p w:rsidR="00612AB8" w:rsidRDefault="00612AB8" w:rsidP="00612AB8">
      <w:pPr>
        <w:rPr>
          <w:rFonts w:ascii="Times New Roman" w:hAnsi="Times New Roman" w:cs="Times New Roman"/>
        </w:rPr>
      </w:pPr>
      <w:bookmarkStart w:id="11" w:name="sub_320"/>
      <w:r w:rsidRPr="00D00B69">
        <w:rPr>
          <w:rFonts w:ascii="Times New Roman" w:hAnsi="Times New Roman" w:cs="Times New Roman"/>
          <w:b/>
        </w:rPr>
        <w:t>8.</w:t>
      </w:r>
      <w:r w:rsidRPr="00D00B69">
        <w:rPr>
          <w:rFonts w:ascii="Times New Roman" w:hAnsi="Times New Roman" w:cs="Times New Roman"/>
        </w:rPr>
        <w:t xml:space="preserve"> Приобретаемое жилое помещение оформляется </w:t>
      </w:r>
      <w:r w:rsidRPr="00D00B69">
        <w:rPr>
          <w:rFonts w:ascii="Times New Roman" w:hAnsi="Times New Roman" w:cs="Times New Roman"/>
          <w:b/>
          <w:u w:val="single"/>
        </w:rPr>
        <w:t>в общую долевую собственность всех членов семьи владельца сертификата</w:t>
      </w:r>
      <w:r w:rsidR="006A58BB">
        <w:rPr>
          <w:rFonts w:ascii="Times New Roman" w:hAnsi="Times New Roman" w:cs="Times New Roman"/>
          <w:b/>
          <w:u w:val="single"/>
        </w:rPr>
        <w:t xml:space="preserve"> (которые указаны в списке граждан на получение ГЖС)</w:t>
      </w:r>
      <w:r w:rsidRPr="00D00B69">
        <w:rPr>
          <w:rFonts w:ascii="Times New Roman" w:hAnsi="Times New Roman" w:cs="Times New Roman"/>
        </w:rPr>
        <w:t>, а при отсутствии членов семьи - в собственность владельца сертификата.</w:t>
      </w:r>
    </w:p>
    <w:p w:rsidR="00DC7A20" w:rsidRDefault="00DC7A20" w:rsidP="00612A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В случае если жилой дом приобретается вместе с земельным участком, необходимо </w:t>
      </w:r>
      <w:r w:rsidRPr="00DC7A20">
        <w:rPr>
          <w:rFonts w:ascii="Times New Roman" w:hAnsi="Times New Roman" w:cs="Times New Roman"/>
          <w:b/>
        </w:rPr>
        <w:t>РАЗДЕЛЯТЬ</w:t>
      </w:r>
      <w:r>
        <w:rPr>
          <w:rFonts w:ascii="Times New Roman" w:hAnsi="Times New Roman" w:cs="Times New Roman"/>
        </w:rPr>
        <w:t xml:space="preserve"> стоимость дома и стоимость земельного участка. За счет средств ГЖС оплачивается только жилой дом, стоимость земельного участка оплачивается за счет </w:t>
      </w:r>
      <w:r w:rsidRPr="006A58BB">
        <w:rPr>
          <w:rFonts w:ascii="Times New Roman" w:hAnsi="Times New Roman" w:cs="Times New Roman"/>
          <w:b/>
          <w:sz w:val="28"/>
          <w:szCs w:val="28"/>
        </w:rPr>
        <w:t xml:space="preserve">собственных средств </w:t>
      </w:r>
      <w:r w:rsidR="006A58BB" w:rsidRPr="006A58BB">
        <w:rPr>
          <w:rFonts w:ascii="Times New Roman" w:hAnsi="Times New Roman" w:cs="Times New Roman"/>
          <w:b/>
          <w:sz w:val="28"/>
          <w:szCs w:val="28"/>
        </w:rPr>
        <w:t>покупателя</w:t>
      </w:r>
      <w:r w:rsidRPr="006A58BB">
        <w:rPr>
          <w:rFonts w:ascii="Times New Roman" w:hAnsi="Times New Roman" w:cs="Times New Roman"/>
          <w:b/>
          <w:sz w:val="28"/>
          <w:szCs w:val="28"/>
        </w:rPr>
        <w:t>.</w:t>
      </w:r>
    </w:p>
    <w:p w:rsidR="00A37D3C" w:rsidRPr="00D00B69" w:rsidRDefault="00A37D3C" w:rsidP="00612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заемных средств (ипотека) или «материнского капитала» в качестве доплаты за приобретаемое жилое помещение не преду</w:t>
      </w:r>
      <w:r w:rsidR="00EC5E67">
        <w:rPr>
          <w:rFonts w:ascii="Times New Roman" w:hAnsi="Times New Roman" w:cs="Times New Roman"/>
          <w:b/>
          <w:sz w:val="28"/>
          <w:szCs w:val="28"/>
        </w:rPr>
        <w:t>смотрено!</w:t>
      </w:r>
    </w:p>
    <w:bookmarkEnd w:id="11"/>
    <w:p w:rsidR="005D65F0" w:rsidRDefault="005D65F0" w:rsidP="00612AB8">
      <w:pPr>
        <w:rPr>
          <w:rFonts w:ascii="Times New Roman" w:hAnsi="Times New Roman" w:cs="Times New Roman"/>
          <w:b/>
          <w:u w:val="single"/>
        </w:rPr>
      </w:pPr>
    </w:p>
    <w:p w:rsidR="00770DB0" w:rsidRDefault="00770DB0" w:rsidP="00612AB8">
      <w:pPr>
        <w:rPr>
          <w:rFonts w:ascii="Times New Roman" w:hAnsi="Times New Roman" w:cs="Times New Roman"/>
          <w:b/>
          <w:u w:val="single"/>
        </w:rPr>
      </w:pPr>
    </w:p>
    <w:p w:rsidR="00D00B69" w:rsidRDefault="00D00B69" w:rsidP="00612AB8">
      <w:pPr>
        <w:rPr>
          <w:rFonts w:ascii="Times New Roman" w:hAnsi="Times New Roman" w:cs="Times New Roman"/>
          <w:b/>
          <w:u w:val="single"/>
        </w:rPr>
      </w:pPr>
    </w:p>
    <w:p w:rsidR="00770DB0" w:rsidRDefault="00770DB0" w:rsidP="00612AB8">
      <w:pPr>
        <w:rPr>
          <w:rFonts w:ascii="Times New Roman" w:hAnsi="Times New Roman" w:cs="Times New Roman"/>
          <w:b/>
          <w:u w:val="single"/>
        </w:rPr>
      </w:pPr>
    </w:p>
    <w:p w:rsidR="005D65F0" w:rsidRDefault="005D65F0" w:rsidP="00D00B69">
      <w:pPr>
        <w:ind w:firstLine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Телефоны для справок: </w:t>
      </w:r>
      <w:r w:rsidR="00500E5D">
        <w:rPr>
          <w:rFonts w:ascii="Times New Roman" w:hAnsi="Times New Roman" w:cs="Times New Roman"/>
          <w:b/>
          <w:u w:val="single"/>
        </w:rPr>
        <w:t xml:space="preserve">8 </w:t>
      </w:r>
      <w:r>
        <w:rPr>
          <w:rFonts w:ascii="Times New Roman" w:hAnsi="Times New Roman" w:cs="Times New Roman"/>
          <w:b/>
          <w:u w:val="single"/>
        </w:rPr>
        <w:t>(3022) 23-32-39;   23-32-46,     23-32-77</w:t>
      </w:r>
      <w:r w:rsidR="006A58BB">
        <w:rPr>
          <w:rFonts w:ascii="Times New Roman" w:hAnsi="Times New Roman" w:cs="Times New Roman"/>
          <w:b/>
          <w:u w:val="single"/>
        </w:rPr>
        <w:t xml:space="preserve">, </w:t>
      </w:r>
    </w:p>
    <w:p w:rsidR="006A58BB" w:rsidRPr="006A58BB" w:rsidRDefault="000C3824" w:rsidP="00D00B69">
      <w:pPr>
        <w:ind w:firstLine="0"/>
        <w:jc w:val="center"/>
        <w:rPr>
          <w:rFonts w:ascii="Times New Roman" w:hAnsi="Times New Roman" w:cs="Times New Roman"/>
          <w:b/>
        </w:rPr>
      </w:pPr>
      <w:hyperlink r:id="rId9" w:history="1"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n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n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koryagina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</w:rPr>
          <w:t>@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coms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e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</w:rPr>
          <w:t>-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zab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ru</w:t>
        </w:r>
      </w:hyperlink>
      <w:r w:rsidR="006A58BB" w:rsidRPr="006A58BB">
        <w:rPr>
          <w:rFonts w:ascii="Times New Roman" w:hAnsi="Times New Roman" w:cs="Times New Roman"/>
          <w:b/>
        </w:rPr>
        <w:t xml:space="preserve">;       </w:t>
      </w:r>
      <w:hyperlink r:id="rId10" w:history="1"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titova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</w:rPr>
          <w:t>@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coms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e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</w:rPr>
          <w:t>-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zab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</w:rPr>
          <w:t>.</w:t>
        </w:r>
        <w:r w:rsidR="006A58BB" w:rsidRPr="006A58BB">
          <w:rPr>
            <w:rStyle w:val="a5"/>
            <w:rFonts w:ascii="Times New Roman" w:hAnsi="Times New Roman" w:cs="Times New Roman"/>
            <w:b/>
            <w:u w:val="none"/>
            <w:lang w:val="en-US"/>
          </w:rPr>
          <w:t>ru</w:t>
        </w:r>
      </w:hyperlink>
      <w:r w:rsidR="006A58BB" w:rsidRPr="006A58BB">
        <w:rPr>
          <w:rFonts w:ascii="Times New Roman" w:hAnsi="Times New Roman" w:cs="Times New Roman"/>
          <w:b/>
        </w:rPr>
        <w:t xml:space="preserve"> </w:t>
      </w:r>
    </w:p>
    <w:sectPr w:rsidR="006A58BB" w:rsidRPr="006A58BB" w:rsidSect="00C7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630"/>
    <w:multiLevelType w:val="hybridMultilevel"/>
    <w:tmpl w:val="4398B0E8"/>
    <w:lvl w:ilvl="0" w:tplc="546E8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A2D66"/>
    <w:multiLevelType w:val="hybridMultilevel"/>
    <w:tmpl w:val="D356173E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52F"/>
    <w:multiLevelType w:val="hybridMultilevel"/>
    <w:tmpl w:val="892CCCA8"/>
    <w:lvl w:ilvl="0" w:tplc="92C4F47A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0E"/>
    <w:rsid w:val="00011053"/>
    <w:rsid w:val="00013A98"/>
    <w:rsid w:val="000201FE"/>
    <w:rsid w:val="00034F02"/>
    <w:rsid w:val="00040C85"/>
    <w:rsid w:val="000646EB"/>
    <w:rsid w:val="00080A7A"/>
    <w:rsid w:val="000C3824"/>
    <w:rsid w:val="000C3AEF"/>
    <w:rsid w:val="000E2C71"/>
    <w:rsid w:val="000E5D54"/>
    <w:rsid w:val="000F0FD4"/>
    <w:rsid w:val="001076C1"/>
    <w:rsid w:val="00122D9B"/>
    <w:rsid w:val="001357C2"/>
    <w:rsid w:val="001367F9"/>
    <w:rsid w:val="00144CD8"/>
    <w:rsid w:val="001469DD"/>
    <w:rsid w:val="00153CA1"/>
    <w:rsid w:val="00170036"/>
    <w:rsid w:val="00172698"/>
    <w:rsid w:val="00190C7D"/>
    <w:rsid w:val="001A3A02"/>
    <w:rsid w:val="001B3863"/>
    <w:rsid w:val="001D2CE1"/>
    <w:rsid w:val="001E39DB"/>
    <w:rsid w:val="00225773"/>
    <w:rsid w:val="00271348"/>
    <w:rsid w:val="002A1F91"/>
    <w:rsid w:val="002B6E40"/>
    <w:rsid w:val="002C263B"/>
    <w:rsid w:val="002D6222"/>
    <w:rsid w:val="002F3051"/>
    <w:rsid w:val="002F6CFE"/>
    <w:rsid w:val="00314C85"/>
    <w:rsid w:val="00336C70"/>
    <w:rsid w:val="00357AAA"/>
    <w:rsid w:val="0039336F"/>
    <w:rsid w:val="00396656"/>
    <w:rsid w:val="003B0C04"/>
    <w:rsid w:val="003B4950"/>
    <w:rsid w:val="003C17F3"/>
    <w:rsid w:val="003D7932"/>
    <w:rsid w:val="003F0EE5"/>
    <w:rsid w:val="003F2EAE"/>
    <w:rsid w:val="00410244"/>
    <w:rsid w:val="00411EF9"/>
    <w:rsid w:val="004371E3"/>
    <w:rsid w:val="004505C5"/>
    <w:rsid w:val="00455D2A"/>
    <w:rsid w:val="00457834"/>
    <w:rsid w:val="00462055"/>
    <w:rsid w:val="00462065"/>
    <w:rsid w:val="00467194"/>
    <w:rsid w:val="00480776"/>
    <w:rsid w:val="00485ABC"/>
    <w:rsid w:val="0049169F"/>
    <w:rsid w:val="004B7109"/>
    <w:rsid w:val="004E560B"/>
    <w:rsid w:val="004F557C"/>
    <w:rsid w:val="004F7092"/>
    <w:rsid w:val="00500E5D"/>
    <w:rsid w:val="00506027"/>
    <w:rsid w:val="00531225"/>
    <w:rsid w:val="00534B0E"/>
    <w:rsid w:val="005426ED"/>
    <w:rsid w:val="0055238A"/>
    <w:rsid w:val="00555172"/>
    <w:rsid w:val="005A3E96"/>
    <w:rsid w:val="005A7C7B"/>
    <w:rsid w:val="005D65F0"/>
    <w:rsid w:val="005F68B1"/>
    <w:rsid w:val="006024BB"/>
    <w:rsid w:val="006102E0"/>
    <w:rsid w:val="00612AB8"/>
    <w:rsid w:val="006145E2"/>
    <w:rsid w:val="00636CE8"/>
    <w:rsid w:val="006371B5"/>
    <w:rsid w:val="006520BF"/>
    <w:rsid w:val="00660784"/>
    <w:rsid w:val="00674C7E"/>
    <w:rsid w:val="00677D7C"/>
    <w:rsid w:val="00695A02"/>
    <w:rsid w:val="006A2690"/>
    <w:rsid w:val="006A571C"/>
    <w:rsid w:val="006A58BB"/>
    <w:rsid w:val="006C3E93"/>
    <w:rsid w:val="006C6D08"/>
    <w:rsid w:val="006E41DF"/>
    <w:rsid w:val="00703187"/>
    <w:rsid w:val="00726C7B"/>
    <w:rsid w:val="00737002"/>
    <w:rsid w:val="007439DC"/>
    <w:rsid w:val="00754060"/>
    <w:rsid w:val="00762FC1"/>
    <w:rsid w:val="00770DB0"/>
    <w:rsid w:val="0078664D"/>
    <w:rsid w:val="007A3E52"/>
    <w:rsid w:val="007A439F"/>
    <w:rsid w:val="007A6EFB"/>
    <w:rsid w:val="007B166C"/>
    <w:rsid w:val="007B3D77"/>
    <w:rsid w:val="007B5A28"/>
    <w:rsid w:val="007C2CCE"/>
    <w:rsid w:val="007C6E97"/>
    <w:rsid w:val="007E6566"/>
    <w:rsid w:val="00804756"/>
    <w:rsid w:val="008047AE"/>
    <w:rsid w:val="00806B28"/>
    <w:rsid w:val="008072CA"/>
    <w:rsid w:val="00813311"/>
    <w:rsid w:val="008146CD"/>
    <w:rsid w:val="0082186F"/>
    <w:rsid w:val="008401E6"/>
    <w:rsid w:val="00845726"/>
    <w:rsid w:val="00863802"/>
    <w:rsid w:val="008740CE"/>
    <w:rsid w:val="008B4C91"/>
    <w:rsid w:val="008B4E45"/>
    <w:rsid w:val="008C5DE2"/>
    <w:rsid w:val="008D17B9"/>
    <w:rsid w:val="008E1A4C"/>
    <w:rsid w:val="00904470"/>
    <w:rsid w:val="00913B1F"/>
    <w:rsid w:val="009149A1"/>
    <w:rsid w:val="009270CC"/>
    <w:rsid w:val="00936AB2"/>
    <w:rsid w:val="0094065E"/>
    <w:rsid w:val="00946316"/>
    <w:rsid w:val="009565B2"/>
    <w:rsid w:val="00971A9B"/>
    <w:rsid w:val="0098358E"/>
    <w:rsid w:val="009865A2"/>
    <w:rsid w:val="00993F96"/>
    <w:rsid w:val="009B24C3"/>
    <w:rsid w:val="009C40CF"/>
    <w:rsid w:val="009C7B11"/>
    <w:rsid w:val="009D07F0"/>
    <w:rsid w:val="009D1FB1"/>
    <w:rsid w:val="009D4212"/>
    <w:rsid w:val="009D6EC3"/>
    <w:rsid w:val="009E7D07"/>
    <w:rsid w:val="009F0294"/>
    <w:rsid w:val="00A100AD"/>
    <w:rsid w:val="00A17C1F"/>
    <w:rsid w:val="00A265A9"/>
    <w:rsid w:val="00A32E62"/>
    <w:rsid w:val="00A36E2A"/>
    <w:rsid w:val="00A37D3C"/>
    <w:rsid w:val="00A5355E"/>
    <w:rsid w:val="00A907CE"/>
    <w:rsid w:val="00A91A02"/>
    <w:rsid w:val="00AA0606"/>
    <w:rsid w:val="00AA216D"/>
    <w:rsid w:val="00AA3BC2"/>
    <w:rsid w:val="00AA76A4"/>
    <w:rsid w:val="00AB0202"/>
    <w:rsid w:val="00AB35DB"/>
    <w:rsid w:val="00AD0DB9"/>
    <w:rsid w:val="00AD0E7C"/>
    <w:rsid w:val="00AD61CF"/>
    <w:rsid w:val="00AE5F8A"/>
    <w:rsid w:val="00AE7E0F"/>
    <w:rsid w:val="00B0744B"/>
    <w:rsid w:val="00B114A6"/>
    <w:rsid w:val="00B168CD"/>
    <w:rsid w:val="00B32A02"/>
    <w:rsid w:val="00B66171"/>
    <w:rsid w:val="00B70048"/>
    <w:rsid w:val="00B700DA"/>
    <w:rsid w:val="00B721FB"/>
    <w:rsid w:val="00B82259"/>
    <w:rsid w:val="00BA2810"/>
    <w:rsid w:val="00BA6B0C"/>
    <w:rsid w:val="00BB70B7"/>
    <w:rsid w:val="00BC0440"/>
    <w:rsid w:val="00BD1496"/>
    <w:rsid w:val="00C01CBD"/>
    <w:rsid w:val="00C07A89"/>
    <w:rsid w:val="00C13BBA"/>
    <w:rsid w:val="00C22974"/>
    <w:rsid w:val="00C63946"/>
    <w:rsid w:val="00C75315"/>
    <w:rsid w:val="00C758D0"/>
    <w:rsid w:val="00C800C6"/>
    <w:rsid w:val="00CA112D"/>
    <w:rsid w:val="00CA64BD"/>
    <w:rsid w:val="00CA6C5C"/>
    <w:rsid w:val="00CB13B6"/>
    <w:rsid w:val="00CB67CB"/>
    <w:rsid w:val="00CC4009"/>
    <w:rsid w:val="00CD3202"/>
    <w:rsid w:val="00CD3D88"/>
    <w:rsid w:val="00CD78B8"/>
    <w:rsid w:val="00CE0219"/>
    <w:rsid w:val="00CE1182"/>
    <w:rsid w:val="00CF54C7"/>
    <w:rsid w:val="00D00B69"/>
    <w:rsid w:val="00D17952"/>
    <w:rsid w:val="00D51B10"/>
    <w:rsid w:val="00D523B7"/>
    <w:rsid w:val="00D63A83"/>
    <w:rsid w:val="00D66D55"/>
    <w:rsid w:val="00D739B6"/>
    <w:rsid w:val="00D7669B"/>
    <w:rsid w:val="00D82896"/>
    <w:rsid w:val="00DC3F49"/>
    <w:rsid w:val="00DC7A20"/>
    <w:rsid w:val="00DD1211"/>
    <w:rsid w:val="00DE282E"/>
    <w:rsid w:val="00DE6EE6"/>
    <w:rsid w:val="00E076CB"/>
    <w:rsid w:val="00E11F5D"/>
    <w:rsid w:val="00E12C8C"/>
    <w:rsid w:val="00E30EEE"/>
    <w:rsid w:val="00E339CA"/>
    <w:rsid w:val="00E4225C"/>
    <w:rsid w:val="00E50FF6"/>
    <w:rsid w:val="00E5672D"/>
    <w:rsid w:val="00E61966"/>
    <w:rsid w:val="00E67438"/>
    <w:rsid w:val="00E70BD9"/>
    <w:rsid w:val="00E8350F"/>
    <w:rsid w:val="00EA20F7"/>
    <w:rsid w:val="00EA2A4E"/>
    <w:rsid w:val="00EB37B8"/>
    <w:rsid w:val="00EC1450"/>
    <w:rsid w:val="00EC5E67"/>
    <w:rsid w:val="00EE7F8F"/>
    <w:rsid w:val="00EF2CA4"/>
    <w:rsid w:val="00EF5B5E"/>
    <w:rsid w:val="00F1581C"/>
    <w:rsid w:val="00F2749F"/>
    <w:rsid w:val="00F3066E"/>
    <w:rsid w:val="00F31BC9"/>
    <w:rsid w:val="00F33FC1"/>
    <w:rsid w:val="00F35719"/>
    <w:rsid w:val="00F3710D"/>
    <w:rsid w:val="00F47175"/>
    <w:rsid w:val="00F60653"/>
    <w:rsid w:val="00F80922"/>
    <w:rsid w:val="00F8376C"/>
    <w:rsid w:val="00F97A53"/>
    <w:rsid w:val="00FE0C61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0E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1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34B0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551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1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58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C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4CD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0E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51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34B0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551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1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58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C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4C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a@coms.e-za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n.koryagina@coms.e-za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tova@coms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n.koryagina@coms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minter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koryagina</dc:creator>
  <cp:lastModifiedBy>Титова Мария Сергеевна</cp:lastModifiedBy>
  <cp:revision>9</cp:revision>
  <cp:lastPrinted>2019-07-18T00:21:00Z</cp:lastPrinted>
  <dcterms:created xsi:type="dcterms:W3CDTF">2018-11-14T09:33:00Z</dcterms:created>
  <dcterms:modified xsi:type="dcterms:W3CDTF">2019-07-18T00:23:00Z</dcterms:modified>
</cp:coreProperties>
</file>