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Администра</w:t>
      </w:r>
      <w:r w:rsidR="00D83687">
        <w:rPr>
          <w:rFonts w:ascii="Times New Roman" w:hAnsi="Times New Roman" w:cs="Times New Roman"/>
          <w:b/>
          <w:sz w:val="28"/>
          <w:szCs w:val="28"/>
        </w:rPr>
        <w:t>ция сельского поселения «Энгоро</w:t>
      </w:r>
      <w:r w:rsidRPr="00C55C5E">
        <w:rPr>
          <w:rFonts w:ascii="Times New Roman" w:hAnsi="Times New Roman" w:cs="Times New Roman"/>
          <w:b/>
          <w:sz w:val="28"/>
          <w:szCs w:val="28"/>
        </w:rPr>
        <w:t>кское»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1178" w:rsidRPr="009828C5" w:rsidRDefault="00BB76A3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.                                               </w:t>
      </w:r>
      <w:r w:rsidR="001B1178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A6F44">
        <w:rPr>
          <w:rFonts w:ascii="Times New Roman" w:hAnsi="Times New Roman" w:cs="Times New Roman"/>
          <w:sz w:val="28"/>
          <w:szCs w:val="28"/>
        </w:rPr>
        <w:t>2</w:t>
      </w:r>
    </w:p>
    <w:p w:rsidR="001B1178" w:rsidRPr="009828C5" w:rsidRDefault="00C55C5E" w:rsidP="00C55C5E">
      <w:pPr>
        <w:pStyle w:val="a4"/>
      </w:pPr>
      <w:r>
        <w:t xml:space="preserve"> 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 xml:space="preserve">О присвоении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 xml:space="preserve">почтового 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адреса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>квартирам в многоквартирном жилом доме по ул. Рабоч</w:t>
      </w:r>
      <w:r w:rsidRPr="00C55C5E">
        <w:rPr>
          <w:rFonts w:ascii="Times New Roman" w:hAnsi="Times New Roman" w:cs="Times New Roman"/>
          <w:b/>
          <w:sz w:val="28"/>
          <w:szCs w:val="28"/>
        </w:rPr>
        <w:t>ая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>,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F44">
        <w:rPr>
          <w:rFonts w:ascii="Times New Roman" w:hAnsi="Times New Roman" w:cs="Times New Roman"/>
          <w:b/>
          <w:sz w:val="28"/>
          <w:szCs w:val="28"/>
        </w:rPr>
        <w:t>11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5E" w:rsidRPr="00C55C5E" w:rsidRDefault="001B1178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0A5538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BB76A3" w:rsidRPr="00C55C5E">
        <w:rPr>
          <w:rFonts w:ascii="Times New Roman" w:hAnsi="Times New Roman" w:cs="Times New Roman"/>
          <w:sz w:val="28"/>
          <w:szCs w:val="28"/>
        </w:rPr>
        <w:t>На основании</w:t>
      </w:r>
      <w:r w:rsidRPr="00C55C5E">
        <w:rPr>
          <w:rFonts w:ascii="Times New Roman" w:hAnsi="Times New Roman" w:cs="Times New Roman"/>
          <w:sz w:val="28"/>
          <w:szCs w:val="28"/>
        </w:rPr>
        <w:t xml:space="preserve"> ст</w:t>
      </w:r>
      <w:r w:rsidR="000A5538">
        <w:rPr>
          <w:rFonts w:ascii="Times New Roman" w:hAnsi="Times New Roman" w:cs="Times New Roman"/>
          <w:sz w:val="28"/>
          <w:szCs w:val="28"/>
        </w:rPr>
        <w:t>.</w:t>
      </w:r>
      <w:r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BB76A3" w:rsidRPr="00C55C5E">
        <w:rPr>
          <w:rFonts w:ascii="Times New Roman" w:hAnsi="Times New Roman" w:cs="Times New Roman"/>
          <w:sz w:val="28"/>
          <w:szCs w:val="28"/>
        </w:rPr>
        <w:t>69</w:t>
      </w:r>
      <w:r w:rsidRPr="00C55C5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C55C5E">
        <w:rPr>
          <w:rFonts w:ascii="Times New Roman" w:hAnsi="Times New Roman" w:cs="Times New Roman"/>
          <w:sz w:val="28"/>
          <w:szCs w:val="28"/>
        </w:rPr>
        <w:t>от 06</w:t>
      </w:r>
      <w:r w:rsidR="00BB76A3" w:rsidRPr="00C55C5E">
        <w:rPr>
          <w:rFonts w:ascii="Times New Roman" w:hAnsi="Times New Roman" w:cs="Times New Roman"/>
          <w:sz w:val="28"/>
          <w:szCs w:val="28"/>
        </w:rPr>
        <w:t>.10. 2003</w:t>
      </w:r>
      <w:r w:rsidRPr="00C55C5E">
        <w:rPr>
          <w:rFonts w:ascii="Times New Roman" w:hAnsi="Times New Roman" w:cs="Times New Roman"/>
          <w:sz w:val="28"/>
          <w:szCs w:val="28"/>
        </w:rPr>
        <w:t>г</w:t>
      </w:r>
      <w:r w:rsidR="00BB76A3" w:rsidRPr="00C55C5E">
        <w:rPr>
          <w:rFonts w:ascii="Times New Roman" w:hAnsi="Times New Roman" w:cs="Times New Roman"/>
          <w:sz w:val="28"/>
          <w:szCs w:val="28"/>
        </w:rPr>
        <w:t>. № 131-ФЗ</w:t>
      </w:r>
      <w:r w:rsidRPr="00C55C5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 в связи с упорядочением</w:t>
      </w:r>
      <w:r w:rsidR="00C55C5E" w:rsidRPr="00C55C5E">
        <w:rPr>
          <w:rFonts w:ascii="Times New Roman" w:hAnsi="Times New Roman" w:cs="Times New Roman"/>
          <w:sz w:val="28"/>
          <w:szCs w:val="28"/>
        </w:rPr>
        <w:t xml:space="preserve"> нумерации домов и наименование улиц, </w:t>
      </w:r>
    </w:p>
    <w:p w:rsidR="001B1178" w:rsidRPr="00C55C5E" w:rsidRDefault="00C55C5E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остановля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55C5E">
        <w:rPr>
          <w:rFonts w:ascii="Times New Roman" w:hAnsi="Times New Roman" w:cs="Times New Roman"/>
          <w:sz w:val="28"/>
          <w:szCs w:val="28"/>
        </w:rPr>
        <w:t xml:space="preserve">В многоквартирном жилом доме по адресу: Забайкальский край, Хилокский район, село Энгорок, ул. Рабочая, д. </w:t>
      </w:r>
      <w:r w:rsidR="001A6F44">
        <w:rPr>
          <w:rFonts w:ascii="Times New Roman" w:hAnsi="Times New Roman" w:cs="Times New Roman"/>
          <w:sz w:val="28"/>
          <w:szCs w:val="28"/>
        </w:rPr>
        <w:t>11</w:t>
      </w:r>
      <w:r w:rsidRPr="00C55C5E">
        <w:rPr>
          <w:rFonts w:ascii="Times New Roman" w:hAnsi="Times New Roman" w:cs="Times New Roman"/>
          <w:sz w:val="28"/>
          <w:szCs w:val="28"/>
        </w:rPr>
        <w:t>, присвоить адреса квартирам: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1) Забайкальский край, Хилокский район, </w:t>
      </w:r>
      <w:r w:rsidR="001A6F44">
        <w:rPr>
          <w:rFonts w:ascii="Times New Roman" w:hAnsi="Times New Roman" w:cs="Times New Roman"/>
          <w:sz w:val="28"/>
          <w:szCs w:val="28"/>
        </w:rPr>
        <w:t>село Энгорок, ул. Рабочая, дом 11</w:t>
      </w:r>
      <w:r>
        <w:rPr>
          <w:rFonts w:ascii="Times New Roman" w:hAnsi="Times New Roman" w:cs="Times New Roman"/>
          <w:sz w:val="28"/>
          <w:szCs w:val="28"/>
        </w:rPr>
        <w:t xml:space="preserve"> квартира 1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55C5E">
        <w:rPr>
          <w:rFonts w:ascii="Times New Roman" w:hAnsi="Times New Roman" w:cs="Times New Roman"/>
          <w:sz w:val="28"/>
          <w:szCs w:val="28"/>
        </w:rPr>
        <w:t>Забайкальский край, Хилокский район, се</w:t>
      </w:r>
      <w:r w:rsidR="001A6F44">
        <w:rPr>
          <w:rFonts w:ascii="Times New Roman" w:hAnsi="Times New Roman" w:cs="Times New Roman"/>
          <w:sz w:val="28"/>
          <w:szCs w:val="28"/>
        </w:rPr>
        <w:t>ло Энгорок, ул. Рабочая, дом 11</w:t>
      </w:r>
      <w:r>
        <w:rPr>
          <w:rFonts w:ascii="Times New Roman" w:hAnsi="Times New Roman" w:cs="Times New Roman"/>
          <w:sz w:val="28"/>
          <w:szCs w:val="28"/>
        </w:rPr>
        <w:t xml:space="preserve"> квартира 2</w:t>
      </w:r>
    </w:p>
    <w:p w:rsidR="001B1178" w:rsidRPr="009828C5" w:rsidRDefault="001B1178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поселения «Энгорокское»                                                     В.В. Петрова</w:t>
      </w:r>
    </w:p>
    <w:p w:rsidR="00757BA9" w:rsidRDefault="00757BA9"/>
    <w:sectPr w:rsidR="0075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609"/>
    <w:multiLevelType w:val="hybridMultilevel"/>
    <w:tmpl w:val="CE0E75D0"/>
    <w:lvl w:ilvl="0" w:tplc="A3522C0A">
      <w:start w:val="2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55101ABA"/>
    <w:multiLevelType w:val="hybridMultilevel"/>
    <w:tmpl w:val="311A26A0"/>
    <w:lvl w:ilvl="0" w:tplc="FAA8BDE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A48D9"/>
    <w:multiLevelType w:val="hybridMultilevel"/>
    <w:tmpl w:val="08AA9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8167B"/>
    <w:multiLevelType w:val="hybridMultilevel"/>
    <w:tmpl w:val="E6C6D58A"/>
    <w:lvl w:ilvl="0" w:tplc="E02CB12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11"/>
    <w:rsid w:val="000A5538"/>
    <w:rsid w:val="001A6F44"/>
    <w:rsid w:val="001B1178"/>
    <w:rsid w:val="005A6411"/>
    <w:rsid w:val="00757BA9"/>
    <w:rsid w:val="00BB76A3"/>
    <w:rsid w:val="00C55C5E"/>
    <w:rsid w:val="00D8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Bars</cp:lastModifiedBy>
  <cp:revision>10</cp:revision>
  <dcterms:created xsi:type="dcterms:W3CDTF">2017-12-18T07:56:00Z</dcterms:created>
  <dcterms:modified xsi:type="dcterms:W3CDTF">2018-03-22T11:27:00Z</dcterms:modified>
</cp:coreProperties>
</file>