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4C" w:rsidRPr="00EE4A29" w:rsidRDefault="00B60D4C" w:rsidP="00EE4A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29">
        <w:rPr>
          <w:rFonts w:ascii="Times New Roman" w:hAnsi="Times New Roman" w:cs="Times New Roman"/>
          <w:b/>
          <w:sz w:val="28"/>
          <w:szCs w:val="28"/>
        </w:rPr>
        <w:t>АДМИНИСТРАЦИЯ    МУНИЦИПАЛЬНОГО   РАЙОНА</w:t>
      </w:r>
    </w:p>
    <w:p w:rsidR="00B60D4C" w:rsidRPr="00EE4A29" w:rsidRDefault="00B60D4C" w:rsidP="00EE4A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29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B60D4C" w:rsidRPr="00EE4A29" w:rsidRDefault="00B60D4C" w:rsidP="00EE4A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75C" w:rsidRDefault="003A175C" w:rsidP="00EE4A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D4C" w:rsidRPr="00EE4A29" w:rsidRDefault="00B60D4C" w:rsidP="00EE4A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0D4C" w:rsidRPr="00B60D4C" w:rsidRDefault="00B60D4C" w:rsidP="00B60D4C">
      <w:pPr>
        <w:rPr>
          <w:rFonts w:ascii="Times New Roman" w:hAnsi="Times New Roman" w:cs="Times New Roman"/>
          <w:b/>
          <w:sz w:val="28"/>
          <w:szCs w:val="28"/>
        </w:rPr>
      </w:pPr>
    </w:p>
    <w:p w:rsidR="00D90949" w:rsidRDefault="000163AB" w:rsidP="00EE4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0022A">
        <w:rPr>
          <w:rFonts w:ascii="Times New Roman" w:hAnsi="Times New Roman" w:cs="Times New Roman"/>
          <w:sz w:val="28"/>
          <w:szCs w:val="28"/>
        </w:rPr>
        <w:t xml:space="preserve">   апреля</w:t>
      </w:r>
      <w:r w:rsidR="009A1AF3">
        <w:rPr>
          <w:rFonts w:ascii="Times New Roman" w:hAnsi="Times New Roman" w:cs="Times New Roman"/>
          <w:sz w:val="28"/>
          <w:szCs w:val="28"/>
        </w:rPr>
        <w:t xml:space="preserve"> </w:t>
      </w:r>
      <w:r w:rsidR="0090022A">
        <w:rPr>
          <w:rFonts w:ascii="Times New Roman" w:hAnsi="Times New Roman" w:cs="Times New Roman"/>
          <w:sz w:val="28"/>
          <w:szCs w:val="28"/>
        </w:rPr>
        <w:t>2018</w:t>
      </w:r>
      <w:r w:rsidR="00B60D4C" w:rsidRPr="00B60D4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</w:t>
      </w:r>
      <w:r w:rsidR="00D909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1A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D90949">
        <w:rPr>
          <w:rFonts w:ascii="Times New Roman" w:hAnsi="Times New Roman" w:cs="Times New Roman"/>
          <w:sz w:val="28"/>
          <w:szCs w:val="28"/>
        </w:rPr>
        <w:t xml:space="preserve"> </w:t>
      </w:r>
      <w:r w:rsidR="00B60D4C" w:rsidRPr="00B60D4C">
        <w:rPr>
          <w:rFonts w:ascii="Times New Roman" w:hAnsi="Times New Roman" w:cs="Times New Roman"/>
          <w:sz w:val="28"/>
          <w:szCs w:val="28"/>
        </w:rPr>
        <w:t>№</w:t>
      </w:r>
      <w:r w:rsidR="009A1A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301</w:t>
      </w:r>
    </w:p>
    <w:p w:rsidR="00B60D4C" w:rsidRPr="00EE4A29" w:rsidRDefault="00B60D4C" w:rsidP="00EE4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D4C">
        <w:rPr>
          <w:rFonts w:ascii="Times New Roman" w:hAnsi="Times New Roman" w:cs="Times New Roman"/>
          <w:sz w:val="28"/>
          <w:szCs w:val="28"/>
        </w:rPr>
        <w:t>г. Хилок</w:t>
      </w:r>
    </w:p>
    <w:p w:rsidR="0073541C" w:rsidRPr="0073541C" w:rsidRDefault="0073541C" w:rsidP="007D6AE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41C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состава</w:t>
      </w:r>
      <w:r w:rsidRPr="0073541C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по организации подготовки и проведения единого г</w:t>
      </w:r>
      <w:r w:rsidR="0090022A">
        <w:rPr>
          <w:rFonts w:ascii="Times New Roman" w:hAnsi="Times New Roman" w:cs="Times New Roman"/>
          <w:b/>
          <w:sz w:val="28"/>
          <w:szCs w:val="28"/>
        </w:rPr>
        <w:t xml:space="preserve">осударственного экзамена </w:t>
      </w:r>
      <w:r w:rsidR="007D6A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0022A">
        <w:rPr>
          <w:rFonts w:ascii="Times New Roman" w:hAnsi="Times New Roman" w:cs="Times New Roman"/>
          <w:b/>
          <w:sz w:val="28"/>
          <w:szCs w:val="28"/>
        </w:rPr>
        <w:t>2018</w:t>
      </w:r>
      <w:r w:rsidRPr="0073541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D6AEB">
        <w:rPr>
          <w:rFonts w:ascii="Times New Roman" w:hAnsi="Times New Roman" w:cs="Times New Roman"/>
          <w:b/>
          <w:sz w:val="28"/>
          <w:szCs w:val="28"/>
        </w:rPr>
        <w:t>у</w:t>
      </w:r>
      <w:r w:rsidRPr="0073541C">
        <w:rPr>
          <w:rFonts w:ascii="Times New Roman" w:hAnsi="Times New Roman" w:cs="Times New Roman"/>
          <w:b/>
          <w:sz w:val="28"/>
          <w:szCs w:val="28"/>
        </w:rPr>
        <w:t xml:space="preserve"> и об утверждении Положения о к</w:t>
      </w:r>
      <w:r>
        <w:rPr>
          <w:rFonts w:ascii="Times New Roman" w:hAnsi="Times New Roman" w:cs="Times New Roman"/>
          <w:b/>
          <w:sz w:val="28"/>
          <w:szCs w:val="28"/>
        </w:rPr>
        <w:t xml:space="preserve">оординационном совете по </w:t>
      </w:r>
      <w:r w:rsidRPr="0073541C">
        <w:rPr>
          <w:rFonts w:ascii="Times New Roman" w:hAnsi="Times New Roman" w:cs="Times New Roman"/>
          <w:b/>
          <w:sz w:val="28"/>
          <w:szCs w:val="28"/>
        </w:rPr>
        <w:t>организации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41C">
        <w:rPr>
          <w:rFonts w:ascii="Times New Roman" w:hAnsi="Times New Roman" w:cs="Times New Roman"/>
          <w:b/>
          <w:sz w:val="28"/>
          <w:szCs w:val="28"/>
        </w:rPr>
        <w:t>и проведения единого государственного экзамена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«Хилокский район» </w:t>
      </w:r>
    </w:p>
    <w:p w:rsidR="00B60D4C" w:rsidRPr="00B60D4C" w:rsidRDefault="00B60D4C" w:rsidP="007D6AEB">
      <w:pPr>
        <w:pStyle w:val="a6"/>
        <w:jc w:val="both"/>
      </w:pPr>
    </w:p>
    <w:p w:rsidR="00757E03" w:rsidRPr="000C68B3" w:rsidRDefault="007D6AEB" w:rsidP="007D6AEB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B60D4C" w:rsidRPr="0090022A">
        <w:rPr>
          <w:rFonts w:ascii="Times New Roman" w:hAnsi="Times New Roman" w:cs="Times New Roman"/>
          <w:sz w:val="28"/>
          <w:szCs w:val="28"/>
        </w:rPr>
        <w:t>На основании  Федерального закона РФ от 29.12.2012 г. №273-ФЗ «Об образовании в</w:t>
      </w:r>
      <w:r w:rsidR="0073541C" w:rsidRPr="0090022A">
        <w:rPr>
          <w:rFonts w:ascii="Times New Roman" w:hAnsi="Times New Roman" w:cs="Times New Roman"/>
          <w:sz w:val="28"/>
          <w:szCs w:val="28"/>
        </w:rPr>
        <w:t xml:space="preserve"> Российской Федерации», приказа</w:t>
      </w:r>
      <w:r w:rsidR="00B60D4C" w:rsidRPr="0090022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26.12.2013 г. № 1400 «Об утверждении Порядка проведения государственной итоговой аттестации по образовательным программам среднего общего и основного общего образования», </w:t>
      </w:r>
      <w:r w:rsidR="0090022A" w:rsidRPr="0090022A">
        <w:rPr>
          <w:rFonts w:ascii="Times New Roman" w:hAnsi="Times New Roman" w:cs="Times New Roman"/>
          <w:sz w:val="28"/>
          <w:szCs w:val="28"/>
          <w:shd w:val="clear" w:color="auto" w:fill="FFFFFF"/>
        </w:rPr>
        <w:t>«Порядка  проведения единого государственного экзамена»,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изменениями в ред. п</w:t>
      </w:r>
      <w:r w:rsidR="0090022A" w:rsidRPr="0090022A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риказов Мин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истерства </w:t>
      </w:r>
      <w:r w:rsidR="0090022A" w:rsidRPr="0090022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азования и </w:t>
      </w:r>
      <w:r w:rsidR="0090022A" w:rsidRPr="0090022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науки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="0090022A" w:rsidRPr="00900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08.04.2014 N 291,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022A" w:rsidRPr="0090022A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proofErr w:type="gramEnd"/>
      <w:r w:rsidR="0090022A" w:rsidRPr="00900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15.05.2014 N 529, от 05.08.2014 N 923, от 16.01.2015 N 9,от 07.07.2015 N 693, от 24.11.2015 N 1369, от 24.03.2016 N 306,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0022A" w:rsidRPr="0090022A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proofErr w:type="gramEnd"/>
      <w:r w:rsidR="0090022A" w:rsidRPr="00900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23.08.2016 N 1091</w:t>
      </w:r>
      <w:r w:rsidR="0090022A" w:rsidRPr="0090022A">
        <w:rPr>
          <w:rFonts w:ascii="Times New Roman" w:hAnsi="Times New Roman" w:cs="Times New Roman"/>
          <w:sz w:val="28"/>
          <w:szCs w:val="28"/>
        </w:rPr>
        <w:t>N 2451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0D4C" w:rsidRPr="0090022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60D4C" w:rsidRPr="0090022A">
        <w:rPr>
          <w:rFonts w:ascii="Times New Roman" w:hAnsi="Times New Roman" w:cs="Times New Roman"/>
          <w:sz w:val="28"/>
          <w:szCs w:val="28"/>
        </w:rPr>
        <w:t xml:space="preserve"> координации </w:t>
      </w:r>
      <w:r w:rsidR="00FF6822" w:rsidRPr="0090022A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B60D4C" w:rsidRPr="0090022A">
        <w:rPr>
          <w:rFonts w:ascii="Times New Roman" w:hAnsi="Times New Roman" w:cs="Times New Roman"/>
          <w:sz w:val="28"/>
          <w:szCs w:val="28"/>
        </w:rPr>
        <w:t xml:space="preserve">проведения  государственной итоговой аттестации в форме единого государственного экзамена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D4C" w:rsidRPr="0090022A">
        <w:rPr>
          <w:rFonts w:ascii="Times New Roman" w:hAnsi="Times New Roman" w:cs="Times New Roman"/>
          <w:sz w:val="28"/>
          <w:szCs w:val="28"/>
        </w:rPr>
        <w:t>ЕГЭ)</w:t>
      </w:r>
      <w:r w:rsidR="00EE4A29" w:rsidRPr="0090022A">
        <w:rPr>
          <w:rFonts w:ascii="Times New Roman" w:hAnsi="Times New Roman" w:cs="Times New Roman"/>
          <w:sz w:val="28"/>
          <w:szCs w:val="28"/>
        </w:rPr>
        <w:t>,</w:t>
      </w:r>
      <w:r w:rsidR="00B60D4C" w:rsidRPr="00900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0C68B3">
        <w:rPr>
          <w:rFonts w:ascii="Times New Roman" w:hAnsi="Times New Roman" w:cs="Times New Roman"/>
          <w:sz w:val="28"/>
          <w:szCs w:val="28"/>
        </w:rPr>
        <w:t>илокский</w:t>
      </w:r>
      <w:proofErr w:type="spellEnd"/>
      <w:r w:rsidR="000C68B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C68B3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B60D4C" w:rsidRPr="0090022A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  <w:r w:rsidR="00EE4A29" w:rsidRPr="0090022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73541C" w:rsidRPr="0090022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B60D4C" w:rsidRPr="00EE4A29" w:rsidRDefault="0073541C" w:rsidP="007D6A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состав к</w:t>
      </w:r>
      <w:r w:rsidRPr="00B6439C">
        <w:rPr>
          <w:rFonts w:ascii="Times New Roman" w:hAnsi="Times New Roman" w:cs="Times New Roman"/>
          <w:sz w:val="28"/>
          <w:szCs w:val="28"/>
        </w:rPr>
        <w:t>оординационного совета по организации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439C">
        <w:rPr>
          <w:rFonts w:ascii="Times New Roman" w:hAnsi="Times New Roman" w:cs="Times New Roman"/>
          <w:sz w:val="28"/>
          <w:szCs w:val="28"/>
        </w:rPr>
        <w:t>и проведения единого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439C">
        <w:rPr>
          <w:rFonts w:ascii="Times New Roman" w:hAnsi="Times New Roman" w:cs="Times New Roman"/>
          <w:sz w:val="28"/>
          <w:szCs w:val="28"/>
        </w:rPr>
        <w:t>государственного экзамена</w:t>
      </w:r>
      <w:r w:rsidR="0090022A">
        <w:rPr>
          <w:rFonts w:ascii="Times New Roman" w:hAnsi="Times New Roman" w:cs="Times New Roman"/>
          <w:sz w:val="28"/>
          <w:szCs w:val="28"/>
        </w:rPr>
        <w:t xml:space="preserve"> </w:t>
      </w:r>
      <w:r w:rsidR="000C68B3">
        <w:rPr>
          <w:rFonts w:ascii="Times New Roman" w:hAnsi="Times New Roman" w:cs="Times New Roman"/>
          <w:sz w:val="28"/>
          <w:szCs w:val="28"/>
        </w:rPr>
        <w:t xml:space="preserve">в </w:t>
      </w:r>
      <w:r w:rsidR="0090022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68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0D4C" w:rsidRPr="00EE4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D4C" w:rsidRDefault="00AD639C" w:rsidP="007D6A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541C">
        <w:rPr>
          <w:rFonts w:ascii="Times New Roman" w:hAnsi="Times New Roman" w:cs="Times New Roman"/>
          <w:sz w:val="28"/>
          <w:szCs w:val="28"/>
        </w:rPr>
        <w:t>. Членам координационного совета</w:t>
      </w:r>
      <w:r w:rsidR="00B60D4C" w:rsidRPr="00EE4A29">
        <w:rPr>
          <w:rFonts w:ascii="Times New Roman" w:hAnsi="Times New Roman" w:cs="Times New Roman"/>
          <w:sz w:val="28"/>
          <w:szCs w:val="28"/>
        </w:rPr>
        <w:t xml:space="preserve"> организовать контроль и надзор за</w:t>
      </w:r>
      <w:r w:rsidR="00D90949" w:rsidRPr="00EE4A29">
        <w:rPr>
          <w:rFonts w:ascii="Times New Roman" w:hAnsi="Times New Roman" w:cs="Times New Roman"/>
          <w:sz w:val="28"/>
          <w:szCs w:val="28"/>
        </w:rPr>
        <w:t xml:space="preserve"> процедурой  проведения </w:t>
      </w:r>
      <w:r w:rsidR="00B60D4C" w:rsidRPr="00EE4A29">
        <w:rPr>
          <w:rFonts w:ascii="Times New Roman" w:hAnsi="Times New Roman" w:cs="Times New Roman"/>
          <w:sz w:val="28"/>
          <w:szCs w:val="28"/>
        </w:rPr>
        <w:t xml:space="preserve"> ЕГЭ</w:t>
      </w:r>
      <w:r w:rsidR="00D90949" w:rsidRPr="00EE4A29">
        <w:rPr>
          <w:rFonts w:ascii="Times New Roman" w:hAnsi="Times New Roman" w:cs="Times New Roman"/>
          <w:sz w:val="28"/>
          <w:szCs w:val="28"/>
        </w:rPr>
        <w:t xml:space="preserve"> в</w:t>
      </w:r>
      <w:r w:rsidR="00B60D4C" w:rsidRPr="00EE4A29">
        <w:rPr>
          <w:rFonts w:ascii="Times New Roman" w:hAnsi="Times New Roman" w:cs="Times New Roman"/>
          <w:sz w:val="28"/>
          <w:szCs w:val="28"/>
        </w:rPr>
        <w:t xml:space="preserve"> </w:t>
      </w:r>
      <w:r w:rsidR="00D90949" w:rsidRPr="00EE4A29">
        <w:rPr>
          <w:rFonts w:ascii="Times New Roman" w:hAnsi="Times New Roman" w:cs="Times New Roman"/>
          <w:sz w:val="28"/>
          <w:szCs w:val="28"/>
        </w:rPr>
        <w:t xml:space="preserve"> муниципальном районе «</w:t>
      </w:r>
      <w:proofErr w:type="spellStart"/>
      <w:r w:rsidR="00D90949" w:rsidRPr="00EE4A29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D90949" w:rsidRPr="00EE4A2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0022A">
        <w:rPr>
          <w:rFonts w:ascii="Times New Roman" w:hAnsi="Times New Roman" w:cs="Times New Roman"/>
          <w:sz w:val="28"/>
          <w:szCs w:val="28"/>
        </w:rPr>
        <w:t>в 2018</w:t>
      </w:r>
      <w:r w:rsidR="00B60D4C" w:rsidRPr="00EE4A29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39C" w:rsidRPr="00EE4A29" w:rsidRDefault="00AD639C" w:rsidP="007D6A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E4A29">
        <w:rPr>
          <w:rFonts w:ascii="Times New Roman" w:hAnsi="Times New Roman" w:cs="Times New Roman"/>
          <w:sz w:val="28"/>
          <w:szCs w:val="28"/>
        </w:rPr>
        <w:t xml:space="preserve">. Утвердить Положение о </w:t>
      </w:r>
      <w:r w:rsidRPr="00EE4A29">
        <w:rPr>
          <w:rStyle w:val="apple-converted-space"/>
          <w:rFonts w:ascii="Times New Roman" w:hAnsi="Times New Roman" w:cs="Times New Roman"/>
          <w:color w:val="494949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координационном</w:t>
      </w:r>
      <w:r w:rsidRPr="00EE4A29">
        <w:rPr>
          <w:rFonts w:ascii="Times New Roman" w:hAnsi="Times New Roman" w:cs="Times New Roman"/>
          <w:sz w:val="28"/>
          <w:szCs w:val="28"/>
        </w:rPr>
        <w:t xml:space="preserve"> совете по организации подготовки и проведения 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39C" w:rsidRPr="00AD639C" w:rsidRDefault="00AD639C" w:rsidP="007D6A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D63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(обнародования).</w:t>
      </w:r>
    </w:p>
    <w:p w:rsidR="00AD639C" w:rsidRPr="00AD639C" w:rsidRDefault="00AD639C" w:rsidP="007D6A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639C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официальном сайте  муниципального района «Хилокский район».</w:t>
      </w:r>
    </w:p>
    <w:p w:rsidR="00EE4A29" w:rsidRDefault="00AD639C" w:rsidP="007D6AE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A29" w:rsidRDefault="00EE4A29" w:rsidP="007D6A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60D4C" w:rsidRPr="00EE4A29" w:rsidRDefault="00B60D4C" w:rsidP="007D6A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4A29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B60D4C" w:rsidRDefault="00B60D4C" w:rsidP="007D6A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4A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4A29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EE4A29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</w:t>
      </w:r>
      <w:r w:rsidR="00EE4A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4A29">
        <w:rPr>
          <w:rFonts w:ascii="Times New Roman" w:hAnsi="Times New Roman" w:cs="Times New Roman"/>
          <w:sz w:val="28"/>
          <w:szCs w:val="28"/>
        </w:rPr>
        <w:t>Ю.</w:t>
      </w:r>
      <w:r w:rsidR="0090022A">
        <w:rPr>
          <w:rFonts w:ascii="Times New Roman" w:hAnsi="Times New Roman" w:cs="Times New Roman"/>
          <w:sz w:val="28"/>
          <w:szCs w:val="28"/>
        </w:rPr>
        <w:t>Р</w:t>
      </w:r>
      <w:r w:rsidRPr="00EE4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022A">
        <w:rPr>
          <w:rFonts w:ascii="Times New Roman" w:hAnsi="Times New Roman" w:cs="Times New Roman"/>
          <w:sz w:val="28"/>
          <w:szCs w:val="28"/>
        </w:rPr>
        <w:t>Шишмарев</w:t>
      </w:r>
      <w:proofErr w:type="spellEnd"/>
    </w:p>
    <w:p w:rsidR="00463123" w:rsidRDefault="00463123" w:rsidP="007D6A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3123" w:rsidRDefault="00463123" w:rsidP="007D6A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3123" w:rsidRDefault="00463123" w:rsidP="007D6A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3123" w:rsidRDefault="00463123" w:rsidP="007D6A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3123" w:rsidRDefault="00463123" w:rsidP="004631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463123" w:rsidRPr="002E4755" w:rsidRDefault="00463123" w:rsidP="00463123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E4755">
        <w:rPr>
          <w:rFonts w:ascii="Times New Roman" w:eastAsia="Calibri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463123" w:rsidRPr="002E4755" w:rsidRDefault="00463123" w:rsidP="00463123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475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4755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463123" w:rsidRDefault="00463123" w:rsidP="004631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E475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E4755">
        <w:rPr>
          <w:rFonts w:ascii="Times New Roman" w:eastAsia="Calibri" w:hAnsi="Times New Roman" w:cs="Times New Roman"/>
          <w:sz w:val="28"/>
          <w:szCs w:val="28"/>
        </w:rPr>
        <w:t>Хилокский</w:t>
      </w:r>
      <w:proofErr w:type="spellEnd"/>
      <w:r w:rsidRPr="002E4755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463123" w:rsidRPr="002E4755" w:rsidRDefault="00463123" w:rsidP="00463123">
      <w:pPr>
        <w:pStyle w:val="a6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301  </w:t>
      </w:r>
      <w:r w:rsidRPr="002E4755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20. 04 . 2018</w:t>
      </w:r>
      <w:r w:rsidRPr="002E4755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63123" w:rsidRDefault="00463123" w:rsidP="004631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23" w:rsidRPr="00395FEA" w:rsidRDefault="00463123" w:rsidP="004631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E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3123" w:rsidRPr="000B0D03" w:rsidRDefault="00463123" w:rsidP="004631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</w:t>
      </w:r>
      <w:r w:rsidRPr="000B0D03">
        <w:rPr>
          <w:rFonts w:ascii="Times New Roman" w:hAnsi="Times New Roman" w:cs="Times New Roman"/>
          <w:b/>
          <w:sz w:val="28"/>
          <w:szCs w:val="28"/>
        </w:rPr>
        <w:t>оординационном совете по организации подготовки</w:t>
      </w:r>
    </w:p>
    <w:p w:rsidR="00463123" w:rsidRDefault="00463123" w:rsidP="004631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D03">
        <w:rPr>
          <w:rFonts w:ascii="Times New Roman" w:hAnsi="Times New Roman" w:cs="Times New Roman"/>
          <w:b/>
          <w:sz w:val="28"/>
          <w:szCs w:val="28"/>
        </w:rPr>
        <w:t>и проведения единого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D03">
        <w:rPr>
          <w:rFonts w:ascii="Times New Roman" w:hAnsi="Times New Roman" w:cs="Times New Roman"/>
          <w:b/>
          <w:sz w:val="28"/>
          <w:szCs w:val="28"/>
        </w:rPr>
        <w:t>государственного экзамена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63123" w:rsidRDefault="00463123" w:rsidP="004631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23" w:rsidRPr="00A8473C" w:rsidRDefault="00463123" w:rsidP="004631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23" w:rsidRDefault="00463123" w:rsidP="0046312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D0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63123" w:rsidRPr="000B0D03" w:rsidRDefault="00463123" w:rsidP="0046312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1.1. Координационный совет по организации подготовки и проведения единого государственного экзамена (далее - Совет) является консультативно-совещательным органом, образованным в целях рассмотрения вопросов, связанных с проведением единого государственного экзамена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0B0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B0D03">
        <w:rPr>
          <w:rFonts w:ascii="Times New Roman" w:hAnsi="Times New Roman" w:cs="Times New Roman"/>
          <w:sz w:val="28"/>
          <w:szCs w:val="28"/>
        </w:rPr>
        <w:t>, и координации деятельности его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1.2. Совет создается при Администрации муниципального района «</w:t>
      </w:r>
      <w:proofErr w:type="spellStart"/>
      <w:r w:rsidRPr="000B0D0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0B0D03">
        <w:rPr>
          <w:rFonts w:ascii="Times New Roman" w:hAnsi="Times New Roman" w:cs="Times New Roman"/>
          <w:sz w:val="28"/>
          <w:szCs w:val="28"/>
        </w:rPr>
        <w:t xml:space="preserve"> район», формируется и</w:t>
      </w:r>
      <w:r>
        <w:rPr>
          <w:rFonts w:ascii="Times New Roman" w:hAnsi="Times New Roman" w:cs="Times New Roman"/>
          <w:sz w:val="28"/>
          <w:szCs w:val="28"/>
        </w:rPr>
        <w:t xml:space="preserve">з представителей органов </w:t>
      </w:r>
      <w:r w:rsidRPr="000B0D03">
        <w:rPr>
          <w:rFonts w:ascii="Times New Roman" w:hAnsi="Times New Roman" w:cs="Times New Roman"/>
          <w:sz w:val="28"/>
          <w:szCs w:val="28"/>
        </w:rPr>
        <w:t>местного самоуправления, органов управления образованием, правоохранительных органов, здравоохранения, энергоснабжения, средств массовой информации. Персональный состав Совета утверждается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  <w:r w:rsidRPr="000B0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B0D03">
        <w:rPr>
          <w:rFonts w:ascii="Times New Roman" w:hAnsi="Times New Roman" w:cs="Times New Roman"/>
          <w:sz w:val="28"/>
          <w:szCs w:val="28"/>
        </w:rPr>
        <w:t>.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1.3. Совет действует на общественных началах.</w:t>
      </w:r>
    </w:p>
    <w:p w:rsidR="00463123" w:rsidRPr="001939B0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 xml:space="preserve">1.4. Организацию работы Совета осуществляют председатель, </w:t>
      </w:r>
      <w:r w:rsidRPr="001939B0">
        <w:rPr>
          <w:rFonts w:ascii="Times New Roman" w:hAnsi="Times New Roman" w:cs="Times New Roman"/>
          <w:sz w:val="28"/>
          <w:szCs w:val="28"/>
        </w:rPr>
        <w:t xml:space="preserve">заместитель председателя и секретарь Совета. 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B0D03">
        <w:rPr>
          <w:rFonts w:ascii="Times New Roman" w:hAnsi="Times New Roman" w:cs="Times New Roman"/>
          <w:sz w:val="28"/>
          <w:szCs w:val="28"/>
        </w:rPr>
        <w:t>Совет в своей деятельности руководствуется Конституцией Российской Федерации, действующим законодательством Российской Федерации, Забайкальского края, соответствующими постановлениями Правительства Российской Федерации и Администрации муниципального района «</w:t>
      </w:r>
      <w:proofErr w:type="spellStart"/>
      <w:r w:rsidRPr="000B0D0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0B0D03">
        <w:rPr>
          <w:rFonts w:ascii="Times New Roman" w:hAnsi="Times New Roman" w:cs="Times New Roman"/>
          <w:sz w:val="28"/>
          <w:szCs w:val="28"/>
        </w:rPr>
        <w:t xml:space="preserve"> район», приказами Министерства образования и науки Российской Федерации, Забайкальского края,  нормативными правовыми актами Федеральной службы по надзору в сфере образования и науки Министерства образования и науки Российской Федерации, а также настоящим Положением.</w:t>
      </w:r>
      <w:proofErr w:type="gramEnd"/>
    </w:p>
    <w:p w:rsidR="00463123" w:rsidRDefault="00463123" w:rsidP="0046312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23" w:rsidRDefault="00463123" w:rsidP="0046312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D03">
        <w:rPr>
          <w:rFonts w:ascii="Times New Roman" w:hAnsi="Times New Roman" w:cs="Times New Roman"/>
          <w:b/>
          <w:sz w:val="28"/>
          <w:szCs w:val="28"/>
        </w:rPr>
        <w:t>2. Функции Совета</w:t>
      </w:r>
    </w:p>
    <w:p w:rsidR="00463123" w:rsidRPr="000B0D03" w:rsidRDefault="00463123" w:rsidP="0046312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2.1. Обеспечение взаимодействия участников государственно итоговой аттестации, иных заинтересованных организаций.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2.2. Разработка и реализация плана-графика организации и процедуры проведения ЕГЭ.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2.3. Разработка механизма ресурсного и финансового обеспечения единого государственного экзамена.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lastRenderedPageBreak/>
        <w:t>2.4. Разработка проектов постановлений (распоряжений)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B0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B0D03">
        <w:rPr>
          <w:rFonts w:ascii="Times New Roman" w:hAnsi="Times New Roman" w:cs="Times New Roman"/>
          <w:sz w:val="28"/>
          <w:szCs w:val="28"/>
        </w:rPr>
        <w:t xml:space="preserve"> по вопросам, связанным с организацией и процедурой проведения ЕГЭ.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2.5. Создание рабочей группы для оперативного решения отдельных вопросов по организации и процедуре проведения ЕГЭ.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2.6. Анализ и оценка работы заинтересованных организаций, связанных с  процедурой подготовки и  проведения основного этапа ЕГЭ.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2.7. Координация работ по обеспечению информационной безопасности при организации и проведении техн</w:t>
      </w:r>
      <w:r>
        <w:rPr>
          <w:rFonts w:ascii="Times New Roman" w:hAnsi="Times New Roman" w:cs="Times New Roman"/>
          <w:sz w:val="28"/>
          <w:szCs w:val="28"/>
        </w:rPr>
        <w:t>ологии «Печать КИМ в аудитории»</w:t>
      </w:r>
      <w:r w:rsidRPr="000B0D03">
        <w:rPr>
          <w:rFonts w:ascii="Times New Roman" w:hAnsi="Times New Roman" w:cs="Times New Roman"/>
          <w:sz w:val="28"/>
          <w:szCs w:val="28"/>
        </w:rPr>
        <w:t>.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2.8. Обеспечение информационной поддержки ЕГЭ в средствах массовой информации.</w:t>
      </w:r>
    </w:p>
    <w:p w:rsidR="00463123" w:rsidRDefault="00463123" w:rsidP="0046312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23" w:rsidRDefault="00463123" w:rsidP="0046312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E1">
        <w:rPr>
          <w:rFonts w:ascii="Times New Roman" w:hAnsi="Times New Roman" w:cs="Times New Roman"/>
          <w:b/>
          <w:sz w:val="28"/>
          <w:szCs w:val="28"/>
        </w:rPr>
        <w:t>3. Права Совета</w:t>
      </w:r>
    </w:p>
    <w:p w:rsidR="00463123" w:rsidRPr="000703E1" w:rsidRDefault="00463123" w:rsidP="0046312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3.1.Запрашивать и получать в установленном порядке от участников государственной итоговой аттестации материалы по вопросам, относящимся к компетенции Совета.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 xml:space="preserve">3.2. Вносить в установленном порядке предложения по вопросам организации и процедуры проведения </w:t>
      </w:r>
      <w:r>
        <w:rPr>
          <w:rFonts w:ascii="Times New Roman" w:hAnsi="Times New Roman" w:cs="Times New Roman"/>
          <w:sz w:val="28"/>
          <w:szCs w:val="28"/>
        </w:rPr>
        <w:t>ЕГЭ Министерству</w:t>
      </w:r>
      <w:r w:rsidRPr="000B0D03">
        <w:rPr>
          <w:rFonts w:ascii="Times New Roman" w:hAnsi="Times New Roman" w:cs="Times New Roman"/>
          <w:sz w:val="28"/>
          <w:szCs w:val="28"/>
        </w:rPr>
        <w:t xml:space="preserve"> образования и науки Забайкальского края</w:t>
      </w:r>
      <w:r>
        <w:rPr>
          <w:rFonts w:ascii="Times New Roman" w:hAnsi="Times New Roman" w:cs="Times New Roman"/>
          <w:sz w:val="28"/>
          <w:szCs w:val="28"/>
        </w:rPr>
        <w:t>, органам</w:t>
      </w:r>
      <w:r w:rsidRPr="000B0D0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B0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B0D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3.3. Привлекать для участия в работе Совета общественность и социальных партнеров.</w:t>
      </w:r>
    </w:p>
    <w:p w:rsidR="00463123" w:rsidRDefault="00463123" w:rsidP="0046312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23" w:rsidRDefault="00463123" w:rsidP="0046312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E1">
        <w:rPr>
          <w:rFonts w:ascii="Times New Roman" w:hAnsi="Times New Roman" w:cs="Times New Roman"/>
          <w:b/>
          <w:sz w:val="28"/>
          <w:szCs w:val="28"/>
        </w:rPr>
        <w:t>4. Организация деятельности Совета</w:t>
      </w:r>
    </w:p>
    <w:p w:rsidR="00463123" w:rsidRPr="000703E1" w:rsidRDefault="00463123" w:rsidP="0046312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4.1. Деятельность Совета осуществляется в форме заседаний, проводимых в соответствии с планом работы Совета, утверждаемым председателем Совета.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необходимости, но не реже 1 раза в квартал.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4.2. Заседание Совета считается правомочным, если на нем присутствует не менее половины членов Совета.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4.3. Решения Совета принимаются простым большинством голосов присутствующих на заседании членов Совета путем открытого голосования.</w:t>
      </w:r>
    </w:p>
    <w:p w:rsidR="00463123" w:rsidRPr="000B0D0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4.4. Решения Совета носят рекомендательный характер и оформляются протоколом, который подписывается председателем и секретарем Совета.</w:t>
      </w:r>
    </w:p>
    <w:p w:rsidR="0046312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03">
        <w:rPr>
          <w:rFonts w:ascii="Times New Roman" w:hAnsi="Times New Roman" w:cs="Times New Roman"/>
          <w:sz w:val="28"/>
          <w:szCs w:val="28"/>
        </w:rPr>
        <w:t>4.5. Организационно-техническое обеспечение деятельности Совета осуществляет Комитет образования муниципального района «</w:t>
      </w:r>
      <w:proofErr w:type="spellStart"/>
      <w:r w:rsidRPr="000B0D0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0B0D0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6312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23" w:rsidRDefault="00463123" w:rsidP="00463123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463123" w:rsidRDefault="00463123" w:rsidP="00463123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123" w:rsidRDefault="00463123" w:rsidP="00463123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123" w:rsidRDefault="00463123" w:rsidP="00463123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123" w:rsidRDefault="00463123" w:rsidP="00463123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123" w:rsidRDefault="00463123" w:rsidP="00463123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123" w:rsidRDefault="00463123" w:rsidP="00463123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123" w:rsidRDefault="00463123" w:rsidP="00463123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123" w:rsidRDefault="00463123" w:rsidP="00463123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123" w:rsidRDefault="00463123" w:rsidP="00463123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123" w:rsidRDefault="00463123" w:rsidP="00463123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463123" w:rsidRDefault="00463123" w:rsidP="004631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УТВЕРЖДЕН</w:t>
      </w:r>
    </w:p>
    <w:p w:rsidR="00463123" w:rsidRPr="002E4755" w:rsidRDefault="00463123" w:rsidP="00463123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E4755">
        <w:rPr>
          <w:rFonts w:ascii="Times New Roman" w:eastAsia="Calibri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463123" w:rsidRPr="002E4755" w:rsidRDefault="00463123" w:rsidP="00463123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475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4755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463123" w:rsidRDefault="00463123" w:rsidP="004631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E475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E4755">
        <w:rPr>
          <w:rFonts w:ascii="Times New Roman" w:eastAsia="Calibri" w:hAnsi="Times New Roman" w:cs="Times New Roman"/>
          <w:sz w:val="28"/>
          <w:szCs w:val="28"/>
        </w:rPr>
        <w:t>Хилокский</w:t>
      </w:r>
      <w:proofErr w:type="spellEnd"/>
      <w:r w:rsidRPr="002E4755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463123" w:rsidRPr="002E4755" w:rsidRDefault="00463123" w:rsidP="00463123">
      <w:pPr>
        <w:pStyle w:val="a6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№301  </w:t>
      </w:r>
      <w:r w:rsidRPr="002E4755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20.04. 2018</w:t>
      </w:r>
      <w:r w:rsidRPr="002E475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63123" w:rsidRPr="002B3D07" w:rsidRDefault="00463123" w:rsidP="00463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D0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63123" w:rsidRPr="00B6439C" w:rsidRDefault="00463123" w:rsidP="004631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9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63123" w:rsidRPr="00B6439C" w:rsidRDefault="00463123" w:rsidP="004631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6439C">
        <w:rPr>
          <w:rFonts w:ascii="Times New Roman" w:hAnsi="Times New Roman" w:cs="Times New Roman"/>
          <w:sz w:val="28"/>
          <w:szCs w:val="28"/>
        </w:rPr>
        <w:t>оординационного совета по организации подготовки</w:t>
      </w:r>
    </w:p>
    <w:p w:rsidR="00463123" w:rsidRPr="00B6439C" w:rsidRDefault="00463123" w:rsidP="004631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439C">
        <w:rPr>
          <w:rFonts w:ascii="Times New Roman" w:hAnsi="Times New Roman" w:cs="Times New Roman"/>
          <w:sz w:val="28"/>
          <w:szCs w:val="28"/>
        </w:rPr>
        <w:t>и проведения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39C">
        <w:rPr>
          <w:rFonts w:ascii="Times New Roman" w:hAnsi="Times New Roman" w:cs="Times New Roman"/>
          <w:sz w:val="28"/>
          <w:szCs w:val="28"/>
        </w:rPr>
        <w:t>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Pr="00B6439C">
        <w:rPr>
          <w:rFonts w:ascii="Times New Roman" w:hAnsi="Times New Roman" w:cs="Times New Roman"/>
          <w:sz w:val="28"/>
          <w:szCs w:val="28"/>
        </w:rPr>
        <w:t>:</w:t>
      </w:r>
    </w:p>
    <w:p w:rsidR="00463123" w:rsidRDefault="00463123" w:rsidP="004631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312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39C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</w:t>
      </w:r>
      <w:r w:rsidRPr="00B6439C">
        <w:rPr>
          <w:rFonts w:ascii="Times New Roman" w:hAnsi="Times New Roman" w:cs="Times New Roman"/>
          <w:b/>
          <w:sz w:val="28"/>
          <w:szCs w:val="28"/>
        </w:rPr>
        <w:t>:</w:t>
      </w:r>
    </w:p>
    <w:p w:rsidR="00463123" w:rsidRPr="00B6439C" w:rsidRDefault="00463123" w:rsidP="00463123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Шишмарев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глава</w:t>
      </w:r>
      <w:r w:rsidRPr="00B6439C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B6439C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B6439C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46312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3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123" w:rsidRPr="00B6439C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 координационного совета</w:t>
      </w:r>
      <w:r w:rsidRPr="00B6439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63123" w:rsidRDefault="00463123" w:rsidP="00463123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6439C">
        <w:rPr>
          <w:rFonts w:ascii="Times New Roman" w:hAnsi="Times New Roman" w:cs="Times New Roman"/>
          <w:sz w:val="28"/>
          <w:szCs w:val="28"/>
        </w:rPr>
        <w:t>Н.В. Калашник</w:t>
      </w:r>
      <w:r>
        <w:rPr>
          <w:rFonts w:ascii="Times New Roman" w:hAnsi="Times New Roman" w:cs="Times New Roman"/>
          <w:sz w:val="28"/>
          <w:szCs w:val="28"/>
        </w:rPr>
        <w:t>ова – председатель  МКУ Комитет</w:t>
      </w:r>
      <w:r w:rsidRPr="00B6439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администрации </w:t>
      </w:r>
      <w:r w:rsidRPr="00B6439C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6312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9B0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>координационного совета</w:t>
      </w:r>
      <w:r w:rsidRPr="00B6439C">
        <w:rPr>
          <w:rFonts w:ascii="Times New Roman" w:hAnsi="Times New Roman" w:cs="Times New Roman"/>
          <w:b/>
          <w:sz w:val="28"/>
          <w:szCs w:val="28"/>
        </w:rPr>
        <w:t>:</w:t>
      </w:r>
    </w:p>
    <w:p w:rsidR="00463123" w:rsidRPr="00B6439C" w:rsidRDefault="00463123" w:rsidP="00463123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6439C">
        <w:rPr>
          <w:rFonts w:ascii="Times New Roman" w:hAnsi="Times New Roman" w:cs="Times New Roman"/>
          <w:sz w:val="28"/>
          <w:szCs w:val="28"/>
        </w:rPr>
        <w:t>И.Ф.Кулешова – начальник отдела общего образования</w:t>
      </w:r>
      <w:r w:rsidRPr="00430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Комитет</w:t>
      </w:r>
      <w:r w:rsidRPr="00B6439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6439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B6439C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B6439C">
        <w:rPr>
          <w:rFonts w:ascii="Times New Roman" w:hAnsi="Times New Roman" w:cs="Times New Roman"/>
          <w:sz w:val="28"/>
          <w:szCs w:val="28"/>
        </w:rPr>
        <w:t xml:space="preserve"> район», муниципальный координатор ЕГЭ.</w:t>
      </w:r>
    </w:p>
    <w:p w:rsidR="00463123" w:rsidRPr="00B6439C" w:rsidRDefault="00463123" w:rsidP="00463123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123" w:rsidRDefault="00463123" w:rsidP="00463123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39C">
        <w:rPr>
          <w:rFonts w:ascii="Times New Roman" w:hAnsi="Times New Roman" w:cs="Times New Roman"/>
          <w:b/>
          <w:sz w:val="28"/>
          <w:szCs w:val="28"/>
        </w:rPr>
        <w:t>Члены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</w:t>
      </w:r>
      <w:r w:rsidRPr="00B6439C">
        <w:rPr>
          <w:rFonts w:ascii="Times New Roman" w:hAnsi="Times New Roman" w:cs="Times New Roman"/>
          <w:b/>
          <w:sz w:val="28"/>
          <w:szCs w:val="28"/>
        </w:rPr>
        <w:t>:</w:t>
      </w:r>
    </w:p>
    <w:p w:rsidR="00463123" w:rsidRDefault="00463123" w:rsidP="0046312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39C">
        <w:rPr>
          <w:rFonts w:ascii="Times New Roman" w:hAnsi="Times New Roman" w:cs="Times New Roman"/>
          <w:sz w:val="28"/>
          <w:szCs w:val="28"/>
        </w:rPr>
        <w:t>Т.Ф. Васильева –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B6439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39C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Pr="00B6439C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B6439C">
        <w:rPr>
          <w:rFonts w:ascii="Times New Roman" w:hAnsi="Times New Roman" w:cs="Times New Roman"/>
          <w:sz w:val="28"/>
          <w:szCs w:val="28"/>
        </w:rPr>
        <w:t xml:space="preserve"> район» по социальным вопросам.</w:t>
      </w:r>
    </w:p>
    <w:p w:rsidR="00463123" w:rsidRPr="006F235B" w:rsidRDefault="00463123" w:rsidP="0046312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К.Г. Серов - </w:t>
      </w:r>
      <w:r w:rsidRPr="00B6439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B643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39C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Pr="00B6439C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B6439C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123" w:rsidRPr="00B6439C" w:rsidRDefault="00463123" w:rsidP="0046312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64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39C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39C">
        <w:rPr>
          <w:rFonts w:ascii="Times New Roman" w:hAnsi="Times New Roman" w:cs="Times New Roman"/>
          <w:sz w:val="28"/>
          <w:szCs w:val="28"/>
        </w:rPr>
        <w:t xml:space="preserve"> ОМВД по Забайкальскому краю в </w:t>
      </w:r>
      <w:proofErr w:type="spellStart"/>
      <w:r w:rsidRPr="00B6439C">
        <w:rPr>
          <w:rFonts w:ascii="Times New Roman" w:hAnsi="Times New Roman" w:cs="Times New Roman"/>
          <w:sz w:val="28"/>
          <w:szCs w:val="28"/>
        </w:rPr>
        <w:t>Хилокском</w:t>
      </w:r>
      <w:proofErr w:type="spellEnd"/>
      <w:r w:rsidRPr="00B6439C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463123" w:rsidRPr="00B6439C" w:rsidRDefault="00463123" w:rsidP="0046312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39C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B6439C">
        <w:rPr>
          <w:rFonts w:ascii="Times New Roman" w:hAnsi="Times New Roman" w:cs="Times New Roman"/>
          <w:sz w:val="28"/>
          <w:szCs w:val="28"/>
        </w:rPr>
        <w:t>Кудрик</w:t>
      </w:r>
      <w:proofErr w:type="spellEnd"/>
      <w:r w:rsidRPr="00B6439C">
        <w:rPr>
          <w:rFonts w:ascii="Times New Roman" w:hAnsi="Times New Roman" w:cs="Times New Roman"/>
          <w:sz w:val="28"/>
          <w:szCs w:val="28"/>
        </w:rPr>
        <w:t xml:space="preserve"> – главный врач ГУЗ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39C">
        <w:rPr>
          <w:rFonts w:ascii="Times New Roman" w:hAnsi="Times New Roman" w:cs="Times New Roman"/>
          <w:sz w:val="28"/>
          <w:szCs w:val="28"/>
        </w:rPr>
        <w:t>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439C">
        <w:rPr>
          <w:rFonts w:ascii="Times New Roman" w:hAnsi="Times New Roman" w:cs="Times New Roman"/>
          <w:sz w:val="28"/>
          <w:szCs w:val="28"/>
        </w:rPr>
        <w:t>;</w:t>
      </w:r>
    </w:p>
    <w:p w:rsidR="00463123" w:rsidRPr="00B6439C" w:rsidRDefault="00463123" w:rsidP="0046312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439C">
        <w:rPr>
          <w:rFonts w:ascii="Times New Roman" w:hAnsi="Times New Roman" w:cs="Times New Roman"/>
          <w:sz w:val="28"/>
          <w:szCs w:val="28"/>
        </w:rPr>
        <w:t>С.Е.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39C">
        <w:rPr>
          <w:rFonts w:ascii="Times New Roman" w:hAnsi="Times New Roman" w:cs="Times New Roman"/>
          <w:sz w:val="28"/>
          <w:szCs w:val="28"/>
        </w:rPr>
        <w:t>Кужлев</w:t>
      </w:r>
      <w:proofErr w:type="spellEnd"/>
      <w:r w:rsidRPr="00B6439C">
        <w:rPr>
          <w:rFonts w:ascii="Times New Roman" w:hAnsi="Times New Roman" w:cs="Times New Roman"/>
          <w:sz w:val="28"/>
          <w:szCs w:val="28"/>
        </w:rPr>
        <w:t xml:space="preserve"> – заместитель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39C">
        <w:rPr>
          <w:rFonts w:ascii="Times New Roman" w:hAnsi="Times New Roman" w:cs="Times New Roman"/>
          <w:sz w:val="28"/>
          <w:szCs w:val="28"/>
        </w:rPr>
        <w:t>дистанции электроснабжения;</w:t>
      </w:r>
    </w:p>
    <w:p w:rsidR="00463123" w:rsidRPr="005A2E15" w:rsidRDefault="00463123" w:rsidP="0046312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39C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39C">
        <w:rPr>
          <w:rFonts w:ascii="Times New Roman" w:hAnsi="Times New Roman" w:cs="Times New Roman"/>
          <w:sz w:val="28"/>
          <w:szCs w:val="28"/>
        </w:rPr>
        <w:t xml:space="preserve">Якимов -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B6090">
        <w:rPr>
          <w:rFonts w:ascii="Times New Roman" w:hAnsi="Times New Roman" w:cs="Times New Roman"/>
          <w:sz w:val="28"/>
          <w:szCs w:val="28"/>
        </w:rPr>
        <w:t>ачальник ЛТУ Бурятского филиала ОАО «</w:t>
      </w:r>
      <w:proofErr w:type="spellStart"/>
      <w:r w:rsidRPr="006B6090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6B6090">
        <w:rPr>
          <w:rFonts w:ascii="Times New Roman" w:hAnsi="Times New Roman" w:cs="Times New Roman"/>
          <w:sz w:val="28"/>
          <w:szCs w:val="28"/>
        </w:rPr>
        <w:t>»</w:t>
      </w:r>
      <w:r w:rsidRPr="00B6439C">
        <w:rPr>
          <w:rFonts w:ascii="Times New Roman" w:hAnsi="Times New Roman" w:cs="Times New Roman"/>
          <w:sz w:val="28"/>
          <w:szCs w:val="28"/>
        </w:rPr>
        <w:t>;</w:t>
      </w:r>
    </w:p>
    <w:p w:rsidR="00463123" w:rsidRPr="006B6090" w:rsidRDefault="00463123" w:rsidP="0046312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Н.П. Матвеева – председатель МУ Комитет по финансам</w:t>
      </w:r>
      <w:r w:rsidRPr="00A85C68">
        <w:rPr>
          <w:rFonts w:ascii="Times New Roman" w:hAnsi="Times New Roman" w:cs="Times New Roman"/>
          <w:sz w:val="28"/>
          <w:szCs w:val="28"/>
        </w:rPr>
        <w:t xml:space="preserve"> </w:t>
      </w:r>
      <w:r w:rsidRPr="00B6439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B6439C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B6439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63123" w:rsidRDefault="00463123" w:rsidP="0046312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Пуговкин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хозяйственного отдела а</w:t>
      </w:r>
      <w:r w:rsidRPr="00B6439C">
        <w:rPr>
          <w:rFonts w:ascii="Times New Roman" w:hAnsi="Times New Roman" w:cs="Times New Roman"/>
          <w:sz w:val="28"/>
          <w:szCs w:val="28"/>
        </w:rPr>
        <w:t>дминистрации муниципального района «</w:t>
      </w:r>
      <w:proofErr w:type="spellStart"/>
      <w:r w:rsidRPr="00B6439C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B6439C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463123" w:rsidRPr="00B6439C" w:rsidRDefault="00463123" w:rsidP="0046312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И.Г. Ловягин – начальник хозяйственно-эксплуатационной группы МКУ Комитет образования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463123" w:rsidRPr="00B6439C" w:rsidRDefault="00463123" w:rsidP="0046312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39C">
        <w:rPr>
          <w:rFonts w:ascii="Times New Roman" w:hAnsi="Times New Roman" w:cs="Times New Roman"/>
          <w:sz w:val="28"/>
          <w:szCs w:val="28"/>
        </w:rPr>
        <w:t>Н.В.Воробьева –</w:t>
      </w:r>
      <w:r>
        <w:rPr>
          <w:rFonts w:ascii="Times New Roman" w:hAnsi="Times New Roman" w:cs="Times New Roman"/>
          <w:sz w:val="28"/>
          <w:szCs w:val="28"/>
        </w:rPr>
        <w:t xml:space="preserve">  редактор </w:t>
      </w:r>
      <w:r w:rsidRPr="00B6439C">
        <w:rPr>
          <w:rFonts w:ascii="Times New Roman" w:hAnsi="Times New Roman" w:cs="Times New Roman"/>
          <w:sz w:val="28"/>
          <w:szCs w:val="28"/>
        </w:rPr>
        <w:t>газеты «Рабочая трибуна»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123" w:rsidRPr="00395FEA" w:rsidRDefault="00463123" w:rsidP="004631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123" w:rsidRPr="00395FEA" w:rsidRDefault="00463123" w:rsidP="00463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123" w:rsidRPr="00EE4A29" w:rsidRDefault="00463123" w:rsidP="007D6A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57B5F" w:rsidRPr="00B60D4C" w:rsidRDefault="00F57B5F" w:rsidP="00522E37">
      <w:pPr>
        <w:rPr>
          <w:rFonts w:ascii="Times New Roman" w:hAnsi="Times New Roman" w:cs="Times New Roman"/>
          <w:sz w:val="28"/>
          <w:szCs w:val="28"/>
        </w:rPr>
      </w:pPr>
    </w:p>
    <w:sectPr w:rsidR="00F57B5F" w:rsidRPr="00B60D4C" w:rsidSect="00463123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1F2"/>
    <w:multiLevelType w:val="hybridMultilevel"/>
    <w:tmpl w:val="85245606"/>
    <w:lvl w:ilvl="0" w:tplc="C672B4E0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D567B"/>
    <w:multiLevelType w:val="hybridMultilevel"/>
    <w:tmpl w:val="F022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F7C3D"/>
    <w:multiLevelType w:val="hybridMultilevel"/>
    <w:tmpl w:val="E828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978AB"/>
    <w:multiLevelType w:val="hybridMultilevel"/>
    <w:tmpl w:val="5768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E398B"/>
    <w:multiLevelType w:val="hybridMultilevel"/>
    <w:tmpl w:val="7CA0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73DF2"/>
    <w:multiLevelType w:val="hybridMultilevel"/>
    <w:tmpl w:val="5D22590E"/>
    <w:lvl w:ilvl="0" w:tplc="2C32ECC8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35F83"/>
    <w:multiLevelType w:val="hybridMultilevel"/>
    <w:tmpl w:val="D5B40CA6"/>
    <w:lvl w:ilvl="0" w:tplc="AFD06E8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3BFC"/>
    <w:rsid w:val="000118B0"/>
    <w:rsid w:val="000163AB"/>
    <w:rsid w:val="00044FEF"/>
    <w:rsid w:val="000469D4"/>
    <w:rsid w:val="00047BA1"/>
    <w:rsid w:val="00056BF8"/>
    <w:rsid w:val="00075F5B"/>
    <w:rsid w:val="00082FBF"/>
    <w:rsid w:val="000B1634"/>
    <w:rsid w:val="000B34BB"/>
    <w:rsid w:val="000C68B3"/>
    <w:rsid w:val="000F668E"/>
    <w:rsid w:val="00115B4A"/>
    <w:rsid w:val="00132718"/>
    <w:rsid w:val="0015376C"/>
    <w:rsid w:val="001B3B10"/>
    <w:rsid w:val="002144F0"/>
    <w:rsid w:val="00221652"/>
    <w:rsid w:val="00227C5C"/>
    <w:rsid w:val="0024505F"/>
    <w:rsid w:val="002559F5"/>
    <w:rsid w:val="00273D6E"/>
    <w:rsid w:val="00274FF4"/>
    <w:rsid w:val="00295D02"/>
    <w:rsid w:val="0029648D"/>
    <w:rsid w:val="002A7226"/>
    <w:rsid w:val="002B09A8"/>
    <w:rsid w:val="002B2493"/>
    <w:rsid w:val="002B4693"/>
    <w:rsid w:val="002F1C70"/>
    <w:rsid w:val="002F64BE"/>
    <w:rsid w:val="00340606"/>
    <w:rsid w:val="0035211A"/>
    <w:rsid w:val="00365E49"/>
    <w:rsid w:val="00375B15"/>
    <w:rsid w:val="003A175C"/>
    <w:rsid w:val="003F0A21"/>
    <w:rsid w:val="00407E11"/>
    <w:rsid w:val="004557F3"/>
    <w:rsid w:val="00463123"/>
    <w:rsid w:val="00472B4C"/>
    <w:rsid w:val="00522E37"/>
    <w:rsid w:val="00526802"/>
    <w:rsid w:val="00537B63"/>
    <w:rsid w:val="00563531"/>
    <w:rsid w:val="00603E22"/>
    <w:rsid w:val="006121F1"/>
    <w:rsid w:val="00621FB7"/>
    <w:rsid w:val="00645323"/>
    <w:rsid w:val="00682163"/>
    <w:rsid w:val="006901CE"/>
    <w:rsid w:val="006D122E"/>
    <w:rsid w:val="007207FC"/>
    <w:rsid w:val="007232C7"/>
    <w:rsid w:val="007241A6"/>
    <w:rsid w:val="0073541C"/>
    <w:rsid w:val="007565EB"/>
    <w:rsid w:val="00757E03"/>
    <w:rsid w:val="00764165"/>
    <w:rsid w:val="007A0CD7"/>
    <w:rsid w:val="007A1BE6"/>
    <w:rsid w:val="007A60A5"/>
    <w:rsid w:val="007B54E7"/>
    <w:rsid w:val="007D6AEB"/>
    <w:rsid w:val="007E0DE4"/>
    <w:rsid w:val="007E741C"/>
    <w:rsid w:val="008060D1"/>
    <w:rsid w:val="00843F76"/>
    <w:rsid w:val="00855206"/>
    <w:rsid w:val="00860731"/>
    <w:rsid w:val="00861395"/>
    <w:rsid w:val="008C5008"/>
    <w:rsid w:val="008E25DF"/>
    <w:rsid w:val="0090022A"/>
    <w:rsid w:val="00912233"/>
    <w:rsid w:val="00916412"/>
    <w:rsid w:val="00922CBB"/>
    <w:rsid w:val="009624B1"/>
    <w:rsid w:val="009666CB"/>
    <w:rsid w:val="009A1AF3"/>
    <w:rsid w:val="009B6639"/>
    <w:rsid w:val="00A12E63"/>
    <w:rsid w:val="00A759FE"/>
    <w:rsid w:val="00AD639C"/>
    <w:rsid w:val="00B008A4"/>
    <w:rsid w:val="00B60D4C"/>
    <w:rsid w:val="00B77939"/>
    <w:rsid w:val="00BA52DB"/>
    <w:rsid w:val="00CF1D38"/>
    <w:rsid w:val="00D03C85"/>
    <w:rsid w:val="00D77D26"/>
    <w:rsid w:val="00D82A17"/>
    <w:rsid w:val="00D90949"/>
    <w:rsid w:val="00DC53ED"/>
    <w:rsid w:val="00E1637E"/>
    <w:rsid w:val="00E5038F"/>
    <w:rsid w:val="00E82CE9"/>
    <w:rsid w:val="00EB3BFC"/>
    <w:rsid w:val="00EC772A"/>
    <w:rsid w:val="00EE4A29"/>
    <w:rsid w:val="00EE4E6D"/>
    <w:rsid w:val="00F22BBC"/>
    <w:rsid w:val="00F46796"/>
    <w:rsid w:val="00F57B5F"/>
    <w:rsid w:val="00F67F41"/>
    <w:rsid w:val="00FC46A4"/>
    <w:rsid w:val="00FD04E5"/>
    <w:rsid w:val="00FD7F18"/>
    <w:rsid w:val="00FE5E1F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B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2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32718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FE5E1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FE5E1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6901C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01CE"/>
  </w:style>
  <w:style w:type="paragraph" w:customStyle="1" w:styleId="a9">
    <w:name w:val="Стиль диплома"/>
    <w:basedOn w:val="a"/>
    <w:rsid w:val="00843F76"/>
    <w:pPr>
      <w:spacing w:after="0" w:line="360" w:lineRule="auto"/>
      <w:ind w:right="45" w:firstLine="56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List Paragraph"/>
    <w:basedOn w:val="a"/>
    <w:uiPriority w:val="34"/>
    <w:qFormat/>
    <w:rsid w:val="007565EB"/>
    <w:pPr>
      <w:ind w:left="720"/>
      <w:contextualSpacing/>
    </w:pPr>
  </w:style>
  <w:style w:type="character" w:styleId="ab">
    <w:name w:val="Emphasis"/>
    <w:basedOn w:val="a0"/>
    <w:qFormat/>
    <w:rsid w:val="00F57B5F"/>
    <w:rPr>
      <w:i/>
      <w:iCs/>
    </w:rPr>
  </w:style>
  <w:style w:type="paragraph" w:styleId="ac">
    <w:name w:val="Body Text"/>
    <w:basedOn w:val="a"/>
    <w:link w:val="ad"/>
    <w:uiPriority w:val="99"/>
    <w:semiHidden/>
    <w:unhideWhenUsed/>
    <w:rsid w:val="00FD7F1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D7F18"/>
  </w:style>
  <w:style w:type="paragraph" w:styleId="3">
    <w:name w:val="Body Text Indent 3"/>
    <w:basedOn w:val="a"/>
    <w:link w:val="30"/>
    <w:uiPriority w:val="99"/>
    <w:unhideWhenUsed/>
    <w:rsid w:val="00FD7F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D7F18"/>
    <w:rPr>
      <w:sz w:val="16"/>
      <w:szCs w:val="16"/>
    </w:rPr>
  </w:style>
  <w:style w:type="paragraph" w:customStyle="1" w:styleId="text1cl">
    <w:name w:val="text1cl"/>
    <w:basedOn w:val="a"/>
    <w:rsid w:val="0064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5323"/>
  </w:style>
  <w:style w:type="paragraph" w:styleId="HTML">
    <w:name w:val="HTML Preformatted"/>
    <w:basedOn w:val="a"/>
    <w:link w:val="HTML0"/>
    <w:uiPriority w:val="99"/>
    <w:semiHidden/>
    <w:unhideWhenUsed/>
    <w:rsid w:val="00735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4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Образование</dc:creator>
  <cp:lastModifiedBy>Галя</cp:lastModifiedBy>
  <cp:revision>5</cp:revision>
  <cp:lastPrinted>2016-03-29T22:57:00Z</cp:lastPrinted>
  <dcterms:created xsi:type="dcterms:W3CDTF">2018-04-19T06:18:00Z</dcterms:created>
  <dcterms:modified xsi:type="dcterms:W3CDTF">2018-04-24T01:27:00Z</dcterms:modified>
</cp:coreProperties>
</file>