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D91" w:rsidRPr="008129D8" w:rsidRDefault="00BF2D91" w:rsidP="00C65D42">
      <w:pPr>
        <w:pStyle w:val="af0"/>
        <w:keepNext/>
        <w:keepLines/>
        <w:suppressAutoHyphens/>
        <w:rPr>
          <w:sz w:val="28"/>
          <w:szCs w:val="28"/>
        </w:rPr>
      </w:pPr>
      <w:r w:rsidRPr="008129D8">
        <w:rPr>
          <w:sz w:val="28"/>
          <w:szCs w:val="28"/>
        </w:rPr>
        <w:t xml:space="preserve">АДМИНИСТРАЦИЯ МУНИЦИПАЛЬНОГО ОБРАЗОВАНИЯ </w:t>
      </w:r>
    </w:p>
    <w:p w:rsidR="00BF2D91" w:rsidRPr="008129D8" w:rsidRDefault="00BF2D91" w:rsidP="00C65D42">
      <w:pPr>
        <w:pStyle w:val="af0"/>
        <w:keepNext/>
        <w:keepLines/>
        <w:suppressAutoHyphens/>
        <w:rPr>
          <w:sz w:val="28"/>
          <w:szCs w:val="28"/>
        </w:rPr>
      </w:pPr>
      <w:r w:rsidRPr="008129D8">
        <w:rPr>
          <w:sz w:val="28"/>
          <w:szCs w:val="28"/>
        </w:rPr>
        <w:t>СЕЛЬСКОГО ПОСЕЛЕНИЯ  «ЛИНЁВО-ОЗЁРСКОЕ»</w:t>
      </w:r>
    </w:p>
    <w:p w:rsidR="00BF2D91" w:rsidRPr="008129D8" w:rsidRDefault="00BF2D91" w:rsidP="00C65D42">
      <w:pPr>
        <w:pStyle w:val="af0"/>
        <w:keepNext/>
        <w:keepLines/>
        <w:suppressAutoHyphens/>
        <w:rPr>
          <w:sz w:val="28"/>
          <w:szCs w:val="28"/>
        </w:rPr>
      </w:pPr>
    </w:p>
    <w:p w:rsidR="00BF2D91" w:rsidRPr="008129D8" w:rsidRDefault="00BF2D91" w:rsidP="00C65D42">
      <w:pPr>
        <w:pStyle w:val="af0"/>
        <w:keepNext/>
        <w:keepLines/>
        <w:suppressAutoHyphens/>
        <w:rPr>
          <w:sz w:val="28"/>
          <w:szCs w:val="28"/>
        </w:rPr>
      </w:pPr>
    </w:p>
    <w:p w:rsidR="00BF2D91" w:rsidRPr="008129D8" w:rsidRDefault="00BF2D91" w:rsidP="00C65D42">
      <w:pPr>
        <w:pStyle w:val="af0"/>
        <w:keepNext/>
        <w:keepLines/>
        <w:suppressAutoHyphens/>
        <w:rPr>
          <w:sz w:val="28"/>
          <w:szCs w:val="28"/>
        </w:rPr>
      </w:pPr>
    </w:p>
    <w:p w:rsidR="00BF2D91" w:rsidRPr="008129D8" w:rsidRDefault="00BF2D91" w:rsidP="00C65D42">
      <w:pPr>
        <w:pStyle w:val="af0"/>
        <w:keepNext/>
        <w:keepLines/>
        <w:tabs>
          <w:tab w:val="center" w:pos="4677"/>
          <w:tab w:val="left" w:pos="6645"/>
        </w:tabs>
        <w:suppressAutoHyphens/>
        <w:jc w:val="left"/>
        <w:rPr>
          <w:b/>
          <w:szCs w:val="32"/>
        </w:rPr>
      </w:pPr>
      <w:r w:rsidRPr="008129D8">
        <w:rPr>
          <w:sz w:val="28"/>
          <w:szCs w:val="28"/>
        </w:rPr>
        <w:tab/>
      </w:r>
      <w:r w:rsidRPr="008129D8">
        <w:rPr>
          <w:b/>
          <w:szCs w:val="32"/>
        </w:rPr>
        <w:t>ПОСТАНОВЛЕНИЕ</w:t>
      </w:r>
    </w:p>
    <w:p w:rsidR="00BF2D91" w:rsidRPr="008129D8" w:rsidRDefault="00BF2D91" w:rsidP="00C65D42">
      <w:pPr>
        <w:pStyle w:val="af0"/>
        <w:keepNext/>
        <w:keepLines/>
        <w:tabs>
          <w:tab w:val="center" w:pos="4677"/>
          <w:tab w:val="left" w:pos="6645"/>
        </w:tabs>
        <w:suppressAutoHyphens/>
        <w:jc w:val="left"/>
        <w:rPr>
          <w:sz w:val="28"/>
          <w:szCs w:val="28"/>
        </w:rPr>
      </w:pPr>
      <w:r w:rsidRPr="008129D8">
        <w:rPr>
          <w:sz w:val="28"/>
          <w:szCs w:val="28"/>
        </w:rPr>
        <w:tab/>
      </w:r>
    </w:p>
    <w:p w:rsidR="00BF2D91" w:rsidRPr="008129D8" w:rsidRDefault="00BF2D91" w:rsidP="00C65D42">
      <w:pPr>
        <w:pStyle w:val="af0"/>
        <w:keepNext/>
        <w:keepLines/>
        <w:suppressAutoHyphens/>
        <w:rPr>
          <w:sz w:val="28"/>
          <w:szCs w:val="28"/>
        </w:rPr>
      </w:pPr>
    </w:p>
    <w:p w:rsidR="00BF2D91" w:rsidRPr="008129D8" w:rsidRDefault="006E3B78" w:rsidP="00C65D42">
      <w:pPr>
        <w:pStyle w:val="af0"/>
        <w:keepNext/>
        <w:keepLines/>
        <w:suppressAutoHyphens/>
        <w:jc w:val="left"/>
        <w:rPr>
          <w:sz w:val="28"/>
          <w:szCs w:val="28"/>
        </w:rPr>
      </w:pPr>
      <w:r w:rsidRPr="008129D8">
        <w:rPr>
          <w:sz w:val="28"/>
          <w:szCs w:val="28"/>
        </w:rPr>
        <w:t>2</w:t>
      </w:r>
      <w:r w:rsidR="00493C1F">
        <w:rPr>
          <w:sz w:val="28"/>
          <w:szCs w:val="28"/>
        </w:rPr>
        <w:t>3</w:t>
      </w:r>
      <w:r w:rsidRPr="008129D8">
        <w:rPr>
          <w:sz w:val="28"/>
          <w:szCs w:val="28"/>
        </w:rPr>
        <w:t xml:space="preserve"> апреля 2018</w:t>
      </w:r>
      <w:r w:rsidR="00BF2D91" w:rsidRPr="008129D8">
        <w:rPr>
          <w:sz w:val="28"/>
          <w:szCs w:val="28"/>
        </w:rPr>
        <w:t xml:space="preserve"> год</w:t>
      </w:r>
      <w:r w:rsidR="00BF2D91" w:rsidRPr="008129D8">
        <w:rPr>
          <w:sz w:val="28"/>
          <w:szCs w:val="28"/>
        </w:rPr>
        <w:tab/>
      </w:r>
      <w:r w:rsidR="00BF2D91" w:rsidRPr="008129D8">
        <w:rPr>
          <w:sz w:val="28"/>
          <w:szCs w:val="28"/>
        </w:rPr>
        <w:tab/>
      </w:r>
      <w:r w:rsidR="00BF2D91" w:rsidRPr="008129D8">
        <w:rPr>
          <w:sz w:val="28"/>
          <w:szCs w:val="28"/>
        </w:rPr>
        <w:tab/>
      </w:r>
      <w:r w:rsidR="00BF2D91" w:rsidRPr="008129D8">
        <w:rPr>
          <w:sz w:val="28"/>
          <w:szCs w:val="28"/>
        </w:rPr>
        <w:tab/>
      </w:r>
      <w:r w:rsidR="00BF2D91" w:rsidRPr="008129D8">
        <w:rPr>
          <w:sz w:val="28"/>
          <w:szCs w:val="28"/>
        </w:rPr>
        <w:tab/>
      </w:r>
      <w:r w:rsidR="00BF2D91" w:rsidRPr="008129D8">
        <w:rPr>
          <w:sz w:val="28"/>
          <w:szCs w:val="28"/>
        </w:rPr>
        <w:tab/>
        <w:t xml:space="preserve">                                 № </w:t>
      </w:r>
      <w:r w:rsidRPr="008129D8">
        <w:rPr>
          <w:sz w:val="28"/>
          <w:szCs w:val="28"/>
        </w:rPr>
        <w:t>30</w:t>
      </w:r>
      <w:r w:rsidR="00BF2D91" w:rsidRPr="008129D8">
        <w:rPr>
          <w:sz w:val="28"/>
          <w:szCs w:val="28"/>
        </w:rPr>
        <w:t xml:space="preserve">                             </w:t>
      </w:r>
    </w:p>
    <w:p w:rsidR="00BF2D91" w:rsidRPr="008129D8" w:rsidRDefault="00BF2D91" w:rsidP="00C65D42">
      <w:pPr>
        <w:pStyle w:val="af0"/>
        <w:keepNext/>
        <w:keepLines/>
        <w:suppressAutoHyphens/>
        <w:rPr>
          <w:sz w:val="28"/>
          <w:szCs w:val="28"/>
        </w:rPr>
      </w:pPr>
      <w:r w:rsidRPr="008129D8">
        <w:rPr>
          <w:sz w:val="28"/>
          <w:szCs w:val="28"/>
        </w:rPr>
        <w:t>с. Линёво  Озеро</w:t>
      </w:r>
    </w:p>
    <w:p w:rsidR="00BF2D91" w:rsidRPr="008129D8" w:rsidRDefault="00BF2D91" w:rsidP="00C65D42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BF2D91" w:rsidRPr="008129D8" w:rsidRDefault="00BF2D91" w:rsidP="00C65D42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BF2D91" w:rsidRPr="008129D8" w:rsidRDefault="006E3B78" w:rsidP="00C65D42">
      <w:pPr>
        <w:pStyle w:val="af"/>
        <w:keepNext/>
        <w:keepLines/>
        <w:widowControl/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9D8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</w:t>
      </w:r>
      <w:r w:rsidR="00540FE5" w:rsidRPr="008129D8">
        <w:rPr>
          <w:rFonts w:ascii="Times New Roman" w:hAnsi="Times New Roman" w:cs="Times New Roman"/>
          <w:b/>
          <w:sz w:val="28"/>
          <w:szCs w:val="28"/>
        </w:rPr>
        <w:t xml:space="preserve">и дополнений </w:t>
      </w:r>
      <w:r w:rsidRPr="008129D8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436FB4" w:rsidRPr="008129D8">
        <w:rPr>
          <w:rFonts w:ascii="Times New Roman" w:hAnsi="Times New Roman" w:cs="Times New Roman"/>
          <w:b/>
          <w:sz w:val="28"/>
          <w:szCs w:val="28"/>
        </w:rPr>
        <w:t>м</w:t>
      </w:r>
      <w:r w:rsidR="00BF2D91" w:rsidRPr="008129D8">
        <w:rPr>
          <w:rFonts w:ascii="Times New Roman" w:hAnsi="Times New Roman" w:cs="Times New Roman"/>
          <w:b/>
          <w:sz w:val="28"/>
          <w:szCs w:val="28"/>
        </w:rPr>
        <w:t>униципальн</w:t>
      </w:r>
      <w:r w:rsidRPr="008129D8">
        <w:rPr>
          <w:rFonts w:ascii="Times New Roman" w:hAnsi="Times New Roman" w:cs="Times New Roman"/>
          <w:b/>
          <w:sz w:val="28"/>
          <w:szCs w:val="28"/>
        </w:rPr>
        <w:t>ую</w:t>
      </w:r>
      <w:r w:rsidR="00BF2D91" w:rsidRPr="008129D8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Pr="008129D8">
        <w:rPr>
          <w:rFonts w:ascii="Times New Roman" w:hAnsi="Times New Roman" w:cs="Times New Roman"/>
          <w:b/>
          <w:sz w:val="28"/>
          <w:szCs w:val="28"/>
        </w:rPr>
        <w:t>у</w:t>
      </w:r>
      <w:r w:rsidR="00BF2D91" w:rsidRPr="008129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3B78" w:rsidRPr="008129D8" w:rsidRDefault="00BF2D91" w:rsidP="00C65D42">
      <w:pPr>
        <w:pStyle w:val="af"/>
        <w:keepNext/>
        <w:keepLines/>
        <w:widowControl/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 xml:space="preserve"> </w:t>
      </w:r>
      <w:r w:rsidRPr="008129D8">
        <w:rPr>
          <w:rFonts w:ascii="Times New Roman" w:hAnsi="Times New Roman" w:cs="Times New Roman"/>
          <w:b/>
          <w:sz w:val="28"/>
          <w:szCs w:val="28"/>
        </w:rPr>
        <w:t>«Формирование современной городской среды сельского поселения  «Линёво-Озёрское» муниципального района «Хилокский район» Забайкальского края (2018-2022 годы)»</w:t>
      </w:r>
      <w:r w:rsidR="006E3B78" w:rsidRPr="008129D8">
        <w:rPr>
          <w:rFonts w:ascii="Times New Roman" w:hAnsi="Times New Roman" w:cs="Times New Roman"/>
          <w:b/>
          <w:sz w:val="28"/>
          <w:szCs w:val="28"/>
        </w:rPr>
        <w:t xml:space="preserve">, утвержденную </w:t>
      </w:r>
    </w:p>
    <w:p w:rsidR="00BF2D91" w:rsidRPr="008129D8" w:rsidRDefault="006E3B78" w:rsidP="00C65D42">
      <w:pPr>
        <w:pStyle w:val="af"/>
        <w:keepNext/>
        <w:keepLines/>
        <w:widowControl/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9D8">
        <w:rPr>
          <w:rFonts w:ascii="Times New Roman" w:hAnsi="Times New Roman" w:cs="Times New Roman"/>
          <w:b/>
          <w:sz w:val="28"/>
          <w:szCs w:val="28"/>
        </w:rPr>
        <w:t>постановлением администрации</w:t>
      </w:r>
      <w:r w:rsidR="00436FB4" w:rsidRPr="008129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5256" w:rsidRPr="008129D8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436FB4" w:rsidRPr="008129D8">
        <w:rPr>
          <w:rFonts w:ascii="Times New Roman" w:hAnsi="Times New Roman" w:cs="Times New Roman"/>
          <w:b/>
          <w:sz w:val="28"/>
          <w:szCs w:val="28"/>
        </w:rPr>
        <w:t xml:space="preserve">25 декабря </w:t>
      </w:r>
      <w:r w:rsidRPr="008129D8">
        <w:rPr>
          <w:rFonts w:ascii="Times New Roman" w:hAnsi="Times New Roman" w:cs="Times New Roman"/>
          <w:b/>
          <w:sz w:val="28"/>
          <w:szCs w:val="28"/>
        </w:rPr>
        <w:t>2017 года № 73</w:t>
      </w:r>
    </w:p>
    <w:p w:rsidR="00BF2D91" w:rsidRPr="008129D8" w:rsidRDefault="00BF2D91" w:rsidP="00C65D42">
      <w:pPr>
        <w:pStyle w:val="30"/>
        <w:keepNext/>
        <w:keepLines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BF2D91" w:rsidRPr="008129D8" w:rsidRDefault="00BF2D91" w:rsidP="00C65D42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В соответствии с Федеральн</w:t>
      </w:r>
      <w:r w:rsidR="006E3170" w:rsidRPr="008129D8">
        <w:rPr>
          <w:rFonts w:ascii="Times New Roman" w:hAnsi="Times New Roman" w:cs="Times New Roman"/>
          <w:sz w:val="28"/>
          <w:szCs w:val="28"/>
        </w:rPr>
        <w:t>ым з</w:t>
      </w:r>
      <w:r w:rsidRPr="008129D8">
        <w:rPr>
          <w:rFonts w:ascii="Times New Roman" w:hAnsi="Times New Roman" w:cs="Times New Roman"/>
          <w:sz w:val="28"/>
          <w:szCs w:val="28"/>
        </w:rPr>
        <w:t>акон</w:t>
      </w:r>
      <w:r w:rsidR="006E3170" w:rsidRPr="008129D8">
        <w:rPr>
          <w:rFonts w:ascii="Times New Roman" w:hAnsi="Times New Roman" w:cs="Times New Roman"/>
          <w:sz w:val="28"/>
          <w:szCs w:val="28"/>
        </w:rPr>
        <w:t>ом</w:t>
      </w:r>
      <w:r w:rsidRPr="008129D8">
        <w:rPr>
          <w:rFonts w:ascii="Times New Roman" w:hAnsi="Times New Roman" w:cs="Times New Roman"/>
          <w:sz w:val="28"/>
          <w:szCs w:val="28"/>
        </w:rPr>
        <w:t xml:space="preserve">  от 6 октября 2003 года </w:t>
      </w:r>
      <w:r w:rsidR="006E3170" w:rsidRPr="008129D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8129D8">
        <w:rPr>
          <w:rFonts w:ascii="Times New Roman" w:hAnsi="Times New Roman" w:cs="Times New Roman"/>
          <w:sz w:val="28"/>
          <w:szCs w:val="28"/>
        </w:rPr>
        <w:t xml:space="preserve">№ 131-ФЗ «Об общих принципах организации местного самоуправления в Российской Федерации», </w:t>
      </w:r>
      <w:r w:rsidR="006E3170" w:rsidRPr="008129D8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 w:rsidRPr="008129D8">
        <w:rPr>
          <w:rFonts w:ascii="Times New Roman" w:hAnsi="Times New Roman" w:cs="Times New Roman"/>
          <w:sz w:val="28"/>
          <w:szCs w:val="28"/>
        </w:rPr>
        <w:t xml:space="preserve">Уставом сельского поселения «Линёво-Озёрское», утвержденным решением Совета сельского поселения «Линёво-Озёрское» 24 декабря 2014 года № 107, </w:t>
      </w:r>
      <w:r w:rsidRPr="008129D8">
        <w:rPr>
          <w:rFonts w:ascii="Times New Roman" w:hAnsi="Times New Roman" w:cs="Times New Roman"/>
          <w:iCs/>
          <w:sz w:val="28"/>
          <w:szCs w:val="28"/>
        </w:rPr>
        <w:t xml:space="preserve">администрация сельского поселения «Линёво-Озёрское» </w:t>
      </w:r>
      <w:r w:rsidRPr="008129D8">
        <w:rPr>
          <w:rFonts w:ascii="Times New Roman" w:hAnsi="Times New Roman" w:cs="Times New Roman"/>
          <w:b/>
          <w:sz w:val="28"/>
          <w:szCs w:val="28"/>
        </w:rPr>
        <w:t>постановляет</w:t>
      </w:r>
      <w:r w:rsidRPr="008129D8">
        <w:rPr>
          <w:rFonts w:ascii="Times New Roman" w:hAnsi="Times New Roman" w:cs="Times New Roman"/>
          <w:sz w:val="28"/>
          <w:szCs w:val="28"/>
        </w:rPr>
        <w:t>:</w:t>
      </w:r>
    </w:p>
    <w:p w:rsidR="00BF2D91" w:rsidRPr="008129D8" w:rsidRDefault="00BF2D91" w:rsidP="00C65D42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BF2D91" w:rsidRPr="008129D8" w:rsidRDefault="00BF2D91" w:rsidP="00C65D42">
      <w:pPr>
        <w:pStyle w:val="af"/>
        <w:keepNext/>
        <w:keepLines/>
        <w:widowControl/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1. </w:t>
      </w:r>
      <w:r w:rsidR="006E3B78" w:rsidRPr="008129D8">
        <w:rPr>
          <w:rFonts w:ascii="Times New Roman" w:hAnsi="Times New Roman" w:cs="Times New Roman"/>
          <w:sz w:val="28"/>
          <w:szCs w:val="28"/>
        </w:rPr>
        <w:t xml:space="preserve">Внести в </w:t>
      </w:r>
      <w:r w:rsidR="00593A47" w:rsidRPr="008129D8">
        <w:rPr>
          <w:rFonts w:ascii="Times New Roman" w:hAnsi="Times New Roman" w:cs="Times New Roman"/>
          <w:sz w:val="28"/>
          <w:szCs w:val="28"/>
        </w:rPr>
        <w:t>м</w:t>
      </w:r>
      <w:r w:rsidRPr="008129D8">
        <w:rPr>
          <w:rFonts w:ascii="Times New Roman" w:hAnsi="Times New Roman" w:cs="Times New Roman"/>
          <w:sz w:val="28"/>
          <w:szCs w:val="28"/>
        </w:rPr>
        <w:t>униципальную программу</w:t>
      </w:r>
      <w:r w:rsidR="00FF239A" w:rsidRPr="008129D8">
        <w:rPr>
          <w:rFonts w:ascii="Times New Roman" w:hAnsi="Times New Roman" w:cs="Times New Roman"/>
          <w:sz w:val="28"/>
          <w:szCs w:val="28"/>
        </w:rPr>
        <w:t xml:space="preserve"> «Формирование современной городской среды сельского поселения  «Линёво-Озёрское» муниципального района «Хилокский район» Забайкальского края (2018-2022 годы)»</w:t>
      </w:r>
      <w:r w:rsidR="00565256" w:rsidRPr="008129D8">
        <w:rPr>
          <w:rFonts w:ascii="Times New Roman" w:hAnsi="Times New Roman" w:cs="Times New Roman"/>
          <w:sz w:val="28"/>
          <w:szCs w:val="28"/>
        </w:rPr>
        <w:t>, утвержденную постановлением администрации от 25 декабря 2017 года                           № 73</w:t>
      </w:r>
      <w:r w:rsidR="00593A47" w:rsidRPr="008129D8">
        <w:rPr>
          <w:rFonts w:ascii="Times New Roman" w:hAnsi="Times New Roman" w:cs="Times New Roman"/>
          <w:sz w:val="28"/>
          <w:szCs w:val="28"/>
        </w:rPr>
        <w:t>,</w:t>
      </w:r>
      <w:r w:rsidR="00565256" w:rsidRPr="008129D8">
        <w:rPr>
          <w:rFonts w:ascii="Times New Roman" w:hAnsi="Times New Roman" w:cs="Times New Roman"/>
          <w:sz w:val="28"/>
          <w:szCs w:val="28"/>
        </w:rPr>
        <w:t xml:space="preserve"> изменения </w:t>
      </w:r>
      <w:r w:rsidR="00540FE5" w:rsidRPr="008129D8">
        <w:rPr>
          <w:rFonts w:ascii="Times New Roman" w:hAnsi="Times New Roman" w:cs="Times New Roman"/>
          <w:sz w:val="28"/>
          <w:szCs w:val="28"/>
        </w:rPr>
        <w:t xml:space="preserve">и дополнения </w:t>
      </w:r>
      <w:r w:rsidR="00565256" w:rsidRPr="008129D8">
        <w:rPr>
          <w:rFonts w:ascii="Times New Roman" w:hAnsi="Times New Roman" w:cs="Times New Roman"/>
          <w:sz w:val="28"/>
          <w:szCs w:val="28"/>
        </w:rPr>
        <w:t xml:space="preserve">согласно приложению к настоящему постановлению. </w:t>
      </w:r>
      <w:r w:rsidRPr="008129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2D91" w:rsidRPr="008129D8" w:rsidRDefault="00BF2D91" w:rsidP="00C65D42">
      <w:pPr>
        <w:keepNext/>
        <w:keepLines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9D8">
        <w:rPr>
          <w:rFonts w:ascii="Times New Roman" w:hAnsi="Times New Roman" w:cs="Times New Roman"/>
          <w:sz w:val="28"/>
          <w:szCs w:val="28"/>
        </w:rPr>
        <w:t xml:space="preserve">2.  </w:t>
      </w:r>
      <w:r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постановление вступает в силу на следующий день после дня его официального опубликования (обнародования). </w:t>
      </w:r>
    </w:p>
    <w:p w:rsidR="00BF2D91" w:rsidRPr="008129D8" w:rsidRDefault="00BF2D91" w:rsidP="00C65D42">
      <w:pPr>
        <w:pStyle w:val="ConsPlusTitle"/>
        <w:keepNext/>
        <w:keepLines/>
        <w:widowControl/>
        <w:suppressAutoHyphens/>
        <w:ind w:firstLine="709"/>
        <w:jc w:val="both"/>
        <w:rPr>
          <w:b w:val="0"/>
          <w:bCs w:val="0"/>
        </w:rPr>
      </w:pPr>
      <w:r w:rsidRPr="008129D8">
        <w:rPr>
          <w:b w:val="0"/>
          <w:bCs w:val="0"/>
        </w:rPr>
        <w:t>3. Опубликовать настоящее постановление в информационно - телекоммуникационной сети «Интернет» на официальном сайте</w:t>
      </w:r>
      <w:r w:rsidR="00593A47" w:rsidRPr="008129D8">
        <w:rPr>
          <w:b w:val="0"/>
          <w:bCs w:val="0"/>
        </w:rPr>
        <w:t xml:space="preserve">, </w:t>
      </w:r>
      <w:r w:rsidRPr="008129D8">
        <w:rPr>
          <w:b w:val="0"/>
          <w:bCs w:val="0"/>
        </w:rPr>
        <w:t xml:space="preserve">разместить на информационных стендах администрации. </w:t>
      </w:r>
    </w:p>
    <w:p w:rsidR="00BF2D91" w:rsidRPr="008129D8" w:rsidRDefault="00BF2D91" w:rsidP="00C65D42">
      <w:pPr>
        <w:pStyle w:val="ConsPlusTitle"/>
        <w:keepNext/>
        <w:keepLines/>
        <w:widowControl/>
        <w:suppressAutoHyphens/>
        <w:ind w:firstLine="709"/>
        <w:jc w:val="both"/>
        <w:rPr>
          <w:b w:val="0"/>
          <w:bCs w:val="0"/>
        </w:rPr>
      </w:pPr>
    </w:p>
    <w:p w:rsidR="00BF2D91" w:rsidRPr="008129D8" w:rsidRDefault="00BF2D91" w:rsidP="00C65D42">
      <w:pPr>
        <w:pStyle w:val="ConsPlusTitle"/>
        <w:keepNext/>
        <w:keepLines/>
        <w:widowControl/>
        <w:suppressAutoHyphens/>
        <w:ind w:firstLine="709"/>
        <w:jc w:val="both"/>
        <w:rPr>
          <w:b w:val="0"/>
          <w:bCs w:val="0"/>
        </w:rPr>
      </w:pPr>
    </w:p>
    <w:p w:rsidR="00BF2D91" w:rsidRPr="008129D8" w:rsidRDefault="00901BA2" w:rsidP="00C65D42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И.о. </w:t>
      </w:r>
      <w:r w:rsidR="00BF2D91"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F2D91"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</w:t>
      </w:r>
    </w:p>
    <w:p w:rsidR="00BF2D91" w:rsidRPr="008129D8" w:rsidRDefault="00BF2D91" w:rsidP="00C65D42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«Линёво-Озёрское»</w:t>
      </w:r>
      <w:r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</w:t>
      </w:r>
      <w:r w:rsidR="00901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Н.М. Филимонова </w:t>
      </w:r>
      <w:r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F161AE" w:rsidRPr="008129D8" w:rsidRDefault="00593A47" w:rsidP="00C65D42">
      <w:pPr>
        <w:keepNext/>
        <w:keepLines/>
        <w:shd w:val="clear" w:color="auto" w:fill="FFFFFF"/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F161AE"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161AE" w:rsidRPr="008129D8" w:rsidRDefault="00593A47" w:rsidP="00C65D42">
      <w:pPr>
        <w:keepNext/>
        <w:keepLines/>
        <w:shd w:val="clear" w:color="auto" w:fill="FFFFFF"/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>к П</w:t>
      </w:r>
      <w:r w:rsidR="00CC3B7C"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</w:t>
      </w:r>
      <w:r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CC3B7C"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</w:t>
      </w:r>
    </w:p>
    <w:p w:rsidR="00F161AE" w:rsidRPr="008129D8" w:rsidRDefault="00F161AE" w:rsidP="00C65D42">
      <w:pPr>
        <w:keepNext/>
        <w:keepLines/>
        <w:shd w:val="clear" w:color="auto" w:fill="FFFFFF"/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</w:p>
    <w:p w:rsidR="00F161AE" w:rsidRPr="008129D8" w:rsidRDefault="00F161AE" w:rsidP="00C65D42">
      <w:pPr>
        <w:keepNext/>
        <w:keepLines/>
        <w:shd w:val="clear" w:color="auto" w:fill="FFFFFF"/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</w:p>
    <w:p w:rsidR="00F161AE" w:rsidRPr="008129D8" w:rsidRDefault="00F161AE" w:rsidP="00C65D42">
      <w:pPr>
        <w:keepNext/>
        <w:keepLines/>
        <w:shd w:val="clear" w:color="auto" w:fill="FFFFFF"/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>«Линёво-Озёрское»</w:t>
      </w:r>
    </w:p>
    <w:p w:rsidR="00F161AE" w:rsidRPr="008129D8" w:rsidRDefault="00F161AE" w:rsidP="00C65D42">
      <w:pPr>
        <w:keepNext/>
        <w:keepLines/>
        <w:shd w:val="clear" w:color="auto" w:fill="FFFFFF"/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593A47"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1658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93A47"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 2018</w:t>
      </w:r>
      <w:r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 w:rsidR="00593A47"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</w:p>
    <w:p w:rsidR="00F161AE" w:rsidRPr="008129D8" w:rsidRDefault="00F161AE" w:rsidP="00C65D42">
      <w:pPr>
        <w:keepNext/>
        <w:keepLines/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3A47" w:rsidRPr="008129D8" w:rsidRDefault="00593A47" w:rsidP="00C65D42">
      <w:pPr>
        <w:keepNext/>
        <w:keepLines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9D8">
        <w:rPr>
          <w:rFonts w:ascii="Times New Roman" w:hAnsi="Times New Roman" w:cs="Times New Roman"/>
          <w:b/>
          <w:sz w:val="28"/>
          <w:szCs w:val="28"/>
        </w:rPr>
        <w:t>Изменения</w:t>
      </w:r>
      <w:r w:rsidR="00540FE5" w:rsidRPr="008129D8">
        <w:rPr>
          <w:rFonts w:ascii="Times New Roman" w:hAnsi="Times New Roman" w:cs="Times New Roman"/>
          <w:b/>
          <w:sz w:val="28"/>
          <w:szCs w:val="28"/>
        </w:rPr>
        <w:t xml:space="preserve"> и дополнения</w:t>
      </w:r>
      <w:r w:rsidRPr="008129D8">
        <w:rPr>
          <w:rFonts w:ascii="Times New Roman" w:hAnsi="Times New Roman" w:cs="Times New Roman"/>
          <w:b/>
          <w:sz w:val="28"/>
          <w:szCs w:val="28"/>
        </w:rPr>
        <w:t xml:space="preserve">, вносимые в муниципальную программу </w:t>
      </w:r>
    </w:p>
    <w:p w:rsidR="00593A47" w:rsidRPr="008129D8" w:rsidRDefault="00593A47" w:rsidP="00C65D42">
      <w:pPr>
        <w:keepNext/>
        <w:keepLines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9D8">
        <w:rPr>
          <w:rFonts w:ascii="Times New Roman" w:hAnsi="Times New Roman" w:cs="Times New Roman"/>
          <w:b/>
          <w:sz w:val="28"/>
          <w:szCs w:val="28"/>
        </w:rPr>
        <w:t xml:space="preserve">«Формирование современной городской среды сельского поселения  «Линёво-Озёрское» муниципального района «Хилокский район» Забайкальского края (2018-2022 годы)», утвержденную </w:t>
      </w:r>
    </w:p>
    <w:p w:rsidR="00F161AE" w:rsidRPr="008129D8" w:rsidRDefault="00593A47" w:rsidP="00C65D42">
      <w:pPr>
        <w:keepNext/>
        <w:keepLines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29D8">
        <w:rPr>
          <w:rFonts w:ascii="Times New Roman" w:hAnsi="Times New Roman" w:cs="Times New Roman"/>
          <w:b/>
          <w:sz w:val="28"/>
          <w:szCs w:val="28"/>
        </w:rPr>
        <w:t>постановлением администрации от 25 декабря 2017 года № 73</w:t>
      </w:r>
    </w:p>
    <w:p w:rsidR="00593A47" w:rsidRPr="008129D8" w:rsidRDefault="00593A47" w:rsidP="00C65D42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FE5" w:rsidRPr="008129D8" w:rsidRDefault="00F576AD" w:rsidP="00C65D42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40FE5"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</w:t>
      </w:r>
      <w:r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3A40" w:rsidRPr="008129D8">
        <w:rPr>
          <w:rFonts w:ascii="Times New Roman" w:hAnsi="Times New Roman" w:cs="Times New Roman"/>
          <w:sz w:val="28"/>
          <w:szCs w:val="28"/>
        </w:rPr>
        <w:t>в муниципальную программу «Формирование современной городской среды сельского поселения  «Линёво-Озёрское» муниципального района «Хилокский район» Забайкальского края (2018-2022 годы) (далее – Программа)</w:t>
      </w:r>
      <w:r w:rsidR="00540FE5" w:rsidRPr="008129D8">
        <w:rPr>
          <w:rFonts w:ascii="Times New Roman" w:hAnsi="Times New Roman" w:cs="Times New Roman"/>
          <w:sz w:val="28"/>
          <w:szCs w:val="28"/>
        </w:rPr>
        <w:t xml:space="preserve"> следующие изменения и дополнения: </w:t>
      </w:r>
    </w:p>
    <w:p w:rsidR="0036668B" w:rsidRPr="008129D8" w:rsidRDefault="0036668B" w:rsidP="00C65D42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3A47" w:rsidRPr="008129D8" w:rsidRDefault="00F644CC" w:rsidP="00C65D42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 xml:space="preserve">1) дополнить Программу </w:t>
      </w:r>
      <w:r w:rsidR="00F95601" w:rsidRPr="008129D8">
        <w:rPr>
          <w:rFonts w:ascii="Times New Roman" w:hAnsi="Times New Roman" w:cs="Times New Roman"/>
          <w:sz w:val="28"/>
          <w:szCs w:val="28"/>
        </w:rPr>
        <w:t>разделом 2.2. следующего содержания:</w:t>
      </w:r>
    </w:p>
    <w:p w:rsidR="00F95601" w:rsidRPr="008129D8" w:rsidRDefault="00F95601" w:rsidP="00C65D42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ab/>
        <w:t xml:space="preserve">2.2. </w:t>
      </w:r>
      <w:r w:rsidR="00D756A8" w:rsidRPr="008129D8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территорий, нуждающихся в благоустройстве и подлежащих благоустройству в 2018-2022 годы</w:t>
      </w:r>
    </w:p>
    <w:p w:rsidR="00D756A8" w:rsidRPr="008129D8" w:rsidRDefault="00D756A8" w:rsidP="00C65D42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3084"/>
        <w:gridCol w:w="2552"/>
      </w:tblGrid>
      <w:tr w:rsidR="002D091F" w:rsidRPr="008129D8" w:rsidTr="002D091F">
        <w:tc>
          <w:tcPr>
            <w:tcW w:w="675" w:type="dxa"/>
            <w:vAlign w:val="center"/>
          </w:tcPr>
          <w:p w:rsidR="00D756A8" w:rsidRPr="008129D8" w:rsidRDefault="00D756A8" w:rsidP="00C65D4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29D8">
              <w:rPr>
                <w:rFonts w:ascii="Times New Roman" w:hAnsi="Times New Roman" w:cs="Times New Roman"/>
                <w:b/>
                <w:sz w:val="20"/>
                <w:szCs w:val="20"/>
              </w:rPr>
              <w:t>№ п.п.</w:t>
            </w:r>
          </w:p>
        </w:tc>
        <w:tc>
          <w:tcPr>
            <w:tcW w:w="3153" w:type="dxa"/>
            <w:vAlign w:val="center"/>
          </w:tcPr>
          <w:p w:rsidR="00D756A8" w:rsidRPr="008129D8" w:rsidRDefault="00D756A8" w:rsidP="00C65D4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29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Адрес </w:t>
            </w:r>
          </w:p>
          <w:p w:rsidR="00D756A8" w:rsidRPr="008129D8" w:rsidRDefault="00D756A8" w:rsidP="00C65D4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29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общественной территории </w:t>
            </w:r>
          </w:p>
        </w:tc>
        <w:tc>
          <w:tcPr>
            <w:tcW w:w="3084" w:type="dxa"/>
            <w:vAlign w:val="center"/>
          </w:tcPr>
          <w:p w:rsidR="00D756A8" w:rsidRPr="008129D8" w:rsidRDefault="00D756A8" w:rsidP="00C65D4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29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Вид работ </w:t>
            </w:r>
          </w:p>
          <w:p w:rsidR="00D756A8" w:rsidRPr="008129D8" w:rsidRDefault="00D756A8" w:rsidP="00C65D4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29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благоустройству  </w:t>
            </w:r>
          </w:p>
        </w:tc>
        <w:tc>
          <w:tcPr>
            <w:tcW w:w="2552" w:type="dxa"/>
            <w:vAlign w:val="center"/>
          </w:tcPr>
          <w:p w:rsidR="00D756A8" w:rsidRPr="008129D8" w:rsidRDefault="00D756A8" w:rsidP="00C65D4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29D8">
              <w:rPr>
                <w:rFonts w:ascii="Times New Roman" w:hAnsi="Times New Roman" w:cs="Times New Roman"/>
                <w:b/>
                <w:sz w:val="20"/>
                <w:szCs w:val="20"/>
              </w:rPr>
              <w:t>Финансовое обеспечение, тыс.руб.</w:t>
            </w:r>
          </w:p>
        </w:tc>
      </w:tr>
      <w:tr w:rsidR="00D313B6" w:rsidRPr="008129D8" w:rsidTr="002D091F">
        <w:tc>
          <w:tcPr>
            <w:tcW w:w="675" w:type="dxa"/>
            <w:vAlign w:val="center"/>
          </w:tcPr>
          <w:p w:rsidR="00D313B6" w:rsidRPr="008129D8" w:rsidRDefault="00D313B6" w:rsidP="00C65D4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29D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153" w:type="dxa"/>
            <w:vAlign w:val="center"/>
          </w:tcPr>
          <w:p w:rsidR="00D313B6" w:rsidRPr="008129D8" w:rsidRDefault="00D313B6" w:rsidP="00C65D4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29D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84" w:type="dxa"/>
            <w:vAlign w:val="center"/>
          </w:tcPr>
          <w:p w:rsidR="00D313B6" w:rsidRPr="008129D8" w:rsidRDefault="00D313B6" w:rsidP="00C65D4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29D8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52" w:type="dxa"/>
            <w:vAlign w:val="center"/>
          </w:tcPr>
          <w:p w:rsidR="00D313B6" w:rsidRPr="008129D8" w:rsidRDefault="00D313B6" w:rsidP="00C65D4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29D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2D091F" w:rsidRPr="008129D8" w:rsidTr="002D091F">
        <w:tc>
          <w:tcPr>
            <w:tcW w:w="675" w:type="dxa"/>
          </w:tcPr>
          <w:p w:rsidR="00D756A8" w:rsidRPr="008129D8" w:rsidRDefault="008C67CA" w:rsidP="00C65D42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3" w:type="dxa"/>
          </w:tcPr>
          <w:p w:rsidR="00D756A8" w:rsidRPr="008129D8" w:rsidRDefault="008C67CA" w:rsidP="00C65D42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>с. Линёво Озеро</w:t>
            </w:r>
          </w:p>
          <w:p w:rsidR="008C67CA" w:rsidRPr="008129D8" w:rsidRDefault="008C67CA" w:rsidP="00C65D42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 xml:space="preserve">ул. Хлуднева 7 (общественная территория при Центре досуга и информации сельского поселения «Линёво-Озёрское») </w:t>
            </w:r>
          </w:p>
        </w:tc>
        <w:tc>
          <w:tcPr>
            <w:tcW w:w="3084" w:type="dxa"/>
          </w:tcPr>
          <w:p w:rsidR="00D756A8" w:rsidRPr="008129D8" w:rsidRDefault="008C67CA" w:rsidP="00C65D42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 xml:space="preserve">1) асфальтирование прилегающей территории; </w:t>
            </w:r>
          </w:p>
          <w:p w:rsidR="008C67CA" w:rsidRPr="008129D8" w:rsidRDefault="008C67CA" w:rsidP="00C65D42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>2) установка скамеек;</w:t>
            </w:r>
          </w:p>
          <w:p w:rsidR="008C67CA" w:rsidRPr="008129D8" w:rsidRDefault="008C67CA" w:rsidP="00C65D42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>3) установка урн;</w:t>
            </w:r>
          </w:p>
          <w:p w:rsidR="008C67CA" w:rsidRPr="008129D8" w:rsidRDefault="008C67CA" w:rsidP="00C65D42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>4) устройство детской игровой площадки;</w:t>
            </w:r>
          </w:p>
          <w:p w:rsidR="008C67CA" w:rsidRPr="008129D8" w:rsidRDefault="008C67CA" w:rsidP="00C65D42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>5) устройство танцевальной площадки;</w:t>
            </w:r>
          </w:p>
          <w:p w:rsidR="008C67CA" w:rsidRPr="008129D8" w:rsidRDefault="008C67CA" w:rsidP="00C65D42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 xml:space="preserve">6) устройство наружного освещения территории с установкой опор освещения и светодиодных </w:t>
            </w:r>
            <w:r w:rsidR="00D313B6" w:rsidRPr="008129D8">
              <w:rPr>
                <w:rFonts w:ascii="Times New Roman" w:hAnsi="Times New Roman" w:cs="Times New Roman"/>
                <w:sz w:val="24"/>
                <w:szCs w:val="24"/>
              </w:rPr>
              <w:t>светильников</w:t>
            </w:r>
          </w:p>
        </w:tc>
        <w:tc>
          <w:tcPr>
            <w:tcW w:w="2552" w:type="dxa"/>
          </w:tcPr>
          <w:p w:rsidR="00D756A8" w:rsidRPr="008129D8" w:rsidRDefault="00D313B6" w:rsidP="00C65D4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>4978,75</w:t>
            </w:r>
          </w:p>
        </w:tc>
      </w:tr>
      <w:tr w:rsidR="002D091F" w:rsidRPr="008129D8" w:rsidTr="002D091F">
        <w:tc>
          <w:tcPr>
            <w:tcW w:w="675" w:type="dxa"/>
          </w:tcPr>
          <w:p w:rsidR="00D756A8" w:rsidRPr="008129D8" w:rsidRDefault="008C67CA" w:rsidP="00C65D42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3" w:type="dxa"/>
          </w:tcPr>
          <w:p w:rsidR="00D756A8" w:rsidRPr="008129D8" w:rsidRDefault="00D313B6" w:rsidP="00C65D42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>с. Линёво Озеро</w:t>
            </w:r>
          </w:p>
          <w:p w:rsidR="00D313B6" w:rsidRPr="008129D8" w:rsidRDefault="00D313B6" w:rsidP="00C65D42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>ул. Калинина 9</w:t>
            </w:r>
          </w:p>
          <w:p w:rsidR="00D313B6" w:rsidRPr="008129D8" w:rsidRDefault="00D313B6" w:rsidP="00C65D42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>(общественная территория – Сквер)</w:t>
            </w:r>
          </w:p>
        </w:tc>
        <w:tc>
          <w:tcPr>
            <w:tcW w:w="3084" w:type="dxa"/>
          </w:tcPr>
          <w:p w:rsidR="00D313B6" w:rsidRPr="008129D8" w:rsidRDefault="00D313B6" w:rsidP="00C65D42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>1) установка скамеек;</w:t>
            </w:r>
          </w:p>
          <w:p w:rsidR="00D313B6" w:rsidRPr="008129D8" w:rsidRDefault="00D313B6" w:rsidP="00C65D42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>2) установка урн;</w:t>
            </w:r>
          </w:p>
          <w:p w:rsidR="00D313B6" w:rsidRPr="008129D8" w:rsidRDefault="00D313B6" w:rsidP="00C65D42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>3) устройство детской игровой площадки;</w:t>
            </w:r>
          </w:p>
          <w:p w:rsidR="00D313B6" w:rsidRPr="008129D8" w:rsidRDefault="00D313B6" w:rsidP="00C65D42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>4) устройство танцевальной площадки;</w:t>
            </w:r>
          </w:p>
          <w:p w:rsidR="00D756A8" w:rsidRPr="008129D8" w:rsidRDefault="00D313B6" w:rsidP="00C65D42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>5) устройство наружного освещения территории с установкой опор освещения и светодиодных светильников</w:t>
            </w:r>
          </w:p>
        </w:tc>
        <w:tc>
          <w:tcPr>
            <w:tcW w:w="2552" w:type="dxa"/>
          </w:tcPr>
          <w:p w:rsidR="00D756A8" w:rsidRPr="008129D8" w:rsidRDefault="00D313B6" w:rsidP="00C65D4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>7280,0</w:t>
            </w:r>
          </w:p>
        </w:tc>
      </w:tr>
      <w:tr w:rsidR="00D313B6" w:rsidRPr="008129D8" w:rsidTr="0023271C">
        <w:tc>
          <w:tcPr>
            <w:tcW w:w="675" w:type="dxa"/>
            <w:vAlign w:val="center"/>
          </w:tcPr>
          <w:p w:rsidR="00D313B6" w:rsidRPr="008129D8" w:rsidRDefault="00D313B6" w:rsidP="00C65D4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29D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3153" w:type="dxa"/>
            <w:vAlign w:val="center"/>
          </w:tcPr>
          <w:p w:rsidR="00D313B6" w:rsidRPr="008129D8" w:rsidRDefault="00D313B6" w:rsidP="00C65D4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29D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84" w:type="dxa"/>
            <w:vAlign w:val="center"/>
          </w:tcPr>
          <w:p w:rsidR="00D313B6" w:rsidRPr="008129D8" w:rsidRDefault="00D313B6" w:rsidP="00C65D4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29D8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52" w:type="dxa"/>
            <w:vAlign w:val="center"/>
          </w:tcPr>
          <w:p w:rsidR="00D313B6" w:rsidRPr="008129D8" w:rsidRDefault="00D313B6" w:rsidP="00C65D4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29D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2D091F" w:rsidRPr="008129D8" w:rsidTr="002D091F">
        <w:tc>
          <w:tcPr>
            <w:tcW w:w="675" w:type="dxa"/>
          </w:tcPr>
          <w:p w:rsidR="00D756A8" w:rsidRPr="008129D8" w:rsidRDefault="00D313B6" w:rsidP="00C65D42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53" w:type="dxa"/>
          </w:tcPr>
          <w:p w:rsidR="00D313B6" w:rsidRPr="008129D8" w:rsidRDefault="00D313B6" w:rsidP="00C65D42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>с. Линёво Озеро</w:t>
            </w:r>
          </w:p>
          <w:p w:rsidR="00D756A8" w:rsidRPr="008129D8" w:rsidRDefault="00D313B6" w:rsidP="00C65D42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 xml:space="preserve">ул. Калинина 2а (общественная территория </w:t>
            </w:r>
            <w:r w:rsidR="007F2484" w:rsidRPr="008129D8">
              <w:rPr>
                <w:rFonts w:ascii="Times New Roman" w:hAnsi="Times New Roman" w:cs="Times New Roman"/>
                <w:sz w:val="24"/>
                <w:szCs w:val="24"/>
              </w:rPr>
              <w:t>при Обелиске воинам-землякам)</w:t>
            </w:r>
          </w:p>
        </w:tc>
        <w:tc>
          <w:tcPr>
            <w:tcW w:w="3084" w:type="dxa"/>
          </w:tcPr>
          <w:p w:rsidR="000E2890" w:rsidRPr="008129D8" w:rsidRDefault="000E2890" w:rsidP="00C65D42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>1) установка скамеек;</w:t>
            </w:r>
          </w:p>
          <w:p w:rsidR="000E2890" w:rsidRPr="008129D8" w:rsidRDefault="000E2890" w:rsidP="00C65D42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>2) установка урн;</w:t>
            </w:r>
          </w:p>
          <w:p w:rsidR="00D756A8" w:rsidRPr="008129D8" w:rsidRDefault="000E2890" w:rsidP="00C65D42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>3) устройство наружного освещения территории с установкой опор освещения и светодиодных светильников</w:t>
            </w:r>
          </w:p>
        </w:tc>
        <w:tc>
          <w:tcPr>
            <w:tcW w:w="2552" w:type="dxa"/>
          </w:tcPr>
          <w:p w:rsidR="00D756A8" w:rsidRPr="008129D8" w:rsidRDefault="000E2890" w:rsidP="00C65D4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9D8">
              <w:rPr>
                <w:rFonts w:ascii="Times New Roman" w:hAnsi="Times New Roman" w:cs="Times New Roman"/>
                <w:sz w:val="24"/>
                <w:szCs w:val="24"/>
              </w:rPr>
              <w:t>3263,75</w:t>
            </w:r>
          </w:p>
        </w:tc>
      </w:tr>
    </w:tbl>
    <w:p w:rsidR="00D756A8" w:rsidRPr="008129D8" w:rsidRDefault="001A593D" w:rsidP="00C65D42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ab/>
      </w:r>
    </w:p>
    <w:p w:rsidR="009E01CE" w:rsidRPr="008129D8" w:rsidRDefault="001A593D" w:rsidP="00C65D42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ab/>
        <w:t xml:space="preserve">По каждой общественной </w:t>
      </w:r>
      <w:r w:rsidR="00E05116" w:rsidRPr="008129D8">
        <w:rPr>
          <w:rFonts w:ascii="Times New Roman" w:hAnsi="Times New Roman" w:cs="Times New Roman"/>
          <w:sz w:val="28"/>
          <w:szCs w:val="28"/>
        </w:rPr>
        <w:t xml:space="preserve">территории, включенной в муниципальную программу </w:t>
      </w:r>
      <w:r w:rsidR="00116D48" w:rsidRPr="008129D8">
        <w:rPr>
          <w:rFonts w:ascii="Times New Roman" w:hAnsi="Times New Roman" w:cs="Times New Roman"/>
          <w:sz w:val="28"/>
          <w:szCs w:val="28"/>
        </w:rPr>
        <w:t xml:space="preserve">подготавливается и утверждается (с учетом общественного обсуждения) дизайн-проект благоустройства.  </w:t>
      </w:r>
    </w:p>
    <w:p w:rsidR="00116D48" w:rsidRPr="008129D8" w:rsidRDefault="00116D48" w:rsidP="00C65D42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 xml:space="preserve">Порядок разработки, обсуждения, согласования с заинтересованными лицами и утверждения дизайн-проектов благоустройства общественных территорий муниципального образования сельского поселения «Линёво-Озёрское» представлен в приложении 1 к муниципальной программе. </w:t>
      </w:r>
      <w:r w:rsidRPr="008129D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340BF" w:rsidRPr="008129D8" w:rsidRDefault="001340BF" w:rsidP="00C65D42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</w:t>
      </w:r>
      <w:r w:rsidR="00C67B8F">
        <w:rPr>
          <w:rFonts w:ascii="Times New Roman" w:hAnsi="Times New Roman" w:cs="Times New Roman"/>
          <w:sz w:val="28"/>
          <w:szCs w:val="28"/>
        </w:rPr>
        <w:t xml:space="preserve">, предлагаемых к размещению на </w:t>
      </w:r>
      <w:r w:rsidRPr="008129D8">
        <w:rPr>
          <w:rFonts w:ascii="Times New Roman" w:hAnsi="Times New Roman" w:cs="Times New Roman"/>
          <w:sz w:val="28"/>
          <w:szCs w:val="28"/>
        </w:rPr>
        <w:t>общественной территории</w:t>
      </w:r>
      <w:r w:rsidR="006B7AB9">
        <w:rPr>
          <w:rFonts w:ascii="Times New Roman" w:hAnsi="Times New Roman" w:cs="Times New Roman"/>
          <w:sz w:val="28"/>
          <w:szCs w:val="28"/>
        </w:rPr>
        <w:t>,</w:t>
      </w:r>
      <w:r w:rsidRPr="008129D8">
        <w:rPr>
          <w:rFonts w:ascii="Times New Roman" w:hAnsi="Times New Roman" w:cs="Times New Roman"/>
          <w:sz w:val="28"/>
          <w:szCs w:val="28"/>
        </w:rPr>
        <w:t xml:space="preserve"> представлен в приложении 2 к муниципальной программе. </w:t>
      </w:r>
      <w:r w:rsidR="006B7A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593D" w:rsidRPr="008129D8" w:rsidRDefault="001A593D" w:rsidP="00C65D42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0B2" w:rsidRPr="008129D8" w:rsidRDefault="0036668B" w:rsidP="00C65D42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2</w:t>
      </w:r>
      <w:r w:rsidR="003960B2" w:rsidRPr="008129D8">
        <w:rPr>
          <w:rFonts w:ascii="Times New Roman" w:hAnsi="Times New Roman" w:cs="Times New Roman"/>
          <w:sz w:val="28"/>
          <w:szCs w:val="28"/>
        </w:rPr>
        <w:t xml:space="preserve">) дополнить Программу </w:t>
      </w:r>
      <w:r w:rsidRPr="008129D8">
        <w:rPr>
          <w:rFonts w:ascii="Times New Roman" w:hAnsi="Times New Roman" w:cs="Times New Roman"/>
          <w:sz w:val="28"/>
          <w:szCs w:val="28"/>
        </w:rPr>
        <w:t>разделом 2.3</w:t>
      </w:r>
      <w:r w:rsidR="003960B2" w:rsidRPr="008129D8">
        <w:rPr>
          <w:rFonts w:ascii="Times New Roman" w:hAnsi="Times New Roman" w:cs="Times New Roman"/>
          <w:sz w:val="28"/>
          <w:szCs w:val="28"/>
        </w:rPr>
        <w:t>. следующего содержания:</w:t>
      </w:r>
    </w:p>
    <w:p w:rsidR="00524FD6" w:rsidRPr="008129D8" w:rsidRDefault="0036668B" w:rsidP="00C65D42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129D8">
        <w:rPr>
          <w:rFonts w:ascii="Times New Roman" w:hAnsi="Times New Roman" w:cs="Times New Roman"/>
          <w:sz w:val="28"/>
          <w:szCs w:val="28"/>
        </w:rPr>
        <w:t xml:space="preserve">2.3. </w:t>
      </w:r>
      <w:r w:rsidR="00524FD6" w:rsidRPr="008129D8">
        <w:rPr>
          <w:rFonts w:ascii="Times New Roman" w:hAnsi="Times New Roman" w:cs="Times New Roman"/>
          <w:sz w:val="28"/>
          <w:szCs w:val="28"/>
        </w:rPr>
        <w:t>Перечень работ по благоустройству муниципальных территорий</w:t>
      </w:r>
      <w:r w:rsidR="00D15A65" w:rsidRPr="008129D8">
        <w:rPr>
          <w:rFonts w:ascii="Times New Roman" w:hAnsi="Times New Roman" w:cs="Times New Roman"/>
          <w:sz w:val="28"/>
          <w:szCs w:val="28"/>
        </w:rPr>
        <w:t xml:space="preserve"> общего пользования</w:t>
      </w:r>
    </w:p>
    <w:p w:rsidR="00524FD6" w:rsidRPr="008129D8" w:rsidRDefault="00524FD6" w:rsidP="00C65D42">
      <w:pPr>
        <w:pStyle w:val="formattext"/>
        <w:keepNext/>
        <w:keepLines/>
        <w:shd w:val="clear" w:color="auto" w:fill="FFFFFF"/>
        <w:suppressAutoHyphens/>
        <w:spacing w:before="0" w:beforeAutospacing="0" w:after="0" w:afterAutospacing="0"/>
        <w:ind w:firstLine="709"/>
        <w:jc w:val="both"/>
        <w:textAlignment w:val="baseline"/>
        <w:rPr>
          <w:rFonts w:eastAsia="Arial Unicode MS"/>
          <w:sz w:val="28"/>
          <w:szCs w:val="28"/>
          <w:lang w:eastAsia="ar-SA"/>
        </w:rPr>
      </w:pPr>
      <w:r w:rsidRPr="008129D8">
        <w:rPr>
          <w:rFonts w:eastAsia="Arial Unicode MS"/>
          <w:sz w:val="28"/>
          <w:szCs w:val="28"/>
          <w:lang w:eastAsia="ar-SA"/>
        </w:rPr>
        <w:t>Работы по благоустройству общественных территорий могут проводиться по следующим направлениям:</w:t>
      </w:r>
    </w:p>
    <w:p w:rsidR="00524FD6" w:rsidRPr="008129D8" w:rsidRDefault="00524FD6" w:rsidP="00C65D42">
      <w:pPr>
        <w:pStyle w:val="formattext"/>
        <w:keepNext/>
        <w:keepLines/>
        <w:shd w:val="clear" w:color="auto" w:fill="FFFFFF"/>
        <w:suppressAutoHyphens/>
        <w:spacing w:before="0" w:beforeAutospacing="0" w:after="0" w:afterAutospacing="0"/>
        <w:ind w:firstLine="709"/>
        <w:jc w:val="both"/>
        <w:textAlignment w:val="baseline"/>
        <w:rPr>
          <w:rFonts w:eastAsia="Arial Unicode MS"/>
          <w:sz w:val="28"/>
          <w:szCs w:val="28"/>
          <w:lang w:eastAsia="ar-SA"/>
        </w:rPr>
      </w:pPr>
      <w:r w:rsidRPr="008129D8">
        <w:rPr>
          <w:rFonts w:eastAsia="Arial Unicode MS"/>
          <w:sz w:val="28"/>
          <w:szCs w:val="28"/>
          <w:lang w:eastAsia="ar-SA"/>
        </w:rPr>
        <w:t>- устройство новых асфальтобетонных и плиточных покрытий территорий общего пользования;</w:t>
      </w:r>
    </w:p>
    <w:p w:rsidR="00524FD6" w:rsidRPr="008129D8" w:rsidRDefault="00524FD6" w:rsidP="00C65D42">
      <w:pPr>
        <w:pStyle w:val="formattext"/>
        <w:keepNext/>
        <w:keepLines/>
        <w:shd w:val="clear" w:color="auto" w:fill="FFFFFF"/>
        <w:suppressAutoHyphens/>
        <w:spacing w:before="0" w:beforeAutospacing="0" w:after="0" w:afterAutospacing="0"/>
        <w:ind w:firstLine="709"/>
        <w:jc w:val="both"/>
        <w:textAlignment w:val="baseline"/>
        <w:rPr>
          <w:rFonts w:eastAsia="Arial Unicode MS"/>
          <w:sz w:val="28"/>
          <w:szCs w:val="28"/>
          <w:lang w:eastAsia="ar-SA"/>
        </w:rPr>
      </w:pPr>
      <w:r w:rsidRPr="008129D8">
        <w:rPr>
          <w:rFonts w:eastAsia="Arial Unicode MS"/>
          <w:sz w:val="28"/>
          <w:szCs w:val="28"/>
          <w:lang w:eastAsia="ar-SA"/>
        </w:rPr>
        <w:t>- ремонт асфальтобетонных покрытий и покрытий из тротуарных плит;</w:t>
      </w:r>
    </w:p>
    <w:p w:rsidR="00524FD6" w:rsidRPr="008129D8" w:rsidRDefault="00524FD6" w:rsidP="00C65D42">
      <w:pPr>
        <w:pStyle w:val="formattext"/>
        <w:keepNext/>
        <w:keepLines/>
        <w:shd w:val="clear" w:color="auto" w:fill="FFFFFF"/>
        <w:suppressAutoHyphens/>
        <w:spacing w:before="0" w:beforeAutospacing="0" w:after="0" w:afterAutospacing="0"/>
        <w:ind w:firstLine="709"/>
        <w:jc w:val="both"/>
        <w:textAlignment w:val="baseline"/>
        <w:rPr>
          <w:rFonts w:eastAsia="Arial Unicode MS"/>
          <w:sz w:val="28"/>
          <w:szCs w:val="28"/>
          <w:lang w:eastAsia="ar-SA"/>
        </w:rPr>
      </w:pPr>
      <w:r w:rsidRPr="008129D8">
        <w:rPr>
          <w:rFonts w:eastAsia="Arial Unicode MS"/>
          <w:sz w:val="28"/>
          <w:szCs w:val="28"/>
          <w:lang w:eastAsia="ar-SA"/>
        </w:rPr>
        <w:t>- установка, замена и ремонт бордюрного камня;</w:t>
      </w:r>
    </w:p>
    <w:p w:rsidR="00524FD6" w:rsidRPr="008129D8" w:rsidRDefault="00524FD6" w:rsidP="00C65D42">
      <w:pPr>
        <w:pStyle w:val="formattext"/>
        <w:keepNext/>
        <w:keepLines/>
        <w:shd w:val="clear" w:color="auto" w:fill="FFFFFF"/>
        <w:suppressAutoHyphens/>
        <w:spacing w:before="0" w:beforeAutospacing="0" w:after="0" w:afterAutospacing="0"/>
        <w:ind w:firstLine="709"/>
        <w:jc w:val="both"/>
        <w:textAlignment w:val="baseline"/>
        <w:rPr>
          <w:rFonts w:eastAsia="Arial Unicode MS"/>
          <w:sz w:val="28"/>
          <w:szCs w:val="28"/>
          <w:lang w:eastAsia="ar-SA"/>
        </w:rPr>
      </w:pPr>
      <w:r w:rsidRPr="008129D8">
        <w:rPr>
          <w:rFonts w:eastAsia="Arial Unicode MS"/>
          <w:sz w:val="28"/>
          <w:szCs w:val="28"/>
          <w:lang w:eastAsia="ar-SA"/>
        </w:rPr>
        <w:t>- установка скамеек (лавочек) и урн для сбора мусора, асфальтирование карманов под ними;</w:t>
      </w:r>
    </w:p>
    <w:p w:rsidR="00524FD6" w:rsidRPr="008129D8" w:rsidRDefault="00524FD6" w:rsidP="00C65D42">
      <w:pPr>
        <w:pStyle w:val="formattext"/>
        <w:keepNext/>
        <w:keepLines/>
        <w:shd w:val="clear" w:color="auto" w:fill="FFFFFF"/>
        <w:suppressAutoHyphens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8129D8">
        <w:rPr>
          <w:spacing w:val="2"/>
          <w:sz w:val="28"/>
          <w:szCs w:val="28"/>
        </w:rPr>
        <w:t>- устройство и ремонт асфальтированных дорожек и дорожек из тротуарной плитки;</w:t>
      </w:r>
    </w:p>
    <w:p w:rsidR="00524FD6" w:rsidRPr="008129D8" w:rsidRDefault="00524FD6" w:rsidP="00C65D42">
      <w:pPr>
        <w:pStyle w:val="formattext"/>
        <w:keepNext/>
        <w:keepLines/>
        <w:shd w:val="clear" w:color="auto" w:fill="FFFFFF"/>
        <w:suppressAutoHyphens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8129D8">
        <w:rPr>
          <w:spacing w:val="2"/>
          <w:sz w:val="28"/>
          <w:szCs w:val="28"/>
        </w:rPr>
        <w:t>- установка детского, игрового, спортивного оборудования, а также обустройство иных элементов благоустройства;</w:t>
      </w:r>
    </w:p>
    <w:p w:rsidR="00524FD6" w:rsidRPr="008129D8" w:rsidRDefault="00524FD6" w:rsidP="00C65D42">
      <w:pPr>
        <w:pStyle w:val="formattext"/>
        <w:keepNext/>
        <w:keepLines/>
        <w:shd w:val="clear" w:color="auto" w:fill="FFFFFF"/>
        <w:suppressAutoHyphens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8129D8">
        <w:rPr>
          <w:spacing w:val="2"/>
          <w:sz w:val="28"/>
          <w:szCs w:val="28"/>
        </w:rPr>
        <w:t>- устройство травмобезопасных покрытий из резиновой крошки под детское, игровое, спортивное оборудование с обустройством основания под такое покрытие (асфальт, бетон);</w:t>
      </w:r>
    </w:p>
    <w:p w:rsidR="00524FD6" w:rsidRPr="008129D8" w:rsidRDefault="00524FD6" w:rsidP="00C65D42">
      <w:pPr>
        <w:pStyle w:val="formattext"/>
        <w:keepNext/>
        <w:keepLines/>
        <w:shd w:val="clear" w:color="auto" w:fill="FFFFFF"/>
        <w:suppressAutoHyphens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8129D8">
        <w:rPr>
          <w:spacing w:val="2"/>
          <w:sz w:val="28"/>
          <w:szCs w:val="28"/>
        </w:rPr>
        <w:t>- устройство спортивных площадок для игры в футбол, волейбол, баскетбол, хоккей с ограждением по периметру, устройством травмобезопасных покрытий на них (резиновое покрытие, искусственная трава), нанесением разметки, устройством трибун;</w:t>
      </w:r>
    </w:p>
    <w:p w:rsidR="00524FD6" w:rsidRPr="008129D8" w:rsidRDefault="00524FD6" w:rsidP="00C65D42">
      <w:pPr>
        <w:pStyle w:val="formattext"/>
        <w:keepNext/>
        <w:keepLines/>
        <w:shd w:val="clear" w:color="auto" w:fill="FFFFFF"/>
        <w:suppressAutoHyphens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8129D8">
        <w:rPr>
          <w:spacing w:val="2"/>
          <w:sz w:val="28"/>
          <w:szCs w:val="28"/>
        </w:rPr>
        <w:t>- установка ограждений газонов, палисадников, детских, игровых</w:t>
      </w:r>
      <w:r w:rsidR="00332A8B">
        <w:rPr>
          <w:spacing w:val="2"/>
          <w:sz w:val="28"/>
          <w:szCs w:val="28"/>
        </w:rPr>
        <w:t>, спортивных площадок,</w:t>
      </w:r>
      <w:r w:rsidRPr="008129D8">
        <w:rPr>
          <w:spacing w:val="2"/>
          <w:sz w:val="28"/>
          <w:szCs w:val="28"/>
        </w:rPr>
        <w:t xml:space="preserve"> ограждений, отделяющих территорию от проезжих частей дорог;</w:t>
      </w:r>
    </w:p>
    <w:p w:rsidR="00524FD6" w:rsidRPr="008129D8" w:rsidRDefault="00524FD6" w:rsidP="00C65D42">
      <w:pPr>
        <w:pStyle w:val="formattext"/>
        <w:keepNext/>
        <w:keepLines/>
        <w:shd w:val="clear" w:color="auto" w:fill="FFFFFF"/>
        <w:suppressAutoHyphens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8129D8">
        <w:rPr>
          <w:spacing w:val="2"/>
          <w:sz w:val="28"/>
          <w:szCs w:val="28"/>
        </w:rPr>
        <w:lastRenderedPageBreak/>
        <w:t>- устройство наружного освещения территорий общего пользования с установкой опор освещения, прокладкой СИП, установкой светильников;</w:t>
      </w:r>
    </w:p>
    <w:p w:rsidR="00524FD6" w:rsidRPr="008129D8" w:rsidRDefault="00524FD6" w:rsidP="00C65D42">
      <w:pPr>
        <w:pStyle w:val="formattext"/>
        <w:keepNext/>
        <w:keepLines/>
        <w:shd w:val="clear" w:color="auto" w:fill="FFFFFF"/>
        <w:suppressAutoHyphens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8129D8">
        <w:rPr>
          <w:spacing w:val="2"/>
          <w:sz w:val="28"/>
          <w:szCs w:val="28"/>
        </w:rPr>
        <w:t>- озеленение территорий, которое включает в себя: посадку деревьев, кустарников, газонов, снос и кронирование деревьев, корчевание пней, завоз грунта и пр.;</w:t>
      </w:r>
    </w:p>
    <w:p w:rsidR="00524FD6" w:rsidRPr="008129D8" w:rsidRDefault="00524FD6" w:rsidP="00C65D42">
      <w:pPr>
        <w:pStyle w:val="formattext"/>
        <w:keepNext/>
        <w:keepLines/>
        <w:shd w:val="clear" w:color="auto" w:fill="FFFFFF"/>
        <w:suppressAutoHyphens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8129D8">
        <w:rPr>
          <w:spacing w:val="2"/>
          <w:sz w:val="28"/>
          <w:szCs w:val="28"/>
        </w:rPr>
        <w:t>- работы по демонтажу различных конструкций (металлических, бетонных, деревянных) для последующего благоустройства территорий под ними;</w:t>
      </w:r>
    </w:p>
    <w:p w:rsidR="00524FD6" w:rsidRPr="008129D8" w:rsidRDefault="00524FD6" w:rsidP="00C65D42">
      <w:pPr>
        <w:pStyle w:val="formattext"/>
        <w:keepNext/>
        <w:keepLines/>
        <w:shd w:val="clear" w:color="auto" w:fill="FFFFFF"/>
        <w:suppressAutoHyphens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8129D8">
        <w:rPr>
          <w:spacing w:val="2"/>
          <w:sz w:val="28"/>
          <w:szCs w:val="28"/>
        </w:rPr>
        <w:t>- отсыпка грунтом, планировка и выравнивание территории;</w:t>
      </w:r>
    </w:p>
    <w:p w:rsidR="00524FD6" w:rsidRPr="008129D8" w:rsidRDefault="00524FD6" w:rsidP="00C65D42">
      <w:pPr>
        <w:pStyle w:val="formattext"/>
        <w:keepNext/>
        <w:keepLines/>
        <w:shd w:val="clear" w:color="auto" w:fill="FFFFFF"/>
        <w:suppressAutoHyphens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8129D8">
        <w:rPr>
          <w:spacing w:val="2"/>
          <w:sz w:val="28"/>
          <w:szCs w:val="28"/>
        </w:rPr>
        <w:t>- устройство пандусов для обеспечения беспрепятственного перемещения маломобильных групп населения;</w:t>
      </w:r>
    </w:p>
    <w:p w:rsidR="00524FD6" w:rsidRPr="008129D8" w:rsidRDefault="00524FD6" w:rsidP="00C65D42">
      <w:pPr>
        <w:pStyle w:val="formattext"/>
        <w:keepNext/>
        <w:keepLines/>
        <w:shd w:val="clear" w:color="auto" w:fill="FFFFFF"/>
        <w:suppressAutoHyphens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8129D8">
        <w:rPr>
          <w:spacing w:val="2"/>
          <w:sz w:val="28"/>
          <w:szCs w:val="28"/>
        </w:rPr>
        <w:t>- установка ограждающих устройств: бетонных, металлических столбиков для ограждения тротуаров, детских игровых площадок;</w:t>
      </w:r>
    </w:p>
    <w:p w:rsidR="00524FD6" w:rsidRPr="008129D8" w:rsidRDefault="00524FD6" w:rsidP="00C65D42">
      <w:pPr>
        <w:pStyle w:val="formattext"/>
        <w:keepNext/>
        <w:keepLines/>
        <w:shd w:val="clear" w:color="auto" w:fill="FFFFFF"/>
        <w:suppressAutoHyphens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8129D8">
        <w:rPr>
          <w:spacing w:val="2"/>
          <w:sz w:val="28"/>
          <w:szCs w:val="28"/>
        </w:rPr>
        <w:t>- установка вазонов, цветочниц;</w:t>
      </w:r>
    </w:p>
    <w:p w:rsidR="00524FD6" w:rsidRPr="008129D8" w:rsidRDefault="00524FD6" w:rsidP="00C65D42">
      <w:pPr>
        <w:pStyle w:val="formattext"/>
        <w:keepNext/>
        <w:keepLines/>
        <w:shd w:val="clear" w:color="auto" w:fill="FFFFFF"/>
        <w:suppressAutoHyphens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8129D8">
        <w:rPr>
          <w:spacing w:val="2"/>
          <w:sz w:val="28"/>
          <w:szCs w:val="28"/>
        </w:rPr>
        <w:t>- работы по благоустройству и ремонту облицовки памятников, архитектурных скульптур и композиций, а также оснований и подиумов под ними;</w:t>
      </w:r>
    </w:p>
    <w:p w:rsidR="00524FD6" w:rsidRPr="008129D8" w:rsidRDefault="00524FD6" w:rsidP="00C65D42">
      <w:pPr>
        <w:pStyle w:val="formattext"/>
        <w:keepNext/>
        <w:keepLines/>
        <w:shd w:val="clear" w:color="auto" w:fill="FFFFFF"/>
        <w:suppressAutoHyphens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8129D8">
        <w:rPr>
          <w:spacing w:val="2"/>
          <w:sz w:val="28"/>
          <w:szCs w:val="28"/>
        </w:rPr>
        <w:t>- прочие работы.</w:t>
      </w:r>
    </w:p>
    <w:p w:rsidR="00C65D42" w:rsidRPr="008129D8" w:rsidRDefault="00C65D42" w:rsidP="00C65D42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F26" w:rsidRPr="008129D8" w:rsidRDefault="002B3F26" w:rsidP="00C65D42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3) дополнить Программу разделом 2.4. следующего содержания:</w:t>
      </w:r>
    </w:p>
    <w:p w:rsidR="002B3F26" w:rsidRPr="008129D8" w:rsidRDefault="00D15A65" w:rsidP="00C65D42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2.4.</w:t>
      </w:r>
      <w:r w:rsidR="00D43BAA" w:rsidRPr="008129D8">
        <w:rPr>
          <w:rFonts w:ascii="Times New Roman" w:hAnsi="Times New Roman" w:cs="Times New Roman"/>
          <w:sz w:val="28"/>
          <w:szCs w:val="28"/>
        </w:rPr>
        <w:t xml:space="preserve"> Нормативная  стоимость</w:t>
      </w:r>
      <w:r w:rsidR="00C234C3" w:rsidRPr="008129D8">
        <w:rPr>
          <w:rFonts w:ascii="Times New Roman" w:hAnsi="Times New Roman" w:cs="Times New Roman"/>
          <w:sz w:val="28"/>
          <w:szCs w:val="28"/>
        </w:rPr>
        <w:t xml:space="preserve"> (единичные расценки)</w:t>
      </w:r>
      <w:r w:rsidR="00D43BAA" w:rsidRPr="008129D8">
        <w:rPr>
          <w:rFonts w:ascii="Times New Roman" w:hAnsi="Times New Roman" w:cs="Times New Roman"/>
          <w:sz w:val="28"/>
          <w:szCs w:val="28"/>
        </w:rPr>
        <w:t xml:space="preserve"> работ по благоустройству муниципальных территорий общего пользования</w:t>
      </w:r>
    </w:p>
    <w:p w:rsidR="00C234C3" w:rsidRPr="008129D8" w:rsidRDefault="00C234C3" w:rsidP="00C65D42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 xml:space="preserve">Нормативная стоимость работ по благоустройству муниципальных территорий общего пользования определяется согласно территориальным сметным нормативам Забайкальского края. </w:t>
      </w:r>
    </w:p>
    <w:p w:rsidR="00462E4E" w:rsidRPr="008129D8" w:rsidRDefault="00462E4E" w:rsidP="00C65D42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2E4E" w:rsidRPr="008129D8" w:rsidRDefault="00462E4E" w:rsidP="00C65D42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4) дополнить Программу разделом 2.5. следующего содержания:</w:t>
      </w:r>
    </w:p>
    <w:p w:rsidR="00462E4E" w:rsidRPr="008129D8" w:rsidRDefault="00462E4E" w:rsidP="00C65D42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 xml:space="preserve">2.5. </w:t>
      </w:r>
      <w:r w:rsidR="005E023E" w:rsidRPr="008129D8">
        <w:rPr>
          <w:rFonts w:ascii="Times New Roman" w:hAnsi="Times New Roman" w:cs="Times New Roman"/>
          <w:sz w:val="28"/>
          <w:szCs w:val="28"/>
        </w:rPr>
        <w:t xml:space="preserve">Форма и доля трудового участия заинтересованных лиц в выполнении </w:t>
      </w:r>
      <w:r w:rsidR="00D15A65" w:rsidRPr="008129D8">
        <w:rPr>
          <w:rFonts w:ascii="Times New Roman" w:hAnsi="Times New Roman" w:cs="Times New Roman"/>
          <w:sz w:val="28"/>
          <w:szCs w:val="28"/>
        </w:rPr>
        <w:t>перечня работ по благоустройству общественных территорий</w:t>
      </w:r>
    </w:p>
    <w:p w:rsidR="00D43BAA" w:rsidRPr="008129D8" w:rsidRDefault="00D15A65" w:rsidP="00C65D42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Доля трудового участия определяется как количество человек, привлекаемых для выполнения видов работ.</w:t>
      </w:r>
    </w:p>
    <w:p w:rsidR="00D15A65" w:rsidRPr="008129D8" w:rsidRDefault="00D15A65" w:rsidP="00C65D42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 xml:space="preserve">Форма трудового участия – это выполнение заинтересованными </w:t>
      </w:r>
      <w:r w:rsidR="00160AF2" w:rsidRPr="008129D8">
        <w:rPr>
          <w:rFonts w:ascii="Times New Roman" w:hAnsi="Times New Roman" w:cs="Times New Roman"/>
          <w:sz w:val="28"/>
          <w:szCs w:val="28"/>
        </w:rPr>
        <w:t>лицами</w:t>
      </w:r>
      <w:r w:rsidR="00606110" w:rsidRPr="008129D8">
        <w:rPr>
          <w:rFonts w:ascii="Times New Roman" w:hAnsi="Times New Roman" w:cs="Times New Roman"/>
          <w:sz w:val="28"/>
          <w:szCs w:val="28"/>
        </w:rPr>
        <w:t>, организациями неоплачиваемых работ, не требующих специальной квалификации.</w:t>
      </w:r>
    </w:p>
    <w:p w:rsidR="00606110" w:rsidRPr="008129D8" w:rsidRDefault="006800B0" w:rsidP="00C65D42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Порядок и форма трудового участия заинтересованных лиц в выполнении перечня работ по благоустройству общественных территорий сельского поселения «Линёво-Озёрское»</w:t>
      </w:r>
      <w:r w:rsidR="001B01B5" w:rsidRPr="008129D8">
        <w:rPr>
          <w:rFonts w:ascii="Times New Roman" w:hAnsi="Times New Roman" w:cs="Times New Roman"/>
          <w:sz w:val="28"/>
          <w:szCs w:val="28"/>
        </w:rPr>
        <w:t xml:space="preserve"> </w:t>
      </w:r>
      <w:r w:rsidR="005E0723" w:rsidRPr="008129D8">
        <w:rPr>
          <w:rFonts w:ascii="Times New Roman" w:hAnsi="Times New Roman" w:cs="Times New Roman"/>
          <w:sz w:val="28"/>
          <w:szCs w:val="28"/>
        </w:rPr>
        <w:t>представлен</w:t>
      </w:r>
      <w:r w:rsidR="001B01B5" w:rsidRPr="008129D8">
        <w:rPr>
          <w:rFonts w:ascii="Times New Roman" w:hAnsi="Times New Roman" w:cs="Times New Roman"/>
          <w:sz w:val="28"/>
          <w:szCs w:val="28"/>
        </w:rPr>
        <w:t xml:space="preserve"> в приложении </w:t>
      </w:r>
      <w:r w:rsidR="009F7F6A" w:rsidRPr="008129D8">
        <w:rPr>
          <w:rFonts w:ascii="Times New Roman" w:hAnsi="Times New Roman" w:cs="Times New Roman"/>
          <w:sz w:val="28"/>
          <w:szCs w:val="28"/>
        </w:rPr>
        <w:t>3</w:t>
      </w:r>
      <w:r w:rsidR="001B01B5" w:rsidRPr="008129D8">
        <w:rPr>
          <w:rFonts w:ascii="Times New Roman" w:hAnsi="Times New Roman" w:cs="Times New Roman"/>
          <w:sz w:val="28"/>
          <w:szCs w:val="28"/>
        </w:rPr>
        <w:t xml:space="preserve"> к муниципальной программе</w:t>
      </w:r>
      <w:r w:rsidR="005E0723" w:rsidRPr="008129D8">
        <w:rPr>
          <w:rFonts w:ascii="Times New Roman" w:hAnsi="Times New Roman" w:cs="Times New Roman"/>
          <w:sz w:val="28"/>
          <w:szCs w:val="28"/>
        </w:rPr>
        <w:t>.</w:t>
      </w:r>
    </w:p>
    <w:p w:rsidR="005E0723" w:rsidRPr="008129D8" w:rsidRDefault="005E0723" w:rsidP="00C65D42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0723" w:rsidRPr="008129D8" w:rsidRDefault="005E0723" w:rsidP="00C65D42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 xml:space="preserve">5) </w:t>
      </w:r>
      <w:r w:rsidR="001F31A5" w:rsidRPr="008129D8">
        <w:rPr>
          <w:rFonts w:ascii="Times New Roman" w:hAnsi="Times New Roman" w:cs="Times New Roman"/>
          <w:sz w:val="28"/>
          <w:szCs w:val="28"/>
        </w:rPr>
        <w:t>дополнить Программу разделом 2.6. следующего содержания:</w:t>
      </w:r>
    </w:p>
    <w:p w:rsidR="00230795" w:rsidRPr="008129D8" w:rsidRDefault="00230795" w:rsidP="00C65D42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 xml:space="preserve">2.6. Форма </w:t>
      </w:r>
      <w:r w:rsidR="00C65D42" w:rsidRPr="008129D8">
        <w:rPr>
          <w:rFonts w:ascii="Times New Roman" w:hAnsi="Times New Roman" w:cs="Times New Roman"/>
          <w:sz w:val="28"/>
          <w:szCs w:val="28"/>
        </w:rPr>
        <w:t>финансового</w:t>
      </w:r>
      <w:r w:rsidRPr="008129D8">
        <w:rPr>
          <w:rFonts w:ascii="Times New Roman" w:hAnsi="Times New Roman" w:cs="Times New Roman"/>
          <w:sz w:val="28"/>
          <w:szCs w:val="28"/>
        </w:rPr>
        <w:t xml:space="preserve"> участия заинтересованных лиц в выполнении перечня работ по благоустройству общественных территорий</w:t>
      </w:r>
    </w:p>
    <w:p w:rsidR="00FF239A" w:rsidRPr="008129D8" w:rsidRDefault="00FF239A" w:rsidP="00C65D42">
      <w:pPr>
        <w:keepNext/>
        <w:keepLines/>
        <w:shd w:val="clear" w:color="auto" w:fill="FFFFFF"/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</w:p>
    <w:p w:rsidR="00F161AE" w:rsidRPr="008129D8" w:rsidRDefault="00230795" w:rsidP="00C65D42">
      <w:pPr>
        <w:keepNext/>
        <w:keepLines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eastAsia="Batang" w:hAnsi="Times New Roman" w:cs="Times New Roman"/>
          <w:sz w:val="28"/>
          <w:szCs w:val="28"/>
        </w:rPr>
        <w:lastRenderedPageBreak/>
        <w:t>Порядок аккумулирования и расходования средств заинтересованных лиц, направляемых на выполнение перечня работ по благоустройству общественных территорий сельского поселения «Линёво-Озёрское» и механизм контроля над их расходованием</w:t>
      </w:r>
      <w:r w:rsidR="00C65D42" w:rsidRPr="008129D8">
        <w:rPr>
          <w:rFonts w:ascii="Times New Roman" w:eastAsia="Batang" w:hAnsi="Times New Roman" w:cs="Times New Roman"/>
          <w:sz w:val="28"/>
          <w:szCs w:val="28"/>
        </w:rPr>
        <w:t xml:space="preserve"> представлен </w:t>
      </w:r>
      <w:r w:rsidR="00C65D42" w:rsidRPr="008129D8">
        <w:rPr>
          <w:rFonts w:ascii="Times New Roman" w:hAnsi="Times New Roman" w:cs="Times New Roman"/>
          <w:sz w:val="28"/>
          <w:szCs w:val="28"/>
        </w:rPr>
        <w:t>в приложении 4 к муниципальной программе.</w:t>
      </w:r>
    </w:p>
    <w:p w:rsidR="00193400" w:rsidRPr="008129D8" w:rsidRDefault="00193400" w:rsidP="008129D8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400" w:rsidRDefault="008129D8" w:rsidP="008129D8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6) </w:t>
      </w:r>
      <w:r w:rsidRPr="008129D8">
        <w:rPr>
          <w:rFonts w:ascii="Times New Roman" w:hAnsi="Times New Roman" w:cs="Times New Roman"/>
          <w:sz w:val="28"/>
          <w:szCs w:val="28"/>
        </w:rPr>
        <w:t xml:space="preserve">дополнить Программу Приложением 1 следующего содержания: </w:t>
      </w:r>
    </w:p>
    <w:p w:rsidR="008129D8" w:rsidRPr="008129D8" w:rsidRDefault="008129D8" w:rsidP="008129D8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405" w:rsidRDefault="008129D8" w:rsidP="008129D8">
      <w:pPr>
        <w:spacing w:after="0" w:line="240" w:lineRule="auto"/>
        <w:ind w:left="20" w:righ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405">
        <w:rPr>
          <w:rFonts w:ascii="Times New Roman" w:hAnsi="Times New Roman" w:cs="Times New Roman"/>
          <w:b/>
          <w:sz w:val="28"/>
          <w:szCs w:val="28"/>
        </w:rPr>
        <w:t xml:space="preserve">Порядок разработки, обсуждения, согласования с </w:t>
      </w:r>
    </w:p>
    <w:p w:rsidR="008129D8" w:rsidRPr="00FC4405" w:rsidRDefault="008129D8" w:rsidP="00A77703">
      <w:pPr>
        <w:spacing w:after="0" w:line="240" w:lineRule="auto"/>
        <w:ind w:left="20" w:righ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405">
        <w:rPr>
          <w:rFonts w:ascii="Times New Roman" w:hAnsi="Times New Roman" w:cs="Times New Roman"/>
          <w:b/>
          <w:sz w:val="28"/>
          <w:szCs w:val="28"/>
        </w:rPr>
        <w:t xml:space="preserve">заинтересованными лицами и утверждения дизайн-проектов благоустройства общественных территорий муниципального образования сельского поселения «Линёво-Озёрское»  </w:t>
      </w:r>
    </w:p>
    <w:p w:rsidR="008129D8" w:rsidRDefault="008129D8" w:rsidP="008129D8">
      <w:pPr>
        <w:spacing w:after="0" w:line="240" w:lineRule="auto"/>
        <w:ind w:left="20" w:right="20" w:firstLine="740"/>
        <w:rPr>
          <w:rFonts w:ascii="Times New Roman" w:hAnsi="Times New Roman" w:cs="Times New Roman"/>
          <w:sz w:val="28"/>
          <w:szCs w:val="28"/>
        </w:rPr>
      </w:pPr>
    </w:p>
    <w:p w:rsidR="00C67B8F" w:rsidRPr="008129D8" w:rsidRDefault="00C67B8F" w:rsidP="008129D8">
      <w:pPr>
        <w:spacing w:after="0" w:line="240" w:lineRule="auto"/>
        <w:ind w:left="20" w:right="20" w:firstLine="740"/>
        <w:rPr>
          <w:rFonts w:ascii="Times New Roman" w:hAnsi="Times New Roman" w:cs="Times New Roman"/>
          <w:sz w:val="28"/>
          <w:szCs w:val="28"/>
        </w:rPr>
      </w:pPr>
    </w:p>
    <w:p w:rsidR="008129D8" w:rsidRPr="008129D8" w:rsidRDefault="008129D8" w:rsidP="008129D8">
      <w:pPr>
        <w:tabs>
          <w:tab w:val="left" w:pos="2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8129D8" w:rsidRDefault="008129D8" w:rsidP="008129D8">
      <w:pPr>
        <w:spacing w:after="0" w:line="240" w:lineRule="auto"/>
        <w:ind w:left="20" w:right="20" w:firstLine="688"/>
        <w:jc w:val="both"/>
        <w:rPr>
          <w:rFonts w:ascii="Times New Roman" w:hAnsi="Times New Roman" w:cs="Times New Roman"/>
          <w:sz w:val="28"/>
          <w:szCs w:val="28"/>
        </w:rPr>
      </w:pPr>
    </w:p>
    <w:p w:rsidR="008129D8" w:rsidRPr="008129D8" w:rsidRDefault="008129D8" w:rsidP="008129D8">
      <w:pPr>
        <w:spacing w:after="0" w:line="240" w:lineRule="auto"/>
        <w:ind w:left="20" w:right="20" w:firstLine="68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1.1. Настоящий Порядок разработки, обсуждения, согласования с заинтересованными лицами и утверждения дизайн-проектов благоустройства общественных территорий муниципального образования сельского поселения «Линёво-Озёрское»  (далее - Порядок) регламентирует процедуру разработки, обсуждения, согласования с заинтересованными лицами и утверждения дизайн-проектов благоустройства общественных территорий, включенных в муниципальную программу «Формирование современной городской среды сельского поселения «Линёво-Озёрское» муниципального района «Хилокский район» Забайкальского края (2018-2022 годы» (далее - Программа).</w:t>
      </w:r>
    </w:p>
    <w:p w:rsidR="008129D8" w:rsidRPr="008129D8" w:rsidRDefault="008129D8" w:rsidP="008129D8">
      <w:pPr>
        <w:spacing w:after="0" w:line="240" w:lineRule="auto"/>
        <w:ind w:left="20" w:right="20" w:firstLine="68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1.2. В дизайн-проект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Содержание дизайн-проекта зависит от вида и состава планируемых к благоустройству работ.</w:t>
      </w:r>
    </w:p>
    <w:p w:rsidR="008129D8" w:rsidRPr="008129D8" w:rsidRDefault="008129D8" w:rsidP="008129D8">
      <w:pPr>
        <w:spacing w:after="0" w:line="240" w:lineRule="auto"/>
        <w:ind w:left="20" w:right="20" w:firstLine="68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1.3. В качестве составных частей благоустройства территорий применяются декоративные, технические, планировочные, конструктивные элементы, растительные компоненты, различные виды оборудования и оформления, малые архитектурные формы, некапитальные нестационарные сооружения, знаки информации. Все элементы благоустройства должны создавать композиционно-целостное единство и подчиняться общему дизайну концепции.</w:t>
      </w:r>
    </w:p>
    <w:p w:rsidR="008129D8" w:rsidRPr="008129D8" w:rsidRDefault="008129D8" w:rsidP="008129D8">
      <w:pPr>
        <w:spacing w:after="0" w:line="240" w:lineRule="auto"/>
        <w:ind w:left="20" w:right="20" w:firstLine="68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1.4. Обсуждение дизайн-проекта благоустройства общественных территорий, осуществляется гражданами, проживающими на территории сельского поселения «Линёво-Озёрское».</w:t>
      </w:r>
    </w:p>
    <w:p w:rsidR="008129D8" w:rsidRPr="008129D8" w:rsidRDefault="008129D8" w:rsidP="008129D8">
      <w:pPr>
        <w:spacing w:after="0" w:line="240" w:lineRule="auto"/>
        <w:ind w:left="20" w:right="20" w:firstLine="68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1.5. Под общественными территориями подразумеваются территории, которыми беспрепятственно пользуется неограниченный круг лиц, в том числе площади, набережные, улицы, пешеходные зоны, скверы, парки.</w:t>
      </w:r>
    </w:p>
    <w:p w:rsidR="008129D8" w:rsidRPr="008129D8" w:rsidRDefault="008129D8" w:rsidP="008129D8">
      <w:pPr>
        <w:spacing w:after="0" w:line="240" w:lineRule="auto"/>
        <w:ind w:left="20" w:right="20" w:firstLine="68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9D8" w:rsidRPr="008129D8" w:rsidRDefault="008129D8" w:rsidP="008129D8">
      <w:pPr>
        <w:tabs>
          <w:tab w:val="left" w:pos="25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lastRenderedPageBreak/>
        <w:t>2. Разработка дизайн-проектов</w:t>
      </w:r>
    </w:p>
    <w:p w:rsidR="008129D8" w:rsidRPr="008129D8" w:rsidRDefault="008129D8" w:rsidP="008129D8">
      <w:pPr>
        <w:tabs>
          <w:tab w:val="left" w:pos="25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9D8" w:rsidRPr="008129D8" w:rsidRDefault="008129D8" w:rsidP="008129D8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2.1. Дизайн-проекты благоустройства общественных территорий (далее - дизайн-проекты) разрабатываются с учетом требований Правил благоустройства территории сельского поселения «Линёво-Озёрское», утвержденных Решением Совета сельского поселения «Линёво-Озёрское»                           от 24.07.2012 года № 31 (в редакции решения от 21.08.2017 года № 70), в целях обеспечения единой концепции архитектурного облика среды сельского поселения «Линёво-Озёрское», а также с учетом сложившейся застройки.</w:t>
      </w:r>
    </w:p>
    <w:p w:rsidR="008129D8" w:rsidRPr="008129D8" w:rsidRDefault="008129D8" w:rsidP="008129D8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 xml:space="preserve">2.2. Разработка дизайн-проектов благоустройства общественных территорий осуществляется с учетом перечня работ по благоустройству общественных территорий. </w:t>
      </w:r>
    </w:p>
    <w:p w:rsidR="008129D8" w:rsidRPr="008129D8" w:rsidRDefault="008129D8" w:rsidP="008129D8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2.3. Дизайн-проекты должны содержать:</w:t>
      </w:r>
    </w:p>
    <w:p w:rsidR="008129D8" w:rsidRPr="008129D8" w:rsidRDefault="008129D8" w:rsidP="008129D8">
      <w:pPr>
        <w:spacing w:after="0" w:line="24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bCs/>
          <w:sz w:val="28"/>
          <w:szCs w:val="28"/>
        </w:rPr>
        <w:t>1) текстовую часть, которая включает в себя следующие разделы:</w:t>
      </w:r>
    </w:p>
    <w:p w:rsidR="008129D8" w:rsidRPr="008129D8" w:rsidRDefault="008129D8" w:rsidP="008129D8">
      <w:pPr>
        <w:widowControl w:val="0"/>
        <w:numPr>
          <w:ilvl w:val="0"/>
          <w:numId w:val="10"/>
        </w:numPr>
        <w:tabs>
          <w:tab w:val="left" w:pos="874"/>
        </w:tabs>
        <w:spacing w:after="0" w:line="24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общая пояснительная записка;</w:t>
      </w:r>
    </w:p>
    <w:p w:rsidR="008129D8" w:rsidRPr="008129D8" w:rsidRDefault="008129D8" w:rsidP="008129D8">
      <w:pPr>
        <w:widowControl w:val="0"/>
        <w:numPr>
          <w:ilvl w:val="0"/>
          <w:numId w:val="10"/>
        </w:numPr>
        <w:tabs>
          <w:tab w:val="left" w:pos="874"/>
        </w:tabs>
        <w:spacing w:after="0" w:line="24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фотофиксация и описание существующих объектов;</w:t>
      </w:r>
    </w:p>
    <w:p w:rsidR="008129D8" w:rsidRPr="008129D8" w:rsidRDefault="008129D8" w:rsidP="008129D8">
      <w:pPr>
        <w:widowControl w:val="0"/>
        <w:numPr>
          <w:ilvl w:val="0"/>
          <w:numId w:val="10"/>
        </w:numPr>
        <w:tabs>
          <w:tab w:val="left" w:pos="884"/>
        </w:tabs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описание творческой концепции, ее основной идеи и смысловой направленности с учетом зонирования территории благоустройства по возрастному принципу (площадки для детей дошкольного и младшего школьного возраста, подростков, площадки для отдыха взрослого населения, спортивные площадки);</w:t>
      </w:r>
    </w:p>
    <w:p w:rsidR="008129D8" w:rsidRPr="008129D8" w:rsidRDefault="008129D8" w:rsidP="008129D8">
      <w:pPr>
        <w:spacing w:after="0" w:line="24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bCs/>
          <w:sz w:val="28"/>
          <w:szCs w:val="28"/>
        </w:rPr>
        <w:t>2) графическую часть, которая включает в себя:</w:t>
      </w:r>
    </w:p>
    <w:p w:rsidR="008129D8" w:rsidRPr="008129D8" w:rsidRDefault="008129D8" w:rsidP="008129D8">
      <w:pPr>
        <w:widowControl w:val="0"/>
        <w:numPr>
          <w:ilvl w:val="0"/>
          <w:numId w:val="10"/>
        </w:numPr>
        <w:tabs>
          <w:tab w:val="left" w:pos="874"/>
        </w:tabs>
        <w:spacing w:after="0" w:line="24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схему планировочной организации земельного участка;</w:t>
      </w:r>
    </w:p>
    <w:p w:rsidR="008129D8" w:rsidRPr="008129D8" w:rsidRDefault="008129D8" w:rsidP="008129D8">
      <w:pPr>
        <w:widowControl w:val="0"/>
        <w:numPr>
          <w:ilvl w:val="0"/>
          <w:numId w:val="10"/>
        </w:numPr>
        <w:tabs>
          <w:tab w:val="left" w:pos="874"/>
        </w:tabs>
        <w:spacing w:after="0" w:line="24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ситуационный план с указанием инженерных коммуникаций;</w:t>
      </w:r>
    </w:p>
    <w:p w:rsidR="008129D8" w:rsidRPr="008129D8" w:rsidRDefault="008129D8" w:rsidP="008129D8">
      <w:pPr>
        <w:widowControl w:val="0"/>
        <w:numPr>
          <w:ilvl w:val="0"/>
          <w:numId w:val="10"/>
        </w:numPr>
        <w:tabs>
          <w:tab w:val="left" w:pos="869"/>
        </w:tabs>
        <w:spacing w:after="0" w:line="24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план расстановки малых архитектурных форм и оборудования;</w:t>
      </w:r>
    </w:p>
    <w:p w:rsidR="008129D8" w:rsidRPr="008129D8" w:rsidRDefault="008129D8" w:rsidP="008129D8">
      <w:pPr>
        <w:widowControl w:val="0"/>
        <w:numPr>
          <w:ilvl w:val="0"/>
          <w:numId w:val="10"/>
        </w:numPr>
        <w:tabs>
          <w:tab w:val="left" w:pos="874"/>
        </w:tabs>
        <w:spacing w:after="0" w:line="24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спецификацию МАФ и элементов;</w:t>
      </w:r>
    </w:p>
    <w:p w:rsidR="008129D8" w:rsidRPr="008129D8" w:rsidRDefault="008129D8" w:rsidP="008129D8">
      <w:pPr>
        <w:widowControl w:val="0"/>
        <w:numPr>
          <w:ilvl w:val="0"/>
          <w:numId w:val="10"/>
        </w:numPr>
        <w:tabs>
          <w:tab w:val="left" w:pos="874"/>
        </w:tabs>
        <w:spacing w:after="0" w:line="24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3</w:t>
      </w:r>
      <w:r w:rsidRPr="008129D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129D8">
        <w:rPr>
          <w:rFonts w:ascii="Times New Roman" w:hAnsi="Times New Roman" w:cs="Times New Roman"/>
          <w:sz w:val="28"/>
          <w:szCs w:val="28"/>
        </w:rPr>
        <w:t>-визуализацию.</w:t>
      </w:r>
    </w:p>
    <w:p w:rsidR="008129D8" w:rsidRPr="008129D8" w:rsidRDefault="008129D8" w:rsidP="008129D8">
      <w:pPr>
        <w:tabs>
          <w:tab w:val="left" w:pos="874"/>
        </w:tabs>
        <w:spacing w:after="0" w:line="24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ab/>
        <w:t xml:space="preserve">2.4. При подготовке дизайн-проекта благоустройства общественной территории выполняются следующие действия: </w:t>
      </w:r>
    </w:p>
    <w:p w:rsidR="008129D8" w:rsidRPr="008129D8" w:rsidRDefault="008129D8" w:rsidP="008129D8">
      <w:pPr>
        <w:tabs>
          <w:tab w:val="left" w:pos="874"/>
        </w:tabs>
        <w:spacing w:after="0" w:line="24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ab/>
        <w:t xml:space="preserve">- проведение визуального осмотра общественной территории; </w:t>
      </w:r>
    </w:p>
    <w:p w:rsidR="008129D8" w:rsidRPr="008129D8" w:rsidRDefault="008129D8" w:rsidP="008129D8">
      <w:pPr>
        <w:tabs>
          <w:tab w:val="left" w:pos="874"/>
        </w:tabs>
        <w:spacing w:after="0" w:line="24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ab/>
        <w:t>- определение участков общественной территории, несущих определенную функциональную нагрузку;</w:t>
      </w:r>
    </w:p>
    <w:p w:rsidR="008129D8" w:rsidRPr="008129D8" w:rsidRDefault="008129D8" w:rsidP="008129D8">
      <w:pPr>
        <w:tabs>
          <w:tab w:val="left" w:pos="874"/>
        </w:tabs>
        <w:spacing w:after="0" w:line="24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ab/>
        <w:t>- обсуждение возможного зонирования общественной территории;</w:t>
      </w:r>
    </w:p>
    <w:p w:rsidR="008129D8" w:rsidRPr="008129D8" w:rsidRDefault="008129D8" w:rsidP="008129D8">
      <w:pPr>
        <w:tabs>
          <w:tab w:val="left" w:pos="874"/>
        </w:tabs>
        <w:spacing w:after="0" w:line="24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ab/>
        <w:t xml:space="preserve">- разделение общественной территории на участки (функциональные зоны) с учетом удобства использования участков, взаимосвязи участков (функциональных зон) с пешеходными коммуникациями (тротуарами, дорожками, тропинками, пандусами, лестницами), с учетом развития объекта благоустройства (общественной территории); </w:t>
      </w:r>
    </w:p>
    <w:p w:rsidR="008129D8" w:rsidRPr="008129D8" w:rsidRDefault="008129D8" w:rsidP="008129D8">
      <w:pPr>
        <w:tabs>
          <w:tab w:val="left" w:pos="874"/>
        </w:tabs>
        <w:spacing w:after="0" w:line="24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ab/>
        <w:t xml:space="preserve">- предварительный выбор возможных к применению типов покрытий, освещения, озеленение и т.д.; </w:t>
      </w:r>
    </w:p>
    <w:p w:rsidR="008129D8" w:rsidRPr="008129D8" w:rsidRDefault="008129D8" w:rsidP="008129D8">
      <w:pPr>
        <w:tabs>
          <w:tab w:val="left" w:pos="874"/>
        </w:tabs>
        <w:spacing w:after="0" w:line="24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ab/>
        <w:t xml:space="preserve">- уточнение размещения на общественной территории элементов благоустройства, исходя из требований функциональных зон (ограждения, урны, скамьи, игровое и спортивное оборудование, опоры освещения, озеленение и т.д.); </w:t>
      </w:r>
    </w:p>
    <w:p w:rsidR="008129D8" w:rsidRPr="008129D8" w:rsidRDefault="008129D8" w:rsidP="008129D8">
      <w:pPr>
        <w:tabs>
          <w:tab w:val="left" w:pos="874"/>
        </w:tabs>
        <w:spacing w:after="0" w:line="24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lastRenderedPageBreak/>
        <w:tab/>
        <w:t xml:space="preserve">- уточнение размеров и площадей функциональных зон, видов покрытий; </w:t>
      </w:r>
    </w:p>
    <w:p w:rsidR="008129D8" w:rsidRPr="008129D8" w:rsidRDefault="008129D8" w:rsidP="008129D8">
      <w:pPr>
        <w:tabs>
          <w:tab w:val="left" w:pos="874"/>
        </w:tabs>
        <w:spacing w:after="0" w:line="24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ab/>
        <w:t xml:space="preserve">- подготовка графического материала. </w:t>
      </w:r>
    </w:p>
    <w:p w:rsidR="008129D8" w:rsidRPr="008129D8" w:rsidRDefault="008129D8" w:rsidP="008129D8">
      <w:pPr>
        <w:tabs>
          <w:tab w:val="left" w:pos="874"/>
        </w:tabs>
        <w:spacing w:after="0" w:line="24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ab/>
        <w:t>2.5. К дизайн-проекту оформляется сводная ведомость объемов работ с учетом элементов благоустройства и конкретных объемов.</w:t>
      </w:r>
    </w:p>
    <w:p w:rsidR="008129D8" w:rsidRPr="008129D8" w:rsidRDefault="008129D8" w:rsidP="008129D8">
      <w:pPr>
        <w:tabs>
          <w:tab w:val="left" w:pos="874"/>
        </w:tabs>
        <w:spacing w:after="0" w:line="24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ab/>
        <w:t>2.6. Разработка дизайн-проекта благоустройства общественной  территории может быть осуществлена гражданами, проживающими на территории сельского поселения «Линёво-Озёрское»,  по их собственной инициативе.</w:t>
      </w:r>
    </w:p>
    <w:p w:rsidR="008129D8" w:rsidRPr="008129D8" w:rsidRDefault="008129D8" w:rsidP="008129D8">
      <w:pPr>
        <w:tabs>
          <w:tab w:val="left" w:pos="874"/>
        </w:tabs>
        <w:spacing w:after="0" w:line="24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ab/>
        <w:t xml:space="preserve">2.7. Расчет стоимости работ выполняется в виде сметной документации, исходя из сводной ведомости объемов работ и действующих  территориальных сметных нормативов. </w:t>
      </w:r>
    </w:p>
    <w:p w:rsidR="008129D8" w:rsidRPr="008129D8" w:rsidRDefault="008129D8" w:rsidP="008129D8">
      <w:pPr>
        <w:tabs>
          <w:tab w:val="left" w:pos="874"/>
        </w:tabs>
        <w:spacing w:after="0" w:line="24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ab/>
        <w:t>2.8. Для системного решения градостроительных проблем сельского поселения «Линёво-Озёрское» и создания многообразия и высоких эстетических качеств застройки необходимо отдавать предпочтение комплексному благоустройству общественных пространств с целью гармонизации среды, завершенности застройки, архитектурно-пространственной связи старых и новых элементов благоустройства.</w:t>
      </w:r>
    </w:p>
    <w:p w:rsidR="008129D8" w:rsidRPr="008129D8" w:rsidRDefault="008129D8" w:rsidP="008129D8">
      <w:pPr>
        <w:pStyle w:val="15"/>
        <w:shd w:val="clear" w:color="auto" w:fill="auto"/>
        <w:tabs>
          <w:tab w:val="left" w:pos="1724"/>
        </w:tabs>
        <w:suppressAutoHyphens/>
        <w:spacing w:after="0" w:line="240" w:lineRule="auto"/>
        <w:ind w:right="800" w:firstLine="0"/>
        <w:rPr>
          <w:sz w:val="28"/>
          <w:szCs w:val="28"/>
        </w:rPr>
      </w:pPr>
      <w:bookmarkStart w:id="0" w:name="bookmark0"/>
    </w:p>
    <w:p w:rsidR="008129D8" w:rsidRPr="008129D8" w:rsidRDefault="008129D8" w:rsidP="008129D8">
      <w:pPr>
        <w:pStyle w:val="15"/>
        <w:shd w:val="clear" w:color="auto" w:fill="auto"/>
        <w:suppressAutoHyphens/>
        <w:spacing w:after="0" w:line="240" w:lineRule="auto"/>
        <w:ind w:right="1" w:firstLine="0"/>
        <w:jc w:val="center"/>
        <w:rPr>
          <w:b w:val="0"/>
          <w:sz w:val="28"/>
          <w:szCs w:val="28"/>
        </w:rPr>
      </w:pPr>
      <w:r w:rsidRPr="008129D8">
        <w:rPr>
          <w:b w:val="0"/>
          <w:sz w:val="28"/>
          <w:szCs w:val="28"/>
        </w:rPr>
        <w:t xml:space="preserve">3. Обсуждение, согласование с заинтересованными лицами </w:t>
      </w:r>
    </w:p>
    <w:p w:rsidR="008129D8" w:rsidRPr="008129D8" w:rsidRDefault="008129D8" w:rsidP="008129D8">
      <w:pPr>
        <w:pStyle w:val="15"/>
        <w:shd w:val="clear" w:color="auto" w:fill="auto"/>
        <w:suppressAutoHyphens/>
        <w:spacing w:after="0" w:line="240" w:lineRule="auto"/>
        <w:ind w:right="1" w:firstLine="0"/>
        <w:jc w:val="center"/>
        <w:rPr>
          <w:b w:val="0"/>
          <w:sz w:val="28"/>
          <w:szCs w:val="28"/>
        </w:rPr>
      </w:pPr>
      <w:r w:rsidRPr="008129D8">
        <w:rPr>
          <w:b w:val="0"/>
          <w:sz w:val="28"/>
          <w:szCs w:val="28"/>
        </w:rPr>
        <w:t>дизайн-проектов благоустройства</w:t>
      </w:r>
      <w:bookmarkEnd w:id="0"/>
    </w:p>
    <w:p w:rsidR="008129D8" w:rsidRPr="008129D8" w:rsidRDefault="008129D8" w:rsidP="008129D8">
      <w:pPr>
        <w:pStyle w:val="15"/>
        <w:shd w:val="clear" w:color="auto" w:fill="auto"/>
        <w:suppressAutoHyphens/>
        <w:spacing w:after="0" w:line="240" w:lineRule="auto"/>
        <w:ind w:right="1" w:firstLine="0"/>
        <w:jc w:val="center"/>
        <w:rPr>
          <w:sz w:val="28"/>
          <w:szCs w:val="28"/>
        </w:rPr>
      </w:pPr>
    </w:p>
    <w:p w:rsidR="008129D8" w:rsidRPr="008129D8" w:rsidRDefault="008129D8" w:rsidP="008129D8">
      <w:pPr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ab/>
        <w:t>3.1. Разработанные дизайн-проекты благоустройства общественных  территорий подлежат согласованию с лицами, указанными в п. 1.4 настоящего Порядка, в срок, обеспечивающий реализацию соответствующих мероприятий Программы.</w:t>
      </w:r>
    </w:p>
    <w:p w:rsidR="008129D8" w:rsidRPr="008129D8" w:rsidRDefault="008129D8" w:rsidP="008129D8">
      <w:pPr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Администрация сельского поселения «Линёво-Озёрское»  обеспечивает информирование заинтересованных лиц, указанных в п. 1.4 настоящего Порядка, о времени, месте и сроках согласования дизайн-проектов благоустройства общественных территорий посредством почтовой связи по адресам, указанным в предложениях о включении общественной территории в Программу, а также путем размещения информации в общественных местах сельского поселения «Линёво-Озёрское» и на официальном сайте администрации, не менее чем за 3 (три) рабочих дня до начала срока такого согласования.</w:t>
      </w:r>
    </w:p>
    <w:p w:rsidR="008129D8" w:rsidRPr="008129D8" w:rsidRDefault="008129D8" w:rsidP="008129D8">
      <w:pPr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3.2. Администрация сельского поселения «Линёво-Озёрское» в срок не менее чем за 3 (три) рабочих дня до начала приема предложений и (или) дополнений к дизайн-проекту благоустройства общественной территории (далее - Предложения) от граждан, проживающих в сельском поселении «Линёво-Озёрское»:</w:t>
      </w:r>
    </w:p>
    <w:p w:rsidR="008129D8" w:rsidRPr="008129D8" w:rsidRDefault="008129D8" w:rsidP="008129D8">
      <w:pPr>
        <w:widowControl w:val="0"/>
        <w:numPr>
          <w:ilvl w:val="0"/>
          <w:numId w:val="10"/>
        </w:numPr>
        <w:tabs>
          <w:tab w:val="left" w:pos="1014"/>
        </w:tabs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 xml:space="preserve">размещает на официальном сайте администрации в информационно-телекоммуникационной сети Интернет разработанный дизайн-проект благоустройства общественной территории и информацию о приеме Предложений от граждан с указанием срока начала и окончания приема таких Предложений, а также форму подачи Предложения согласно </w:t>
      </w:r>
      <w:r w:rsidRPr="008129D8">
        <w:rPr>
          <w:rFonts w:ascii="Times New Roman" w:hAnsi="Times New Roman" w:cs="Times New Roman"/>
          <w:sz w:val="28"/>
          <w:szCs w:val="28"/>
        </w:rPr>
        <w:lastRenderedPageBreak/>
        <w:t>приложению 1 к настоящему Порядку;</w:t>
      </w:r>
    </w:p>
    <w:p w:rsidR="008129D8" w:rsidRPr="008129D8" w:rsidRDefault="008129D8" w:rsidP="008129D8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организует размещение в местных СМИ информации о начале приема Предложений от граждан по разработанному дизайн-проекту благоустройства.</w:t>
      </w:r>
    </w:p>
    <w:p w:rsidR="008129D8" w:rsidRPr="008129D8" w:rsidRDefault="008129D8" w:rsidP="008129D8">
      <w:pPr>
        <w:spacing w:after="0" w:line="240" w:lineRule="auto"/>
        <w:ind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3.3. Срок приема Предложений от граждан должен составлять не менее 7 (семи) календарных дней с даты начала приема Предложений.</w:t>
      </w:r>
    </w:p>
    <w:p w:rsidR="008129D8" w:rsidRPr="008129D8" w:rsidRDefault="008129D8" w:rsidP="008129D8">
      <w:pPr>
        <w:spacing w:after="0" w:line="240" w:lineRule="auto"/>
        <w:ind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3.4. Предложения принимаются Администрацией сельского поселения «Линёво-Озёрское» в рабочие дни с 8-00 до 16-00 часов (перерыв с 12-00 до 13-00 часов) по адресу: Забайкальский край, Хилокский район, с. Линёво Озеро, ул. Ленина д. 17. Телефон для справок: 8 (30237) 29-510, 29-599,                        Е-</w:t>
      </w:r>
      <w:r w:rsidRPr="008129D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8129D8">
        <w:rPr>
          <w:rFonts w:ascii="Times New Roman" w:hAnsi="Times New Roman" w:cs="Times New Roman"/>
          <w:sz w:val="28"/>
          <w:szCs w:val="28"/>
        </w:rPr>
        <w:t>:</w:t>
      </w:r>
      <w:hyperlink r:id="rId7" w:history="1">
        <w:r w:rsidRPr="008129D8">
          <w:rPr>
            <w:rStyle w:val="ad"/>
            <w:rFonts w:ascii="Times New Roman" w:hAnsi="Times New Roman" w:cs="Times New Roman"/>
            <w:sz w:val="28"/>
            <w:szCs w:val="28"/>
            <w:u w:val="none"/>
          </w:rPr>
          <w:t xml:space="preserve"> </w:t>
        </w:r>
        <w:r w:rsidRPr="008129D8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lobuh</w:t>
        </w:r>
        <w:r w:rsidRPr="008129D8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2015@</w:t>
        </w:r>
        <w:r w:rsidRPr="008129D8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mail</w:t>
        </w:r>
        <w:r w:rsidRPr="008129D8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8129D8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Pr="008129D8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</w:hyperlink>
    </w:p>
    <w:p w:rsidR="008129D8" w:rsidRPr="008129D8" w:rsidRDefault="008129D8" w:rsidP="008129D8">
      <w:pPr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Предложения, поступившие в Администрацию сельского поселения «Линёво-Озёрское», подлежат обязательной регистрации в день поступления.</w:t>
      </w:r>
    </w:p>
    <w:p w:rsidR="008129D8" w:rsidRPr="008129D8" w:rsidRDefault="008129D8" w:rsidP="008129D8">
      <w:pPr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3.5. Предложения должны содержать следующую информацию:</w:t>
      </w:r>
    </w:p>
    <w:p w:rsidR="008129D8" w:rsidRPr="008129D8" w:rsidRDefault="008129D8" w:rsidP="008129D8">
      <w:pPr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1) фамилия, имя и отчество (при наличии), место жительства заинтересованного лица, реквизиты документа, удостоверяющего его личность;</w:t>
      </w:r>
    </w:p>
    <w:p w:rsidR="008129D8" w:rsidRPr="008129D8" w:rsidRDefault="008129D8" w:rsidP="008129D8">
      <w:pPr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2) дизайн-проект благоустройства общественной территории, в который предлагается внести изменения;</w:t>
      </w:r>
    </w:p>
    <w:p w:rsidR="008129D8" w:rsidRPr="008129D8" w:rsidRDefault="008129D8" w:rsidP="008129D8">
      <w:pPr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3) предложения и (или) дополнения к дизайн-проекту благоустройства общественной территории с их обоснованием;</w:t>
      </w:r>
    </w:p>
    <w:p w:rsidR="008129D8" w:rsidRPr="008129D8" w:rsidRDefault="008129D8" w:rsidP="008129D8">
      <w:pPr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4) почтовый адрес и (или) адрес электронной почты для связи с заинтересованным лицом;</w:t>
      </w:r>
    </w:p>
    <w:p w:rsidR="008129D8" w:rsidRPr="008129D8" w:rsidRDefault="008129D8" w:rsidP="008129D8">
      <w:pPr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5) согласие субъекта персональных данных на обработку его персональных данных в соответствии с Федеральным законом от                                        27 июля 2006 года № 152-ФЗ «О персональных данных».</w:t>
      </w:r>
    </w:p>
    <w:p w:rsidR="008129D8" w:rsidRPr="008129D8" w:rsidRDefault="008129D8" w:rsidP="008129D8">
      <w:pPr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3.6. Предложения, не соответствующие требованиям пункта 3.5 настоящего Порядка, поступившие по истечении срока, указанного в пункте 3.3 настоящего Порядка, не рассматриваются.</w:t>
      </w:r>
    </w:p>
    <w:p w:rsidR="008129D8" w:rsidRPr="008129D8" w:rsidRDefault="008129D8" w:rsidP="008129D8">
      <w:pPr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 xml:space="preserve">3.7. Администрация сельского поселения «Линёво-Озёрское» обобщает Предложения и в течение 3 (трех) рабочих дней со дня окончания срока приема Предложений передает их на рассмотрение общественной комиссии, состав которой утвержден распоряжением от 24 октября 2017 года № 38-Р «О создании общественной комиссии по обеспечению реализации приоритетного проекта </w:t>
      </w:r>
      <w:r w:rsidRPr="008129D8">
        <w:rPr>
          <w:rFonts w:ascii="Times New Roman" w:hAnsi="Times New Roman" w:cs="Times New Roman"/>
          <w:sz w:val="28"/>
          <w:szCs w:val="28"/>
          <w:lang w:eastAsia="en-US"/>
        </w:rPr>
        <w:t xml:space="preserve">«Формирование комфортной городской среды» в муниципальном образовании сельском поселении «Линёво-Озёрское»».  </w:t>
      </w:r>
      <w:r w:rsidRPr="008129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9D8" w:rsidRPr="008129D8" w:rsidRDefault="008129D8" w:rsidP="008129D8">
      <w:pPr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3.8. По итогам рассмотрения каждого из поступивших Предложений общественная комиссия принимает решение о рекомендации его к реализации при разработке проектно-сметной документации на основании разработанного дизайн-проекта благоустройства общественной территории (внесения изменений в проектно</w:t>
      </w:r>
      <w:r w:rsidRPr="008129D8">
        <w:rPr>
          <w:rFonts w:ascii="Times New Roman" w:hAnsi="Times New Roman" w:cs="Times New Roman"/>
          <w:sz w:val="28"/>
          <w:szCs w:val="28"/>
        </w:rPr>
        <w:softHyphen/>
        <w:t>-сметную документацию, в случае если дизайн-проект подготовлен в виде проектно-</w:t>
      </w:r>
      <w:r w:rsidRPr="008129D8">
        <w:rPr>
          <w:rFonts w:ascii="Times New Roman" w:hAnsi="Times New Roman" w:cs="Times New Roman"/>
          <w:sz w:val="28"/>
          <w:szCs w:val="28"/>
        </w:rPr>
        <w:softHyphen/>
        <w:t>сметной документации),  либо об отклонении такого Предложения.</w:t>
      </w:r>
    </w:p>
    <w:p w:rsidR="008129D8" w:rsidRPr="008129D8" w:rsidRDefault="008129D8" w:rsidP="008129D8">
      <w:pPr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lastRenderedPageBreak/>
        <w:t xml:space="preserve">3.9. Решение общественной комиссии оформляется протоколом в день его принятия и размещается в порядке, установленном положением об общественной комиссии. </w:t>
      </w:r>
    </w:p>
    <w:p w:rsidR="008129D8" w:rsidRPr="008129D8" w:rsidRDefault="008129D8" w:rsidP="008129D8">
      <w:pPr>
        <w:spacing w:after="0" w:line="24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Протокол содержит следующую информацию:</w:t>
      </w:r>
    </w:p>
    <w:p w:rsidR="008129D8" w:rsidRPr="008129D8" w:rsidRDefault="008129D8" w:rsidP="008129D8">
      <w:pPr>
        <w:widowControl w:val="0"/>
        <w:numPr>
          <w:ilvl w:val="0"/>
          <w:numId w:val="10"/>
        </w:numPr>
        <w:tabs>
          <w:tab w:val="left" w:pos="970"/>
        </w:tabs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 xml:space="preserve">наименование дизайн-проекта благоустройства общественной территории, расположенной на территории сельского поселения «Линёво-Озёрское»; </w:t>
      </w:r>
    </w:p>
    <w:p w:rsidR="008129D8" w:rsidRPr="008129D8" w:rsidRDefault="008129D8" w:rsidP="008129D8">
      <w:pPr>
        <w:widowControl w:val="0"/>
        <w:numPr>
          <w:ilvl w:val="0"/>
          <w:numId w:val="10"/>
        </w:numPr>
        <w:tabs>
          <w:tab w:val="left" w:pos="913"/>
        </w:tabs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общее количество поступивших предложений и (или) дополнений к дизайн-проекту благоустройства общественной территории;</w:t>
      </w:r>
    </w:p>
    <w:p w:rsidR="008129D8" w:rsidRPr="008129D8" w:rsidRDefault="008129D8" w:rsidP="008129D8">
      <w:pPr>
        <w:widowControl w:val="0"/>
        <w:numPr>
          <w:ilvl w:val="0"/>
          <w:numId w:val="10"/>
        </w:numPr>
        <w:tabs>
          <w:tab w:val="left" w:pos="980"/>
        </w:tabs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количество оставленных без рассмотрения Предложений по основаниям, указанным в пункте 3.6 настоящего Порядка;</w:t>
      </w:r>
    </w:p>
    <w:p w:rsidR="008129D8" w:rsidRPr="008129D8" w:rsidRDefault="008129D8" w:rsidP="008129D8">
      <w:pPr>
        <w:widowControl w:val="0"/>
        <w:numPr>
          <w:ilvl w:val="0"/>
          <w:numId w:val="10"/>
        </w:numPr>
        <w:tabs>
          <w:tab w:val="left" w:pos="870"/>
        </w:tabs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количество отклоненных Предложений в связи с технической невозможностью их реализации;</w:t>
      </w:r>
    </w:p>
    <w:p w:rsidR="008129D8" w:rsidRPr="008129D8" w:rsidRDefault="008129D8" w:rsidP="008129D8">
      <w:pPr>
        <w:widowControl w:val="0"/>
        <w:numPr>
          <w:ilvl w:val="0"/>
          <w:numId w:val="10"/>
        </w:numPr>
        <w:tabs>
          <w:tab w:val="left" w:pos="869"/>
        </w:tabs>
        <w:spacing w:after="0" w:line="240" w:lineRule="auto"/>
        <w:ind w:lef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количество Предложений, рекомендованных к реализации.</w:t>
      </w:r>
    </w:p>
    <w:p w:rsidR="008129D8" w:rsidRPr="008129D8" w:rsidRDefault="008129D8" w:rsidP="008129D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3.10. В случае отсутствия Предложений, соответствующее решение большинством голосов принимает общественная комиссия.</w:t>
      </w:r>
    </w:p>
    <w:p w:rsidR="008129D8" w:rsidRPr="008129D8" w:rsidRDefault="008129D8" w:rsidP="008129D8">
      <w:pPr>
        <w:tabs>
          <w:tab w:val="left" w:pos="1590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8129D8" w:rsidRPr="008129D8" w:rsidRDefault="008129D8" w:rsidP="008129D8">
      <w:pPr>
        <w:pStyle w:val="15"/>
        <w:shd w:val="clear" w:color="auto" w:fill="auto"/>
        <w:tabs>
          <w:tab w:val="left" w:pos="254"/>
        </w:tabs>
        <w:suppressAutoHyphens/>
        <w:spacing w:after="0" w:line="240" w:lineRule="auto"/>
        <w:ind w:firstLine="0"/>
        <w:jc w:val="center"/>
        <w:rPr>
          <w:b w:val="0"/>
          <w:sz w:val="28"/>
          <w:szCs w:val="28"/>
        </w:rPr>
      </w:pPr>
      <w:bookmarkStart w:id="1" w:name="bookmark1"/>
      <w:r w:rsidRPr="008129D8">
        <w:rPr>
          <w:b w:val="0"/>
          <w:sz w:val="28"/>
          <w:szCs w:val="28"/>
        </w:rPr>
        <w:t>4. Порядок утверждения дизайн-проектов</w:t>
      </w:r>
      <w:bookmarkEnd w:id="1"/>
    </w:p>
    <w:p w:rsidR="008129D8" w:rsidRPr="008129D8" w:rsidRDefault="008129D8" w:rsidP="008129D8">
      <w:pPr>
        <w:pStyle w:val="15"/>
        <w:shd w:val="clear" w:color="auto" w:fill="auto"/>
        <w:tabs>
          <w:tab w:val="left" w:pos="254"/>
        </w:tabs>
        <w:suppressAutoHyphens/>
        <w:spacing w:after="0" w:line="240" w:lineRule="auto"/>
        <w:ind w:firstLine="0"/>
        <w:jc w:val="center"/>
        <w:rPr>
          <w:b w:val="0"/>
          <w:sz w:val="28"/>
          <w:szCs w:val="28"/>
        </w:rPr>
      </w:pPr>
    </w:p>
    <w:p w:rsidR="008129D8" w:rsidRPr="008129D8" w:rsidRDefault="008129D8" w:rsidP="008129D8">
      <w:pPr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ab/>
        <w:t>4.1. Дизайн-проект благоустройства общественной территории с учетом рекомендованных к реализации Предложений (при наличии) в течение 2 (двух) рабочих дней с даты размещения протокола общественной комиссии на официальном сайте администрации сельского поселения «Линёво-Озёрское» в информационно-тел</w:t>
      </w:r>
      <w:r w:rsidR="003C7C12">
        <w:rPr>
          <w:rFonts w:ascii="Times New Roman" w:hAnsi="Times New Roman" w:cs="Times New Roman"/>
          <w:sz w:val="28"/>
          <w:szCs w:val="28"/>
        </w:rPr>
        <w:t xml:space="preserve">екоммуникационной сети Интернет, </w:t>
      </w:r>
      <w:r w:rsidRPr="008129D8">
        <w:rPr>
          <w:rFonts w:ascii="Times New Roman" w:hAnsi="Times New Roman" w:cs="Times New Roman"/>
          <w:sz w:val="28"/>
          <w:szCs w:val="28"/>
        </w:rPr>
        <w:t>утверждается распоряжением Администрации сельского поселения «Линёво-Озёрское».</w:t>
      </w:r>
    </w:p>
    <w:p w:rsidR="008129D8" w:rsidRPr="008129D8" w:rsidRDefault="008129D8" w:rsidP="008129D8">
      <w:pPr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8129D8" w:rsidRPr="008129D8" w:rsidRDefault="008129D8" w:rsidP="008129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29D8" w:rsidRPr="008129D8" w:rsidRDefault="008129D8" w:rsidP="008129D8">
      <w:pPr>
        <w:rPr>
          <w:rFonts w:ascii="Times New Roman" w:hAnsi="Times New Roman" w:cs="Times New Roman"/>
          <w:sz w:val="28"/>
          <w:szCs w:val="28"/>
        </w:rPr>
        <w:sectPr w:rsidR="008129D8" w:rsidRPr="008129D8" w:rsidSect="00EA6B85">
          <w:footerReference w:type="default" r:id="rId8"/>
          <w:pgSz w:w="11909" w:h="16840"/>
          <w:pgMar w:top="1134" w:right="851" w:bottom="1134" w:left="1701" w:header="0" w:footer="3" w:gutter="0"/>
          <w:cols w:space="720"/>
          <w:noEndnote/>
          <w:titlePg/>
          <w:docGrid w:linePitch="360"/>
        </w:sectPr>
      </w:pPr>
    </w:p>
    <w:p w:rsidR="008129D8" w:rsidRPr="003C7C12" w:rsidRDefault="008129D8" w:rsidP="008129D8">
      <w:pPr>
        <w:spacing w:after="0" w:line="240" w:lineRule="auto"/>
        <w:ind w:left="5387" w:right="1"/>
        <w:rPr>
          <w:rFonts w:ascii="Times New Roman" w:hAnsi="Times New Roman" w:cs="Times New Roman"/>
          <w:sz w:val="24"/>
          <w:szCs w:val="24"/>
        </w:rPr>
      </w:pPr>
      <w:r w:rsidRPr="003C7C12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8129D8" w:rsidRPr="003C7C12" w:rsidRDefault="008129D8" w:rsidP="008129D8">
      <w:pPr>
        <w:spacing w:after="0" w:line="240" w:lineRule="auto"/>
        <w:ind w:left="5387" w:right="1"/>
        <w:rPr>
          <w:rFonts w:ascii="Times New Roman" w:hAnsi="Times New Roman" w:cs="Times New Roman"/>
          <w:sz w:val="24"/>
          <w:szCs w:val="24"/>
        </w:rPr>
      </w:pPr>
      <w:r w:rsidRPr="003C7C12">
        <w:rPr>
          <w:rFonts w:ascii="Times New Roman" w:hAnsi="Times New Roman" w:cs="Times New Roman"/>
          <w:sz w:val="24"/>
          <w:szCs w:val="24"/>
        </w:rPr>
        <w:t>к Порядку разработки, обсуждения, согласования с заинтересованными лицами и утверждения дизайн-проектов благоустройства общественных территорий муниципального образования сельского поселения «Линёво-Озёрское»</w:t>
      </w:r>
    </w:p>
    <w:p w:rsidR="008129D8" w:rsidRPr="003C7C12" w:rsidRDefault="008129D8" w:rsidP="008129D8">
      <w:pPr>
        <w:spacing w:after="0" w:line="240" w:lineRule="auto"/>
        <w:ind w:left="7120" w:right="560"/>
        <w:rPr>
          <w:rFonts w:ascii="Times New Roman" w:hAnsi="Times New Roman" w:cs="Times New Roman"/>
          <w:sz w:val="24"/>
          <w:szCs w:val="24"/>
        </w:rPr>
      </w:pPr>
    </w:p>
    <w:p w:rsidR="008129D8" w:rsidRPr="003C7C12" w:rsidRDefault="008129D8" w:rsidP="008129D8">
      <w:pPr>
        <w:spacing w:after="0" w:line="240" w:lineRule="auto"/>
        <w:ind w:left="7120" w:right="560"/>
        <w:rPr>
          <w:rFonts w:ascii="Times New Roman" w:hAnsi="Times New Roman" w:cs="Times New Roman"/>
          <w:sz w:val="24"/>
          <w:szCs w:val="24"/>
        </w:rPr>
      </w:pPr>
    </w:p>
    <w:p w:rsidR="008129D8" w:rsidRPr="003C7C12" w:rsidRDefault="008129D8" w:rsidP="008129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7C12">
        <w:rPr>
          <w:rFonts w:ascii="Times New Roman" w:hAnsi="Times New Roman" w:cs="Times New Roman"/>
          <w:sz w:val="24"/>
          <w:szCs w:val="24"/>
        </w:rPr>
        <w:t>Предложения и (или) дополнения к дизайн-проекту благоустройства общественной территории муниципального образования сельского поселения «Линёво-Озёрское»</w:t>
      </w:r>
    </w:p>
    <w:p w:rsidR="008129D8" w:rsidRPr="008129D8" w:rsidRDefault="008129D8" w:rsidP="008129D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129D8" w:rsidRPr="008129D8" w:rsidRDefault="008129D8" w:rsidP="008129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C12">
        <w:rPr>
          <w:rFonts w:ascii="Times New Roman" w:hAnsi="Times New Roman" w:cs="Times New Roman"/>
          <w:sz w:val="24"/>
          <w:szCs w:val="24"/>
        </w:rPr>
        <w:t>от</w:t>
      </w:r>
      <w:r w:rsidRPr="008129D8">
        <w:rPr>
          <w:rFonts w:ascii="Times New Roman" w:hAnsi="Times New Roman" w:cs="Times New Roman"/>
        </w:rPr>
        <w:t xml:space="preserve"> ___________________________________________________________________________</w:t>
      </w:r>
    </w:p>
    <w:p w:rsidR="008129D8" w:rsidRPr="008129D8" w:rsidRDefault="008129D8" w:rsidP="008129D8">
      <w:pPr>
        <w:pStyle w:val="50"/>
        <w:shd w:val="clear" w:color="auto" w:fill="auto"/>
        <w:spacing w:before="0" w:after="0" w:line="240" w:lineRule="auto"/>
        <w:ind w:right="260"/>
        <w:jc w:val="center"/>
        <w:rPr>
          <w:sz w:val="20"/>
          <w:szCs w:val="20"/>
        </w:rPr>
      </w:pPr>
      <w:r w:rsidRPr="008129D8">
        <w:rPr>
          <w:sz w:val="20"/>
          <w:szCs w:val="20"/>
        </w:rPr>
        <w:t>(фамилия, имя и отчество (при наличии))</w:t>
      </w:r>
    </w:p>
    <w:p w:rsidR="008129D8" w:rsidRPr="008129D8" w:rsidRDefault="008129D8" w:rsidP="008129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7C12">
        <w:rPr>
          <w:rFonts w:ascii="Times New Roman" w:hAnsi="Times New Roman" w:cs="Times New Roman"/>
          <w:sz w:val="24"/>
          <w:szCs w:val="24"/>
        </w:rPr>
        <w:t>место жительства:</w:t>
      </w:r>
      <w:r w:rsidRPr="008129D8">
        <w:rPr>
          <w:rFonts w:ascii="Times New Roman" w:hAnsi="Times New Roman" w:cs="Times New Roman"/>
        </w:rPr>
        <w:t xml:space="preserve"> </w:t>
      </w:r>
      <w:r w:rsidRPr="008129D8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8129D8" w:rsidRPr="008129D8" w:rsidRDefault="008129D8" w:rsidP="008129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29D8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8129D8" w:rsidRPr="008129D8" w:rsidRDefault="008129D8" w:rsidP="008129D8">
      <w:pPr>
        <w:pStyle w:val="50"/>
        <w:shd w:val="clear" w:color="auto" w:fill="auto"/>
        <w:spacing w:before="0" w:after="0" w:line="240" w:lineRule="auto"/>
        <w:jc w:val="center"/>
        <w:rPr>
          <w:sz w:val="20"/>
          <w:szCs w:val="20"/>
        </w:rPr>
      </w:pPr>
      <w:r w:rsidRPr="008129D8">
        <w:rPr>
          <w:sz w:val="20"/>
          <w:szCs w:val="20"/>
        </w:rPr>
        <w:t>(индекс, страна/республика, край, область, населенный пункт, улица, дом, корпус, квартира)</w:t>
      </w:r>
    </w:p>
    <w:p w:rsidR="008129D8" w:rsidRPr="003C7C12" w:rsidRDefault="008129D8" w:rsidP="008129D8">
      <w:pPr>
        <w:spacing w:after="0" w:line="24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3C7C12">
        <w:rPr>
          <w:rFonts w:ascii="Times New Roman" w:hAnsi="Times New Roman" w:cs="Times New Roman"/>
          <w:sz w:val="24"/>
          <w:szCs w:val="24"/>
        </w:rPr>
        <w:t>реквизиты документа, удостоверяющего личность гражданина: _______________________</w:t>
      </w:r>
    </w:p>
    <w:p w:rsidR="008129D8" w:rsidRPr="003C7C12" w:rsidRDefault="008129D8" w:rsidP="008129D8">
      <w:pPr>
        <w:tabs>
          <w:tab w:val="left" w:leader="underscore" w:pos="2127"/>
          <w:tab w:val="left" w:leader="underscore" w:pos="4623"/>
          <w:tab w:val="left" w:leader="underscore" w:pos="6217"/>
          <w:tab w:val="left" w:leader="underscore" w:pos="8290"/>
        </w:tabs>
        <w:spacing w:after="0" w:line="24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3C7C12">
        <w:rPr>
          <w:rFonts w:ascii="Times New Roman" w:hAnsi="Times New Roman" w:cs="Times New Roman"/>
          <w:sz w:val="24"/>
          <w:szCs w:val="24"/>
        </w:rPr>
        <w:t>________________________ серия_______ номер________  выдан «___»_______ ______ г.</w:t>
      </w:r>
    </w:p>
    <w:p w:rsidR="008129D8" w:rsidRPr="008129D8" w:rsidRDefault="008129D8" w:rsidP="008129D8">
      <w:pPr>
        <w:pStyle w:val="50"/>
        <w:shd w:val="clear" w:color="auto" w:fill="auto"/>
        <w:spacing w:before="0" w:after="0" w:line="240" w:lineRule="auto"/>
        <w:jc w:val="left"/>
        <w:rPr>
          <w:sz w:val="20"/>
          <w:szCs w:val="20"/>
        </w:rPr>
      </w:pPr>
      <w:r w:rsidRPr="008129D8">
        <w:rPr>
          <w:sz w:val="20"/>
          <w:szCs w:val="20"/>
        </w:rPr>
        <w:t xml:space="preserve">     (наименование документа</w:t>
      </w:r>
      <w:r w:rsidRPr="008129D8">
        <w:rPr>
          <w:rStyle w:val="51"/>
          <w:sz w:val="20"/>
          <w:szCs w:val="20"/>
        </w:rPr>
        <w:t>)</w:t>
      </w:r>
    </w:p>
    <w:p w:rsidR="008129D8" w:rsidRPr="008129D8" w:rsidRDefault="008129D8" w:rsidP="008129D8">
      <w:pPr>
        <w:pStyle w:val="50"/>
        <w:shd w:val="clear" w:color="auto" w:fill="auto"/>
        <w:spacing w:before="0" w:after="0" w:line="240" w:lineRule="auto"/>
        <w:ind w:left="20"/>
        <w:jc w:val="center"/>
        <w:rPr>
          <w:i w:val="0"/>
          <w:sz w:val="28"/>
          <w:szCs w:val="28"/>
        </w:rPr>
      </w:pPr>
      <w:r w:rsidRPr="008129D8">
        <w:rPr>
          <w:i w:val="0"/>
          <w:sz w:val="28"/>
          <w:szCs w:val="28"/>
        </w:rPr>
        <w:t xml:space="preserve">_________________________________________________________________. </w:t>
      </w:r>
    </w:p>
    <w:p w:rsidR="008129D8" w:rsidRPr="008129D8" w:rsidRDefault="008129D8" w:rsidP="008129D8">
      <w:pPr>
        <w:pStyle w:val="50"/>
        <w:shd w:val="clear" w:color="auto" w:fill="auto"/>
        <w:spacing w:before="0" w:after="0" w:line="240" w:lineRule="auto"/>
        <w:ind w:left="20"/>
        <w:jc w:val="center"/>
        <w:rPr>
          <w:sz w:val="20"/>
          <w:szCs w:val="20"/>
        </w:rPr>
      </w:pPr>
      <w:r w:rsidRPr="008129D8">
        <w:rPr>
          <w:sz w:val="20"/>
          <w:szCs w:val="20"/>
        </w:rPr>
        <w:t xml:space="preserve"> (кем выдан</w:t>
      </w:r>
      <w:r w:rsidRPr="008129D8">
        <w:rPr>
          <w:rStyle w:val="51"/>
          <w:sz w:val="20"/>
          <w:szCs w:val="20"/>
        </w:rPr>
        <w:t>)</w:t>
      </w:r>
    </w:p>
    <w:p w:rsidR="008129D8" w:rsidRPr="003C7C12" w:rsidRDefault="008129D8" w:rsidP="008129D8">
      <w:pPr>
        <w:spacing w:after="0" w:line="240" w:lineRule="auto"/>
        <w:ind w:left="20" w:right="1"/>
        <w:jc w:val="both"/>
        <w:rPr>
          <w:rFonts w:ascii="Times New Roman" w:hAnsi="Times New Roman" w:cs="Times New Roman"/>
          <w:sz w:val="24"/>
          <w:szCs w:val="24"/>
        </w:rPr>
      </w:pPr>
      <w:r w:rsidRPr="003C7C12">
        <w:rPr>
          <w:rFonts w:ascii="Times New Roman" w:hAnsi="Times New Roman" w:cs="Times New Roman"/>
          <w:sz w:val="24"/>
          <w:szCs w:val="24"/>
        </w:rPr>
        <w:t>Дизайн-проект благоустройства общественной территории, в который предлагается внести изменения</w:t>
      </w:r>
    </w:p>
    <w:tbl>
      <w:tblPr>
        <w:tblOverlap w:val="never"/>
        <w:tblW w:w="953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10"/>
        <w:gridCol w:w="5510"/>
        <w:gridCol w:w="3312"/>
      </w:tblGrid>
      <w:tr w:rsidR="008129D8" w:rsidRPr="008129D8" w:rsidTr="003C7C12">
        <w:trPr>
          <w:trHeight w:hRule="exact" w:val="54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29D8" w:rsidRPr="008129D8" w:rsidRDefault="008129D8" w:rsidP="002327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29D8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8129D8" w:rsidRPr="008129D8" w:rsidRDefault="008129D8" w:rsidP="002327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29D8">
              <w:rPr>
                <w:rFonts w:ascii="Times New Roman" w:hAnsi="Times New Roman" w:cs="Times New Roman"/>
                <w:b/>
                <w:sz w:val="20"/>
                <w:szCs w:val="20"/>
              </w:rPr>
              <w:t>п.п.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29D8" w:rsidRPr="008129D8" w:rsidRDefault="008129D8" w:rsidP="002327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29D8">
              <w:rPr>
                <w:rFonts w:ascii="Times New Roman" w:hAnsi="Times New Roman" w:cs="Times New Roman"/>
                <w:b/>
                <w:sz w:val="20"/>
                <w:szCs w:val="20"/>
              </w:rPr>
              <w:t>Предложения и (или) дополнения к дизайн-проекту благоустройства общественной территории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29D8" w:rsidRPr="008129D8" w:rsidRDefault="008129D8" w:rsidP="002327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29D8">
              <w:rPr>
                <w:rFonts w:ascii="Times New Roman" w:hAnsi="Times New Roman" w:cs="Times New Roman"/>
                <w:b/>
                <w:sz w:val="20"/>
                <w:szCs w:val="20"/>
              </w:rPr>
              <w:t>Обоснование</w:t>
            </w:r>
          </w:p>
        </w:tc>
      </w:tr>
      <w:tr w:rsidR="008129D8" w:rsidRPr="008129D8" w:rsidTr="0023271C">
        <w:trPr>
          <w:trHeight w:hRule="exact" w:val="31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29D8" w:rsidRPr="008129D8" w:rsidRDefault="008129D8" w:rsidP="0023271C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29D8" w:rsidRPr="008129D8" w:rsidRDefault="008129D8" w:rsidP="002327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29D8" w:rsidRPr="008129D8" w:rsidRDefault="008129D8" w:rsidP="0023271C">
            <w:pPr>
              <w:rPr>
                <w:rFonts w:ascii="Times New Roman" w:hAnsi="Times New Roman" w:cs="Times New Roman"/>
              </w:rPr>
            </w:pPr>
          </w:p>
        </w:tc>
      </w:tr>
    </w:tbl>
    <w:p w:rsidR="008129D8" w:rsidRPr="003C7C12" w:rsidRDefault="008129D8" w:rsidP="008129D8">
      <w:pPr>
        <w:spacing w:after="0" w:line="240" w:lineRule="auto"/>
        <w:ind w:left="2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3C7C12">
        <w:rPr>
          <w:rFonts w:ascii="Times New Roman" w:hAnsi="Times New Roman" w:cs="Times New Roman"/>
          <w:sz w:val="24"/>
          <w:szCs w:val="24"/>
        </w:rPr>
        <w:t>Почтовый адрес__________________________________________________________</w:t>
      </w:r>
    </w:p>
    <w:p w:rsidR="008129D8" w:rsidRPr="003C7C12" w:rsidRDefault="008129D8" w:rsidP="008129D8">
      <w:pPr>
        <w:tabs>
          <w:tab w:val="left" w:leader="underscore" w:pos="8871"/>
        </w:tabs>
        <w:spacing w:after="0" w:line="24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3C7C12">
        <w:rPr>
          <w:rFonts w:ascii="Times New Roman" w:hAnsi="Times New Roman" w:cs="Times New Roman"/>
          <w:sz w:val="24"/>
          <w:szCs w:val="24"/>
        </w:rPr>
        <w:t>и (или) адрес электронной почты для связи*</w:t>
      </w:r>
      <w:r w:rsidRPr="003C7C12">
        <w:rPr>
          <w:rFonts w:ascii="Times New Roman" w:hAnsi="Times New Roman" w:cs="Times New Roman"/>
          <w:sz w:val="24"/>
          <w:szCs w:val="24"/>
        </w:rPr>
        <w:tab/>
        <w:t>.</w:t>
      </w:r>
    </w:p>
    <w:p w:rsidR="008129D8" w:rsidRPr="003C7C12" w:rsidRDefault="008129D8" w:rsidP="008129D8">
      <w:pPr>
        <w:spacing w:after="0" w:line="240" w:lineRule="auto"/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C7C12">
        <w:rPr>
          <w:rFonts w:ascii="Times New Roman" w:hAnsi="Times New Roman" w:cs="Times New Roman"/>
          <w:sz w:val="24"/>
          <w:szCs w:val="24"/>
        </w:rPr>
        <w:t>Даю согласие на обработку моих персональных данных в целях рассмотрения предложений и (или) дополнений к дизайн-проекту благоустройства общественной территории, расположенной в границах сельского поселения «Линёво-Озёрское», в соответствии с действующим законодательством.</w:t>
      </w:r>
    </w:p>
    <w:p w:rsidR="008129D8" w:rsidRPr="003C7C12" w:rsidRDefault="008129D8" w:rsidP="008129D8">
      <w:pPr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C7C12">
        <w:rPr>
          <w:rFonts w:ascii="Times New Roman" w:hAnsi="Times New Roman" w:cs="Times New Roman"/>
          <w:sz w:val="24"/>
          <w:szCs w:val="24"/>
        </w:rPr>
        <w:t>Подтверждаю достоверность представленной информации. Я предупрежден/а об ответственности за представление ложных или неполных сведений. Настоящим во исполнение требований Федерального закона от 27.07.2006 № 152-ФЗ «О персональных данных» даю (даем) свое согласие администрации сельского поселения «Линёво-Озёрское» на обработку моих персональных данных, указанных в Предложении. С персональными данными может производиться автоматизированная и неавтоматизированная обработка.</w:t>
      </w:r>
    </w:p>
    <w:p w:rsidR="008129D8" w:rsidRPr="003C7C12" w:rsidRDefault="008129D8" w:rsidP="008129D8">
      <w:pPr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C7C12">
        <w:rPr>
          <w:rFonts w:ascii="Times New Roman" w:hAnsi="Times New Roman" w:cs="Times New Roman"/>
          <w:sz w:val="24"/>
          <w:szCs w:val="24"/>
        </w:rPr>
        <w:t>Согласие действует с момента подачи предложений и (или) дополнений к дизайн-проекту благоустройства общественной территории, расположенной в границах муниципального образования сельского поселения «Линёво-Озёрское», до моего письменного отзыва данного согласия. Я могу отозвать вышеуказанное согласие, предоставив в администрацию сельского поселения «Линёво-Озёрское» заявление в простой письменной форме.</w:t>
      </w:r>
    </w:p>
    <w:p w:rsidR="008129D8" w:rsidRPr="003C7C12" w:rsidRDefault="008129D8" w:rsidP="008129D8">
      <w:pPr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8129D8" w:rsidRPr="008129D8" w:rsidRDefault="008129D8" w:rsidP="008129D8">
      <w:pPr>
        <w:spacing w:after="0" w:line="240" w:lineRule="auto"/>
        <w:ind w:right="20"/>
        <w:jc w:val="both"/>
        <w:rPr>
          <w:rFonts w:ascii="Times New Roman" w:hAnsi="Times New Roman" w:cs="Times New Roman"/>
        </w:rPr>
      </w:pPr>
      <w:r w:rsidRPr="003C7C12">
        <w:rPr>
          <w:rFonts w:ascii="Times New Roman" w:hAnsi="Times New Roman" w:cs="Times New Roman"/>
          <w:sz w:val="24"/>
          <w:szCs w:val="24"/>
        </w:rPr>
        <w:t>_________________      _________________     ______________________________________</w:t>
      </w:r>
    </w:p>
    <w:p w:rsidR="008129D8" w:rsidRPr="008129D8" w:rsidRDefault="008129D8" w:rsidP="008129D8">
      <w:pPr>
        <w:pStyle w:val="70"/>
        <w:shd w:val="clear" w:color="auto" w:fill="auto"/>
        <w:spacing w:before="0" w:after="0" w:line="240" w:lineRule="auto"/>
        <w:ind w:left="100"/>
        <w:jc w:val="left"/>
        <w:rPr>
          <w:sz w:val="20"/>
          <w:szCs w:val="20"/>
        </w:rPr>
      </w:pPr>
      <w:r w:rsidRPr="008129D8">
        <w:rPr>
          <w:sz w:val="20"/>
          <w:szCs w:val="20"/>
        </w:rPr>
        <w:t xml:space="preserve">   (дата)</w:t>
      </w:r>
      <w:r w:rsidRPr="008129D8">
        <w:rPr>
          <w:sz w:val="20"/>
          <w:szCs w:val="20"/>
        </w:rPr>
        <w:tab/>
      </w:r>
      <w:r w:rsidRPr="008129D8">
        <w:rPr>
          <w:sz w:val="20"/>
          <w:szCs w:val="20"/>
        </w:rPr>
        <w:tab/>
      </w:r>
      <w:r w:rsidRPr="008129D8">
        <w:rPr>
          <w:sz w:val="20"/>
          <w:szCs w:val="20"/>
        </w:rPr>
        <w:tab/>
        <w:t>(подпись)</w:t>
      </w:r>
      <w:r w:rsidRPr="008129D8">
        <w:rPr>
          <w:sz w:val="24"/>
          <w:szCs w:val="24"/>
        </w:rPr>
        <w:t xml:space="preserve"> </w:t>
      </w:r>
      <w:r w:rsidRPr="008129D8">
        <w:rPr>
          <w:sz w:val="24"/>
          <w:szCs w:val="24"/>
        </w:rPr>
        <w:tab/>
      </w:r>
      <w:r w:rsidRPr="008129D8">
        <w:rPr>
          <w:sz w:val="24"/>
          <w:szCs w:val="24"/>
        </w:rPr>
        <w:tab/>
      </w:r>
      <w:r w:rsidRPr="008129D8">
        <w:rPr>
          <w:sz w:val="24"/>
          <w:szCs w:val="24"/>
        </w:rPr>
        <w:tab/>
      </w:r>
      <w:r w:rsidRPr="008129D8">
        <w:rPr>
          <w:sz w:val="24"/>
          <w:szCs w:val="24"/>
        </w:rPr>
        <w:tab/>
      </w:r>
      <w:r w:rsidRPr="008129D8">
        <w:rPr>
          <w:sz w:val="20"/>
          <w:szCs w:val="20"/>
        </w:rPr>
        <w:t>(расшифровка подписи)</w:t>
      </w:r>
    </w:p>
    <w:p w:rsidR="008129D8" w:rsidRPr="008129D8" w:rsidRDefault="008129D8" w:rsidP="008129D8">
      <w:pPr>
        <w:pStyle w:val="70"/>
        <w:shd w:val="clear" w:color="auto" w:fill="auto"/>
        <w:spacing w:before="0" w:after="0" w:line="240" w:lineRule="auto"/>
        <w:ind w:left="100"/>
        <w:jc w:val="left"/>
        <w:rPr>
          <w:sz w:val="20"/>
          <w:szCs w:val="20"/>
        </w:rPr>
      </w:pPr>
      <w:r w:rsidRPr="008129D8">
        <w:rPr>
          <w:sz w:val="20"/>
          <w:szCs w:val="20"/>
        </w:rPr>
        <w:t>________________</w:t>
      </w:r>
    </w:p>
    <w:p w:rsidR="008129D8" w:rsidRPr="008129D8" w:rsidRDefault="008129D8" w:rsidP="008129D8">
      <w:pPr>
        <w:pStyle w:val="70"/>
        <w:shd w:val="clear" w:color="auto" w:fill="auto"/>
        <w:spacing w:before="0" w:after="0" w:line="240" w:lineRule="auto"/>
        <w:ind w:left="20" w:right="1"/>
        <w:rPr>
          <w:sz w:val="28"/>
          <w:szCs w:val="28"/>
        </w:rPr>
      </w:pPr>
      <w:r w:rsidRPr="008129D8">
        <w:rPr>
          <w:sz w:val="20"/>
          <w:szCs w:val="20"/>
        </w:rPr>
        <w:t>* заполняется при наличии сведений у инициатора</w:t>
      </w:r>
    </w:p>
    <w:p w:rsidR="008129D8" w:rsidRDefault="008129D8" w:rsidP="008129D8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</w:t>
      </w:r>
      <w:r w:rsidRPr="00812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8129D8">
        <w:rPr>
          <w:rFonts w:ascii="Times New Roman" w:hAnsi="Times New Roman" w:cs="Times New Roman"/>
          <w:sz w:val="28"/>
          <w:szCs w:val="28"/>
        </w:rPr>
        <w:t xml:space="preserve">дополнить Программу Приложением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129D8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C67B8F" w:rsidRDefault="00C67B8F" w:rsidP="00C67B8F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B8F" w:rsidRPr="00FC4405" w:rsidRDefault="006B7AB9" w:rsidP="006B7AB9">
      <w:pPr>
        <w:keepNext/>
        <w:keepLines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405">
        <w:rPr>
          <w:rFonts w:ascii="Times New Roman" w:hAnsi="Times New Roman" w:cs="Times New Roman"/>
          <w:b/>
          <w:sz w:val="28"/>
          <w:szCs w:val="28"/>
        </w:rPr>
        <w:t>Визуализированный перечень образцов элементов благоустройства, предлагаемых к размещению на общественной территории</w:t>
      </w:r>
    </w:p>
    <w:p w:rsidR="006B7AB9" w:rsidRDefault="006B7AB9" w:rsidP="00C67B8F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B87" w:rsidRDefault="00964B87" w:rsidP="00C67B8F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3969"/>
        <w:gridCol w:w="178"/>
        <w:gridCol w:w="49"/>
        <w:gridCol w:w="57"/>
        <w:gridCol w:w="4394"/>
      </w:tblGrid>
      <w:tr w:rsidR="00FC4405" w:rsidRPr="00A14D70" w:rsidTr="00103AD5">
        <w:trPr>
          <w:trHeight w:val="545"/>
        </w:trPr>
        <w:tc>
          <w:tcPr>
            <w:tcW w:w="959" w:type="dxa"/>
            <w:vAlign w:val="center"/>
          </w:tcPr>
          <w:p w:rsidR="0023271C" w:rsidRDefault="0023271C" w:rsidP="0023271C">
            <w:pPr>
              <w:widowControl w:val="0"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3271C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</w:p>
          <w:p w:rsidR="00FC4405" w:rsidRPr="0023271C" w:rsidRDefault="0023271C" w:rsidP="0023271C">
            <w:pPr>
              <w:widowControl w:val="0"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3271C">
              <w:rPr>
                <w:rFonts w:ascii="Times New Roman" w:hAnsi="Times New Roman"/>
                <w:b/>
                <w:sz w:val="20"/>
                <w:szCs w:val="20"/>
              </w:rPr>
              <w:t>п.п.</w:t>
            </w:r>
          </w:p>
        </w:tc>
        <w:tc>
          <w:tcPr>
            <w:tcW w:w="4147" w:type="dxa"/>
            <w:gridSpan w:val="2"/>
            <w:shd w:val="clear" w:color="auto" w:fill="auto"/>
            <w:vAlign w:val="center"/>
          </w:tcPr>
          <w:p w:rsidR="00FC4405" w:rsidRPr="0023271C" w:rsidRDefault="00FC4405" w:rsidP="0023271C">
            <w:pPr>
              <w:widowControl w:val="0"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3271C">
              <w:rPr>
                <w:rFonts w:ascii="Times New Roman" w:hAnsi="Times New Roman"/>
                <w:b/>
                <w:sz w:val="20"/>
                <w:szCs w:val="20"/>
              </w:rPr>
              <w:t>Визуализированное изображение</w:t>
            </w:r>
          </w:p>
        </w:tc>
        <w:tc>
          <w:tcPr>
            <w:tcW w:w="4500" w:type="dxa"/>
            <w:gridSpan w:val="3"/>
            <w:shd w:val="clear" w:color="auto" w:fill="auto"/>
            <w:vAlign w:val="center"/>
          </w:tcPr>
          <w:p w:rsidR="00FC4405" w:rsidRPr="0023271C" w:rsidRDefault="00FC4405" w:rsidP="0023271C">
            <w:pPr>
              <w:widowControl w:val="0"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3271C">
              <w:rPr>
                <w:rFonts w:ascii="Times New Roman" w:hAnsi="Times New Roman"/>
                <w:b/>
                <w:sz w:val="20"/>
                <w:szCs w:val="20"/>
              </w:rPr>
              <w:t>Наименование, характеристики</w:t>
            </w:r>
          </w:p>
        </w:tc>
      </w:tr>
      <w:tr w:rsidR="00FC4405" w:rsidRPr="00A14D70" w:rsidTr="00103AD5">
        <w:tblPrEx>
          <w:tblLook w:val="04A0"/>
        </w:tblPrEx>
        <w:tc>
          <w:tcPr>
            <w:tcW w:w="959" w:type="dxa"/>
          </w:tcPr>
          <w:p w:rsidR="00FC4405" w:rsidRDefault="00FC4405" w:rsidP="00FC4405">
            <w:pPr>
              <w:widowControl w:val="0"/>
              <w:numPr>
                <w:ilvl w:val="0"/>
                <w:numId w:val="11"/>
              </w:numPr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  <w:gridSpan w:val="5"/>
            <w:shd w:val="clear" w:color="auto" w:fill="auto"/>
            <w:vAlign w:val="center"/>
          </w:tcPr>
          <w:p w:rsidR="00FC4405" w:rsidRPr="00A14D70" w:rsidRDefault="00FC4405" w:rsidP="0023271C">
            <w:pPr>
              <w:widowControl w:val="0"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Скамья</w:t>
            </w:r>
          </w:p>
        </w:tc>
      </w:tr>
      <w:tr w:rsidR="00FC4405" w:rsidRPr="00A14D70" w:rsidTr="00103AD5">
        <w:tblPrEx>
          <w:tblLook w:val="04A0"/>
        </w:tblPrEx>
        <w:trPr>
          <w:trHeight w:val="2542"/>
        </w:trPr>
        <w:tc>
          <w:tcPr>
            <w:tcW w:w="959" w:type="dxa"/>
            <w:vAlign w:val="center"/>
          </w:tcPr>
          <w:p w:rsidR="00FC4405" w:rsidRPr="000C373E" w:rsidRDefault="00FC4405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4196" w:type="dxa"/>
            <w:gridSpan w:val="3"/>
            <w:shd w:val="clear" w:color="auto" w:fill="auto"/>
            <w:vAlign w:val="center"/>
          </w:tcPr>
          <w:p w:rsidR="00FC4405" w:rsidRPr="00A14D70" w:rsidRDefault="00493C1F" w:rsidP="0023271C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C1360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4pt;height:111.6pt;visibility:visible;mso-wrap-style:square">
                  <v:imagedata r:id="rId9" o:title=""/>
                </v:shape>
              </w:pict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FC4405" w:rsidRPr="00964B87" w:rsidRDefault="00FC4405" w:rsidP="0023271C">
            <w:pPr>
              <w:widowControl w:val="0"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B8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Скамья без спинки:</w:t>
            </w:r>
          </w:p>
          <w:p w:rsidR="00FC4405" w:rsidRPr="00964B87" w:rsidRDefault="00FC4405" w:rsidP="0023271C">
            <w:pPr>
              <w:widowControl w:val="0"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B8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длина скамейки - 1,5 м;</w:t>
            </w:r>
          </w:p>
          <w:p w:rsidR="00FC4405" w:rsidRPr="00964B87" w:rsidRDefault="00FC4405" w:rsidP="0023271C">
            <w:pPr>
              <w:widowControl w:val="0"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B8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ширина – 380 мм;</w:t>
            </w:r>
          </w:p>
          <w:p w:rsidR="00FC4405" w:rsidRPr="00964B87" w:rsidRDefault="00FC4405" w:rsidP="0023271C">
            <w:pPr>
              <w:widowControl w:val="0"/>
              <w:shd w:val="clear" w:color="auto" w:fill="FFFFFF"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B8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высота - 680 мм.</w:t>
            </w:r>
          </w:p>
          <w:p w:rsidR="00FC4405" w:rsidRPr="00964B87" w:rsidRDefault="00FC4405" w:rsidP="0023271C">
            <w:pPr>
              <w:widowControl w:val="0"/>
              <w:shd w:val="clear" w:color="auto" w:fill="FFFFFF"/>
              <w:autoSpaceDE w:val="0"/>
              <w:spacing w:after="0" w:line="240" w:lineRule="auto"/>
              <w:ind w:left="57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FC4405" w:rsidRPr="00A14D70" w:rsidTr="00103AD5">
        <w:tblPrEx>
          <w:tblLook w:val="04A0"/>
        </w:tblPrEx>
        <w:trPr>
          <w:trHeight w:val="2484"/>
        </w:trPr>
        <w:tc>
          <w:tcPr>
            <w:tcW w:w="959" w:type="dxa"/>
            <w:vAlign w:val="center"/>
          </w:tcPr>
          <w:p w:rsidR="00FC4405" w:rsidRPr="000C373E" w:rsidRDefault="00FC4405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</w:rPr>
              <w:t>1.2.</w:t>
            </w:r>
          </w:p>
        </w:tc>
        <w:tc>
          <w:tcPr>
            <w:tcW w:w="4196" w:type="dxa"/>
            <w:gridSpan w:val="3"/>
            <w:shd w:val="clear" w:color="auto" w:fill="auto"/>
            <w:vAlign w:val="center"/>
          </w:tcPr>
          <w:p w:rsidR="00FC4405" w:rsidRPr="00A14D70" w:rsidRDefault="00493C1F" w:rsidP="0023271C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C1360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2" o:spid="_x0000_i1026" type="#_x0000_t75" style="width:169.8pt;height:123pt;visibility:visible;mso-wrap-style:square">
                  <v:imagedata r:id="rId10" o:title=""/>
                </v:shape>
              </w:pict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FC4405" w:rsidRPr="00964B87" w:rsidRDefault="00FC4405" w:rsidP="0023271C">
            <w:pPr>
              <w:widowControl w:val="0"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64B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Скамья без спинки:</w:t>
            </w:r>
          </w:p>
          <w:p w:rsidR="00FC4405" w:rsidRPr="00964B87" w:rsidRDefault="00FC4405" w:rsidP="0023271C">
            <w:pPr>
              <w:widowControl w:val="0"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B8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длина скамейки - 2,0 м;</w:t>
            </w:r>
          </w:p>
          <w:p w:rsidR="00FC4405" w:rsidRPr="00964B87" w:rsidRDefault="00FC4405" w:rsidP="0023271C">
            <w:pPr>
              <w:widowControl w:val="0"/>
              <w:autoSpaceDE w:val="0"/>
              <w:spacing w:after="0" w:line="240" w:lineRule="auto"/>
              <w:ind w:left="513" w:hanging="51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B8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ширина - 385 мм;</w:t>
            </w:r>
          </w:p>
          <w:p w:rsidR="00FC4405" w:rsidRPr="00964B87" w:rsidRDefault="00FC4405" w:rsidP="0023271C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B8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высота - 660  мм.</w:t>
            </w:r>
          </w:p>
          <w:p w:rsidR="00FC4405" w:rsidRPr="00964B87" w:rsidRDefault="00FC4405" w:rsidP="0023271C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FC4405" w:rsidRPr="00A14D70" w:rsidTr="00103AD5">
        <w:tblPrEx>
          <w:tblLook w:val="04A0"/>
        </w:tblPrEx>
        <w:trPr>
          <w:trHeight w:val="2156"/>
        </w:trPr>
        <w:tc>
          <w:tcPr>
            <w:tcW w:w="959" w:type="dxa"/>
            <w:vAlign w:val="center"/>
          </w:tcPr>
          <w:p w:rsidR="00FC4405" w:rsidRPr="000C373E" w:rsidRDefault="00FC4405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</w:rPr>
              <w:t>1.3.</w:t>
            </w:r>
          </w:p>
        </w:tc>
        <w:tc>
          <w:tcPr>
            <w:tcW w:w="4196" w:type="dxa"/>
            <w:gridSpan w:val="3"/>
            <w:shd w:val="clear" w:color="auto" w:fill="auto"/>
            <w:vAlign w:val="center"/>
          </w:tcPr>
          <w:p w:rsidR="00FC4405" w:rsidRPr="00A14D70" w:rsidRDefault="00493C1F" w:rsidP="0023271C">
            <w:pPr>
              <w:widowControl w:val="0"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C1360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_x0000_i1027" type="#_x0000_t75" style="width:166.8pt;height:125.4pt;visibility:visible;mso-wrap-style:square">
                  <v:imagedata r:id="rId11" o:title=""/>
                </v:shape>
              </w:pict>
            </w:r>
            <w:r w:rsidR="00FC4405" w:rsidRPr="00A14D70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     </w:t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FC4405" w:rsidRPr="00964B87" w:rsidRDefault="00FC4405" w:rsidP="0023271C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64B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Скамья со спинкой:</w:t>
            </w:r>
          </w:p>
          <w:p w:rsidR="00FC4405" w:rsidRPr="00964B87" w:rsidRDefault="00FC4405" w:rsidP="0023271C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B8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длина скамейки - 2,085 м;</w:t>
            </w:r>
          </w:p>
          <w:p w:rsidR="00FC4405" w:rsidRPr="00964B87" w:rsidRDefault="00FC4405" w:rsidP="0023271C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B8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ширина - 770  мм;</w:t>
            </w:r>
          </w:p>
          <w:p w:rsidR="00FC4405" w:rsidRPr="00964B87" w:rsidRDefault="00FC4405" w:rsidP="0023271C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B8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высота - 975  мм.</w:t>
            </w:r>
          </w:p>
          <w:p w:rsidR="00FC4405" w:rsidRPr="00964B87" w:rsidRDefault="00FC4405" w:rsidP="0023271C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C4405" w:rsidRPr="00964B87" w:rsidRDefault="00FC4405" w:rsidP="0023271C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FC4405" w:rsidRPr="00A14D70" w:rsidTr="00103AD5">
        <w:tblPrEx>
          <w:tblLook w:val="04A0"/>
        </w:tblPrEx>
        <w:trPr>
          <w:trHeight w:val="483"/>
        </w:trPr>
        <w:tc>
          <w:tcPr>
            <w:tcW w:w="959" w:type="dxa"/>
            <w:vAlign w:val="center"/>
          </w:tcPr>
          <w:p w:rsidR="00FC4405" w:rsidRPr="00A14D70" w:rsidRDefault="00FC4405" w:rsidP="00FC4405">
            <w:pPr>
              <w:widowControl w:val="0"/>
              <w:numPr>
                <w:ilvl w:val="0"/>
                <w:numId w:val="11"/>
              </w:numPr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  <w:gridSpan w:val="5"/>
            <w:shd w:val="clear" w:color="auto" w:fill="auto"/>
            <w:vAlign w:val="center"/>
          </w:tcPr>
          <w:p w:rsidR="00FC4405" w:rsidRPr="00A14D70" w:rsidRDefault="00FC4405" w:rsidP="0023271C">
            <w:pPr>
              <w:widowControl w:val="0"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14D70">
              <w:rPr>
                <w:rFonts w:ascii="Times New Roman" w:hAnsi="Times New Roman"/>
                <w:b/>
                <w:sz w:val="24"/>
                <w:szCs w:val="24"/>
              </w:rPr>
              <w:t>Урн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 </w:t>
            </w:r>
          </w:p>
        </w:tc>
      </w:tr>
      <w:tr w:rsidR="00FC4405" w:rsidRPr="00A14D70" w:rsidTr="00103AD5">
        <w:tblPrEx>
          <w:tblLook w:val="04A0"/>
        </w:tblPrEx>
        <w:trPr>
          <w:trHeight w:val="1997"/>
        </w:trPr>
        <w:tc>
          <w:tcPr>
            <w:tcW w:w="959" w:type="dxa"/>
            <w:vAlign w:val="center"/>
          </w:tcPr>
          <w:p w:rsidR="00FC4405" w:rsidRPr="000C373E" w:rsidRDefault="00FC4405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0C373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196" w:type="dxa"/>
            <w:gridSpan w:val="3"/>
            <w:shd w:val="clear" w:color="auto" w:fill="auto"/>
            <w:vAlign w:val="center"/>
          </w:tcPr>
          <w:p w:rsidR="00FC4405" w:rsidRPr="00A14D70" w:rsidRDefault="00493C1F" w:rsidP="00656AFE">
            <w:pPr>
              <w:widowControl w:val="0"/>
              <w:autoSpaceDE w:val="0"/>
              <w:spacing w:after="0" w:line="240" w:lineRule="auto"/>
              <w:ind w:left="426" w:firstLine="141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2C1360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4" o:spid="_x0000_i1028" type="#_x0000_t75" style="width:108pt;height:108pt;visibility:visible;mso-wrap-style:square">
                  <v:imagedata r:id="rId12" o:title=""/>
                </v:shape>
              </w:pict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FC4405" w:rsidRPr="00964B87" w:rsidRDefault="00FC4405" w:rsidP="0023271C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64B8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Урна для мусора:</w:t>
            </w:r>
          </w:p>
          <w:p w:rsidR="00FC4405" w:rsidRPr="00964B87" w:rsidRDefault="00FC4405" w:rsidP="0023271C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B8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высота - 540 м;</w:t>
            </w:r>
          </w:p>
          <w:p w:rsidR="00FC4405" w:rsidRPr="00964B87" w:rsidRDefault="00FC4405" w:rsidP="0023271C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4B8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ширина – 400 мм;</w:t>
            </w:r>
          </w:p>
          <w:p w:rsidR="00FC4405" w:rsidRPr="00964B87" w:rsidRDefault="00FC4405" w:rsidP="0023271C">
            <w:pPr>
              <w:widowControl w:val="0"/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64B8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объем: 20 л.</w:t>
            </w:r>
          </w:p>
        </w:tc>
      </w:tr>
      <w:tr w:rsidR="00FC4405" w:rsidRPr="00A14D70" w:rsidTr="00103AD5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FC4405" w:rsidRPr="000C373E" w:rsidRDefault="00FC4405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0C373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196" w:type="dxa"/>
            <w:gridSpan w:val="3"/>
            <w:shd w:val="clear" w:color="auto" w:fill="auto"/>
            <w:vAlign w:val="center"/>
          </w:tcPr>
          <w:p w:rsidR="00FC4405" w:rsidRPr="00A14D70" w:rsidRDefault="00493C1F" w:rsidP="00656AFE">
            <w:pPr>
              <w:widowControl w:val="0"/>
              <w:autoSpaceDE w:val="0"/>
              <w:spacing w:after="0" w:line="240" w:lineRule="auto"/>
              <w:ind w:hanging="108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2C1360"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pict>
                <v:shape id="Рисунок 1" o:spid="_x0000_i1029" type="#_x0000_t75" alt="001212-prev_yu" style="width:166.2pt;height:154.2pt;visibility:visible;mso-wrap-style:square">
                  <v:imagedata r:id="rId13" o:title="001212-prev_yu"/>
                </v:shape>
              </w:pict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80727A" w:rsidRPr="00964B87" w:rsidRDefault="0080727A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64B8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Урна для мусора:</w:t>
            </w:r>
          </w:p>
          <w:p w:rsidR="00FC4405" w:rsidRDefault="00FC4405" w:rsidP="0023271C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2C4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Габаритные размеры:</w:t>
            </w:r>
          </w:p>
          <w:p w:rsidR="00FC4405" w:rsidRPr="00462C4A" w:rsidRDefault="00FC4405" w:rsidP="0023271C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2C4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D=570 мм, Н=790 мм, Размеры вставки: D=430 мм, Н=580 мм</w:t>
            </w:r>
          </w:p>
        </w:tc>
      </w:tr>
      <w:tr w:rsidR="00FC4405" w:rsidRPr="00A14D70" w:rsidTr="00103AD5">
        <w:tblPrEx>
          <w:tblLook w:val="04A0"/>
        </w:tblPrEx>
        <w:trPr>
          <w:trHeight w:val="664"/>
        </w:trPr>
        <w:tc>
          <w:tcPr>
            <w:tcW w:w="959" w:type="dxa"/>
            <w:vAlign w:val="center"/>
          </w:tcPr>
          <w:p w:rsidR="00FC4405" w:rsidRPr="000C373E" w:rsidRDefault="00FC4405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8647" w:type="dxa"/>
            <w:gridSpan w:val="5"/>
            <w:shd w:val="clear" w:color="auto" w:fill="auto"/>
            <w:vAlign w:val="center"/>
          </w:tcPr>
          <w:p w:rsidR="00FC4405" w:rsidRDefault="00FC4405" w:rsidP="0023271C">
            <w:pPr>
              <w:widowControl w:val="0"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5765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Освещение территори</w:t>
            </w:r>
            <w:r w:rsidR="0023271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и</w:t>
            </w:r>
          </w:p>
        </w:tc>
      </w:tr>
      <w:tr w:rsidR="00FC4405" w:rsidRPr="00A14D70" w:rsidTr="00103AD5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FC4405" w:rsidRPr="000C373E" w:rsidRDefault="00FC4405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96" w:type="dxa"/>
            <w:gridSpan w:val="3"/>
            <w:shd w:val="clear" w:color="auto" w:fill="auto"/>
            <w:vAlign w:val="center"/>
          </w:tcPr>
          <w:p w:rsidR="00FC4405" w:rsidRDefault="00493C1F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2C1360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6" o:spid="_x0000_i1030" type="#_x0000_t75" style="width:156.6pt;height:92.4pt;visibility:visible;mso-wrap-style:square">
                  <v:imagedata r:id="rId14" o:title=""/>
                </v:shape>
              </w:pict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FC4405" w:rsidRDefault="00FC4405" w:rsidP="0023271C">
            <w:pPr>
              <w:widowControl w:val="0"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5765C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Энергосберегающие ЖКУ светильники</w:t>
            </w:r>
          </w:p>
          <w:p w:rsidR="00FC4405" w:rsidRPr="00A563B3" w:rsidRDefault="00FC4405" w:rsidP="00964B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>Размер 690х335х310 мм.</w:t>
            </w:r>
          </w:p>
          <w:p w:rsidR="00FC4405" w:rsidRPr="00A563B3" w:rsidRDefault="00FC4405" w:rsidP="00964B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Мощность 100 Вт.</w:t>
            </w:r>
          </w:p>
          <w:p w:rsidR="00FC4405" w:rsidRPr="00A563B3" w:rsidRDefault="00FC4405" w:rsidP="00964B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Пластиковый корпус, </w:t>
            </w:r>
          </w:p>
          <w:p w:rsidR="00FC4405" w:rsidRDefault="00FC4405" w:rsidP="00964B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>защитное стекло</w:t>
            </w:r>
          </w:p>
          <w:p w:rsidR="00FC4405" w:rsidRPr="00A563B3" w:rsidRDefault="00FC4405" w:rsidP="0023271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C4405" w:rsidRPr="00A563B3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Pr="000C373E" w:rsidRDefault="00964B87" w:rsidP="00964B87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647" w:type="dxa"/>
            <w:gridSpan w:val="5"/>
            <w:shd w:val="clear" w:color="auto" w:fill="auto"/>
            <w:vAlign w:val="center"/>
          </w:tcPr>
          <w:p w:rsidR="00FC4405" w:rsidRPr="00540603" w:rsidRDefault="00FC4405" w:rsidP="00964B87">
            <w:pPr>
              <w:widowControl w:val="0"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Детское игровое и спортивное</w:t>
            </w:r>
            <w:r w:rsidRPr="0054060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оборудование</w:t>
            </w:r>
          </w:p>
        </w:tc>
      </w:tr>
      <w:tr w:rsidR="00FC4405" w:rsidRPr="0055765C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964B87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.1.</w:t>
            </w:r>
          </w:p>
        </w:tc>
        <w:tc>
          <w:tcPr>
            <w:tcW w:w="8647" w:type="dxa"/>
            <w:gridSpan w:val="5"/>
            <w:shd w:val="clear" w:color="auto" w:fill="auto"/>
            <w:vAlign w:val="center"/>
          </w:tcPr>
          <w:p w:rsidR="00FC4405" w:rsidRPr="0055765C" w:rsidRDefault="00FC4405" w:rsidP="0023271C">
            <w:pPr>
              <w:widowControl w:val="0"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Игровое оборудование:</w:t>
            </w:r>
          </w:p>
        </w:tc>
      </w:tr>
      <w:tr w:rsidR="00FC4405" w:rsidRPr="0098689B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964B87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.1.1.</w:t>
            </w: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:rsidR="00FC4405" w:rsidRPr="0055765C" w:rsidRDefault="00493C1F" w:rsidP="00656AFE">
            <w:pPr>
              <w:widowControl w:val="0"/>
              <w:autoSpaceDE w:val="0"/>
              <w:spacing w:after="0" w:line="240" w:lineRule="auto"/>
              <w:ind w:hanging="108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2C1360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15" o:spid="_x0000_i1031" type="#_x0000_t75" alt="4104" style="width:180.6pt;height:111.6pt;visibility:visible;mso-wrap-style:square">
                  <v:imagedata r:id="rId15" o:title="4104"/>
                </v:shape>
              </w:pic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0727A" w:rsidRDefault="0080727A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Качалка-балансир</w:t>
            </w:r>
          </w:p>
          <w:p w:rsidR="00FC4405" w:rsidRPr="0098689B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размеры:2510х420 мм, Н=880 мм, Н сидения=530 мм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FC4405" w:rsidRPr="0098689B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964B87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.1.2.</w:t>
            </w: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:rsidR="00FC4405" w:rsidRDefault="00FC4405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C4405" w:rsidRPr="0098689B" w:rsidRDefault="00493C1F" w:rsidP="00656AFE">
            <w:pPr>
              <w:widowControl w:val="0"/>
              <w:autoSpaceDE w:val="0"/>
              <w:spacing w:after="0" w:line="240" w:lineRule="auto"/>
              <w:ind w:hanging="10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C136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6" o:spid="_x0000_i1032" type="#_x0000_t75" alt="943a6ec79dc5af3b190e823e692b523f" style="width:173.4pt;height:150.6pt;visibility:visible;mso-wrap-style:square">
                  <v:imagedata r:id="rId16" o:title="943a6ec79dc5af3b190e823e692b523f"/>
                </v:shape>
              </w:pic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0727A" w:rsidRDefault="0080727A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Качели</w:t>
            </w:r>
          </w:p>
          <w:p w:rsidR="00FC4405" w:rsidRPr="00964B87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64B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размеры:1450х1780 мм, Н=1880 мм</w:t>
            </w:r>
            <w:r w:rsidRPr="00964B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  <w:r w:rsidRPr="00964B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FC4405" w:rsidRPr="000F433B" w:rsidTr="00103AD5">
        <w:tblPrEx>
          <w:tblLook w:val="04A0"/>
        </w:tblPrEx>
        <w:trPr>
          <w:trHeight w:val="3817"/>
        </w:trPr>
        <w:tc>
          <w:tcPr>
            <w:tcW w:w="959" w:type="dxa"/>
            <w:vAlign w:val="center"/>
          </w:tcPr>
          <w:p w:rsidR="00FC4405" w:rsidRDefault="00964B87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.1.3.</w:t>
            </w: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:rsidR="00FC4405" w:rsidRDefault="00FC4405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C4405" w:rsidRDefault="00493C1F" w:rsidP="00656AF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C136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7" o:spid="_x0000_i1033" type="#_x0000_t75" alt="1345610799" style="width:180pt;height:149.4pt;visibility:visible;mso-wrap-style:square">
                  <v:imagedata r:id="rId17" o:title="1345610799"/>
                </v:shape>
              </w:pict>
            </w:r>
          </w:p>
          <w:p w:rsidR="007F11E6" w:rsidRDefault="007F11E6" w:rsidP="007F11E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F11E6" w:rsidRDefault="007F11E6" w:rsidP="007F11E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F11E6" w:rsidRPr="000F433B" w:rsidRDefault="007F11E6" w:rsidP="007F11E6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603E6C" w:rsidRDefault="00603E6C" w:rsidP="0080727A">
            <w:pPr>
              <w:widowControl w:val="0"/>
              <w:autoSpaceDE w:val="0"/>
              <w:spacing w:after="0" w:line="240" w:lineRule="auto"/>
              <w:rPr>
                <w:rStyle w:val="techname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techname"/>
                <w:rFonts w:ascii="Times New Roman" w:hAnsi="Times New Roman" w:cs="Times New Roman"/>
                <w:b/>
                <w:sz w:val="24"/>
                <w:szCs w:val="24"/>
              </w:rPr>
              <w:t>Качели</w:t>
            </w:r>
          </w:p>
          <w:p w:rsidR="00FC4405" w:rsidRPr="00964B87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964B87">
              <w:rPr>
                <w:rStyle w:val="techname"/>
                <w:rFonts w:ascii="Times New Roman" w:hAnsi="Times New Roman" w:cs="Times New Roman"/>
                <w:sz w:val="24"/>
                <w:szCs w:val="24"/>
              </w:rPr>
              <w:t>Габаритные размеры:</w:t>
            </w:r>
            <w:r w:rsidRPr="00964B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3850х1760 мм, Н=2380 мм</w:t>
            </w:r>
            <w:r w:rsidRPr="00964B8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64B87">
              <w:rPr>
                <w:rStyle w:val="techname"/>
                <w:rFonts w:ascii="Times New Roman" w:hAnsi="Times New Roman" w:cs="Times New Roman"/>
                <w:sz w:val="24"/>
                <w:szCs w:val="24"/>
              </w:rPr>
              <w:t>Возрастная группа:</w:t>
            </w:r>
            <w:r w:rsidRPr="00964B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3-12 лет</w:t>
            </w:r>
          </w:p>
        </w:tc>
      </w:tr>
      <w:tr w:rsidR="00FC4405" w:rsidRPr="000F433B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103AD5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.1.4.</w:t>
            </w: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:rsidR="00FC4405" w:rsidRDefault="00FC4405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C4405" w:rsidRDefault="00493C1F" w:rsidP="00656AFE">
            <w:pPr>
              <w:widowControl w:val="0"/>
              <w:autoSpaceDE w:val="0"/>
              <w:spacing w:after="0" w:line="240" w:lineRule="auto"/>
              <w:ind w:hanging="10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C136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9" o:spid="_x0000_i1034" type="#_x0000_t75" alt="6abde570b1a337589538298b5a5ced0f" style="width:154.8pt;height:2in;visibility:visible;mso-wrap-style:square">
                  <v:imagedata r:id="rId18" o:title="6abde570b1a337589538298b5a5ced0f"/>
                </v:shape>
              </w:pict>
            </w:r>
          </w:p>
          <w:p w:rsidR="007F11E6" w:rsidRDefault="007F11E6" w:rsidP="007F11E6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F11E6" w:rsidRPr="000F433B" w:rsidRDefault="007F11E6" w:rsidP="007F11E6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E254F8" w:rsidRPr="00E254F8" w:rsidRDefault="00E254F8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254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Карусель</w:t>
            </w:r>
          </w:p>
          <w:p w:rsidR="00FC4405" w:rsidRPr="00964B87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6B848B"/>
                <w:sz w:val="21"/>
                <w:szCs w:val="21"/>
                <w:shd w:val="clear" w:color="auto" w:fill="FFFFFF"/>
                <w:lang w:eastAsia="ru-RU"/>
              </w:rPr>
            </w:pPr>
            <w:r w:rsidRPr="00964B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  <w:r w:rsidRPr="00964B87">
              <w:rPr>
                <w:rFonts w:ascii="Times New Roman" w:hAnsi="Times New Roman" w:cs="Times New Roman"/>
                <w:color w:val="6B848B"/>
                <w:sz w:val="21"/>
                <w:szCs w:val="21"/>
                <w:shd w:val="clear" w:color="auto" w:fill="FFFFFF"/>
                <w:lang w:eastAsia="ru-RU"/>
              </w:rPr>
              <w:t xml:space="preserve"> </w:t>
            </w:r>
          </w:p>
          <w:p w:rsidR="00FC4405" w:rsidRPr="00964B87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64B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Высота700 мм</w:t>
            </w:r>
          </w:p>
          <w:p w:rsidR="00FC4405" w:rsidRPr="00964B87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64B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Диаметр1600 мм</w:t>
            </w:r>
          </w:p>
          <w:p w:rsidR="00FC4405" w:rsidRPr="00964B87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FC4405" w:rsidRPr="000F433B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103AD5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.1.5.</w:t>
            </w: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:rsidR="00FC4405" w:rsidRDefault="00FC4405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C4405" w:rsidRDefault="00493C1F" w:rsidP="00656AFE">
            <w:pPr>
              <w:widowControl w:val="0"/>
              <w:autoSpaceDE w:val="0"/>
              <w:spacing w:after="0" w:line="240" w:lineRule="auto"/>
              <w:ind w:hanging="10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C136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9" o:spid="_x0000_i1035" type="#_x0000_t75" alt="107" style="width:180pt;height:135.6pt;visibility:visible;mso-wrap-style:square">
                  <v:imagedata r:id="rId19" o:title="107"/>
                </v:shape>
              </w:pict>
            </w:r>
          </w:p>
          <w:p w:rsidR="007F11E6" w:rsidRPr="000F433B" w:rsidRDefault="007F11E6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DC35DC" w:rsidRPr="00DC35DC" w:rsidRDefault="00DC35DC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C35DC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Карусель</w:t>
            </w:r>
          </w:p>
          <w:p w:rsidR="00DC35DC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Габаритные размеры:D=1640 мм, </w:t>
            </w:r>
          </w:p>
          <w:p w:rsidR="00FC4405" w:rsidRPr="000F433B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H=715 мм, Н площадки=80 мм</w:t>
            </w: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 w:rsidR="00DC35D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3-12 лет</w:t>
            </w:r>
          </w:p>
        </w:tc>
      </w:tr>
      <w:tr w:rsidR="00FC4405" w:rsidRPr="001233FA" w:rsidTr="00103AD5">
        <w:tblPrEx>
          <w:tblLook w:val="04A0"/>
        </w:tblPrEx>
        <w:trPr>
          <w:trHeight w:val="2766"/>
        </w:trPr>
        <w:tc>
          <w:tcPr>
            <w:tcW w:w="959" w:type="dxa"/>
            <w:vAlign w:val="center"/>
          </w:tcPr>
          <w:p w:rsidR="00FC4405" w:rsidRDefault="00103AD5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.1.6.</w:t>
            </w: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:rsidR="00FC4405" w:rsidRDefault="00493C1F" w:rsidP="00656AFE">
            <w:pPr>
              <w:widowControl w:val="0"/>
              <w:autoSpaceDE w:val="0"/>
              <w:spacing w:after="0" w:line="240" w:lineRule="auto"/>
              <w:ind w:hanging="10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C136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0" o:spid="_x0000_i1036" type="#_x0000_t75" alt="258" style="width:180.6pt;height:111.6pt;visibility:visible;mso-wrap-style:square">
                  <v:imagedata r:id="rId20" o:title="258"/>
                </v:shape>
              </w:pict>
            </w:r>
          </w:p>
          <w:p w:rsidR="007F11E6" w:rsidRDefault="007F11E6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F11E6" w:rsidRPr="001233FA" w:rsidRDefault="007F11E6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7F11E6" w:rsidRPr="007F11E6" w:rsidRDefault="007F11E6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F11E6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Горка</w:t>
            </w:r>
          </w:p>
          <w:p w:rsidR="00FC4405" w:rsidRPr="001233FA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размеры:3000х578 мм, Н=2380 мм, Н площадки=1220 мм</w:t>
            </w: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 w:rsidR="007F11E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3-10 лет</w:t>
            </w:r>
          </w:p>
        </w:tc>
      </w:tr>
      <w:tr w:rsidR="00FC4405" w:rsidRPr="001233FA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103AD5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.1.7.</w:t>
            </w: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:rsidR="00FC4405" w:rsidRDefault="00FC4405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C4405" w:rsidRDefault="00493C1F" w:rsidP="00656AFE">
            <w:pPr>
              <w:widowControl w:val="0"/>
              <w:autoSpaceDE w:val="0"/>
              <w:spacing w:after="0" w:line="240" w:lineRule="auto"/>
              <w:ind w:hanging="10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C136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0" o:spid="_x0000_i1037" type="#_x0000_t75" alt="93dbe4474939c08b7814be9b400413ac" style="width:127.8pt;height:119.4pt;visibility:visible;mso-wrap-style:square">
                  <v:imagedata r:id="rId21" o:title="93dbe4474939c08b7814be9b400413ac"/>
                </v:shape>
              </w:pict>
            </w:r>
          </w:p>
          <w:p w:rsidR="00FC4405" w:rsidRPr="001233FA" w:rsidRDefault="00FC4405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7F11E6" w:rsidRDefault="007F11E6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Горка</w:t>
            </w:r>
          </w:p>
          <w:p w:rsidR="00FC4405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FC4405" w:rsidRPr="008D61C1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4050хх мм</w:t>
            </w:r>
          </w:p>
          <w:p w:rsidR="00FC4405" w:rsidRPr="008D61C1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600 мм</w:t>
            </w:r>
          </w:p>
          <w:p w:rsidR="00FC4405" w:rsidRPr="008D61C1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2200 мм</w:t>
            </w:r>
          </w:p>
          <w:p w:rsidR="00FC4405" w:rsidRPr="001233FA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FC4405" w:rsidRPr="001233FA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103AD5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.1.8.</w:t>
            </w: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:rsidR="00FC4405" w:rsidRDefault="00FC4405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C4405" w:rsidRDefault="00493C1F" w:rsidP="00656AFE">
            <w:pPr>
              <w:widowControl w:val="0"/>
              <w:autoSpaceDE w:val="0"/>
              <w:spacing w:after="0" w:line="240" w:lineRule="auto"/>
              <w:ind w:hanging="10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C136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1" o:spid="_x0000_i1038" type="#_x0000_t75" alt="10528_image_big" style="width:180.6pt;height:106.8pt;visibility:visible;mso-wrap-style:square">
                  <v:imagedata r:id="rId22" o:title="10528_image_big"/>
                </v:shape>
              </w:pict>
            </w:r>
          </w:p>
          <w:p w:rsidR="00FC4405" w:rsidRDefault="00FC4405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C4405" w:rsidRPr="001233FA" w:rsidRDefault="00FC4405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656AFE" w:rsidRDefault="00656AFE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Песочница</w:t>
            </w:r>
          </w:p>
          <w:p w:rsidR="00FC4405" w:rsidRPr="001233FA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размеры:2000х2000 мм, Н=370 мм</w:t>
            </w: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 w:rsidR="00103AD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 года</w:t>
            </w:r>
          </w:p>
        </w:tc>
      </w:tr>
      <w:tr w:rsidR="00FC4405" w:rsidRPr="004047A7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103AD5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.1.9.</w:t>
            </w: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:rsidR="00FC4405" w:rsidRDefault="00FC4405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C4405" w:rsidRDefault="00493C1F" w:rsidP="00656AFE">
            <w:pPr>
              <w:widowControl w:val="0"/>
              <w:autoSpaceDE w:val="0"/>
              <w:spacing w:after="0" w:line="240" w:lineRule="auto"/>
              <w:ind w:hanging="10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C136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9" type="#_x0000_t75" alt="4242" style="width:146.4pt;height:84pt;visibility:visible;mso-wrap-style:square">
                  <v:imagedata r:id="rId23" o:title="4242"/>
                </v:shape>
              </w:pict>
            </w:r>
          </w:p>
          <w:p w:rsidR="00FC4405" w:rsidRPr="004047A7" w:rsidRDefault="00FC4405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656AFE" w:rsidRDefault="00656AFE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Песочница </w:t>
            </w:r>
          </w:p>
          <w:p w:rsidR="00FC4405" w:rsidRPr="004047A7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размеры:1400х1400 мм, Н=320 мм</w:t>
            </w:r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 w:rsidR="00103AD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1-го года</w:t>
            </w:r>
          </w:p>
        </w:tc>
      </w:tr>
      <w:tr w:rsidR="00FC4405" w:rsidRPr="004047A7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103AD5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.1.10.</w:t>
            </w: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:rsidR="00FC4405" w:rsidRDefault="00FC4405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C4405" w:rsidRDefault="00493C1F" w:rsidP="00656AFE">
            <w:pPr>
              <w:widowControl w:val="0"/>
              <w:autoSpaceDE w:val="0"/>
              <w:spacing w:after="0" w:line="240" w:lineRule="auto"/>
              <w:ind w:hanging="10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C136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1" o:spid="_x0000_i1040" type="#_x0000_t75" alt="fd1f002fe6bbb89de78f7ab2fe7c7834" style="width:128.4pt;height:120pt;visibility:visible;mso-wrap-style:square">
                  <v:imagedata r:id="rId24" o:title="fd1f002fe6bbb89de78f7ab2fe7c7834"/>
                </v:shape>
              </w:pict>
            </w:r>
          </w:p>
          <w:p w:rsidR="00FC4405" w:rsidRDefault="00FC4405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C4405" w:rsidRPr="004047A7" w:rsidRDefault="00FC4405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656AFE" w:rsidRDefault="00656AFE" w:rsidP="00656AFE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Песочница </w:t>
            </w:r>
          </w:p>
          <w:p w:rsidR="00FC4405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FC4405" w:rsidRPr="008D61C1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Длина1830 мм</w:t>
            </w:r>
          </w:p>
          <w:p w:rsidR="00FC4405" w:rsidRPr="008D61C1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Ширина2000 мм</w:t>
            </w:r>
          </w:p>
          <w:p w:rsidR="00FC4405" w:rsidRPr="008D61C1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Высота480 мм</w:t>
            </w:r>
          </w:p>
          <w:p w:rsidR="00FC4405" w:rsidRPr="004047A7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FC4405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103AD5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.1.11.</w:t>
            </w:r>
          </w:p>
        </w:tc>
        <w:tc>
          <w:tcPr>
            <w:tcW w:w="4253" w:type="dxa"/>
            <w:gridSpan w:val="4"/>
            <w:shd w:val="clear" w:color="auto" w:fill="auto"/>
          </w:tcPr>
          <w:p w:rsidR="00FC4405" w:rsidRDefault="00493C1F" w:rsidP="00656AFE">
            <w:pPr>
              <w:widowControl w:val="0"/>
              <w:autoSpaceDE w:val="0"/>
              <w:spacing w:after="0" w:line="240" w:lineRule="auto"/>
              <w:ind w:hanging="108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C136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Рисунок 32" o:spid="_x0000_i1041" type="#_x0000_t75" alt="b0fc8a706512cce9fe583069d7fd2e41" style="width:145.2pt;height:113.4pt;visibility:visible;mso-wrap-style:square">
                  <v:imagedata r:id="rId25" o:title="b0fc8a706512cce9fe583069d7fd2e41"/>
                </v:shape>
              </w:pic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656AFE" w:rsidRDefault="00656AFE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Песочница </w:t>
            </w:r>
          </w:p>
          <w:p w:rsidR="00FC4405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FC4405" w:rsidRPr="008D61C1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Длина3140 мм</w:t>
            </w:r>
          </w:p>
          <w:p w:rsidR="00FC4405" w:rsidRPr="008D61C1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Ширина3140 мм</w:t>
            </w:r>
          </w:p>
          <w:p w:rsidR="00FC4405" w:rsidRPr="008D61C1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Высота220 мм</w:t>
            </w:r>
          </w:p>
          <w:p w:rsidR="00FC4405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FC4405" w:rsidRPr="004047A7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AB5C54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.1.12.</w:t>
            </w: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:rsidR="00FC4405" w:rsidRPr="00AB5C54" w:rsidRDefault="00FC4405" w:rsidP="0023271C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B5C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</w:t>
            </w:r>
          </w:p>
          <w:p w:rsidR="00FC4405" w:rsidRDefault="00493C1F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C13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22" o:spid="_x0000_i1042" type="#_x0000_t75" alt="1408960468" style="width:105pt;height:109.2pt;visibility:visible;mso-wrap-style:square">
                  <v:imagedata r:id="rId26" o:title="1408960468"/>
                </v:shape>
              </w:pict>
            </w:r>
          </w:p>
          <w:p w:rsidR="00656AFE" w:rsidRDefault="00656AFE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56AFE" w:rsidRDefault="00656AFE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5C54" w:rsidRPr="00AB5C54" w:rsidRDefault="00AB5C54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656AFE" w:rsidRDefault="00656AFE" w:rsidP="0080727A">
            <w:pPr>
              <w:widowControl w:val="0"/>
              <w:autoSpaceDE w:val="0"/>
              <w:spacing w:after="0" w:line="240" w:lineRule="auto"/>
              <w:rPr>
                <w:rStyle w:val="techname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techname"/>
                <w:rFonts w:ascii="Times New Roman" w:hAnsi="Times New Roman" w:cs="Times New Roman"/>
                <w:b/>
                <w:sz w:val="24"/>
                <w:szCs w:val="24"/>
              </w:rPr>
              <w:t xml:space="preserve">Козырёк 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Style w:val="techname"/>
                <w:rFonts w:ascii="Times New Roman" w:hAnsi="Times New Roman" w:cs="Times New Roman"/>
                <w:sz w:val="24"/>
                <w:szCs w:val="24"/>
              </w:rPr>
              <w:t>Габаритные размеры:</w:t>
            </w:r>
            <w:r w:rsidRPr="00AB5C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D=1180*930 мм, Н=2400 мм, Н столика=550 мм</w:t>
            </w:r>
          </w:p>
        </w:tc>
      </w:tr>
      <w:tr w:rsidR="00FC4405" w:rsidRPr="002D5AA8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AB5C54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.1.13.</w:t>
            </w: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:rsidR="00FC4405" w:rsidRPr="00AB5C54" w:rsidRDefault="00FC4405" w:rsidP="00656AFE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C4405" w:rsidRDefault="00493C1F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C13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23" o:spid="_x0000_i1043" type="#_x0000_t75" alt="6802" style="width:157.2pt;height:126.6pt;visibility:visible;mso-wrap-style:square">
                  <v:imagedata r:id="rId27" o:title="6802"/>
                </v:shape>
              </w:pict>
            </w:r>
          </w:p>
          <w:p w:rsidR="00AB5C54" w:rsidRPr="00AB5C54" w:rsidRDefault="00AB5C54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656AFE" w:rsidRDefault="00656AFE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Щит информационный 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размеры:900х48 мм, Н=2120 мм</w:t>
            </w:r>
          </w:p>
        </w:tc>
      </w:tr>
      <w:tr w:rsidR="00FC4405" w:rsidRPr="002D5AA8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AB5C54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.1.14.</w:t>
            </w: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:rsidR="00FC4405" w:rsidRDefault="00493C1F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C13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24" o:spid="_x0000_i1044" type="#_x0000_t75" alt="1408946869" style="width:178.8pt;height:122.4pt;visibility:visible;mso-wrap-style:square">
                  <v:imagedata r:id="rId28" o:title="1408946869"/>
                </v:shape>
              </w:pict>
            </w:r>
          </w:p>
          <w:p w:rsidR="00AB5C54" w:rsidRDefault="00AB5C54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5C54" w:rsidRDefault="00AB5C54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B5C54" w:rsidRPr="00AB5C54" w:rsidRDefault="00AB5C54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656AFE" w:rsidRPr="00656AFE" w:rsidRDefault="00656AFE" w:rsidP="00656AFE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56A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размеры:5475х3100 мм, Н=2480 мм, Н площадок 650 мм, 950 мм</w:t>
            </w: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группа:3-7 лет</w:t>
            </w:r>
          </w:p>
        </w:tc>
      </w:tr>
      <w:tr w:rsidR="00FC4405" w:rsidRPr="002D5AA8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AB5C54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.1.15.</w:t>
            </w: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:rsidR="00FC4405" w:rsidRDefault="00493C1F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C13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26" o:spid="_x0000_i1045" type="#_x0000_t75" alt="5118" style="width:209.4pt;height:184.8pt;visibility:visible;mso-wrap-style:square">
                  <v:imagedata r:id="rId29" o:title="5118"/>
                </v:shape>
              </w:pict>
            </w:r>
          </w:p>
          <w:p w:rsidR="00AB5C54" w:rsidRPr="00AB5C54" w:rsidRDefault="00AB5C54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656AFE" w:rsidRPr="00656AFE" w:rsidRDefault="00656AFE" w:rsidP="00656AFE">
            <w:pPr>
              <w:widowControl w:val="0"/>
              <w:autoSpaceDE w:val="0"/>
              <w:spacing w:after="0" w:line="240" w:lineRule="auto"/>
              <w:ind w:firstLine="3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56A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размеры:3225х2055 мм, Н=2270 мм, Н площадки 650 мм</w:t>
            </w: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группа:3-7 лет</w:t>
            </w:r>
          </w:p>
        </w:tc>
      </w:tr>
      <w:tr w:rsidR="00FC4405" w:rsidRPr="002D5AA8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AB5C54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.1.16.</w:t>
            </w: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:rsidR="00FC4405" w:rsidRPr="00AB5C54" w:rsidRDefault="00493C1F" w:rsidP="00656AFE">
            <w:pPr>
              <w:widowControl w:val="0"/>
              <w:autoSpaceDE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C13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27" o:spid="_x0000_i1046" type="#_x0000_t75" alt="d2d353984c2ef839ba84ba667cefb3c6" style="width:168.6pt;height:148.8pt;visibility:visible;mso-wrap-style:square">
                  <v:imagedata r:id="rId30" o:title="d2d353984c2ef839ba84ba667cefb3c6"/>
                </v:shape>
              </w:pic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656AFE" w:rsidRDefault="00656AFE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56A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Детский игровой комплекс</w:t>
            </w:r>
            <w:r w:rsidRPr="00656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7570х3540 мм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Высота3000 мм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FC4405" w:rsidRPr="002D5AA8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AB5C54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.1.17.</w:t>
            </w: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:rsidR="00FC4405" w:rsidRPr="00AB5C54" w:rsidRDefault="00FC4405" w:rsidP="006B338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C4405" w:rsidRPr="00AB5C54" w:rsidRDefault="00493C1F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C13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28" o:spid="_x0000_i1047" type="#_x0000_t75" alt="6117b2b64d526ab4d6b072f9467257de" style="width:180.6pt;height:153.6pt;visibility:visible;mso-wrap-style:square">
                  <v:imagedata r:id="rId31" o:title="6117b2b64d526ab4d6b072f9467257de"/>
                </v:shape>
              </w:pic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6B338F" w:rsidRPr="006B338F" w:rsidRDefault="006B338F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B33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Детский игровой комплекс 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8240 х 8470 мм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Высота3000 мм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FC4405" w:rsidRPr="00A563B3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AB5C54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.2.</w:t>
            </w:r>
          </w:p>
        </w:tc>
        <w:tc>
          <w:tcPr>
            <w:tcW w:w="8647" w:type="dxa"/>
            <w:gridSpan w:val="5"/>
            <w:shd w:val="clear" w:color="auto" w:fill="auto"/>
            <w:vAlign w:val="center"/>
          </w:tcPr>
          <w:p w:rsidR="00FC4405" w:rsidRPr="006B338F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B338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Спортивное оборудование:</w:t>
            </w:r>
          </w:p>
        </w:tc>
      </w:tr>
      <w:tr w:rsidR="00FC4405" w:rsidRPr="00A563B3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AB5C54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.2.1.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C4405" w:rsidRDefault="00FC4405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C4405" w:rsidRPr="002D5AA8" w:rsidRDefault="00493C1F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C136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3" o:spid="_x0000_i1048" type="#_x0000_t75" alt="6455" style="width:188.4pt;height:138pt;visibility:visible;mso-wrap-style:square">
                  <v:imagedata r:id="rId32" o:title="6455"/>
                </v:shape>
              </w:pict>
            </w:r>
          </w:p>
        </w:tc>
        <w:tc>
          <w:tcPr>
            <w:tcW w:w="4678" w:type="dxa"/>
            <w:gridSpan w:val="4"/>
            <w:shd w:val="clear" w:color="auto" w:fill="auto"/>
            <w:vAlign w:val="center"/>
          </w:tcPr>
          <w:p w:rsidR="00801489" w:rsidRDefault="00801489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Спортивный комплекс </w:t>
            </w:r>
          </w:p>
          <w:p w:rsidR="005E2531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Габаритные размеры:3217х3435 мм, 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 = 2630 мм</w:t>
            </w: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FC4405" w:rsidRPr="00A563B3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AB5C54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.2.2.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C4405" w:rsidRPr="002D5AA8" w:rsidRDefault="00493C1F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C136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4" o:spid="_x0000_i1049" type="#_x0000_t75" alt="f89163403d7d70abde7f20e7102cc6d2" style="width:145.8pt;height:135.6pt;visibility:visible;mso-wrap-style:square">
                  <v:imagedata r:id="rId33" o:title="f89163403d7d70abde7f20e7102cc6d2"/>
                </v:shape>
              </w:pict>
            </w:r>
          </w:p>
        </w:tc>
        <w:tc>
          <w:tcPr>
            <w:tcW w:w="4678" w:type="dxa"/>
            <w:gridSpan w:val="4"/>
            <w:shd w:val="clear" w:color="auto" w:fill="auto"/>
            <w:vAlign w:val="center"/>
          </w:tcPr>
          <w:p w:rsidR="00801489" w:rsidRDefault="00801489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Спортивный комплекс</w:t>
            </w: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Длина3650 мм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Ширина1500 мм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Высота2800 мм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FC4405" w:rsidRPr="00A563B3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5E2531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.2.3.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C4405" w:rsidRDefault="00493C1F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C1360"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pict>
                <v:shape id="Рисунок 36" o:spid="_x0000_i1050" type="#_x0000_t75" alt="6302_prev_yu" style="width:183.6pt;height:143.4pt;visibility:visible;mso-wrap-style:square">
                  <v:imagedata r:id="rId34" o:title="6302_prev_yu"/>
                </v:shape>
              </w:pict>
            </w:r>
          </w:p>
          <w:p w:rsidR="0071076F" w:rsidRPr="002D5AA8" w:rsidRDefault="0071076F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gridSpan w:val="4"/>
            <w:shd w:val="clear" w:color="auto" w:fill="auto"/>
            <w:vAlign w:val="center"/>
          </w:tcPr>
          <w:p w:rsidR="00801489" w:rsidRDefault="00801489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Спортивный комплекс</w:t>
            </w: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  <w:r w:rsidR="005E25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4620х3950 мм, Н=2650 мм, Н площадки=1550 мм</w:t>
            </w: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группа:6-12 лет</w:t>
            </w:r>
          </w:p>
        </w:tc>
      </w:tr>
      <w:tr w:rsidR="00FC4405" w:rsidRPr="00A563B3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5E2531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.2.4.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C4405" w:rsidRDefault="00493C1F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C136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8" o:spid="_x0000_i1051" type="#_x0000_t75" alt="7e853a0043bf43515b65e7dcf26a400d" style="width:163.2pt;height:153pt;visibility:visible;mso-wrap-style:square">
                  <v:imagedata r:id="rId35" o:title="7e853a0043bf43515b65e7dcf26a400d"/>
                </v:shape>
              </w:pict>
            </w:r>
          </w:p>
          <w:p w:rsidR="0071076F" w:rsidRPr="002D5AA8" w:rsidRDefault="0071076F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gridSpan w:val="4"/>
            <w:shd w:val="clear" w:color="auto" w:fill="auto"/>
            <w:vAlign w:val="center"/>
          </w:tcPr>
          <w:p w:rsidR="00801489" w:rsidRDefault="00801489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Спортивный комплекс</w:t>
            </w: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Длина</w:t>
            </w:r>
            <w:r w:rsidR="005E25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3400 мм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Ширина</w:t>
            </w:r>
            <w:r w:rsidR="005E25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4100 мм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Высота</w:t>
            </w:r>
            <w:r w:rsidR="005E25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2850 мм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FC4405" w:rsidRPr="0098689B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Pr="000C373E" w:rsidRDefault="00000F5E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.3.</w:t>
            </w:r>
          </w:p>
        </w:tc>
        <w:tc>
          <w:tcPr>
            <w:tcW w:w="8647" w:type="dxa"/>
            <w:gridSpan w:val="5"/>
            <w:shd w:val="clear" w:color="auto" w:fill="auto"/>
            <w:vAlign w:val="center"/>
          </w:tcPr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Тренажеры:</w:t>
            </w:r>
          </w:p>
        </w:tc>
      </w:tr>
      <w:tr w:rsidR="00FC4405" w:rsidRPr="000D2E8E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Pr="000C373E" w:rsidRDefault="00000F5E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.3.1.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C4405" w:rsidRDefault="00493C1F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2C1360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3" o:spid="_x0000_i1052" type="#_x0000_t75" alt="007512" style="width:187.2pt;height:134.4pt;visibility:visible;mso-wrap-style:square">
                  <v:imagedata r:id="rId36" o:title="007512"/>
                </v:shape>
              </w:pict>
            </w:r>
          </w:p>
          <w:p w:rsidR="0071076F" w:rsidRPr="0055765C" w:rsidRDefault="0071076F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4678" w:type="dxa"/>
            <w:gridSpan w:val="4"/>
            <w:shd w:val="clear" w:color="auto" w:fill="auto"/>
            <w:vAlign w:val="center"/>
          </w:tcPr>
          <w:p w:rsidR="00801489" w:rsidRPr="00801489" w:rsidRDefault="00801489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01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Тренажер</w:t>
            </w:r>
          </w:p>
          <w:p w:rsidR="00000F5E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Габаритные размеры:740х850 мм, 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Н=1488 мм</w:t>
            </w: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 от 14 лет</w:t>
            </w: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FC4405" w:rsidRPr="000D2E8E" w:rsidTr="00103AD5">
        <w:tblPrEx>
          <w:tblLook w:val="04A0"/>
        </w:tblPrEx>
        <w:trPr>
          <w:trHeight w:val="2777"/>
        </w:trPr>
        <w:tc>
          <w:tcPr>
            <w:tcW w:w="959" w:type="dxa"/>
            <w:vAlign w:val="center"/>
          </w:tcPr>
          <w:p w:rsidR="00FC4405" w:rsidRDefault="00000F5E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.3.2.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C4405" w:rsidRDefault="00493C1F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C136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5" o:spid="_x0000_i1053" type="#_x0000_t75" alt="007513" style="width:191.4pt;height:142.2pt;visibility:visible;mso-wrap-style:square">
                  <v:imagedata r:id="rId37" o:title="007513"/>
                </v:shape>
              </w:pict>
            </w:r>
          </w:p>
          <w:p w:rsidR="0071076F" w:rsidRPr="0055765C" w:rsidRDefault="0071076F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4678" w:type="dxa"/>
            <w:gridSpan w:val="4"/>
            <w:shd w:val="clear" w:color="auto" w:fill="auto"/>
            <w:vAlign w:val="center"/>
          </w:tcPr>
          <w:p w:rsidR="00801489" w:rsidRPr="00801489" w:rsidRDefault="00801489" w:rsidP="00801489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01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Тренажер</w:t>
            </w:r>
          </w:p>
          <w:p w:rsidR="00000F5E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Габаритные размеры:1015х486 мм, </w:t>
            </w:r>
          </w:p>
          <w:p w:rsidR="00FC4405" w:rsidRPr="00AB5C54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Н=1535 мм</w:t>
            </w: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 от 14 лет</w:t>
            </w:r>
            <w:r w:rsidRPr="00AB5C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FC4405" w:rsidRPr="004A04F2" w:rsidTr="00103AD5">
        <w:tblPrEx>
          <w:tblLook w:val="04A0"/>
        </w:tblPrEx>
        <w:trPr>
          <w:trHeight w:val="3015"/>
        </w:trPr>
        <w:tc>
          <w:tcPr>
            <w:tcW w:w="959" w:type="dxa"/>
            <w:vAlign w:val="center"/>
          </w:tcPr>
          <w:p w:rsidR="00FC4405" w:rsidRDefault="00000F5E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.3.3.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C4405" w:rsidRPr="0055765C" w:rsidRDefault="00493C1F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2C1360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_x0000_i1054" type="#_x0000_t75" alt="7521" style="width:191.4pt;height:145.8pt;visibility:visible;mso-wrap-style:square">
                  <v:imagedata r:id="rId38" o:title="7521"/>
                </v:shape>
              </w:pict>
            </w:r>
          </w:p>
        </w:tc>
        <w:tc>
          <w:tcPr>
            <w:tcW w:w="4678" w:type="dxa"/>
            <w:gridSpan w:val="4"/>
            <w:shd w:val="clear" w:color="auto" w:fill="auto"/>
            <w:vAlign w:val="center"/>
          </w:tcPr>
          <w:p w:rsidR="00801489" w:rsidRPr="00801489" w:rsidRDefault="00801489" w:rsidP="00801489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01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Тренажер</w:t>
            </w:r>
          </w:p>
          <w:p w:rsidR="00000F5E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Габаритные размеры:1470х955 мм, </w:t>
            </w:r>
          </w:p>
          <w:p w:rsidR="00FC4405" w:rsidRPr="004A04F2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Н=1615 мм</w:t>
            </w: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 w:rsidR="00000F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FC4405" w:rsidRPr="0055765C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000F5E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.3.4.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C4405" w:rsidRPr="0055765C" w:rsidRDefault="00493C1F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2C1360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13" o:spid="_x0000_i1055" type="#_x0000_t75" alt="007525" style="width:191.4pt;height:145.8pt;visibility:visible;mso-wrap-style:square">
                  <v:imagedata r:id="rId39" o:title="007525"/>
                </v:shape>
              </w:pict>
            </w:r>
          </w:p>
        </w:tc>
        <w:tc>
          <w:tcPr>
            <w:tcW w:w="4678" w:type="dxa"/>
            <w:gridSpan w:val="4"/>
            <w:shd w:val="clear" w:color="auto" w:fill="auto"/>
            <w:vAlign w:val="center"/>
          </w:tcPr>
          <w:p w:rsidR="00801489" w:rsidRPr="00801489" w:rsidRDefault="00801489" w:rsidP="00801489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01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Тренажер</w:t>
            </w:r>
          </w:p>
          <w:p w:rsidR="00000F5E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Габаритные размеры:980х760 мм, </w:t>
            </w:r>
          </w:p>
          <w:p w:rsidR="00FC4405" w:rsidRPr="0055765C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Н=1188 мм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Возраст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ая группа:</w:t>
            </w:r>
            <w:r w:rsidR="00000F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FC4405" w:rsidRPr="00615288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000F5E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.3.5.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C4405" w:rsidRPr="0055765C" w:rsidRDefault="00493C1F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2C1360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14" o:spid="_x0000_i1056" type="#_x0000_t75" alt="1346134447" style="width:180.6pt;height:140.4pt;visibility:visible;mso-wrap-style:square">
                  <v:imagedata r:id="rId40" o:title="1346134447"/>
                </v:shape>
              </w:pict>
            </w:r>
          </w:p>
        </w:tc>
        <w:tc>
          <w:tcPr>
            <w:tcW w:w="4678" w:type="dxa"/>
            <w:gridSpan w:val="4"/>
            <w:shd w:val="clear" w:color="auto" w:fill="auto"/>
            <w:vAlign w:val="center"/>
          </w:tcPr>
          <w:p w:rsidR="00801489" w:rsidRPr="00801489" w:rsidRDefault="00801489" w:rsidP="00801489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014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Тренажер</w:t>
            </w:r>
          </w:p>
          <w:p w:rsidR="00000F5E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Габаритные размеры:1550х465 мм, </w:t>
            </w:r>
          </w:p>
          <w:p w:rsidR="00FC4405" w:rsidRPr="00615288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Н=1500 мм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 w:rsidR="00000F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FC4405" w:rsidRPr="00615288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000F5E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647" w:type="dxa"/>
            <w:gridSpan w:val="5"/>
            <w:shd w:val="clear" w:color="auto" w:fill="auto"/>
            <w:vAlign w:val="center"/>
          </w:tcPr>
          <w:p w:rsidR="00FC4405" w:rsidRPr="00462C4A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62C4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Ограждение детских площадок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</w:tc>
      </w:tr>
      <w:tr w:rsidR="00FC4405" w:rsidRPr="00615288" w:rsidTr="0071076F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71076F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.1.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C4405" w:rsidRDefault="00493C1F" w:rsidP="0023271C">
            <w:pPr>
              <w:widowControl w:val="0"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2C1360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25" o:spid="_x0000_i1057" type="#_x0000_t75" alt="328122692_w200_h200_sura18" style="width:150pt;height:68.4pt;visibility:visible;mso-wrap-style:square">
                  <v:imagedata r:id="rId41" o:title="328122692_w200_h200_sura18"/>
                </v:shape>
              </w:pict>
            </w:r>
          </w:p>
        </w:tc>
        <w:tc>
          <w:tcPr>
            <w:tcW w:w="4678" w:type="dxa"/>
            <w:gridSpan w:val="4"/>
            <w:vMerge w:val="restart"/>
            <w:shd w:val="clear" w:color="auto" w:fill="auto"/>
            <w:vAlign w:val="center"/>
          </w:tcPr>
          <w:p w:rsidR="00801489" w:rsidRDefault="00801489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Ограждение </w:t>
            </w:r>
          </w:p>
          <w:p w:rsidR="00FC4405" w:rsidRPr="0095733D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Общая высота -1000 мм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Длина пролета ограждения  - 2000 мм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Высота пролета - 500 мм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Глубина вкапывания - 300 мм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Заполнение профильной трубой - 20 х 20 мм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Размер профильной трубы столба - 30х30 мм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Толщина металла - 1,5 мм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Соединение - Замковое или болтовое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Покрытие - Порошковая краска</w:t>
            </w:r>
          </w:p>
          <w:p w:rsidR="00FC4405" w:rsidRPr="00615288" w:rsidRDefault="00FC4405" w:rsidP="0080727A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FC4405" w:rsidRPr="00615288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71076F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.2.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C4405" w:rsidRDefault="00493C1F" w:rsidP="0023271C">
            <w:pPr>
              <w:widowControl w:val="0"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9" o:spid="_x0000_i1058" type="#_x0000_t75" alt="328121561_w200_h200_sura10" style="width:150pt;height:69pt;visibility:visible;mso-wrap-style:square">
                  <v:imagedata r:id="rId42" o:title="328121561_w200_h200_sura10"/>
                </v:shape>
              </w:pict>
            </w:r>
          </w:p>
        </w:tc>
        <w:tc>
          <w:tcPr>
            <w:tcW w:w="4678" w:type="dxa"/>
            <w:gridSpan w:val="4"/>
            <w:vMerge/>
            <w:shd w:val="clear" w:color="auto" w:fill="auto"/>
            <w:vAlign w:val="center"/>
          </w:tcPr>
          <w:p w:rsidR="00FC4405" w:rsidRPr="00615288" w:rsidRDefault="00FC4405" w:rsidP="0023271C">
            <w:pPr>
              <w:widowControl w:val="0"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FC4405" w:rsidRPr="00615288" w:rsidTr="00103AD5">
        <w:tblPrEx>
          <w:tblLook w:val="04A0"/>
        </w:tblPrEx>
        <w:trPr>
          <w:trHeight w:val="840"/>
        </w:trPr>
        <w:tc>
          <w:tcPr>
            <w:tcW w:w="959" w:type="dxa"/>
            <w:vAlign w:val="center"/>
          </w:tcPr>
          <w:p w:rsidR="00FC4405" w:rsidRDefault="0071076F" w:rsidP="0023271C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FC4405">
              <w:rPr>
                <w:rFonts w:ascii="Times New Roman" w:hAnsi="Times New Roman"/>
                <w:b/>
                <w:sz w:val="24"/>
                <w:szCs w:val="24"/>
              </w:rPr>
              <w:t>.3.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C4405" w:rsidRDefault="00493C1F" w:rsidP="0023271C">
            <w:pPr>
              <w:widowControl w:val="0"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5" o:spid="_x0000_i1059" type="#_x0000_t75" alt="328121688_w200_h200_sura14" style="width:150pt;height:55.8pt;visibility:visible;mso-wrap-style:square">
                  <v:imagedata r:id="rId43" o:title="328121688_w200_h200_sura14"/>
                </v:shape>
              </w:pict>
            </w:r>
          </w:p>
        </w:tc>
        <w:tc>
          <w:tcPr>
            <w:tcW w:w="4678" w:type="dxa"/>
            <w:gridSpan w:val="4"/>
            <w:vMerge/>
            <w:shd w:val="clear" w:color="auto" w:fill="auto"/>
            <w:vAlign w:val="center"/>
          </w:tcPr>
          <w:p w:rsidR="00FC4405" w:rsidRPr="00615288" w:rsidRDefault="00FC4405" w:rsidP="0023271C">
            <w:pPr>
              <w:widowControl w:val="0"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C86D22" w:rsidRPr="00C86D22" w:rsidRDefault="00C86D22" w:rsidP="00C86D22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D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8) </w:t>
      </w:r>
      <w:r w:rsidRPr="00C86D22">
        <w:rPr>
          <w:rFonts w:ascii="Times New Roman" w:hAnsi="Times New Roman" w:cs="Times New Roman"/>
          <w:sz w:val="28"/>
          <w:szCs w:val="28"/>
        </w:rPr>
        <w:t>дополнить Программу Приложением 3 следующего содержания:</w:t>
      </w:r>
    </w:p>
    <w:p w:rsidR="006B7AB9" w:rsidRPr="00C86D22" w:rsidRDefault="006B7AB9" w:rsidP="00C86D22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D22" w:rsidRPr="00C86D22" w:rsidRDefault="00C86D22" w:rsidP="00C86D22">
      <w:pPr>
        <w:spacing w:after="0" w:line="240" w:lineRule="auto"/>
        <w:ind w:lef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6D22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C86D22" w:rsidRPr="00C86D22" w:rsidRDefault="00C86D22" w:rsidP="00C86D22">
      <w:pPr>
        <w:spacing w:after="0" w:line="240" w:lineRule="auto"/>
        <w:ind w:lef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6D22">
        <w:rPr>
          <w:rFonts w:ascii="Times New Roman" w:hAnsi="Times New Roman" w:cs="Times New Roman"/>
          <w:b/>
          <w:sz w:val="28"/>
          <w:szCs w:val="28"/>
        </w:rPr>
        <w:t>и форма трудового участия заинтересованных лиц в выполнении перечня работ по благоустройству общественных территорий</w:t>
      </w:r>
    </w:p>
    <w:p w:rsidR="00C86D22" w:rsidRPr="00C86D22" w:rsidRDefault="00C86D22" w:rsidP="00C86D22">
      <w:pPr>
        <w:spacing w:after="0" w:line="240" w:lineRule="auto"/>
        <w:ind w:lef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6D22">
        <w:rPr>
          <w:rFonts w:ascii="Times New Roman" w:hAnsi="Times New Roman" w:cs="Times New Roman"/>
          <w:b/>
          <w:sz w:val="28"/>
          <w:szCs w:val="28"/>
        </w:rPr>
        <w:t>сельского поселения Линёво-Озёрское»</w:t>
      </w:r>
    </w:p>
    <w:p w:rsidR="00C86D22" w:rsidRPr="00C86D22" w:rsidRDefault="00C86D22" w:rsidP="00C86D22">
      <w:pPr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</w:p>
    <w:p w:rsidR="00C86D22" w:rsidRPr="00C86D22" w:rsidRDefault="00C86D22" w:rsidP="00C86D22">
      <w:pPr>
        <w:pStyle w:val="15"/>
        <w:shd w:val="clear" w:color="auto" w:fill="auto"/>
        <w:suppressAutoHyphens/>
        <w:spacing w:after="0" w:line="240" w:lineRule="auto"/>
        <w:ind w:right="-2" w:firstLine="0"/>
        <w:jc w:val="center"/>
        <w:rPr>
          <w:b w:val="0"/>
          <w:sz w:val="28"/>
          <w:szCs w:val="28"/>
        </w:rPr>
      </w:pPr>
      <w:r w:rsidRPr="00C86D22">
        <w:rPr>
          <w:b w:val="0"/>
          <w:sz w:val="28"/>
          <w:szCs w:val="28"/>
        </w:rPr>
        <w:t>1. Общие положения</w:t>
      </w:r>
    </w:p>
    <w:p w:rsidR="00C86D22" w:rsidRPr="00C86D22" w:rsidRDefault="00C86D22" w:rsidP="00C86D22">
      <w:pPr>
        <w:pStyle w:val="15"/>
        <w:shd w:val="clear" w:color="auto" w:fill="auto"/>
        <w:suppressAutoHyphens/>
        <w:spacing w:after="0" w:line="240" w:lineRule="auto"/>
        <w:ind w:right="200"/>
        <w:rPr>
          <w:sz w:val="28"/>
          <w:szCs w:val="28"/>
        </w:rPr>
      </w:pPr>
    </w:p>
    <w:p w:rsidR="00C86D22" w:rsidRPr="00C86D22" w:rsidRDefault="00C86D22" w:rsidP="00C86D22">
      <w:pPr>
        <w:tabs>
          <w:tab w:val="left" w:pos="709"/>
        </w:tabs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C86D22">
        <w:rPr>
          <w:rFonts w:ascii="Times New Roman" w:hAnsi="Times New Roman" w:cs="Times New Roman"/>
          <w:sz w:val="28"/>
          <w:szCs w:val="28"/>
        </w:rPr>
        <w:tab/>
        <w:t>1.1. Настоящий Порядок регламентирует трудовое участие граждан в выполнении работ по благоустройству общественных территорий в рамках муниципальной программы «Формирование современной городской среды сельского поселения «Линёво-Озёрское» муниципального района «Хилокский район» Забайкальского края (2018-2022 годы)».</w:t>
      </w:r>
    </w:p>
    <w:p w:rsidR="00C86D22" w:rsidRPr="00C86D22" w:rsidRDefault="00C86D22" w:rsidP="00C86D22">
      <w:pPr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C86D22">
        <w:rPr>
          <w:rFonts w:ascii="Times New Roman" w:hAnsi="Times New Roman" w:cs="Times New Roman"/>
          <w:sz w:val="28"/>
          <w:szCs w:val="28"/>
        </w:rPr>
        <w:tab/>
        <w:t xml:space="preserve">1.2. Под формой трудового участия понимается трудовая деятельность жителей сельского поселения «Линёво-Озёрское» в реализации мероприятий по благоустройству общественных территорий, подлежащих благоустройству в 2018-2022 годах в рамках муниципальной программы «Формирование современной городской среды сельского поселения «Линёво-Озёрское» муниципального района «Хилокский район» Забайкальского края (2018-2022 годы)». </w:t>
      </w:r>
    </w:p>
    <w:p w:rsidR="00C86D22" w:rsidRPr="00C86D22" w:rsidRDefault="00C86D22" w:rsidP="00C86D22">
      <w:pPr>
        <w:spacing w:after="0" w:line="240" w:lineRule="auto"/>
        <w:ind w:right="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D22">
        <w:rPr>
          <w:rFonts w:ascii="Times New Roman" w:hAnsi="Times New Roman" w:cs="Times New Roman"/>
          <w:sz w:val="28"/>
          <w:szCs w:val="28"/>
        </w:rPr>
        <w:t xml:space="preserve">1.3. Трудовое участие граждан по благоустройству общественных территорий может быть внесено на безвозмездной основе в виде следующих мероприятий, не требующих специальной квалификации: </w:t>
      </w:r>
    </w:p>
    <w:p w:rsidR="00C86D22" w:rsidRPr="00C86D22" w:rsidRDefault="00C86D22" w:rsidP="00C86D22">
      <w:pPr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C86D22">
        <w:rPr>
          <w:rFonts w:ascii="Times New Roman" w:hAnsi="Times New Roman" w:cs="Times New Roman"/>
          <w:sz w:val="28"/>
          <w:szCs w:val="28"/>
        </w:rPr>
        <w:tab/>
        <w:t>1) выполнение на добровольной основе неоплачиваемых работ по благоустройству общественных территорий, не требующих специальной квалификации, связанных с подготовкой общественной территории к выполнению работ (земляные работы, снятие старого оборудования, уборка мусора, покраска, озеленение территории);</w:t>
      </w:r>
    </w:p>
    <w:p w:rsidR="00C86D22" w:rsidRPr="00C86D22" w:rsidRDefault="00C86D22" w:rsidP="00C86D22">
      <w:pPr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C86D22">
        <w:rPr>
          <w:rFonts w:ascii="Times New Roman" w:hAnsi="Times New Roman" w:cs="Times New Roman"/>
          <w:sz w:val="28"/>
          <w:szCs w:val="28"/>
        </w:rPr>
        <w:tab/>
        <w:t>2) участие в месячниках (субботниках) по благоустройству территории муниципального образования;</w:t>
      </w:r>
    </w:p>
    <w:p w:rsidR="00C86D22" w:rsidRPr="00C86D22" w:rsidRDefault="00C86D22" w:rsidP="00C86D22">
      <w:pPr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C86D22">
        <w:rPr>
          <w:rFonts w:ascii="Times New Roman" w:hAnsi="Times New Roman" w:cs="Times New Roman"/>
          <w:sz w:val="28"/>
          <w:szCs w:val="28"/>
        </w:rPr>
        <w:tab/>
        <w:t>3) предоставление строительных материалов, техники и т.д.;</w:t>
      </w:r>
    </w:p>
    <w:p w:rsidR="00C86D22" w:rsidRPr="00C86D22" w:rsidRDefault="00C86D22" w:rsidP="00C86D22">
      <w:pPr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C86D22">
        <w:rPr>
          <w:rFonts w:ascii="Times New Roman" w:hAnsi="Times New Roman" w:cs="Times New Roman"/>
          <w:sz w:val="28"/>
          <w:szCs w:val="28"/>
        </w:rPr>
        <w:tab/>
        <w:t>4) 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C86D22" w:rsidRPr="00C86D22" w:rsidRDefault="00C86D22" w:rsidP="00C86D22">
      <w:pPr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C86D22">
        <w:rPr>
          <w:rFonts w:ascii="Times New Roman" w:hAnsi="Times New Roman" w:cs="Times New Roman"/>
          <w:sz w:val="28"/>
          <w:szCs w:val="28"/>
        </w:rPr>
        <w:tab/>
        <w:t xml:space="preserve">5) участие в озеленении территории - высадка растений, создание клумб, уборка территории. </w:t>
      </w:r>
    </w:p>
    <w:p w:rsidR="00C86D22" w:rsidRPr="00C86D22" w:rsidRDefault="00C86D22" w:rsidP="00C86D22">
      <w:pPr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C86D22">
        <w:rPr>
          <w:rFonts w:ascii="Times New Roman" w:hAnsi="Times New Roman" w:cs="Times New Roman"/>
          <w:sz w:val="28"/>
          <w:szCs w:val="28"/>
        </w:rPr>
        <w:tab/>
      </w:r>
    </w:p>
    <w:p w:rsidR="00C86D22" w:rsidRPr="00C86D22" w:rsidRDefault="00C86D22" w:rsidP="00C86D22">
      <w:pPr>
        <w:pStyle w:val="15"/>
        <w:shd w:val="clear" w:color="auto" w:fill="auto"/>
        <w:suppressAutoHyphens/>
        <w:spacing w:after="0" w:line="240" w:lineRule="auto"/>
        <w:ind w:right="1" w:firstLine="0"/>
        <w:jc w:val="center"/>
        <w:rPr>
          <w:b w:val="0"/>
          <w:sz w:val="28"/>
          <w:szCs w:val="28"/>
        </w:rPr>
      </w:pPr>
      <w:r w:rsidRPr="00C86D22">
        <w:rPr>
          <w:b w:val="0"/>
          <w:sz w:val="28"/>
          <w:szCs w:val="28"/>
        </w:rPr>
        <w:t>2 . Организация трудового участия</w:t>
      </w:r>
    </w:p>
    <w:p w:rsidR="00C86D22" w:rsidRPr="00C86D22" w:rsidRDefault="00C86D22" w:rsidP="00C86D22">
      <w:pPr>
        <w:spacing w:after="0" w:line="240" w:lineRule="auto"/>
        <w:ind w:right="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86D22" w:rsidRPr="00C86D22" w:rsidRDefault="00C86D22" w:rsidP="00C86D22">
      <w:pPr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C86D2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C86D22">
        <w:rPr>
          <w:rFonts w:ascii="Times New Roman" w:hAnsi="Times New Roman" w:cs="Times New Roman"/>
          <w:bCs/>
          <w:sz w:val="28"/>
          <w:szCs w:val="28"/>
        </w:rPr>
        <w:t xml:space="preserve">2.1. </w:t>
      </w:r>
      <w:r w:rsidRPr="00C86D22">
        <w:rPr>
          <w:rFonts w:ascii="Times New Roman" w:hAnsi="Times New Roman" w:cs="Times New Roman"/>
          <w:sz w:val="28"/>
          <w:szCs w:val="28"/>
        </w:rPr>
        <w:t xml:space="preserve">Организация трудового участия жителей сельского поселения «Линёво-Озёрское» в благоустройстве общественных территорий, подлежащих благоустройству в 2018-2022 годах, осуществляется на основании заявок.  </w:t>
      </w:r>
    </w:p>
    <w:p w:rsidR="00C86D22" w:rsidRPr="00C86D22" w:rsidRDefault="00C86D22" w:rsidP="00C86D22">
      <w:pPr>
        <w:spacing w:after="0" w:line="240" w:lineRule="auto"/>
        <w:ind w:right="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D22">
        <w:rPr>
          <w:rFonts w:ascii="Times New Roman" w:hAnsi="Times New Roman" w:cs="Times New Roman"/>
          <w:sz w:val="28"/>
          <w:szCs w:val="28"/>
        </w:rPr>
        <w:lastRenderedPageBreak/>
        <w:t>2.2. Организация трудового участия граждан в выполнении мероприятий по благоустройству общественных территорий, подлежащих благоустройству в 2018-2022 годах, подтверждается документально в зависимости от такого участия.</w:t>
      </w:r>
    </w:p>
    <w:p w:rsidR="00C86D22" w:rsidRPr="00C86D22" w:rsidRDefault="00C86D22" w:rsidP="00C86D22">
      <w:pPr>
        <w:spacing w:after="0" w:line="240" w:lineRule="auto"/>
        <w:ind w:right="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D22">
        <w:rPr>
          <w:rFonts w:ascii="Times New Roman" w:hAnsi="Times New Roman" w:cs="Times New Roman"/>
          <w:sz w:val="28"/>
          <w:szCs w:val="28"/>
        </w:rPr>
        <w:t>В качестве документов (материалов), подтверждающих трудовое участие, может быть представлен отчет подрядной организации о выполнении работ, включающей информацию о проведении мероприятия с трудовым участием граждан. При этом рекомендуется в качестве приложения к такому отчету представлять фото, видеоматериалы, подтверждающие проведение мероприятия с трудовым участием граждан.</w:t>
      </w:r>
    </w:p>
    <w:p w:rsidR="00C86D22" w:rsidRPr="00E16396" w:rsidRDefault="00C86D22" w:rsidP="00C86D22">
      <w:pPr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C86D22">
        <w:rPr>
          <w:rFonts w:ascii="Times New Roman" w:hAnsi="Times New Roman" w:cs="Times New Roman"/>
          <w:sz w:val="28"/>
          <w:szCs w:val="28"/>
        </w:rPr>
        <w:t xml:space="preserve">Документы, подтверждающие трудовое участие, представляются в общественную комиссию позднее 10 календарных дней со дня окончания работ, </w:t>
      </w:r>
      <w:r w:rsidRPr="00E16396">
        <w:rPr>
          <w:rFonts w:ascii="Times New Roman" w:hAnsi="Times New Roman" w:cs="Times New Roman"/>
          <w:sz w:val="28"/>
          <w:szCs w:val="28"/>
        </w:rPr>
        <w:t>выполняемых заинтересованными лицами.</w:t>
      </w:r>
    </w:p>
    <w:p w:rsidR="00C86D22" w:rsidRPr="00E16396" w:rsidRDefault="00C86D22" w:rsidP="00C86D22">
      <w:pPr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E16396">
        <w:rPr>
          <w:rFonts w:ascii="Times New Roman" w:hAnsi="Times New Roman" w:cs="Times New Roman"/>
          <w:sz w:val="28"/>
          <w:szCs w:val="28"/>
        </w:rPr>
        <w:t xml:space="preserve">2.3. Фото, видеоматериалы, подтверждающие проведение мероприятия с трудовым участием граждан, администрация сельского поселения «Линёво-Озёрское» размещает на официальном сайте  сельского поселения «Линёво-Озёрское». </w:t>
      </w:r>
    </w:p>
    <w:p w:rsidR="00C86D22" w:rsidRPr="00E16396" w:rsidRDefault="00C86D22" w:rsidP="00C86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6396" w:rsidRDefault="00E16396" w:rsidP="00E16396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3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9) </w:t>
      </w:r>
      <w:r w:rsidRPr="00E16396">
        <w:rPr>
          <w:rFonts w:ascii="Times New Roman" w:hAnsi="Times New Roman" w:cs="Times New Roman"/>
          <w:sz w:val="28"/>
          <w:szCs w:val="28"/>
        </w:rPr>
        <w:t>дополнить Программу Приложением 4 следующего содержания:</w:t>
      </w:r>
    </w:p>
    <w:p w:rsidR="00E16396" w:rsidRPr="00E16396" w:rsidRDefault="00E16396" w:rsidP="00E16396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6396" w:rsidRPr="00E16396" w:rsidRDefault="00E16396" w:rsidP="00E16396">
      <w:pPr>
        <w:spacing w:after="0" w:line="240" w:lineRule="auto"/>
        <w:ind w:lef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396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E16396" w:rsidRPr="00E16396" w:rsidRDefault="00E16396" w:rsidP="00E16396">
      <w:pPr>
        <w:spacing w:after="0" w:line="240" w:lineRule="auto"/>
        <w:ind w:lef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396">
        <w:rPr>
          <w:rFonts w:ascii="Times New Roman" w:hAnsi="Times New Roman" w:cs="Times New Roman"/>
          <w:b/>
          <w:sz w:val="28"/>
          <w:szCs w:val="28"/>
        </w:rPr>
        <w:t>аккумулирования и расходования средств заинтересованных лиц, направляемых на выполнение перечня работ по благоустройству общественных территорий сельского поселения «Линёво-Озёрское» и механизм контроля над их расходованием</w:t>
      </w:r>
    </w:p>
    <w:p w:rsidR="00E16396" w:rsidRPr="00E16396" w:rsidRDefault="00E16396" w:rsidP="00E16396">
      <w:pPr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</w:p>
    <w:p w:rsidR="00E16396" w:rsidRPr="00E16396" w:rsidRDefault="00E16396" w:rsidP="00E16396">
      <w:pPr>
        <w:pStyle w:val="21"/>
        <w:shd w:val="clear" w:color="auto" w:fill="auto"/>
        <w:suppressAutoHyphens/>
        <w:spacing w:before="0" w:line="240" w:lineRule="auto"/>
        <w:ind w:left="20"/>
        <w:jc w:val="center"/>
        <w:rPr>
          <w:b w:val="0"/>
          <w:sz w:val="28"/>
          <w:szCs w:val="28"/>
        </w:rPr>
      </w:pPr>
      <w:r w:rsidRPr="00E16396">
        <w:rPr>
          <w:b w:val="0"/>
          <w:sz w:val="28"/>
          <w:szCs w:val="28"/>
        </w:rPr>
        <w:t>1. Общие положения</w:t>
      </w:r>
    </w:p>
    <w:p w:rsidR="00E16396" w:rsidRPr="00E16396" w:rsidRDefault="00E16396" w:rsidP="00E16396">
      <w:pPr>
        <w:pStyle w:val="21"/>
        <w:shd w:val="clear" w:color="auto" w:fill="auto"/>
        <w:suppressAutoHyphens/>
        <w:spacing w:before="0" w:line="240" w:lineRule="auto"/>
        <w:ind w:left="20"/>
        <w:jc w:val="center"/>
        <w:rPr>
          <w:b w:val="0"/>
          <w:sz w:val="28"/>
          <w:szCs w:val="28"/>
        </w:rPr>
      </w:pPr>
    </w:p>
    <w:p w:rsidR="00E16396" w:rsidRPr="00E16396" w:rsidRDefault="00E16396" w:rsidP="00E16396">
      <w:pPr>
        <w:spacing w:after="0" w:line="240" w:lineRule="auto"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6396">
        <w:rPr>
          <w:rFonts w:ascii="Times New Roman" w:hAnsi="Times New Roman" w:cs="Times New Roman"/>
          <w:sz w:val="28"/>
          <w:szCs w:val="28"/>
        </w:rPr>
        <w:t>1.1. Настоящий Порядок устанавливает порядок аккумулирования и расходования средств заинтересованных лиц, направляемых на выполнение перечня работ по благоустройству общественных территорий, и механизм контроля за их расходованием, а также порядок финансового участия граждан в выполнении указанных работ.</w:t>
      </w:r>
    </w:p>
    <w:p w:rsidR="00E16396" w:rsidRPr="00E16396" w:rsidRDefault="00E16396" w:rsidP="00E16396">
      <w:pPr>
        <w:spacing w:after="0" w:line="240" w:lineRule="auto"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6396">
        <w:rPr>
          <w:rFonts w:ascii="Times New Roman" w:hAnsi="Times New Roman" w:cs="Times New Roman"/>
          <w:sz w:val="28"/>
          <w:szCs w:val="28"/>
        </w:rPr>
        <w:t>1.2. Под финансовым участием понимается привлечение денежных средств заинтересованных лиц для финансирования части затрат по выполнению перечня работ по благоустройству общественных территорий.</w:t>
      </w:r>
    </w:p>
    <w:p w:rsidR="00E16396" w:rsidRPr="00E16396" w:rsidRDefault="00E16396" w:rsidP="00E16396">
      <w:pPr>
        <w:tabs>
          <w:tab w:val="left" w:pos="1310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E16396" w:rsidRPr="00E16396" w:rsidRDefault="00E16396" w:rsidP="00E16396">
      <w:pPr>
        <w:pStyle w:val="21"/>
        <w:shd w:val="clear" w:color="auto" w:fill="auto"/>
        <w:tabs>
          <w:tab w:val="left" w:pos="1336"/>
        </w:tabs>
        <w:suppressAutoHyphens/>
        <w:spacing w:before="0" w:line="240" w:lineRule="auto"/>
        <w:jc w:val="center"/>
        <w:rPr>
          <w:b w:val="0"/>
          <w:sz w:val="28"/>
          <w:szCs w:val="28"/>
        </w:rPr>
      </w:pPr>
      <w:r w:rsidRPr="00E16396">
        <w:rPr>
          <w:b w:val="0"/>
          <w:bCs w:val="0"/>
          <w:spacing w:val="1"/>
          <w:sz w:val="28"/>
          <w:szCs w:val="28"/>
        </w:rPr>
        <w:t xml:space="preserve">2. </w:t>
      </w:r>
      <w:r w:rsidRPr="00E16396">
        <w:rPr>
          <w:b w:val="0"/>
          <w:sz w:val="28"/>
          <w:szCs w:val="28"/>
        </w:rPr>
        <w:t>Порядок финансового участия заинтересованных лиц</w:t>
      </w:r>
    </w:p>
    <w:p w:rsidR="00E16396" w:rsidRPr="00E16396" w:rsidRDefault="00E16396" w:rsidP="00E16396">
      <w:pPr>
        <w:pStyle w:val="21"/>
        <w:shd w:val="clear" w:color="auto" w:fill="auto"/>
        <w:tabs>
          <w:tab w:val="left" w:pos="1336"/>
        </w:tabs>
        <w:suppressAutoHyphens/>
        <w:spacing w:before="0" w:line="240" w:lineRule="auto"/>
        <w:jc w:val="center"/>
        <w:rPr>
          <w:sz w:val="28"/>
          <w:szCs w:val="28"/>
        </w:rPr>
      </w:pPr>
    </w:p>
    <w:p w:rsidR="00E16396" w:rsidRPr="00E16396" w:rsidRDefault="00E16396" w:rsidP="00E16396">
      <w:pPr>
        <w:spacing w:after="0" w:line="240" w:lineRule="auto"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6396">
        <w:rPr>
          <w:rFonts w:ascii="Times New Roman" w:hAnsi="Times New Roman" w:cs="Times New Roman"/>
          <w:sz w:val="28"/>
          <w:szCs w:val="28"/>
        </w:rPr>
        <w:t>2.1. Финансовое участие осуществляется заинтересованными лицами в соответствии с их собственным решением.</w:t>
      </w:r>
    </w:p>
    <w:p w:rsidR="00E16396" w:rsidRPr="00E16396" w:rsidRDefault="00E16396" w:rsidP="00E16396">
      <w:pPr>
        <w:spacing w:after="0" w:line="240" w:lineRule="auto"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6396">
        <w:rPr>
          <w:rFonts w:ascii="Times New Roman" w:hAnsi="Times New Roman" w:cs="Times New Roman"/>
          <w:sz w:val="28"/>
          <w:szCs w:val="28"/>
        </w:rPr>
        <w:t xml:space="preserve">2.2. Заинтересованные лица, желающие финансово поучаствовать в благоустройстве общественной территории, перечисляют денежные средства на лицевой счет, предназначенный для отражения операций по </w:t>
      </w:r>
      <w:r w:rsidRPr="00E16396">
        <w:rPr>
          <w:rFonts w:ascii="Times New Roman" w:hAnsi="Times New Roman" w:cs="Times New Roman"/>
          <w:sz w:val="28"/>
          <w:szCs w:val="28"/>
        </w:rPr>
        <w:lastRenderedPageBreak/>
        <w:t>администрированию поступлений доходов в бюджет сельского поселения «Линёво-Озёрское», открытый органом Федерального казначейства, с указанием в назначении платежа общественной территории сельского поселения «Линёво-Озёрское» на благоустройство которой перечисляются средства.</w:t>
      </w:r>
    </w:p>
    <w:p w:rsidR="00E16396" w:rsidRPr="00E16396" w:rsidRDefault="00E16396" w:rsidP="00E16396">
      <w:pPr>
        <w:spacing w:after="0" w:line="240" w:lineRule="auto"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6396">
        <w:rPr>
          <w:rFonts w:ascii="Times New Roman" w:hAnsi="Times New Roman" w:cs="Times New Roman"/>
          <w:sz w:val="28"/>
          <w:szCs w:val="28"/>
        </w:rPr>
        <w:t>2.3. Финансовое</w:t>
      </w:r>
      <w:r w:rsidRPr="00E16396">
        <w:rPr>
          <w:rFonts w:ascii="Times New Roman" w:hAnsi="Times New Roman" w:cs="Times New Roman"/>
          <w:sz w:val="28"/>
          <w:szCs w:val="28"/>
        </w:rPr>
        <w:tab/>
        <w:t>участие заинтересованных лиц может быть подтверждено путем предоставления в общественную комиссию либо в Администрацию сельского поселения «Линёво-Озёрское» копий платежных поручений о перечислении средств или внесении средств на счет.</w:t>
      </w:r>
    </w:p>
    <w:p w:rsidR="00E16396" w:rsidRPr="00E16396" w:rsidRDefault="00E16396" w:rsidP="00E16396">
      <w:pPr>
        <w:spacing w:after="0" w:line="240" w:lineRule="auto"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6396">
        <w:rPr>
          <w:rFonts w:ascii="Times New Roman" w:hAnsi="Times New Roman" w:cs="Times New Roman"/>
          <w:sz w:val="28"/>
          <w:szCs w:val="28"/>
        </w:rPr>
        <w:t xml:space="preserve">2.4. Уполномоченный работник Администрации сельского поселения «Линёво-Озёрское» проверяет и ведет учет поступивших денежных средств для последующего выполнения мероприятий по благоустройству общественных территорий. </w:t>
      </w:r>
    </w:p>
    <w:p w:rsidR="00E16396" w:rsidRPr="00E16396" w:rsidRDefault="00E16396" w:rsidP="00E16396">
      <w:pPr>
        <w:spacing w:after="0" w:line="240" w:lineRule="auto"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6396">
        <w:rPr>
          <w:rFonts w:ascii="Times New Roman" w:hAnsi="Times New Roman" w:cs="Times New Roman"/>
          <w:sz w:val="28"/>
          <w:szCs w:val="28"/>
        </w:rPr>
        <w:t>2.5. После выполнения мероприятий по сбору средств софинансирования заинтересованных лиц, Администрация сельского поселения «Линёво-Озёрское» на основании Федерального закона от                         05 апреля 2013 года № 44-ФЗ «О контрактной системе в сфере закупок товаров, работ, услуг для обеспечения государственных и муниципальных нужд» (с изменениями) вносит в план - график наименование, виды, сроки и стоимость работ, которые будут осуществляться по каждому виду работ.</w:t>
      </w:r>
    </w:p>
    <w:p w:rsidR="00E16396" w:rsidRPr="00E16396" w:rsidRDefault="00E16396" w:rsidP="00E16396">
      <w:pPr>
        <w:tabs>
          <w:tab w:val="left" w:pos="1478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E16396" w:rsidRPr="00E16396" w:rsidRDefault="00E16396" w:rsidP="00E16396">
      <w:pPr>
        <w:pStyle w:val="21"/>
        <w:shd w:val="clear" w:color="auto" w:fill="auto"/>
        <w:suppressAutoHyphens/>
        <w:spacing w:before="0" w:line="240" w:lineRule="auto"/>
        <w:jc w:val="center"/>
        <w:rPr>
          <w:b w:val="0"/>
          <w:sz w:val="28"/>
          <w:szCs w:val="28"/>
        </w:rPr>
      </w:pPr>
      <w:r w:rsidRPr="00E16396">
        <w:rPr>
          <w:b w:val="0"/>
          <w:sz w:val="28"/>
          <w:szCs w:val="28"/>
        </w:rPr>
        <w:t>3. Условия аккумулирования и расходования средств</w:t>
      </w:r>
    </w:p>
    <w:p w:rsidR="00E16396" w:rsidRPr="00E16396" w:rsidRDefault="00E16396" w:rsidP="00E16396">
      <w:pPr>
        <w:pStyle w:val="21"/>
        <w:shd w:val="clear" w:color="auto" w:fill="auto"/>
        <w:tabs>
          <w:tab w:val="left" w:pos="2572"/>
        </w:tabs>
        <w:suppressAutoHyphens/>
        <w:spacing w:before="0" w:line="240" w:lineRule="auto"/>
        <w:ind w:left="2140"/>
        <w:rPr>
          <w:sz w:val="28"/>
          <w:szCs w:val="28"/>
        </w:rPr>
      </w:pPr>
    </w:p>
    <w:p w:rsidR="00E16396" w:rsidRPr="00E16396" w:rsidRDefault="00E16396" w:rsidP="00E16396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396">
        <w:rPr>
          <w:rFonts w:ascii="Times New Roman" w:hAnsi="Times New Roman" w:cs="Times New Roman"/>
          <w:sz w:val="28"/>
          <w:szCs w:val="28"/>
        </w:rPr>
        <w:t>3.1. Администрация сельского поселения «Линёво-Озёрское» ежемесячно обеспечивает направление данных о поступивших от заинтересованных лиц денежных средствах в разрезе общественных территорий, подлежащих благоустройству, в общественную комиссию, а также размещает указанную информацию на официальном сайте сельского поселения «Линёво-Озёрское».</w:t>
      </w:r>
    </w:p>
    <w:p w:rsidR="00E16396" w:rsidRPr="00E16396" w:rsidRDefault="00E16396" w:rsidP="00E16396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396">
        <w:rPr>
          <w:rFonts w:ascii="Times New Roman" w:hAnsi="Times New Roman" w:cs="Times New Roman"/>
          <w:sz w:val="28"/>
          <w:szCs w:val="28"/>
        </w:rPr>
        <w:t>3.2. Расходование аккумулированных денежных средств заинтересованных лиц осуществляется Администрацией сельского поселения «Линёво-Озёрское» на основании заключенных муниципальных контрактов с организациями на представленные работы и услуги, путем предоставления подтверждающих документов о выполненных работах и услугах.</w:t>
      </w:r>
    </w:p>
    <w:p w:rsidR="00E16396" w:rsidRPr="00E16396" w:rsidRDefault="00E16396" w:rsidP="00E16396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396">
        <w:rPr>
          <w:rFonts w:ascii="Times New Roman" w:hAnsi="Times New Roman" w:cs="Times New Roman"/>
          <w:sz w:val="28"/>
          <w:szCs w:val="28"/>
        </w:rPr>
        <w:t xml:space="preserve">3.3. Вся информация о расходовании денежных средств, поступивших из бюджета Забайкальского края и в порядке софинансирования заинтересованными лицами, подлежит размещению на официальном сайте сельского поселения «Линёво-Озёрское». </w:t>
      </w:r>
    </w:p>
    <w:p w:rsidR="00E16396" w:rsidRPr="00E16396" w:rsidRDefault="00E16396" w:rsidP="00E16396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396">
        <w:rPr>
          <w:rFonts w:ascii="Times New Roman" w:hAnsi="Times New Roman" w:cs="Times New Roman"/>
          <w:sz w:val="28"/>
          <w:szCs w:val="28"/>
        </w:rPr>
        <w:t>3.4. Средства, полученные в виде экономии от проведения конкурсных процедур по мероприятию, направляются на финансирование дополнительных объемов работ по данному мероприятию по согласованию с общественной комиссией и заинтересованными лицами.</w:t>
      </w:r>
    </w:p>
    <w:p w:rsidR="00E16396" w:rsidRPr="00E16396" w:rsidRDefault="00E16396" w:rsidP="00E16396">
      <w:pPr>
        <w:tabs>
          <w:tab w:val="left" w:pos="1162"/>
        </w:tabs>
        <w:spacing w:after="0" w:line="240" w:lineRule="auto"/>
        <w:ind w:left="580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E16396" w:rsidRPr="00E16396" w:rsidRDefault="00E16396" w:rsidP="00E16396">
      <w:pPr>
        <w:pStyle w:val="21"/>
        <w:shd w:val="clear" w:color="auto" w:fill="auto"/>
        <w:tabs>
          <w:tab w:val="left" w:pos="2282"/>
        </w:tabs>
        <w:suppressAutoHyphens/>
        <w:spacing w:before="0" w:line="240" w:lineRule="auto"/>
        <w:jc w:val="center"/>
        <w:rPr>
          <w:b w:val="0"/>
          <w:sz w:val="28"/>
          <w:szCs w:val="28"/>
        </w:rPr>
      </w:pPr>
      <w:r w:rsidRPr="00E16396">
        <w:rPr>
          <w:b w:val="0"/>
          <w:sz w:val="28"/>
          <w:szCs w:val="28"/>
        </w:rPr>
        <w:t xml:space="preserve">4. Контроль над расходованием аккумулированных денежных средств </w:t>
      </w:r>
      <w:r w:rsidRPr="00E16396">
        <w:rPr>
          <w:b w:val="0"/>
          <w:sz w:val="28"/>
          <w:szCs w:val="28"/>
        </w:rPr>
        <w:lastRenderedPageBreak/>
        <w:t xml:space="preserve">заинтересованных лиц, направляемых на выполнение перечня работ по благоустройству общественных территорий </w:t>
      </w:r>
    </w:p>
    <w:p w:rsidR="00E16396" w:rsidRPr="00E16396" w:rsidRDefault="00E16396" w:rsidP="00E16396">
      <w:pPr>
        <w:pStyle w:val="21"/>
        <w:shd w:val="clear" w:color="auto" w:fill="auto"/>
        <w:tabs>
          <w:tab w:val="left" w:pos="2282"/>
        </w:tabs>
        <w:suppressAutoHyphens/>
        <w:spacing w:before="0" w:line="240" w:lineRule="auto"/>
        <w:jc w:val="center"/>
        <w:rPr>
          <w:b w:val="0"/>
          <w:sz w:val="28"/>
          <w:szCs w:val="28"/>
        </w:rPr>
      </w:pPr>
    </w:p>
    <w:p w:rsidR="00E16396" w:rsidRPr="00E16396" w:rsidRDefault="00E16396" w:rsidP="00E16396">
      <w:pPr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16396">
        <w:rPr>
          <w:rFonts w:ascii="Times New Roman" w:hAnsi="Times New Roman" w:cs="Times New Roman"/>
          <w:sz w:val="28"/>
          <w:szCs w:val="28"/>
        </w:rPr>
        <w:tab/>
        <w:t>4.1. Контроль над целевым расходованием аккумулированных денежных средств заинтересованных лиц осуществляется общественной комиссией, а также органом муниципального финансового контроля в соответствии с бюджетным законодательством.</w:t>
      </w:r>
    </w:p>
    <w:p w:rsidR="00E16396" w:rsidRPr="00E16396" w:rsidRDefault="00E16396" w:rsidP="00E16396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396">
        <w:rPr>
          <w:rFonts w:ascii="Times New Roman" w:hAnsi="Times New Roman" w:cs="Times New Roman"/>
          <w:sz w:val="28"/>
          <w:szCs w:val="28"/>
        </w:rPr>
        <w:t>4.2. Администрация сельского поселения «Линёво-Озёрское»  обеспечивает возврат аккумулированных денежных средств заинтересованным лицам, пропорционально внесенным средствам в срок до 31 декабря текущего года при условии:</w:t>
      </w:r>
    </w:p>
    <w:p w:rsidR="00E16396" w:rsidRPr="00E16396" w:rsidRDefault="00E16396" w:rsidP="00E16396">
      <w:pPr>
        <w:widowControl w:val="0"/>
        <w:numPr>
          <w:ilvl w:val="0"/>
          <w:numId w:val="12"/>
        </w:num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396">
        <w:rPr>
          <w:rFonts w:ascii="Times New Roman" w:hAnsi="Times New Roman" w:cs="Times New Roman"/>
          <w:sz w:val="28"/>
          <w:szCs w:val="28"/>
        </w:rPr>
        <w:t>экономии денежных средств по итогам проведения конкурсных процедур (в случае отказа в финансировании дополнительных объемов работ по данному мероприятию);</w:t>
      </w:r>
    </w:p>
    <w:p w:rsidR="00E16396" w:rsidRPr="00E16396" w:rsidRDefault="00E16396" w:rsidP="00E16396">
      <w:pPr>
        <w:widowControl w:val="0"/>
        <w:numPr>
          <w:ilvl w:val="0"/>
          <w:numId w:val="12"/>
        </w:num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396">
        <w:rPr>
          <w:rFonts w:ascii="Times New Roman" w:hAnsi="Times New Roman" w:cs="Times New Roman"/>
          <w:sz w:val="28"/>
          <w:szCs w:val="28"/>
        </w:rPr>
        <w:t>неисполнения работ по благоустройству общественной  территории по вине подрядной организации;</w:t>
      </w:r>
    </w:p>
    <w:p w:rsidR="00E16396" w:rsidRPr="00E16396" w:rsidRDefault="00E16396" w:rsidP="00E16396">
      <w:pPr>
        <w:widowControl w:val="0"/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396">
        <w:rPr>
          <w:rFonts w:ascii="Times New Roman" w:hAnsi="Times New Roman" w:cs="Times New Roman"/>
          <w:sz w:val="28"/>
          <w:szCs w:val="28"/>
        </w:rPr>
        <w:t>возникновения обстоятельств непреодолимой силы;</w:t>
      </w:r>
    </w:p>
    <w:p w:rsidR="00E16396" w:rsidRDefault="00E16396" w:rsidP="00E16396">
      <w:pPr>
        <w:widowControl w:val="0"/>
        <w:numPr>
          <w:ilvl w:val="0"/>
          <w:numId w:val="12"/>
        </w:num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396">
        <w:rPr>
          <w:rFonts w:ascii="Times New Roman" w:hAnsi="Times New Roman" w:cs="Times New Roman"/>
          <w:sz w:val="28"/>
          <w:szCs w:val="28"/>
        </w:rPr>
        <w:t>возникновения иных случаев, предусмотренных действующим законодательством.</w:t>
      </w:r>
    </w:p>
    <w:p w:rsidR="007D27E2" w:rsidRPr="00E16396" w:rsidRDefault="007D27E2" w:rsidP="007D27E2">
      <w:pPr>
        <w:widowControl w:val="0"/>
        <w:spacing w:after="0" w:line="240" w:lineRule="auto"/>
        <w:ind w:right="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</w:t>
      </w:r>
    </w:p>
    <w:p w:rsidR="00E16396" w:rsidRPr="00E16396" w:rsidRDefault="00E16396" w:rsidP="00E16396">
      <w:pPr>
        <w:pStyle w:val="33"/>
        <w:shd w:val="clear" w:color="auto" w:fill="auto"/>
        <w:suppressAutoHyphens/>
        <w:spacing w:after="0" w:line="240" w:lineRule="auto"/>
        <w:ind w:left="5100"/>
        <w:rPr>
          <w:sz w:val="28"/>
          <w:szCs w:val="28"/>
        </w:rPr>
      </w:pPr>
    </w:p>
    <w:p w:rsidR="00E16396" w:rsidRPr="00E16396" w:rsidRDefault="00E16396" w:rsidP="00E16396">
      <w:pPr>
        <w:pStyle w:val="33"/>
        <w:shd w:val="clear" w:color="auto" w:fill="auto"/>
        <w:suppressAutoHyphens/>
        <w:spacing w:after="0" w:line="240" w:lineRule="auto"/>
        <w:ind w:left="5100"/>
        <w:rPr>
          <w:sz w:val="28"/>
          <w:szCs w:val="28"/>
        </w:rPr>
      </w:pPr>
    </w:p>
    <w:p w:rsidR="006B7AB9" w:rsidRPr="00E16396" w:rsidRDefault="006B7AB9" w:rsidP="00C86D22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9D8" w:rsidRPr="00E16396" w:rsidRDefault="008129D8" w:rsidP="00C86D22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9D8" w:rsidRPr="00E16396" w:rsidRDefault="008129D8" w:rsidP="00C86D22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9D8" w:rsidRPr="00E16396" w:rsidRDefault="008129D8" w:rsidP="00C86D22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9D8" w:rsidRPr="00E16396" w:rsidRDefault="008129D8" w:rsidP="00C86D22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9D8" w:rsidRPr="00E16396" w:rsidRDefault="008129D8" w:rsidP="00C86D22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9D8" w:rsidRPr="00E16396" w:rsidRDefault="008129D8" w:rsidP="00C86D22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9D8" w:rsidRPr="00E16396" w:rsidRDefault="008129D8" w:rsidP="00C86D22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129D8" w:rsidRPr="00E16396" w:rsidSect="00C86D22">
      <w:footerReference w:type="default" r:id="rId44"/>
      <w:pgSz w:w="11906" w:h="16840"/>
      <w:pgMar w:top="1134" w:right="851" w:bottom="1134" w:left="1701" w:header="720" w:footer="284" w:gutter="0"/>
      <w:cols w:space="720"/>
      <w:titlePg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21AF" w:rsidRDefault="00B221AF" w:rsidP="008308B9">
      <w:pPr>
        <w:spacing w:after="0" w:line="240" w:lineRule="auto"/>
      </w:pPr>
      <w:r>
        <w:separator/>
      </w:r>
    </w:p>
  </w:endnote>
  <w:endnote w:type="continuationSeparator" w:id="1">
    <w:p w:rsidR="00B221AF" w:rsidRDefault="00B221AF" w:rsidP="00830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98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B85" w:rsidRDefault="00EA6B85">
    <w:pPr>
      <w:pStyle w:val="aa"/>
      <w:jc w:val="right"/>
    </w:pPr>
    <w:fldSimple w:instr=" PAGE   \* MERGEFORMAT ">
      <w:r>
        <w:rPr>
          <w:noProof/>
        </w:rPr>
        <w:t>4</w:t>
      </w:r>
    </w:fldSimple>
  </w:p>
  <w:p w:rsidR="00EA6B85" w:rsidRDefault="00EA6B85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71C" w:rsidRPr="008308B9" w:rsidRDefault="002C1360">
    <w:pPr>
      <w:pStyle w:val="aa"/>
      <w:jc w:val="right"/>
      <w:rPr>
        <w:sz w:val="18"/>
        <w:szCs w:val="18"/>
      </w:rPr>
    </w:pPr>
    <w:r w:rsidRPr="008308B9">
      <w:rPr>
        <w:sz w:val="18"/>
        <w:szCs w:val="18"/>
      </w:rPr>
      <w:fldChar w:fldCharType="begin"/>
    </w:r>
    <w:r w:rsidR="0023271C" w:rsidRPr="008308B9">
      <w:rPr>
        <w:sz w:val="18"/>
        <w:szCs w:val="18"/>
      </w:rPr>
      <w:instrText xml:space="preserve"> PAGE   \* MERGEFORMAT </w:instrText>
    </w:r>
    <w:r w:rsidRPr="008308B9">
      <w:rPr>
        <w:sz w:val="18"/>
        <w:szCs w:val="18"/>
      </w:rPr>
      <w:fldChar w:fldCharType="separate"/>
    </w:r>
    <w:r w:rsidR="00EA6B85">
      <w:rPr>
        <w:noProof/>
        <w:sz w:val="18"/>
        <w:szCs w:val="18"/>
      </w:rPr>
      <w:t>22</w:t>
    </w:r>
    <w:r w:rsidRPr="008308B9">
      <w:rPr>
        <w:sz w:val="18"/>
        <w:szCs w:val="18"/>
      </w:rPr>
      <w:fldChar w:fldCharType="end"/>
    </w:r>
  </w:p>
  <w:p w:rsidR="0023271C" w:rsidRDefault="0023271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21AF" w:rsidRDefault="00B221AF" w:rsidP="008308B9">
      <w:pPr>
        <w:spacing w:after="0" w:line="240" w:lineRule="auto"/>
      </w:pPr>
      <w:r>
        <w:separator/>
      </w:r>
    </w:p>
  </w:footnote>
  <w:footnote w:type="continuationSeparator" w:id="1">
    <w:p w:rsidR="00B221AF" w:rsidRDefault="00B221AF" w:rsidP="008308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00E45FD0"/>
    <w:multiLevelType w:val="multilevel"/>
    <w:tmpl w:val="E47264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6">
    <w:nsid w:val="1AF30750"/>
    <w:multiLevelType w:val="multilevel"/>
    <w:tmpl w:val="583094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F752470"/>
    <w:multiLevelType w:val="multilevel"/>
    <w:tmpl w:val="27B492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BAF2E06"/>
    <w:multiLevelType w:val="multilevel"/>
    <w:tmpl w:val="CE1C85FC"/>
    <w:lvl w:ilvl="0">
      <w:start w:val="2016"/>
      <w:numFmt w:val="decimal"/>
      <w:lvlText w:val="21.1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C372CBA"/>
    <w:multiLevelType w:val="multilevel"/>
    <w:tmpl w:val="4B0A1B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C473546"/>
    <w:multiLevelType w:val="multilevel"/>
    <w:tmpl w:val="13FC19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7A67DB1"/>
    <w:multiLevelType w:val="multilevel"/>
    <w:tmpl w:val="8632B3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11"/>
  </w:num>
  <w:num w:numId="7">
    <w:abstractNumId w:val="7"/>
  </w:num>
  <w:num w:numId="8">
    <w:abstractNumId w:val="8"/>
  </w:num>
  <w:num w:numId="9">
    <w:abstractNumId w:val="9"/>
  </w:num>
  <w:num w:numId="10">
    <w:abstractNumId w:val="4"/>
  </w:num>
  <w:num w:numId="11">
    <w:abstractNumId w:val="5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oNotTrackMoves/>
  <w:defaultTabStop w:val="709"/>
  <w:defaultTableStyle w:val="a"/>
  <w:drawingGridHorizontalSpacing w:val="11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4AF9"/>
    <w:rsid w:val="00000F5E"/>
    <w:rsid w:val="000160BD"/>
    <w:rsid w:val="00033684"/>
    <w:rsid w:val="00033AC1"/>
    <w:rsid w:val="0005636B"/>
    <w:rsid w:val="00060E06"/>
    <w:rsid w:val="00065929"/>
    <w:rsid w:val="00071FDC"/>
    <w:rsid w:val="000740C9"/>
    <w:rsid w:val="00081DB7"/>
    <w:rsid w:val="00083A40"/>
    <w:rsid w:val="00090862"/>
    <w:rsid w:val="00091169"/>
    <w:rsid w:val="000A682C"/>
    <w:rsid w:val="000B4209"/>
    <w:rsid w:val="000C14E4"/>
    <w:rsid w:val="000D01D8"/>
    <w:rsid w:val="000D53DC"/>
    <w:rsid w:val="000E2890"/>
    <w:rsid w:val="000E37D4"/>
    <w:rsid w:val="000F0806"/>
    <w:rsid w:val="00103AD5"/>
    <w:rsid w:val="001107CD"/>
    <w:rsid w:val="00111BBE"/>
    <w:rsid w:val="00112200"/>
    <w:rsid w:val="00114A25"/>
    <w:rsid w:val="00116D48"/>
    <w:rsid w:val="0012043A"/>
    <w:rsid w:val="001340BF"/>
    <w:rsid w:val="00144C47"/>
    <w:rsid w:val="00152ED5"/>
    <w:rsid w:val="001562F9"/>
    <w:rsid w:val="00156994"/>
    <w:rsid w:val="001571B7"/>
    <w:rsid w:val="00160AF2"/>
    <w:rsid w:val="00180DAB"/>
    <w:rsid w:val="00182DE6"/>
    <w:rsid w:val="00184311"/>
    <w:rsid w:val="00192C37"/>
    <w:rsid w:val="00193059"/>
    <w:rsid w:val="00193400"/>
    <w:rsid w:val="001959FA"/>
    <w:rsid w:val="001A048E"/>
    <w:rsid w:val="001A593D"/>
    <w:rsid w:val="001B01B5"/>
    <w:rsid w:val="001C5E66"/>
    <w:rsid w:val="001D19F7"/>
    <w:rsid w:val="001D2072"/>
    <w:rsid w:val="001D6C46"/>
    <w:rsid w:val="001F31A5"/>
    <w:rsid w:val="002128B7"/>
    <w:rsid w:val="00224B5A"/>
    <w:rsid w:val="00226894"/>
    <w:rsid w:val="00230795"/>
    <w:rsid w:val="0023271C"/>
    <w:rsid w:val="00234813"/>
    <w:rsid w:val="00242937"/>
    <w:rsid w:val="00246C6B"/>
    <w:rsid w:val="002760A0"/>
    <w:rsid w:val="00287FF1"/>
    <w:rsid w:val="002926D6"/>
    <w:rsid w:val="00294CE6"/>
    <w:rsid w:val="0029617C"/>
    <w:rsid w:val="002B3020"/>
    <w:rsid w:val="002B3706"/>
    <w:rsid w:val="002B3F26"/>
    <w:rsid w:val="002C0B09"/>
    <w:rsid w:val="002C1360"/>
    <w:rsid w:val="002C4328"/>
    <w:rsid w:val="002C5F07"/>
    <w:rsid w:val="002D091F"/>
    <w:rsid w:val="002D7B66"/>
    <w:rsid w:val="002E6536"/>
    <w:rsid w:val="00316B2C"/>
    <w:rsid w:val="00332A8B"/>
    <w:rsid w:val="00345761"/>
    <w:rsid w:val="00347A3C"/>
    <w:rsid w:val="0035309E"/>
    <w:rsid w:val="003568EA"/>
    <w:rsid w:val="00361325"/>
    <w:rsid w:val="00365752"/>
    <w:rsid w:val="0036668B"/>
    <w:rsid w:val="003772F6"/>
    <w:rsid w:val="00384533"/>
    <w:rsid w:val="00387EA8"/>
    <w:rsid w:val="003906C1"/>
    <w:rsid w:val="00394182"/>
    <w:rsid w:val="003960B2"/>
    <w:rsid w:val="00397B3A"/>
    <w:rsid w:val="00397DDD"/>
    <w:rsid w:val="003B0CDD"/>
    <w:rsid w:val="003B274D"/>
    <w:rsid w:val="003C3F73"/>
    <w:rsid w:val="003C4FFC"/>
    <w:rsid w:val="003C7C12"/>
    <w:rsid w:val="003E02BD"/>
    <w:rsid w:val="003E7C27"/>
    <w:rsid w:val="003F64FB"/>
    <w:rsid w:val="00405AE8"/>
    <w:rsid w:val="00412E0A"/>
    <w:rsid w:val="00417EF5"/>
    <w:rsid w:val="00420655"/>
    <w:rsid w:val="004207D9"/>
    <w:rsid w:val="00436FB4"/>
    <w:rsid w:val="004417ED"/>
    <w:rsid w:val="0044194F"/>
    <w:rsid w:val="00453656"/>
    <w:rsid w:val="00462E4E"/>
    <w:rsid w:val="004640B8"/>
    <w:rsid w:val="00465F61"/>
    <w:rsid w:val="00471889"/>
    <w:rsid w:val="00481E31"/>
    <w:rsid w:val="00493C1F"/>
    <w:rsid w:val="004961C9"/>
    <w:rsid w:val="00497EA4"/>
    <w:rsid w:val="004A4057"/>
    <w:rsid w:val="004A692E"/>
    <w:rsid w:val="004A7C12"/>
    <w:rsid w:val="004C22F1"/>
    <w:rsid w:val="004C721C"/>
    <w:rsid w:val="004C7883"/>
    <w:rsid w:val="004D6295"/>
    <w:rsid w:val="004E6C8A"/>
    <w:rsid w:val="004E6E24"/>
    <w:rsid w:val="004F1328"/>
    <w:rsid w:val="004F6F23"/>
    <w:rsid w:val="0050333F"/>
    <w:rsid w:val="00521198"/>
    <w:rsid w:val="00524FD6"/>
    <w:rsid w:val="005253CB"/>
    <w:rsid w:val="00525847"/>
    <w:rsid w:val="00525FDF"/>
    <w:rsid w:val="005334AB"/>
    <w:rsid w:val="00540FE5"/>
    <w:rsid w:val="00544904"/>
    <w:rsid w:val="0055070D"/>
    <w:rsid w:val="005508A7"/>
    <w:rsid w:val="005554D3"/>
    <w:rsid w:val="00556AA6"/>
    <w:rsid w:val="005609F2"/>
    <w:rsid w:val="0056524B"/>
    <w:rsid w:val="00565256"/>
    <w:rsid w:val="0057278E"/>
    <w:rsid w:val="0058173E"/>
    <w:rsid w:val="00593A47"/>
    <w:rsid w:val="005A61CC"/>
    <w:rsid w:val="005B1462"/>
    <w:rsid w:val="005B43A1"/>
    <w:rsid w:val="005B763A"/>
    <w:rsid w:val="005C2227"/>
    <w:rsid w:val="005C4688"/>
    <w:rsid w:val="005C53D1"/>
    <w:rsid w:val="005D080A"/>
    <w:rsid w:val="005D2AF8"/>
    <w:rsid w:val="005D5626"/>
    <w:rsid w:val="005E023E"/>
    <w:rsid w:val="005E0723"/>
    <w:rsid w:val="005E2531"/>
    <w:rsid w:val="005E4A12"/>
    <w:rsid w:val="005E7891"/>
    <w:rsid w:val="005E7F0E"/>
    <w:rsid w:val="00600015"/>
    <w:rsid w:val="00603E6C"/>
    <w:rsid w:val="00606110"/>
    <w:rsid w:val="0060655B"/>
    <w:rsid w:val="00613D51"/>
    <w:rsid w:val="00614D50"/>
    <w:rsid w:val="00620A58"/>
    <w:rsid w:val="00623468"/>
    <w:rsid w:val="00640394"/>
    <w:rsid w:val="00656AFE"/>
    <w:rsid w:val="00660B79"/>
    <w:rsid w:val="006800B0"/>
    <w:rsid w:val="006854C9"/>
    <w:rsid w:val="006B2658"/>
    <w:rsid w:val="006B338F"/>
    <w:rsid w:val="006B5421"/>
    <w:rsid w:val="006B5836"/>
    <w:rsid w:val="006B7AB9"/>
    <w:rsid w:val="006C1AFF"/>
    <w:rsid w:val="006C3C43"/>
    <w:rsid w:val="006D0A4F"/>
    <w:rsid w:val="006E03B6"/>
    <w:rsid w:val="006E3170"/>
    <w:rsid w:val="006E3B78"/>
    <w:rsid w:val="006E72DB"/>
    <w:rsid w:val="006E7B99"/>
    <w:rsid w:val="00710698"/>
    <w:rsid w:val="0071076F"/>
    <w:rsid w:val="00710FF5"/>
    <w:rsid w:val="0072174C"/>
    <w:rsid w:val="007240AF"/>
    <w:rsid w:val="007465F2"/>
    <w:rsid w:val="00752835"/>
    <w:rsid w:val="007602F9"/>
    <w:rsid w:val="0076204C"/>
    <w:rsid w:val="00790CB9"/>
    <w:rsid w:val="007A230D"/>
    <w:rsid w:val="007B5BB0"/>
    <w:rsid w:val="007C6B4F"/>
    <w:rsid w:val="007D187A"/>
    <w:rsid w:val="007D27E2"/>
    <w:rsid w:val="007D2985"/>
    <w:rsid w:val="007D7E80"/>
    <w:rsid w:val="007E0DC3"/>
    <w:rsid w:val="007E507A"/>
    <w:rsid w:val="007F11E6"/>
    <w:rsid w:val="007F2484"/>
    <w:rsid w:val="007F4B1D"/>
    <w:rsid w:val="00800809"/>
    <w:rsid w:val="00801489"/>
    <w:rsid w:val="0080727A"/>
    <w:rsid w:val="008101CE"/>
    <w:rsid w:val="00811657"/>
    <w:rsid w:val="00811F23"/>
    <w:rsid w:val="008129D8"/>
    <w:rsid w:val="008174EA"/>
    <w:rsid w:val="00817B31"/>
    <w:rsid w:val="008308B9"/>
    <w:rsid w:val="00835B90"/>
    <w:rsid w:val="008374DB"/>
    <w:rsid w:val="00841E23"/>
    <w:rsid w:val="00845CD2"/>
    <w:rsid w:val="008473A9"/>
    <w:rsid w:val="00854C65"/>
    <w:rsid w:val="00866D6F"/>
    <w:rsid w:val="00871EB3"/>
    <w:rsid w:val="008765B2"/>
    <w:rsid w:val="00883167"/>
    <w:rsid w:val="00891450"/>
    <w:rsid w:val="008942B1"/>
    <w:rsid w:val="00894DC7"/>
    <w:rsid w:val="008966A8"/>
    <w:rsid w:val="008A0F97"/>
    <w:rsid w:val="008A201D"/>
    <w:rsid w:val="008A2577"/>
    <w:rsid w:val="008B1CD5"/>
    <w:rsid w:val="008C36D3"/>
    <w:rsid w:val="008C4254"/>
    <w:rsid w:val="008C67CA"/>
    <w:rsid w:val="008D27A9"/>
    <w:rsid w:val="008F1D62"/>
    <w:rsid w:val="00901BA2"/>
    <w:rsid w:val="009054E3"/>
    <w:rsid w:val="00915C24"/>
    <w:rsid w:val="0093565C"/>
    <w:rsid w:val="009435AE"/>
    <w:rsid w:val="00945105"/>
    <w:rsid w:val="0094716A"/>
    <w:rsid w:val="00953F4A"/>
    <w:rsid w:val="009623B5"/>
    <w:rsid w:val="009630F8"/>
    <w:rsid w:val="00964B87"/>
    <w:rsid w:val="0096552B"/>
    <w:rsid w:val="009710D6"/>
    <w:rsid w:val="00972E72"/>
    <w:rsid w:val="00973C23"/>
    <w:rsid w:val="00980089"/>
    <w:rsid w:val="00984F0D"/>
    <w:rsid w:val="00985BB1"/>
    <w:rsid w:val="00987BCF"/>
    <w:rsid w:val="00993661"/>
    <w:rsid w:val="00994AF9"/>
    <w:rsid w:val="009954A3"/>
    <w:rsid w:val="00997139"/>
    <w:rsid w:val="009A0738"/>
    <w:rsid w:val="009A74DC"/>
    <w:rsid w:val="009B5B46"/>
    <w:rsid w:val="009C4674"/>
    <w:rsid w:val="009C4A3D"/>
    <w:rsid w:val="009D07C5"/>
    <w:rsid w:val="009D2038"/>
    <w:rsid w:val="009E01CE"/>
    <w:rsid w:val="009F7F6A"/>
    <w:rsid w:val="00A102A4"/>
    <w:rsid w:val="00A12535"/>
    <w:rsid w:val="00A16584"/>
    <w:rsid w:val="00A408D1"/>
    <w:rsid w:val="00A445DC"/>
    <w:rsid w:val="00A4550A"/>
    <w:rsid w:val="00A52066"/>
    <w:rsid w:val="00A52C19"/>
    <w:rsid w:val="00A74D94"/>
    <w:rsid w:val="00A77703"/>
    <w:rsid w:val="00A842F0"/>
    <w:rsid w:val="00A8458C"/>
    <w:rsid w:val="00A85996"/>
    <w:rsid w:val="00A9700F"/>
    <w:rsid w:val="00A97CD7"/>
    <w:rsid w:val="00AB1A98"/>
    <w:rsid w:val="00AB5BAB"/>
    <w:rsid w:val="00AB5C54"/>
    <w:rsid w:val="00AC1738"/>
    <w:rsid w:val="00AC680E"/>
    <w:rsid w:val="00AD452B"/>
    <w:rsid w:val="00AE5077"/>
    <w:rsid w:val="00AE6751"/>
    <w:rsid w:val="00AF57AE"/>
    <w:rsid w:val="00AF774D"/>
    <w:rsid w:val="00B03621"/>
    <w:rsid w:val="00B04892"/>
    <w:rsid w:val="00B051FE"/>
    <w:rsid w:val="00B1601C"/>
    <w:rsid w:val="00B221AF"/>
    <w:rsid w:val="00B26914"/>
    <w:rsid w:val="00B31A08"/>
    <w:rsid w:val="00B46472"/>
    <w:rsid w:val="00B518C5"/>
    <w:rsid w:val="00B53BF2"/>
    <w:rsid w:val="00B55EE5"/>
    <w:rsid w:val="00B56C8C"/>
    <w:rsid w:val="00B7023A"/>
    <w:rsid w:val="00B71698"/>
    <w:rsid w:val="00B7217D"/>
    <w:rsid w:val="00B9095A"/>
    <w:rsid w:val="00BB0AC9"/>
    <w:rsid w:val="00BC311A"/>
    <w:rsid w:val="00BD32F4"/>
    <w:rsid w:val="00BD33D5"/>
    <w:rsid w:val="00BD46B9"/>
    <w:rsid w:val="00BF20DA"/>
    <w:rsid w:val="00BF276D"/>
    <w:rsid w:val="00BF2D91"/>
    <w:rsid w:val="00BF3910"/>
    <w:rsid w:val="00BF6E63"/>
    <w:rsid w:val="00C00361"/>
    <w:rsid w:val="00C12049"/>
    <w:rsid w:val="00C20623"/>
    <w:rsid w:val="00C22ED0"/>
    <w:rsid w:val="00C234C3"/>
    <w:rsid w:val="00C2783D"/>
    <w:rsid w:val="00C403CD"/>
    <w:rsid w:val="00C420F0"/>
    <w:rsid w:val="00C50C80"/>
    <w:rsid w:val="00C53B7D"/>
    <w:rsid w:val="00C629BD"/>
    <w:rsid w:val="00C64B3E"/>
    <w:rsid w:val="00C65D42"/>
    <w:rsid w:val="00C67B8F"/>
    <w:rsid w:val="00C7613F"/>
    <w:rsid w:val="00C83464"/>
    <w:rsid w:val="00C8648F"/>
    <w:rsid w:val="00C86649"/>
    <w:rsid w:val="00C86D22"/>
    <w:rsid w:val="00C92A5F"/>
    <w:rsid w:val="00C92CEF"/>
    <w:rsid w:val="00CA0CBF"/>
    <w:rsid w:val="00CB0AFA"/>
    <w:rsid w:val="00CC3B7C"/>
    <w:rsid w:val="00CD3451"/>
    <w:rsid w:val="00CD5CAE"/>
    <w:rsid w:val="00CD6C60"/>
    <w:rsid w:val="00CE1C38"/>
    <w:rsid w:val="00CE5780"/>
    <w:rsid w:val="00CF43FF"/>
    <w:rsid w:val="00CF731C"/>
    <w:rsid w:val="00D00A9D"/>
    <w:rsid w:val="00D03B1B"/>
    <w:rsid w:val="00D1253A"/>
    <w:rsid w:val="00D12623"/>
    <w:rsid w:val="00D15A65"/>
    <w:rsid w:val="00D20701"/>
    <w:rsid w:val="00D21588"/>
    <w:rsid w:val="00D25295"/>
    <w:rsid w:val="00D30028"/>
    <w:rsid w:val="00D313B6"/>
    <w:rsid w:val="00D33E33"/>
    <w:rsid w:val="00D43BAA"/>
    <w:rsid w:val="00D51B06"/>
    <w:rsid w:val="00D526AE"/>
    <w:rsid w:val="00D64A86"/>
    <w:rsid w:val="00D74705"/>
    <w:rsid w:val="00D756A8"/>
    <w:rsid w:val="00D81A52"/>
    <w:rsid w:val="00D82953"/>
    <w:rsid w:val="00D8662A"/>
    <w:rsid w:val="00D91EFE"/>
    <w:rsid w:val="00DB0E0C"/>
    <w:rsid w:val="00DC35DC"/>
    <w:rsid w:val="00DD2BFA"/>
    <w:rsid w:val="00DE2FE6"/>
    <w:rsid w:val="00DF15BE"/>
    <w:rsid w:val="00DF197E"/>
    <w:rsid w:val="00DF4FA5"/>
    <w:rsid w:val="00E04ACB"/>
    <w:rsid w:val="00E05116"/>
    <w:rsid w:val="00E128DC"/>
    <w:rsid w:val="00E16396"/>
    <w:rsid w:val="00E254F8"/>
    <w:rsid w:val="00E4610E"/>
    <w:rsid w:val="00E521E1"/>
    <w:rsid w:val="00E5324D"/>
    <w:rsid w:val="00E6225A"/>
    <w:rsid w:val="00E70A13"/>
    <w:rsid w:val="00E72FC6"/>
    <w:rsid w:val="00E808DD"/>
    <w:rsid w:val="00E80F24"/>
    <w:rsid w:val="00E8176F"/>
    <w:rsid w:val="00E860B2"/>
    <w:rsid w:val="00E92EC8"/>
    <w:rsid w:val="00E95F48"/>
    <w:rsid w:val="00EA32A8"/>
    <w:rsid w:val="00EA6B85"/>
    <w:rsid w:val="00EA6EA5"/>
    <w:rsid w:val="00EC5BE7"/>
    <w:rsid w:val="00EC7B2A"/>
    <w:rsid w:val="00ED1938"/>
    <w:rsid w:val="00EE6EF5"/>
    <w:rsid w:val="00EF038E"/>
    <w:rsid w:val="00F01447"/>
    <w:rsid w:val="00F161AE"/>
    <w:rsid w:val="00F16E9B"/>
    <w:rsid w:val="00F20DD1"/>
    <w:rsid w:val="00F2771E"/>
    <w:rsid w:val="00F31022"/>
    <w:rsid w:val="00F3154F"/>
    <w:rsid w:val="00F31B59"/>
    <w:rsid w:val="00F368B4"/>
    <w:rsid w:val="00F370CA"/>
    <w:rsid w:val="00F4437D"/>
    <w:rsid w:val="00F50102"/>
    <w:rsid w:val="00F576AD"/>
    <w:rsid w:val="00F578B5"/>
    <w:rsid w:val="00F607AA"/>
    <w:rsid w:val="00F62731"/>
    <w:rsid w:val="00F644CC"/>
    <w:rsid w:val="00F755F9"/>
    <w:rsid w:val="00F905B0"/>
    <w:rsid w:val="00F95601"/>
    <w:rsid w:val="00F95908"/>
    <w:rsid w:val="00FA64B2"/>
    <w:rsid w:val="00FA684F"/>
    <w:rsid w:val="00FB08A1"/>
    <w:rsid w:val="00FB4564"/>
    <w:rsid w:val="00FB5A82"/>
    <w:rsid w:val="00FC4405"/>
    <w:rsid w:val="00FD052E"/>
    <w:rsid w:val="00FD140B"/>
    <w:rsid w:val="00FD3014"/>
    <w:rsid w:val="00FD5376"/>
    <w:rsid w:val="00FD6A32"/>
    <w:rsid w:val="00FF239A"/>
    <w:rsid w:val="00FF3BF3"/>
    <w:rsid w:val="00FF7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4A3"/>
    <w:pPr>
      <w:suppressAutoHyphens/>
      <w:spacing w:after="200" w:line="276" w:lineRule="auto"/>
    </w:pPr>
    <w:rPr>
      <w:rFonts w:ascii="Calibri" w:eastAsia="Arial Unicode MS" w:hAnsi="Calibri" w:cs="font298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9954A3"/>
  </w:style>
  <w:style w:type="character" w:customStyle="1" w:styleId="ListLabel1">
    <w:name w:val="ListLabel 1"/>
    <w:rsid w:val="009954A3"/>
    <w:rPr>
      <w:rFonts w:cs="Courier New"/>
    </w:rPr>
  </w:style>
  <w:style w:type="paragraph" w:customStyle="1" w:styleId="a3">
    <w:name w:val="Заголовок"/>
    <w:basedOn w:val="a"/>
    <w:next w:val="a4"/>
    <w:rsid w:val="009954A3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4">
    <w:name w:val="Body Text"/>
    <w:basedOn w:val="a"/>
    <w:rsid w:val="009954A3"/>
    <w:pPr>
      <w:spacing w:after="120"/>
    </w:pPr>
  </w:style>
  <w:style w:type="paragraph" w:styleId="a5">
    <w:name w:val="List"/>
    <w:basedOn w:val="a4"/>
    <w:rsid w:val="009954A3"/>
    <w:rPr>
      <w:rFonts w:cs="Mangal"/>
    </w:rPr>
  </w:style>
  <w:style w:type="paragraph" w:customStyle="1" w:styleId="10">
    <w:name w:val="Название1"/>
    <w:basedOn w:val="a"/>
    <w:rsid w:val="009954A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9954A3"/>
    <w:pPr>
      <w:suppressLineNumbers/>
    </w:pPr>
    <w:rPr>
      <w:rFonts w:cs="Mangal"/>
    </w:rPr>
  </w:style>
  <w:style w:type="paragraph" w:customStyle="1" w:styleId="12">
    <w:name w:val="Обычный (веб)1"/>
    <w:basedOn w:val="a"/>
    <w:rsid w:val="009954A3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94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4AF9"/>
    <w:rPr>
      <w:rFonts w:ascii="Tahoma" w:eastAsia="Arial Unicode MS" w:hAnsi="Tahoma" w:cs="Tahoma"/>
      <w:sz w:val="16"/>
      <w:szCs w:val="16"/>
      <w:lang w:eastAsia="ar-SA"/>
    </w:rPr>
  </w:style>
  <w:style w:type="paragraph" w:styleId="13">
    <w:name w:val="toc 1"/>
    <w:basedOn w:val="a"/>
    <w:next w:val="a"/>
    <w:autoRedefine/>
    <w:uiPriority w:val="39"/>
    <w:unhideWhenUsed/>
    <w:rsid w:val="00F161AE"/>
    <w:pPr>
      <w:suppressAutoHyphens w:val="0"/>
      <w:spacing w:after="100" w:line="259" w:lineRule="auto"/>
      <w:jc w:val="center"/>
    </w:pPr>
    <w:rPr>
      <w:rFonts w:eastAsia="Times New Roman" w:cs="Times New Roman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8308B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308B9"/>
    <w:rPr>
      <w:rFonts w:ascii="Calibri" w:eastAsia="Arial Unicode MS" w:hAnsi="Calibri" w:cs="font298"/>
      <w:sz w:val="22"/>
      <w:szCs w:val="22"/>
      <w:lang w:eastAsia="ar-SA"/>
    </w:rPr>
  </w:style>
  <w:style w:type="paragraph" w:styleId="aa">
    <w:name w:val="footer"/>
    <w:basedOn w:val="a"/>
    <w:link w:val="ab"/>
    <w:uiPriority w:val="99"/>
    <w:unhideWhenUsed/>
    <w:rsid w:val="008308B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308B9"/>
    <w:rPr>
      <w:rFonts w:ascii="Calibri" w:eastAsia="Arial Unicode MS" w:hAnsi="Calibri" w:cs="font298"/>
      <w:sz w:val="22"/>
      <w:szCs w:val="22"/>
      <w:lang w:eastAsia="ar-SA"/>
    </w:rPr>
  </w:style>
  <w:style w:type="table" w:styleId="ac">
    <w:name w:val="Table Grid"/>
    <w:basedOn w:val="a1"/>
    <w:uiPriority w:val="59"/>
    <w:rsid w:val="004417E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rsid w:val="008374DB"/>
    <w:rPr>
      <w:color w:val="0066CC"/>
      <w:u w:val="single"/>
    </w:rPr>
  </w:style>
  <w:style w:type="character" w:customStyle="1" w:styleId="ae">
    <w:name w:val="Основной текст_"/>
    <w:basedOn w:val="a0"/>
    <w:link w:val="6"/>
    <w:rsid w:val="008374DB"/>
    <w:rPr>
      <w:spacing w:val="1"/>
      <w:sz w:val="21"/>
      <w:szCs w:val="21"/>
      <w:shd w:val="clear" w:color="auto" w:fill="FFFFFF"/>
    </w:rPr>
  </w:style>
  <w:style w:type="paragraph" w:customStyle="1" w:styleId="6">
    <w:name w:val="Основной текст6"/>
    <w:basedOn w:val="a"/>
    <w:link w:val="ae"/>
    <w:rsid w:val="008374DB"/>
    <w:pPr>
      <w:widowControl w:val="0"/>
      <w:shd w:val="clear" w:color="auto" w:fill="FFFFFF"/>
      <w:suppressAutoHyphens w:val="0"/>
      <w:spacing w:before="8160" w:after="0" w:line="269" w:lineRule="exact"/>
      <w:ind w:hanging="380"/>
      <w:jc w:val="center"/>
    </w:pPr>
    <w:rPr>
      <w:rFonts w:ascii="Times New Roman" w:eastAsia="Times New Roman" w:hAnsi="Times New Roman" w:cs="Times New Roman"/>
      <w:spacing w:val="1"/>
      <w:sz w:val="21"/>
      <w:szCs w:val="21"/>
      <w:lang w:eastAsia="ru-RU"/>
    </w:rPr>
  </w:style>
  <w:style w:type="character" w:customStyle="1" w:styleId="2">
    <w:name w:val="Основной текст2"/>
    <w:basedOn w:val="ae"/>
    <w:rsid w:val="00871EB3"/>
    <w:rPr>
      <w:rFonts w:eastAsia="Times New Roman" w:cs="Times New Roman"/>
      <w:color w:val="000000"/>
      <w:w w:val="100"/>
      <w:position w:val="0"/>
      <w:u w:val="single"/>
      <w:lang w:val="ru-RU"/>
    </w:rPr>
  </w:style>
  <w:style w:type="character" w:customStyle="1" w:styleId="4">
    <w:name w:val="Основной текст4"/>
    <w:basedOn w:val="ae"/>
    <w:rsid w:val="00871E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w w:val="100"/>
      <w:position w:val="0"/>
      <w:u w:val="single"/>
      <w:lang w:val="ru-RU"/>
    </w:rPr>
  </w:style>
  <w:style w:type="character" w:customStyle="1" w:styleId="105pt0pt">
    <w:name w:val="Основной текст + 10;5 pt;Интервал 0 pt"/>
    <w:basedOn w:val="ae"/>
    <w:rsid w:val="007D18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u w:val="none"/>
      <w:lang w:val="ru-RU"/>
    </w:rPr>
  </w:style>
  <w:style w:type="paragraph" w:customStyle="1" w:styleId="3">
    <w:name w:val="Основной текст3"/>
    <w:basedOn w:val="a"/>
    <w:rsid w:val="007D187A"/>
    <w:pPr>
      <w:widowControl w:val="0"/>
      <w:shd w:val="clear" w:color="auto" w:fill="FFFFFF"/>
      <w:suppressAutoHyphens w:val="0"/>
      <w:spacing w:before="360" w:after="1020" w:line="0" w:lineRule="atLeast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styleId="af">
    <w:name w:val="No Spacing"/>
    <w:uiPriority w:val="1"/>
    <w:qFormat/>
    <w:rsid w:val="00BF2D9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0">
    <w:name w:val="Body Text Indent 3"/>
    <w:basedOn w:val="a"/>
    <w:link w:val="31"/>
    <w:uiPriority w:val="99"/>
    <w:semiHidden/>
    <w:unhideWhenUsed/>
    <w:rsid w:val="00BF2D91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BF2D91"/>
    <w:rPr>
      <w:rFonts w:ascii="Calibri" w:eastAsia="Arial Unicode MS" w:hAnsi="Calibri" w:cs="font298"/>
      <w:sz w:val="16"/>
      <w:szCs w:val="16"/>
      <w:lang w:eastAsia="ar-SA"/>
    </w:rPr>
  </w:style>
  <w:style w:type="paragraph" w:customStyle="1" w:styleId="ConsPlusTitle">
    <w:name w:val="ConsPlusTitle"/>
    <w:rsid w:val="00BF2D9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styleId="af0">
    <w:name w:val="Title"/>
    <w:basedOn w:val="a"/>
    <w:link w:val="af1"/>
    <w:qFormat/>
    <w:rsid w:val="00BF2D91"/>
    <w:pPr>
      <w:suppressAutoHyphens w:val="0"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f1">
    <w:name w:val="Название Знак"/>
    <w:basedOn w:val="a0"/>
    <w:link w:val="af0"/>
    <w:rsid w:val="00BF2D91"/>
    <w:rPr>
      <w:sz w:val="32"/>
      <w:szCs w:val="24"/>
    </w:rPr>
  </w:style>
  <w:style w:type="paragraph" w:customStyle="1" w:styleId="headertext">
    <w:name w:val="headertext"/>
    <w:basedOn w:val="a"/>
    <w:rsid w:val="006E3170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524FD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(2)_"/>
    <w:basedOn w:val="a0"/>
    <w:link w:val="21"/>
    <w:rsid w:val="00116D48"/>
    <w:rPr>
      <w:b/>
      <w:bCs/>
      <w:spacing w:val="4"/>
      <w:sz w:val="23"/>
      <w:szCs w:val="23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116D48"/>
    <w:pPr>
      <w:widowControl w:val="0"/>
      <w:shd w:val="clear" w:color="auto" w:fill="FFFFFF"/>
      <w:suppressAutoHyphens w:val="0"/>
      <w:spacing w:before="540" w:after="0" w:line="298" w:lineRule="exact"/>
    </w:pPr>
    <w:rPr>
      <w:rFonts w:ascii="Times New Roman" w:eastAsia="Times New Roman" w:hAnsi="Times New Roman" w:cs="Times New Roman"/>
      <w:b/>
      <w:bCs/>
      <w:spacing w:val="4"/>
      <w:sz w:val="23"/>
      <w:szCs w:val="23"/>
      <w:lang w:eastAsia="ru-RU"/>
    </w:rPr>
  </w:style>
  <w:style w:type="character" w:customStyle="1" w:styleId="14">
    <w:name w:val="Заголовок №1_"/>
    <w:basedOn w:val="a0"/>
    <w:link w:val="15"/>
    <w:rsid w:val="008129D8"/>
    <w:rPr>
      <w:b/>
      <w:bCs/>
      <w:spacing w:val="4"/>
      <w:sz w:val="23"/>
      <w:szCs w:val="23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8129D8"/>
    <w:rPr>
      <w:i/>
      <w:iCs/>
      <w:sz w:val="16"/>
      <w:szCs w:val="16"/>
      <w:shd w:val="clear" w:color="auto" w:fill="FFFFFF"/>
    </w:rPr>
  </w:style>
  <w:style w:type="character" w:customStyle="1" w:styleId="51">
    <w:name w:val="Основной текст (5) + Не курсив"/>
    <w:basedOn w:val="5"/>
    <w:rsid w:val="008129D8"/>
    <w:rPr>
      <w:color w:val="000000"/>
      <w:spacing w:val="0"/>
      <w:w w:val="100"/>
      <w:position w:val="0"/>
    </w:rPr>
  </w:style>
  <w:style w:type="character" w:customStyle="1" w:styleId="7">
    <w:name w:val="Основной текст (7)_"/>
    <w:basedOn w:val="a0"/>
    <w:link w:val="70"/>
    <w:rsid w:val="008129D8"/>
    <w:rPr>
      <w:spacing w:val="-2"/>
      <w:sz w:val="17"/>
      <w:szCs w:val="17"/>
      <w:shd w:val="clear" w:color="auto" w:fill="FFFFFF"/>
    </w:rPr>
  </w:style>
  <w:style w:type="paragraph" w:customStyle="1" w:styleId="15">
    <w:name w:val="Заголовок №1"/>
    <w:basedOn w:val="a"/>
    <w:link w:val="14"/>
    <w:rsid w:val="008129D8"/>
    <w:pPr>
      <w:widowControl w:val="0"/>
      <w:shd w:val="clear" w:color="auto" w:fill="FFFFFF"/>
      <w:suppressAutoHyphens w:val="0"/>
      <w:spacing w:after="360" w:line="0" w:lineRule="atLeast"/>
      <w:ind w:hanging="2400"/>
      <w:outlineLvl w:val="0"/>
    </w:pPr>
    <w:rPr>
      <w:rFonts w:ascii="Times New Roman" w:eastAsia="Times New Roman" w:hAnsi="Times New Roman" w:cs="Times New Roman"/>
      <w:b/>
      <w:bCs/>
      <w:spacing w:val="4"/>
      <w:sz w:val="23"/>
      <w:szCs w:val="23"/>
      <w:lang w:eastAsia="ru-RU"/>
    </w:rPr>
  </w:style>
  <w:style w:type="paragraph" w:customStyle="1" w:styleId="50">
    <w:name w:val="Основной текст (5)"/>
    <w:basedOn w:val="a"/>
    <w:link w:val="5"/>
    <w:rsid w:val="008129D8"/>
    <w:pPr>
      <w:widowControl w:val="0"/>
      <w:shd w:val="clear" w:color="auto" w:fill="FFFFFF"/>
      <w:suppressAutoHyphens w:val="0"/>
      <w:spacing w:before="60" w:after="60" w:line="0" w:lineRule="atLeast"/>
      <w:jc w:val="right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70">
    <w:name w:val="Основной текст (7)"/>
    <w:basedOn w:val="a"/>
    <w:link w:val="7"/>
    <w:rsid w:val="008129D8"/>
    <w:pPr>
      <w:widowControl w:val="0"/>
      <w:shd w:val="clear" w:color="auto" w:fill="FFFFFF"/>
      <w:suppressAutoHyphens w:val="0"/>
      <w:spacing w:before="540" w:after="360" w:line="0" w:lineRule="atLeast"/>
      <w:jc w:val="both"/>
    </w:pPr>
    <w:rPr>
      <w:rFonts w:ascii="Times New Roman" w:eastAsia="Times New Roman" w:hAnsi="Times New Roman" w:cs="Times New Roman"/>
      <w:spacing w:val="-2"/>
      <w:sz w:val="17"/>
      <w:szCs w:val="17"/>
      <w:lang w:eastAsia="ru-RU"/>
    </w:rPr>
  </w:style>
  <w:style w:type="character" w:customStyle="1" w:styleId="techname">
    <w:name w:val="techname"/>
    <w:basedOn w:val="a0"/>
    <w:rsid w:val="00FC4405"/>
  </w:style>
  <w:style w:type="character" w:customStyle="1" w:styleId="32">
    <w:name w:val="Основной текст (3)_"/>
    <w:basedOn w:val="a0"/>
    <w:link w:val="33"/>
    <w:rsid w:val="00E16396"/>
    <w:rPr>
      <w:spacing w:val="3"/>
      <w:sz w:val="21"/>
      <w:szCs w:val="21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E16396"/>
    <w:pPr>
      <w:widowControl w:val="0"/>
      <w:shd w:val="clear" w:color="auto" w:fill="FFFFFF"/>
      <w:suppressAutoHyphens w:val="0"/>
      <w:spacing w:after="300" w:line="0" w:lineRule="atLeast"/>
    </w:pPr>
    <w:rPr>
      <w:rFonts w:ascii="Times New Roman" w:eastAsia="Times New Roman" w:hAnsi="Times New Roman" w:cs="Times New Roman"/>
      <w:spacing w:val="3"/>
      <w:sz w:val="21"/>
      <w:szCs w:val="2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5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7" Type="http://schemas.openxmlformats.org/officeDocument/2006/relationships/hyperlink" Target="mailto:%20lobuh2015@mail.ru.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22</Pages>
  <Words>4938</Words>
  <Characters>28149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83</cp:revision>
  <cp:lastPrinted>2018-04-21T03:55:00Z</cp:lastPrinted>
  <dcterms:created xsi:type="dcterms:W3CDTF">2018-04-19T23:15:00Z</dcterms:created>
  <dcterms:modified xsi:type="dcterms:W3CDTF">2018-04-21T03:55:00Z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