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Default="00D87F8C" w:rsidP="001F0C0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="001F0C0F">
        <w:rPr>
          <w:rStyle w:val="1"/>
          <w:sz w:val="28"/>
          <w:szCs w:val="28"/>
        </w:rPr>
        <w:t>26</w:t>
      </w:r>
      <w:r>
        <w:rPr>
          <w:rStyle w:val="1"/>
          <w:sz w:val="28"/>
          <w:szCs w:val="28"/>
        </w:rPr>
        <w:t xml:space="preserve">» </w:t>
      </w:r>
      <w:r w:rsidR="001F0C0F">
        <w:rPr>
          <w:rStyle w:val="1"/>
          <w:sz w:val="28"/>
          <w:szCs w:val="28"/>
        </w:rPr>
        <w:t xml:space="preserve"> апреля 2018г.                                                 </w:t>
      </w:r>
      <w:r>
        <w:rPr>
          <w:rStyle w:val="1"/>
          <w:sz w:val="28"/>
          <w:szCs w:val="28"/>
        </w:rPr>
        <w:t xml:space="preserve">                      </w:t>
      </w:r>
      <w:r w:rsidR="001F0C0F">
        <w:rPr>
          <w:rStyle w:val="1"/>
          <w:sz w:val="28"/>
          <w:szCs w:val="28"/>
        </w:rPr>
        <w:t xml:space="preserve">          №</w:t>
      </w:r>
      <w:r w:rsidR="002920D3">
        <w:rPr>
          <w:rStyle w:val="1"/>
          <w:sz w:val="28"/>
          <w:szCs w:val="28"/>
        </w:rPr>
        <w:t>155</w:t>
      </w: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г. Хилок</w:t>
      </w:r>
    </w:p>
    <w:p w:rsidR="001F0C0F" w:rsidRDefault="001F0C0F" w:rsidP="001F0C0F">
      <w:pPr>
        <w:pStyle w:val="3"/>
        <w:shd w:val="clear" w:color="auto" w:fill="auto"/>
        <w:tabs>
          <w:tab w:val="left" w:pos="772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2A9" w:rsidRDefault="00D212A9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1F0C0F">
        <w:rPr>
          <w:sz w:val="28"/>
          <w:szCs w:val="28"/>
        </w:rPr>
        <w:t xml:space="preserve">ешение Совета городского поселения «Хилокское № 146 от 22.03.2018 г. </w:t>
      </w: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D212A9">
        <w:rPr>
          <w:sz w:val="28"/>
          <w:szCs w:val="28"/>
        </w:rPr>
        <w:t>Об утверждении прогнозного плана (программы) приватизации муниципального имущества на 2018-2020 год»</w:t>
      </w: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7C2595" w:rsidRDefault="007C2595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Default="001F0C0F" w:rsidP="007C2595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06.10.2003</w:t>
      </w:r>
      <w:r w:rsidR="00D212A9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21.12.2001</w:t>
      </w:r>
      <w:r w:rsidR="00D87F8C">
        <w:rPr>
          <w:sz w:val="28"/>
          <w:szCs w:val="28"/>
        </w:rPr>
        <w:t>г.</w:t>
      </w:r>
      <w:r>
        <w:rPr>
          <w:sz w:val="28"/>
          <w:szCs w:val="28"/>
        </w:rPr>
        <w:t xml:space="preserve"> № 178-ФЗ «О приватизации государственного и муниципального имущества», от 22.07.2008</w:t>
      </w:r>
      <w:r w:rsidR="00D87F8C">
        <w:rPr>
          <w:sz w:val="28"/>
          <w:szCs w:val="28"/>
        </w:rPr>
        <w:t>г.</w:t>
      </w:r>
      <w:r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городского поселения «Хилокское» Совет  городского поселения «Хилокское»</w:t>
      </w: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Pr="001F0C0F" w:rsidRDefault="001F0C0F" w:rsidP="00D87F8C">
      <w:pPr>
        <w:pStyle w:val="3"/>
        <w:numPr>
          <w:ilvl w:val="0"/>
          <w:numId w:val="1"/>
        </w:numPr>
        <w:shd w:val="clear" w:color="auto" w:fill="auto"/>
        <w:tabs>
          <w:tab w:val="left" w:pos="771"/>
          <w:tab w:val="left" w:pos="805"/>
        </w:tabs>
        <w:spacing w:line="240" w:lineRule="auto"/>
        <w:ind w:firstLine="709"/>
        <w:jc w:val="both"/>
        <w:rPr>
          <w:sz w:val="28"/>
          <w:szCs w:val="28"/>
        </w:rPr>
      </w:pPr>
      <w:r w:rsidRPr="001F0C0F">
        <w:rPr>
          <w:sz w:val="28"/>
          <w:szCs w:val="28"/>
        </w:rPr>
        <w:t>Внести изменения в раздел № 2 приложения к решению Совета городского поселения «Хи</w:t>
      </w:r>
      <w:r w:rsidR="00D212A9">
        <w:rPr>
          <w:sz w:val="28"/>
          <w:szCs w:val="28"/>
        </w:rPr>
        <w:t>локское» №146 от 22.03.2018г. «</w:t>
      </w:r>
      <w:r w:rsidRPr="001F0C0F">
        <w:rPr>
          <w:sz w:val="28"/>
          <w:szCs w:val="28"/>
        </w:rPr>
        <w:t xml:space="preserve">Об </w:t>
      </w:r>
      <w:r w:rsidR="00D212A9">
        <w:rPr>
          <w:sz w:val="28"/>
          <w:szCs w:val="28"/>
        </w:rPr>
        <w:t>утверждении прогнозного плана (</w:t>
      </w:r>
      <w:r w:rsidRPr="001F0C0F">
        <w:rPr>
          <w:sz w:val="28"/>
          <w:szCs w:val="28"/>
        </w:rPr>
        <w:t>программы) приватизации муниципал</w:t>
      </w:r>
      <w:r w:rsidR="00D212A9">
        <w:rPr>
          <w:sz w:val="28"/>
          <w:szCs w:val="28"/>
        </w:rPr>
        <w:t>ьного имуществ на 2018-2020гг.»</w:t>
      </w:r>
      <w:r w:rsidR="00D87F8C">
        <w:rPr>
          <w:sz w:val="28"/>
          <w:szCs w:val="28"/>
        </w:rPr>
        <w:t xml:space="preserve"> (прилагается).</w:t>
      </w:r>
    </w:p>
    <w:p w:rsidR="001F0C0F" w:rsidRDefault="001F0C0F" w:rsidP="00D87F8C">
      <w:pPr>
        <w:pStyle w:val="3"/>
        <w:numPr>
          <w:ilvl w:val="0"/>
          <w:numId w:val="1"/>
        </w:numPr>
        <w:shd w:val="clear" w:color="auto" w:fill="auto"/>
        <w:tabs>
          <w:tab w:val="left" w:pos="805"/>
        </w:tabs>
        <w:spacing w:line="240" w:lineRule="auto"/>
        <w:ind w:firstLine="709"/>
        <w:jc w:val="both"/>
        <w:rPr>
          <w:sz w:val="28"/>
          <w:szCs w:val="28"/>
        </w:rPr>
      </w:pPr>
      <w:r w:rsidRPr="001F0C0F">
        <w:rPr>
          <w:sz w:val="28"/>
          <w:szCs w:val="28"/>
        </w:rPr>
        <w:t>Настоящ</w:t>
      </w:r>
      <w:r w:rsidR="00D87F8C">
        <w:rPr>
          <w:sz w:val="28"/>
          <w:szCs w:val="28"/>
        </w:rPr>
        <w:t>ее решение вступает в силу с момента официального опубликования в соответствии с Уставом городского поселения «Хилокское».</w:t>
      </w:r>
    </w:p>
    <w:p w:rsidR="001F0C0F" w:rsidRDefault="001F0C0F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«Хилокское»</w:t>
      </w:r>
      <w:r>
        <w:rPr>
          <w:rStyle w:val="1"/>
          <w:sz w:val="28"/>
          <w:szCs w:val="28"/>
        </w:rPr>
        <w:t xml:space="preserve">  </w:t>
      </w:r>
      <w:r w:rsidR="00D212A9">
        <w:rPr>
          <w:rStyle w:val="1"/>
          <w:sz w:val="28"/>
          <w:szCs w:val="28"/>
        </w:rPr>
        <w:t xml:space="preserve">                           </w:t>
      </w:r>
      <w:r>
        <w:rPr>
          <w:rStyle w:val="1"/>
          <w:sz w:val="28"/>
          <w:szCs w:val="28"/>
        </w:rPr>
        <w:t xml:space="preserve">       В.А. Кудрик</w:t>
      </w:r>
    </w:p>
    <w:p w:rsidR="001F0C0F" w:rsidRDefault="001F0C0F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>Приложение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>к решению Совета городского поселения «Хилокское»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 xml:space="preserve"> «Об утверждении прогнозного плана (программы) 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>приватизации муниципал</w:t>
      </w:r>
      <w:r w:rsidR="007C2595">
        <w:rPr>
          <w:sz w:val="24"/>
          <w:szCs w:val="24"/>
        </w:rPr>
        <w:t>ьного имущества на 2018-2020 гг.</w:t>
      </w:r>
      <w:r w:rsidRPr="007C2595">
        <w:rPr>
          <w:sz w:val="24"/>
          <w:szCs w:val="24"/>
        </w:rPr>
        <w:t>»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1F0C0F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F0C0F" w:rsidRDefault="007C2595" w:rsidP="007C2595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1F0C0F" w:rsidRDefault="007C2595" w:rsidP="007C2595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 на 2018 - 2020 гг.</w:t>
      </w: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Раздел I</w:t>
      </w:r>
    </w:p>
    <w:p w:rsidR="001F0C0F" w:rsidRDefault="001F0C0F" w:rsidP="007C2595">
      <w:pPr>
        <w:pStyle w:val="20"/>
        <w:shd w:val="clear" w:color="auto" w:fill="auto"/>
        <w:spacing w:line="260" w:lineRule="exact"/>
        <w:ind w:firstLine="709"/>
        <w:jc w:val="both"/>
        <w:rPr>
          <w:sz w:val="28"/>
          <w:szCs w:val="28"/>
        </w:rPr>
      </w:pPr>
    </w:p>
    <w:p w:rsidR="001F0C0F" w:rsidRDefault="001F0C0F" w:rsidP="007C2595">
      <w:pPr>
        <w:pStyle w:val="3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политики городского поселения «Хилокское» в сфере приватизации муниципального имущества на 2018-2020 год</w:t>
      </w:r>
      <w:r w:rsidR="007C2595">
        <w:rPr>
          <w:sz w:val="28"/>
          <w:szCs w:val="28"/>
        </w:rPr>
        <w:t>ы</w:t>
      </w:r>
      <w:r>
        <w:rPr>
          <w:sz w:val="28"/>
          <w:szCs w:val="28"/>
        </w:rPr>
        <w:t xml:space="preserve"> являются: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поступления неналоговых доходов в бюджет поселения от приватизации муниципального имущества, которое не используется для обеспечения функций и задач городского поселения «Хилокское»;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664"/>
        </w:tabs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из бюджета поселения на содержание малодоходного имущества.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2018-2020 год</w:t>
      </w:r>
      <w:r w:rsidR="007C2595">
        <w:rPr>
          <w:sz w:val="28"/>
          <w:szCs w:val="28"/>
        </w:rPr>
        <w:t>ы</w:t>
      </w:r>
      <w:r>
        <w:rPr>
          <w:sz w:val="28"/>
          <w:szCs w:val="28"/>
        </w:rPr>
        <w:t xml:space="preserve"> предложены к приватизации объекты, составляющие казну городского поселения «Хилокское»,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городского поселения «Хилокское».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D212A9" w:rsidRDefault="00D212A9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D212A9" w:rsidRDefault="00D212A9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Раздел II</w:t>
      </w: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1F0C0F" w:rsidRDefault="001F0C0F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Объекты муниципального имущества</w:t>
      </w:r>
      <w:r w:rsidR="007C2595">
        <w:rPr>
          <w:sz w:val="28"/>
          <w:szCs w:val="28"/>
        </w:rPr>
        <w:t xml:space="preserve"> </w:t>
      </w:r>
    </w:p>
    <w:p w:rsidR="007C2595" w:rsidRDefault="007C2595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1F0C0F" w:rsidRDefault="001F0C0F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66"/>
        <w:gridCol w:w="1418"/>
        <w:gridCol w:w="2835"/>
      </w:tblGrid>
      <w:tr w:rsidR="001F0C0F" w:rsidTr="001F0C0F">
        <w:trPr>
          <w:trHeight w:val="1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b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21"/>
                <w:b/>
                <w:sz w:val="28"/>
                <w:szCs w:val="28"/>
              </w:rPr>
              <w:t>№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C2595">
              <w:rPr>
                <w:rStyle w:val="a6"/>
                <w:sz w:val="28"/>
                <w:szCs w:val="28"/>
              </w:rPr>
              <w:t>п</w:t>
            </w:r>
            <w:proofErr w:type="spellEnd"/>
            <w:proofErr w:type="gramEnd"/>
            <w:r w:rsidRPr="007C2595">
              <w:rPr>
                <w:rStyle w:val="a6"/>
                <w:sz w:val="28"/>
                <w:szCs w:val="28"/>
              </w:rPr>
              <w:t>/</w:t>
            </w:r>
            <w:proofErr w:type="spellStart"/>
            <w:r w:rsidRPr="007C2595">
              <w:rPr>
                <w:rStyle w:val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Наименование объекта, адрес места 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Год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постройки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(выпуска)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Способ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приватизации</w:t>
            </w:r>
          </w:p>
        </w:tc>
      </w:tr>
      <w:tr w:rsidR="007C2595" w:rsidTr="00D529A8">
        <w:trPr>
          <w:trHeight w:val="341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Недвижимое имущество</w:t>
            </w:r>
          </w:p>
        </w:tc>
      </w:tr>
      <w:tr w:rsidR="001F0C0F" w:rsidTr="001F0C0F">
        <w:trPr>
          <w:trHeight w:val="15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Default="001F0C0F" w:rsidP="007C2595">
            <w:pPr>
              <w:pStyle w:val="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21"/>
                <w:sz w:val="28"/>
                <w:szCs w:val="28"/>
              </w:rPr>
              <w:t>Гараж с котельной, земельный участок, Забайкальский край, Хилокский район, г. Хилок, ул. Декабристов, 46</w:t>
            </w:r>
            <w:r w:rsidR="007C2595">
              <w:rPr>
                <w:rStyle w:val="21"/>
                <w:sz w:val="28"/>
                <w:szCs w:val="28"/>
              </w:rPr>
              <w:t xml:space="preserve"> «</w:t>
            </w:r>
            <w:r>
              <w:rPr>
                <w:rStyle w:val="21"/>
                <w:sz w:val="28"/>
                <w:szCs w:val="28"/>
              </w:rPr>
              <w:t>а</w:t>
            </w:r>
            <w:r w:rsidR="007C2595">
              <w:rPr>
                <w:rStyle w:val="2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</w:p>
          <w:p w:rsidR="007C2595" w:rsidRDefault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rStyle w:val="21"/>
                <w:sz w:val="28"/>
                <w:szCs w:val="28"/>
              </w:rPr>
              <w:t>н</w:t>
            </w:r>
            <w:proofErr w:type="spellEnd"/>
            <w:r>
              <w:rPr>
                <w:rStyle w:val="21"/>
                <w:sz w:val="28"/>
                <w:szCs w:val="28"/>
              </w:rPr>
              <w:t>/у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  <w:tr w:rsidR="001F0C0F" w:rsidTr="001F0C0F">
        <w:trPr>
          <w:trHeight w:val="12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Default="001F0C0F" w:rsidP="007C2595">
            <w:pPr>
              <w:pStyle w:val="3"/>
              <w:shd w:val="clear" w:color="auto" w:fill="auto"/>
              <w:spacing w:line="317" w:lineRule="exact"/>
              <w:ind w:firstLine="0"/>
              <w:jc w:val="both"/>
              <w:rPr>
                <w:rStyle w:val="21"/>
                <w:sz w:val="28"/>
                <w:szCs w:val="28"/>
              </w:rPr>
            </w:pPr>
            <w:proofErr w:type="gramStart"/>
            <w:r>
              <w:rPr>
                <w:rStyle w:val="21"/>
                <w:sz w:val="28"/>
                <w:szCs w:val="28"/>
              </w:rPr>
              <w:t>Котельная, земельный участок, Забайкальский край, Хилокский район, г. Хилок, ул. Советская, 24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  <w:proofErr w:type="spellStart"/>
            <w:r>
              <w:rPr>
                <w:rStyle w:val="21"/>
                <w:sz w:val="28"/>
                <w:szCs w:val="28"/>
              </w:rPr>
              <w:t>н</w:t>
            </w:r>
            <w:proofErr w:type="spellEnd"/>
            <w:r>
              <w:rPr>
                <w:rStyle w:val="21"/>
                <w:sz w:val="28"/>
                <w:szCs w:val="28"/>
              </w:rPr>
              <w:t>/у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  <w:tr w:rsidR="001F0C0F" w:rsidTr="001F0C0F">
        <w:trPr>
          <w:trHeight w:val="1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Default="001F0C0F" w:rsidP="007C2595">
            <w:pPr>
              <w:pStyle w:val="3"/>
              <w:shd w:val="clear" w:color="auto" w:fill="auto"/>
              <w:spacing w:line="317" w:lineRule="exact"/>
              <w:ind w:firstLine="0"/>
              <w:jc w:val="both"/>
              <w:rPr>
                <w:rStyle w:val="21"/>
                <w:sz w:val="28"/>
                <w:szCs w:val="28"/>
              </w:rPr>
            </w:pPr>
            <w:proofErr w:type="gramStart"/>
            <w:r>
              <w:rPr>
                <w:rStyle w:val="21"/>
                <w:sz w:val="28"/>
                <w:szCs w:val="28"/>
              </w:rPr>
              <w:t>Котельная, земельный участок, Забайкальский край, Хилокский район, г. Хилок, ул. Советская, 19</w:t>
            </w:r>
            <w:r w:rsidR="007C2595">
              <w:rPr>
                <w:rStyle w:val="21"/>
                <w:sz w:val="28"/>
                <w:szCs w:val="28"/>
              </w:rPr>
              <w:t xml:space="preserve"> «</w:t>
            </w:r>
            <w:r>
              <w:rPr>
                <w:rStyle w:val="21"/>
                <w:sz w:val="28"/>
                <w:szCs w:val="28"/>
              </w:rPr>
              <w:t>а</w:t>
            </w:r>
            <w:r w:rsidR="007C2595">
              <w:rPr>
                <w:rStyle w:val="2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  <w:proofErr w:type="spellStart"/>
            <w:r>
              <w:rPr>
                <w:rStyle w:val="21"/>
                <w:sz w:val="28"/>
                <w:szCs w:val="28"/>
              </w:rPr>
              <w:t>н</w:t>
            </w:r>
            <w:proofErr w:type="spellEnd"/>
            <w:r>
              <w:rPr>
                <w:rStyle w:val="21"/>
                <w:sz w:val="28"/>
                <w:szCs w:val="28"/>
              </w:rPr>
              <w:t>/у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</w:tbl>
    <w:p w:rsidR="001F0C0F" w:rsidRDefault="001F0C0F" w:rsidP="001F0C0F">
      <w:pPr>
        <w:rPr>
          <w:rFonts w:ascii="Times New Roman" w:hAnsi="Times New Roman" w:cs="Times New Roman"/>
          <w:sz w:val="28"/>
          <w:szCs w:val="28"/>
        </w:rPr>
      </w:pPr>
    </w:p>
    <w:p w:rsidR="002F6DA7" w:rsidRDefault="002F6DA7"/>
    <w:sectPr w:rsidR="002F6DA7" w:rsidSect="002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954"/>
    <w:multiLevelType w:val="multilevel"/>
    <w:tmpl w:val="747084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212821"/>
    <w:multiLevelType w:val="multilevel"/>
    <w:tmpl w:val="47504F9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0F"/>
    <w:rsid w:val="001F0C0F"/>
    <w:rsid w:val="002920D3"/>
    <w:rsid w:val="002F6DA7"/>
    <w:rsid w:val="00450BA9"/>
    <w:rsid w:val="007C2595"/>
    <w:rsid w:val="00D212A9"/>
    <w:rsid w:val="00D87F8C"/>
    <w:rsid w:val="00DF0552"/>
    <w:rsid w:val="00F5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0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F0C0F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C0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F0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1F0C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">
    <w:name w:val="Основной текст2"/>
    <w:basedOn w:val="a3"/>
    <w:rsid w:val="001F0C0F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3"/>
    <w:rsid w:val="001F0C0F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9</cp:revision>
  <dcterms:created xsi:type="dcterms:W3CDTF">2018-04-19T05:12:00Z</dcterms:created>
  <dcterms:modified xsi:type="dcterms:W3CDTF">2018-04-26T02:17:00Z</dcterms:modified>
</cp:coreProperties>
</file>