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F5D" w:rsidRPr="00393F04" w:rsidRDefault="001F6F5D" w:rsidP="001F6F5D">
      <w:pPr>
        <w:ind w:firstLine="709"/>
        <w:contextualSpacing/>
        <w:jc w:val="center"/>
        <w:rPr>
          <w:rFonts w:ascii="Times New Roman" w:hAnsi="Times New Roman" w:cs="Times New Roman"/>
          <w:b/>
          <w:sz w:val="28"/>
          <w:szCs w:val="28"/>
        </w:rPr>
      </w:pPr>
      <w:r w:rsidRPr="00393F04">
        <w:rPr>
          <w:rFonts w:ascii="Times New Roman" w:hAnsi="Times New Roman" w:cs="Times New Roman"/>
          <w:b/>
          <w:sz w:val="28"/>
          <w:szCs w:val="28"/>
        </w:rPr>
        <w:t>ПОЯСНИТЕЛЬНАЯ ЗАПИСКА</w:t>
      </w:r>
    </w:p>
    <w:p w:rsidR="001F6F5D" w:rsidRPr="00393F04" w:rsidRDefault="00492CBF" w:rsidP="001F6F5D">
      <w:pPr>
        <w:ind w:firstLine="709"/>
        <w:contextualSpacing/>
        <w:jc w:val="center"/>
        <w:rPr>
          <w:rFonts w:ascii="Times New Roman" w:hAnsi="Times New Roman" w:cs="Times New Roman"/>
          <w:b/>
          <w:sz w:val="28"/>
          <w:szCs w:val="28"/>
        </w:rPr>
      </w:pPr>
      <w:r>
        <w:rPr>
          <w:rFonts w:ascii="Times New Roman" w:hAnsi="Times New Roman" w:cs="Times New Roman"/>
          <w:b/>
          <w:sz w:val="28"/>
          <w:szCs w:val="28"/>
        </w:rPr>
        <w:t>п</w:t>
      </w:r>
      <w:r w:rsidR="00F407E0" w:rsidRPr="00393F04">
        <w:rPr>
          <w:rFonts w:ascii="Times New Roman" w:hAnsi="Times New Roman" w:cs="Times New Roman"/>
          <w:b/>
          <w:sz w:val="28"/>
          <w:szCs w:val="28"/>
        </w:rPr>
        <w:t>о муниципальным программам и не</w:t>
      </w:r>
      <w:r w:rsidR="001F6F5D" w:rsidRPr="00393F04">
        <w:rPr>
          <w:rFonts w:ascii="Times New Roman" w:hAnsi="Times New Roman" w:cs="Times New Roman"/>
          <w:b/>
          <w:sz w:val="28"/>
          <w:szCs w:val="28"/>
        </w:rPr>
        <w:t>программным мероприятиям</w:t>
      </w:r>
    </w:p>
    <w:p w:rsidR="001F6F5D" w:rsidRPr="00393F04" w:rsidRDefault="001F6F5D" w:rsidP="001F6F5D">
      <w:pPr>
        <w:ind w:firstLine="709"/>
        <w:contextualSpacing/>
        <w:jc w:val="both"/>
        <w:rPr>
          <w:rFonts w:ascii="Times New Roman" w:hAnsi="Times New Roman" w:cs="Times New Roman"/>
          <w:sz w:val="28"/>
          <w:szCs w:val="28"/>
        </w:rPr>
      </w:pPr>
    </w:p>
    <w:p w:rsidR="001F6F5D" w:rsidRPr="00393F04" w:rsidRDefault="001F6F5D" w:rsidP="001F6F5D">
      <w:pPr>
        <w:ind w:firstLine="709"/>
        <w:contextualSpacing/>
        <w:jc w:val="both"/>
        <w:rPr>
          <w:rFonts w:ascii="Times New Roman" w:hAnsi="Times New Roman" w:cs="Times New Roman"/>
          <w:sz w:val="28"/>
          <w:szCs w:val="28"/>
        </w:rPr>
      </w:pPr>
      <w:r w:rsidRPr="00393F04">
        <w:rPr>
          <w:rFonts w:ascii="Times New Roman" w:hAnsi="Times New Roman" w:cs="Times New Roman"/>
          <w:sz w:val="28"/>
          <w:szCs w:val="28"/>
        </w:rPr>
        <w:t xml:space="preserve">Пояснительная записка в </w:t>
      </w:r>
      <w:r w:rsidR="00EE579D" w:rsidRPr="00393F04">
        <w:rPr>
          <w:rFonts w:ascii="Times New Roman" w:hAnsi="Times New Roman" w:cs="Times New Roman"/>
          <w:sz w:val="28"/>
          <w:szCs w:val="28"/>
        </w:rPr>
        <w:t>части муниципальных программ,  подпрограмм,</w:t>
      </w:r>
      <w:r w:rsidRPr="00393F04">
        <w:rPr>
          <w:rFonts w:ascii="Times New Roman" w:hAnsi="Times New Roman" w:cs="Times New Roman"/>
          <w:sz w:val="28"/>
          <w:szCs w:val="28"/>
        </w:rPr>
        <w:t xml:space="preserve"> основным мероприятиям</w:t>
      </w:r>
      <w:r w:rsidR="00EE579D" w:rsidRPr="00393F04">
        <w:rPr>
          <w:rFonts w:ascii="Times New Roman" w:hAnsi="Times New Roman" w:cs="Times New Roman"/>
          <w:sz w:val="28"/>
          <w:szCs w:val="28"/>
        </w:rPr>
        <w:t xml:space="preserve"> в</w:t>
      </w:r>
      <w:r w:rsidRPr="00393F04">
        <w:rPr>
          <w:rFonts w:ascii="Times New Roman" w:hAnsi="Times New Roman" w:cs="Times New Roman"/>
          <w:sz w:val="28"/>
          <w:szCs w:val="28"/>
        </w:rPr>
        <w:t xml:space="preserve"> которых предусмотрены бюджетные ассигнования на 201</w:t>
      </w:r>
      <w:r w:rsidR="00F407E0" w:rsidRPr="00393F04">
        <w:rPr>
          <w:rFonts w:ascii="Times New Roman" w:hAnsi="Times New Roman" w:cs="Times New Roman"/>
          <w:sz w:val="28"/>
          <w:szCs w:val="28"/>
        </w:rPr>
        <w:t>8</w:t>
      </w:r>
      <w:r w:rsidRPr="00393F04">
        <w:rPr>
          <w:rFonts w:ascii="Times New Roman" w:hAnsi="Times New Roman" w:cs="Times New Roman"/>
          <w:sz w:val="28"/>
          <w:szCs w:val="28"/>
        </w:rPr>
        <w:t xml:space="preserve"> год, представлена ответственными исполнителями муниципальных программ.</w:t>
      </w:r>
    </w:p>
    <w:p w:rsidR="001F6F5D" w:rsidRPr="00393F04" w:rsidRDefault="001F6F5D" w:rsidP="001F6F5D">
      <w:pPr>
        <w:ind w:firstLine="709"/>
        <w:contextualSpacing/>
        <w:jc w:val="both"/>
        <w:rPr>
          <w:rFonts w:ascii="Times New Roman" w:hAnsi="Times New Roman" w:cs="Times New Roman"/>
          <w:sz w:val="28"/>
          <w:szCs w:val="28"/>
        </w:rPr>
      </w:pPr>
    </w:p>
    <w:p w:rsidR="00525F84" w:rsidRPr="00393F04" w:rsidRDefault="001F6F5D" w:rsidP="00525F84">
      <w:pPr>
        <w:ind w:firstLine="709"/>
        <w:contextualSpacing/>
        <w:jc w:val="center"/>
        <w:rPr>
          <w:rFonts w:ascii="Times New Roman" w:hAnsi="Times New Roman" w:cs="Times New Roman"/>
          <w:b/>
          <w:sz w:val="28"/>
          <w:szCs w:val="28"/>
        </w:rPr>
      </w:pPr>
      <w:r w:rsidRPr="00393F04">
        <w:rPr>
          <w:rFonts w:ascii="Times New Roman" w:hAnsi="Times New Roman" w:cs="Times New Roman"/>
          <w:b/>
          <w:sz w:val="28"/>
          <w:szCs w:val="28"/>
        </w:rPr>
        <w:t xml:space="preserve">Муниципальная программа </w:t>
      </w:r>
    </w:p>
    <w:p w:rsidR="001F6F5D" w:rsidRPr="00393F04" w:rsidRDefault="001F6F5D" w:rsidP="001F6F5D">
      <w:pPr>
        <w:ind w:firstLine="709"/>
        <w:contextualSpacing/>
        <w:jc w:val="center"/>
        <w:rPr>
          <w:rFonts w:ascii="Times New Roman" w:hAnsi="Times New Roman" w:cs="Times New Roman"/>
          <w:b/>
          <w:bCs/>
          <w:sz w:val="28"/>
          <w:szCs w:val="28"/>
        </w:rPr>
      </w:pPr>
      <w:r w:rsidRPr="00393F04">
        <w:rPr>
          <w:rFonts w:ascii="Times New Roman" w:hAnsi="Times New Roman" w:cs="Times New Roman"/>
          <w:b/>
          <w:sz w:val="28"/>
          <w:szCs w:val="28"/>
        </w:rPr>
        <w:t>"</w:t>
      </w:r>
      <w:r w:rsidRPr="00393F04">
        <w:rPr>
          <w:rFonts w:ascii="Times New Roman" w:hAnsi="Times New Roman" w:cs="Times New Roman"/>
          <w:b/>
          <w:bCs/>
          <w:sz w:val="28"/>
          <w:szCs w:val="28"/>
        </w:rPr>
        <w:t>Управление муниципальными финансами и муниципальным долгом муниципального района «Хилокский район» на 201</w:t>
      </w:r>
      <w:r w:rsidR="00F407E0" w:rsidRPr="00393F04">
        <w:rPr>
          <w:rFonts w:ascii="Times New Roman" w:hAnsi="Times New Roman" w:cs="Times New Roman"/>
          <w:b/>
          <w:bCs/>
          <w:sz w:val="28"/>
          <w:szCs w:val="28"/>
        </w:rPr>
        <w:t>8</w:t>
      </w:r>
      <w:r w:rsidRPr="00393F04">
        <w:rPr>
          <w:rFonts w:ascii="Times New Roman" w:hAnsi="Times New Roman" w:cs="Times New Roman"/>
          <w:b/>
          <w:bCs/>
          <w:sz w:val="28"/>
          <w:szCs w:val="28"/>
        </w:rPr>
        <w:t>–20</w:t>
      </w:r>
      <w:r w:rsidR="00F407E0" w:rsidRPr="00393F04">
        <w:rPr>
          <w:rFonts w:ascii="Times New Roman" w:hAnsi="Times New Roman" w:cs="Times New Roman"/>
          <w:b/>
          <w:bCs/>
          <w:sz w:val="28"/>
          <w:szCs w:val="28"/>
        </w:rPr>
        <w:t>22</w:t>
      </w:r>
      <w:r w:rsidRPr="00393F04">
        <w:rPr>
          <w:rFonts w:ascii="Times New Roman" w:hAnsi="Times New Roman" w:cs="Times New Roman"/>
          <w:b/>
          <w:bCs/>
          <w:sz w:val="28"/>
          <w:szCs w:val="28"/>
        </w:rPr>
        <w:t xml:space="preserve"> годы"</w:t>
      </w:r>
    </w:p>
    <w:p w:rsidR="001F6F5D" w:rsidRPr="00393F04" w:rsidRDefault="001F6F5D" w:rsidP="001F6F5D">
      <w:pPr>
        <w:ind w:firstLine="709"/>
        <w:contextualSpacing/>
        <w:jc w:val="center"/>
        <w:rPr>
          <w:rFonts w:ascii="Times New Roman" w:hAnsi="Times New Roman" w:cs="Times New Roman"/>
          <w:sz w:val="28"/>
          <w:szCs w:val="28"/>
        </w:rPr>
      </w:pPr>
    </w:p>
    <w:p w:rsidR="001F6F5D" w:rsidRPr="00393F04" w:rsidRDefault="001F6F5D" w:rsidP="006837A0">
      <w:pPr>
        <w:ind w:firstLine="709"/>
        <w:contextualSpacing/>
        <w:jc w:val="both"/>
        <w:rPr>
          <w:rFonts w:ascii="Times New Roman" w:hAnsi="Times New Roman" w:cs="Times New Roman"/>
          <w:b/>
          <w:bCs/>
          <w:sz w:val="28"/>
          <w:szCs w:val="28"/>
        </w:rPr>
      </w:pPr>
      <w:r w:rsidRPr="00393F04">
        <w:rPr>
          <w:rFonts w:ascii="Times New Roman" w:hAnsi="Times New Roman" w:cs="Times New Roman"/>
          <w:sz w:val="28"/>
          <w:szCs w:val="28"/>
        </w:rPr>
        <w:t>Муниципальная программа "</w:t>
      </w:r>
      <w:r w:rsidRPr="00393F04">
        <w:rPr>
          <w:rFonts w:ascii="Times New Roman" w:hAnsi="Times New Roman" w:cs="Times New Roman"/>
          <w:bCs/>
          <w:sz w:val="28"/>
          <w:szCs w:val="28"/>
        </w:rPr>
        <w:t>Управление муниципальными финансами и муниципальным долгом муниципального района «Хилокский район» на 201</w:t>
      </w:r>
      <w:r w:rsidR="00F407E0" w:rsidRPr="00393F04">
        <w:rPr>
          <w:rFonts w:ascii="Times New Roman" w:hAnsi="Times New Roman" w:cs="Times New Roman"/>
          <w:bCs/>
          <w:sz w:val="28"/>
          <w:szCs w:val="28"/>
        </w:rPr>
        <w:t xml:space="preserve">8–2022 </w:t>
      </w:r>
      <w:r w:rsidRPr="00393F04">
        <w:rPr>
          <w:rFonts w:ascii="Times New Roman" w:hAnsi="Times New Roman" w:cs="Times New Roman"/>
          <w:bCs/>
          <w:sz w:val="28"/>
          <w:szCs w:val="28"/>
        </w:rPr>
        <w:t>годы</w:t>
      </w:r>
      <w:r w:rsidRPr="00393F04">
        <w:rPr>
          <w:rFonts w:ascii="Times New Roman" w:hAnsi="Times New Roman" w:cs="Times New Roman"/>
          <w:sz w:val="28"/>
          <w:szCs w:val="28"/>
        </w:rPr>
        <w:t xml:space="preserve">" (далее – муниципальная программа) утверждена постановлением Главы администрации муниципального района «Хилокский район» от </w:t>
      </w:r>
      <w:r w:rsidR="00F407E0" w:rsidRPr="00393F04">
        <w:rPr>
          <w:rFonts w:ascii="Times New Roman" w:hAnsi="Times New Roman" w:cs="Times New Roman"/>
          <w:sz w:val="28"/>
          <w:szCs w:val="28"/>
        </w:rPr>
        <w:t>13 июля</w:t>
      </w:r>
      <w:r w:rsidRPr="00393F04">
        <w:rPr>
          <w:rFonts w:ascii="Times New Roman" w:hAnsi="Times New Roman" w:cs="Times New Roman"/>
          <w:sz w:val="28"/>
          <w:szCs w:val="28"/>
        </w:rPr>
        <w:t xml:space="preserve"> 201</w:t>
      </w:r>
      <w:r w:rsidR="00F407E0" w:rsidRPr="00393F04">
        <w:rPr>
          <w:rFonts w:ascii="Times New Roman" w:hAnsi="Times New Roman" w:cs="Times New Roman"/>
          <w:sz w:val="28"/>
          <w:szCs w:val="28"/>
        </w:rPr>
        <w:t>7</w:t>
      </w:r>
      <w:r w:rsidRPr="00393F04">
        <w:rPr>
          <w:rFonts w:ascii="Times New Roman" w:hAnsi="Times New Roman" w:cs="Times New Roman"/>
          <w:sz w:val="28"/>
          <w:szCs w:val="28"/>
        </w:rPr>
        <w:t xml:space="preserve"> года № </w:t>
      </w:r>
      <w:r w:rsidR="00F407E0" w:rsidRPr="00393F04">
        <w:rPr>
          <w:rFonts w:ascii="Times New Roman" w:hAnsi="Times New Roman" w:cs="Times New Roman"/>
          <w:sz w:val="28"/>
          <w:szCs w:val="28"/>
        </w:rPr>
        <w:t>584</w:t>
      </w:r>
      <w:r w:rsidRPr="00393F04">
        <w:rPr>
          <w:rFonts w:ascii="Times New Roman" w:hAnsi="Times New Roman" w:cs="Times New Roman"/>
          <w:sz w:val="28"/>
          <w:szCs w:val="28"/>
        </w:rPr>
        <w:t>.</w:t>
      </w:r>
    </w:p>
    <w:p w:rsidR="001F6F5D" w:rsidRPr="00393F04" w:rsidRDefault="001F6F5D" w:rsidP="006837A0">
      <w:pPr>
        <w:ind w:firstLine="709"/>
        <w:contextualSpacing/>
        <w:jc w:val="both"/>
        <w:rPr>
          <w:rFonts w:ascii="Times New Roman" w:hAnsi="Times New Roman" w:cs="Times New Roman"/>
          <w:sz w:val="28"/>
          <w:szCs w:val="28"/>
        </w:rPr>
      </w:pPr>
      <w:r w:rsidRPr="00393F04">
        <w:rPr>
          <w:rFonts w:ascii="Times New Roman" w:hAnsi="Times New Roman" w:cs="Times New Roman"/>
          <w:sz w:val="28"/>
          <w:szCs w:val="28"/>
        </w:rPr>
        <w:t>Цель муниципальной программы – обеспечение долгосрочной сбалансированности и устойчивости бюджетной системы муниципального района «Хилокский район», повышение качества управления муниципальными финансами района.</w:t>
      </w:r>
    </w:p>
    <w:p w:rsidR="001F6F5D" w:rsidRPr="00393F04" w:rsidRDefault="001F6F5D" w:rsidP="006837A0">
      <w:pPr>
        <w:ind w:firstLine="709"/>
        <w:contextualSpacing/>
        <w:jc w:val="both"/>
        <w:rPr>
          <w:rFonts w:ascii="Times New Roman" w:hAnsi="Times New Roman" w:cs="Times New Roman"/>
          <w:sz w:val="28"/>
          <w:szCs w:val="28"/>
        </w:rPr>
      </w:pPr>
      <w:r w:rsidRPr="00393F04">
        <w:rPr>
          <w:rFonts w:ascii="Times New Roman" w:hAnsi="Times New Roman" w:cs="Times New Roman"/>
          <w:sz w:val="28"/>
          <w:szCs w:val="28"/>
        </w:rPr>
        <w:t xml:space="preserve">Задачи муниципальной программы: </w:t>
      </w:r>
    </w:p>
    <w:p w:rsidR="001F6F5D" w:rsidRPr="00393F04" w:rsidRDefault="001F6F5D" w:rsidP="006837A0">
      <w:pPr>
        <w:ind w:firstLine="709"/>
        <w:contextualSpacing/>
        <w:jc w:val="both"/>
        <w:rPr>
          <w:rFonts w:ascii="Times New Roman" w:hAnsi="Times New Roman" w:cs="Times New Roman"/>
          <w:sz w:val="28"/>
          <w:szCs w:val="28"/>
        </w:rPr>
      </w:pPr>
      <w:r w:rsidRPr="00393F04">
        <w:rPr>
          <w:rFonts w:ascii="Times New Roman" w:hAnsi="Times New Roman" w:cs="Times New Roman"/>
          <w:sz w:val="28"/>
          <w:szCs w:val="28"/>
        </w:rPr>
        <w:t>мобилизация доходных источников и оптимизация расходов бюджета муниципального района «Хилокский район»;</w:t>
      </w:r>
    </w:p>
    <w:p w:rsidR="001F6F5D" w:rsidRPr="00393F04" w:rsidRDefault="001F6F5D" w:rsidP="006837A0">
      <w:pPr>
        <w:ind w:firstLine="709"/>
        <w:contextualSpacing/>
        <w:jc w:val="both"/>
        <w:rPr>
          <w:rFonts w:ascii="Times New Roman" w:hAnsi="Times New Roman" w:cs="Times New Roman"/>
          <w:sz w:val="28"/>
          <w:szCs w:val="28"/>
        </w:rPr>
      </w:pPr>
      <w:r w:rsidRPr="00393F04">
        <w:rPr>
          <w:rFonts w:ascii="Times New Roman" w:hAnsi="Times New Roman" w:cs="Times New Roman"/>
          <w:sz w:val="28"/>
          <w:szCs w:val="28"/>
        </w:rPr>
        <w:t>организация и осуществление бюджетного процесса;</w:t>
      </w:r>
    </w:p>
    <w:p w:rsidR="001F6F5D" w:rsidRPr="00393F04" w:rsidRDefault="001F6F5D" w:rsidP="006837A0">
      <w:pPr>
        <w:ind w:firstLine="709"/>
        <w:contextualSpacing/>
        <w:jc w:val="both"/>
        <w:rPr>
          <w:rFonts w:ascii="Times New Roman" w:hAnsi="Times New Roman" w:cs="Times New Roman"/>
          <w:sz w:val="28"/>
          <w:szCs w:val="28"/>
        </w:rPr>
      </w:pPr>
      <w:r w:rsidRPr="00393F04">
        <w:rPr>
          <w:rFonts w:ascii="Times New Roman" w:hAnsi="Times New Roman" w:cs="Times New Roman"/>
          <w:sz w:val="28"/>
          <w:szCs w:val="28"/>
        </w:rPr>
        <w:t>совершенствование межбюджетных отношений;</w:t>
      </w:r>
    </w:p>
    <w:p w:rsidR="001F6F5D" w:rsidRPr="00393F04" w:rsidRDefault="001F6F5D" w:rsidP="006837A0">
      <w:pPr>
        <w:ind w:firstLine="709"/>
        <w:contextualSpacing/>
        <w:jc w:val="both"/>
        <w:rPr>
          <w:rFonts w:ascii="Times New Roman" w:hAnsi="Times New Roman" w:cs="Times New Roman"/>
          <w:sz w:val="28"/>
          <w:szCs w:val="28"/>
        </w:rPr>
      </w:pPr>
      <w:r w:rsidRPr="00393F04">
        <w:rPr>
          <w:rFonts w:ascii="Times New Roman" w:hAnsi="Times New Roman" w:cs="Times New Roman"/>
          <w:sz w:val="28"/>
          <w:szCs w:val="28"/>
        </w:rPr>
        <w:t>эффективное управление муниципальным долгом муниципального района «Хилокский район»;</w:t>
      </w:r>
    </w:p>
    <w:p w:rsidR="001F6F5D" w:rsidRPr="00393F04" w:rsidRDefault="001F6F5D" w:rsidP="006837A0">
      <w:pPr>
        <w:ind w:firstLine="709"/>
        <w:contextualSpacing/>
        <w:jc w:val="both"/>
        <w:rPr>
          <w:rFonts w:ascii="Times New Roman" w:hAnsi="Times New Roman" w:cs="Times New Roman"/>
          <w:sz w:val="28"/>
          <w:szCs w:val="28"/>
        </w:rPr>
      </w:pPr>
      <w:r w:rsidRPr="00393F04">
        <w:rPr>
          <w:rFonts w:ascii="Times New Roman" w:hAnsi="Times New Roman" w:cs="Times New Roman"/>
          <w:sz w:val="28"/>
          <w:szCs w:val="28"/>
        </w:rPr>
        <w:t xml:space="preserve">организация муниципального финансового </w:t>
      </w:r>
      <w:proofErr w:type="gramStart"/>
      <w:r w:rsidRPr="00393F04">
        <w:rPr>
          <w:rFonts w:ascii="Times New Roman" w:hAnsi="Times New Roman" w:cs="Times New Roman"/>
          <w:sz w:val="28"/>
          <w:szCs w:val="28"/>
        </w:rPr>
        <w:t>контроля за</w:t>
      </w:r>
      <w:proofErr w:type="gramEnd"/>
      <w:r w:rsidRPr="00393F04">
        <w:rPr>
          <w:rFonts w:ascii="Times New Roman" w:hAnsi="Times New Roman" w:cs="Times New Roman"/>
          <w:sz w:val="28"/>
          <w:szCs w:val="28"/>
        </w:rPr>
        <w:t xml:space="preserve"> использованием средств бюджета муниципального района «Хилокский район»;</w:t>
      </w:r>
    </w:p>
    <w:p w:rsidR="001F6F5D" w:rsidRPr="00393F04" w:rsidRDefault="001F6F5D" w:rsidP="006837A0">
      <w:pPr>
        <w:ind w:firstLine="709"/>
        <w:contextualSpacing/>
        <w:jc w:val="both"/>
        <w:rPr>
          <w:rFonts w:ascii="Times New Roman" w:hAnsi="Times New Roman" w:cs="Times New Roman"/>
          <w:sz w:val="28"/>
          <w:szCs w:val="28"/>
        </w:rPr>
      </w:pPr>
      <w:r w:rsidRPr="00393F04">
        <w:rPr>
          <w:rFonts w:ascii="Times New Roman" w:hAnsi="Times New Roman" w:cs="Times New Roman"/>
          <w:sz w:val="28"/>
          <w:szCs w:val="28"/>
        </w:rPr>
        <w:t>создание условий для реализации муниципальной программы.</w:t>
      </w:r>
    </w:p>
    <w:p w:rsidR="001F6F5D" w:rsidRDefault="001F6F5D" w:rsidP="006837A0">
      <w:pPr>
        <w:ind w:firstLine="708"/>
        <w:contextualSpacing/>
        <w:jc w:val="both"/>
        <w:rPr>
          <w:rFonts w:ascii="Times New Roman" w:hAnsi="Times New Roman" w:cs="Times New Roman"/>
          <w:sz w:val="28"/>
          <w:szCs w:val="28"/>
        </w:rPr>
      </w:pPr>
      <w:r w:rsidRPr="00393F04">
        <w:rPr>
          <w:rFonts w:ascii="Times New Roman" w:hAnsi="Times New Roman" w:cs="Times New Roman"/>
          <w:sz w:val="28"/>
          <w:szCs w:val="28"/>
        </w:rPr>
        <w:t>Ответственный исполнитель муниципальной программы – Муниципальное учреждение Комитет по финансам муниципального района «Хилокский район».</w:t>
      </w:r>
    </w:p>
    <w:p w:rsidR="001F6F5D" w:rsidRDefault="001F6F5D" w:rsidP="001F6F5D">
      <w:pPr>
        <w:ind w:firstLine="708"/>
        <w:contextualSpacing/>
        <w:jc w:val="both"/>
        <w:rPr>
          <w:rFonts w:ascii="Times New Roman" w:hAnsi="Times New Roman" w:cs="Times New Roman"/>
          <w:sz w:val="28"/>
          <w:szCs w:val="28"/>
        </w:rPr>
      </w:pPr>
    </w:p>
    <w:p w:rsidR="001F6F5D" w:rsidRPr="00A7406A" w:rsidRDefault="001F6F5D" w:rsidP="001F6F5D">
      <w:pPr>
        <w:contextualSpacing/>
        <w:jc w:val="center"/>
        <w:rPr>
          <w:rFonts w:ascii="Times New Roman" w:hAnsi="Times New Roman" w:cs="Times New Roman"/>
          <w:b/>
          <w:sz w:val="28"/>
          <w:szCs w:val="28"/>
        </w:rPr>
      </w:pPr>
      <w:r w:rsidRPr="00A7406A">
        <w:rPr>
          <w:rFonts w:ascii="Times New Roman" w:hAnsi="Times New Roman" w:cs="Times New Roman"/>
          <w:b/>
          <w:sz w:val="28"/>
          <w:szCs w:val="28"/>
        </w:rPr>
        <w:t xml:space="preserve">Объем бюджетных ассигнований по ответственному исполнителю </w:t>
      </w:r>
      <w:r>
        <w:rPr>
          <w:rFonts w:ascii="Times New Roman" w:hAnsi="Times New Roman" w:cs="Times New Roman"/>
          <w:b/>
          <w:sz w:val="28"/>
          <w:szCs w:val="28"/>
        </w:rPr>
        <w:t>муниципальной</w:t>
      </w:r>
      <w:r w:rsidRPr="00A7406A">
        <w:rPr>
          <w:rFonts w:ascii="Times New Roman" w:hAnsi="Times New Roman" w:cs="Times New Roman"/>
          <w:b/>
          <w:sz w:val="28"/>
          <w:szCs w:val="28"/>
        </w:rPr>
        <w:t xml:space="preserve"> программы</w:t>
      </w:r>
    </w:p>
    <w:p w:rsidR="001F6F5D" w:rsidRPr="004E454D" w:rsidRDefault="001F6F5D" w:rsidP="001F6F5D">
      <w:pPr>
        <w:jc w:val="right"/>
        <w:rPr>
          <w:rFonts w:ascii="Times New Roman" w:hAnsi="Times New Roman" w:cs="Times New Roman"/>
          <w:sz w:val="24"/>
          <w:szCs w:val="24"/>
        </w:rPr>
      </w:pPr>
      <w:r w:rsidRPr="004E454D">
        <w:rPr>
          <w:rFonts w:ascii="Times New Roman" w:hAnsi="Times New Roman" w:cs="Times New Roman"/>
          <w:sz w:val="24"/>
          <w:szCs w:val="24"/>
        </w:rPr>
        <w:t>тыс. рублей</w:t>
      </w:r>
    </w:p>
    <w:tbl>
      <w:tblPr>
        <w:tblStyle w:val="a3"/>
        <w:tblW w:w="0" w:type="auto"/>
        <w:tblLook w:val="04A0" w:firstRow="1" w:lastRow="0" w:firstColumn="1" w:lastColumn="0" w:noHBand="0" w:noVBand="1"/>
      </w:tblPr>
      <w:tblGrid>
        <w:gridCol w:w="596"/>
        <w:gridCol w:w="3765"/>
        <w:gridCol w:w="2693"/>
        <w:gridCol w:w="2410"/>
      </w:tblGrid>
      <w:tr w:rsidR="001F6F5D" w:rsidRPr="004E454D" w:rsidTr="00927ACC">
        <w:tc>
          <w:tcPr>
            <w:tcW w:w="596" w:type="dxa"/>
          </w:tcPr>
          <w:p w:rsidR="001F6F5D" w:rsidRPr="004E454D" w:rsidRDefault="001F6F5D" w:rsidP="00927ACC">
            <w:pPr>
              <w:jc w:val="center"/>
              <w:rPr>
                <w:rFonts w:ascii="Times New Roman" w:hAnsi="Times New Roman" w:cs="Times New Roman"/>
                <w:sz w:val="24"/>
                <w:szCs w:val="24"/>
              </w:rPr>
            </w:pPr>
          </w:p>
          <w:p w:rsidR="001F6F5D" w:rsidRPr="004E454D" w:rsidRDefault="001F6F5D" w:rsidP="00927ACC">
            <w:pPr>
              <w:jc w:val="center"/>
              <w:rPr>
                <w:rFonts w:ascii="Times New Roman" w:hAnsi="Times New Roman" w:cs="Times New Roman"/>
                <w:sz w:val="24"/>
                <w:szCs w:val="24"/>
              </w:rPr>
            </w:pPr>
            <w:r w:rsidRPr="004E454D">
              <w:rPr>
                <w:rFonts w:ascii="Times New Roman" w:hAnsi="Times New Roman" w:cs="Times New Roman"/>
                <w:sz w:val="24"/>
                <w:szCs w:val="24"/>
              </w:rPr>
              <w:t xml:space="preserve">№ </w:t>
            </w:r>
            <w:proofErr w:type="gramStart"/>
            <w:r w:rsidRPr="004E454D">
              <w:rPr>
                <w:rFonts w:ascii="Times New Roman" w:hAnsi="Times New Roman" w:cs="Times New Roman"/>
                <w:sz w:val="24"/>
                <w:szCs w:val="24"/>
              </w:rPr>
              <w:t>п</w:t>
            </w:r>
            <w:proofErr w:type="gramEnd"/>
            <w:r w:rsidRPr="004E454D">
              <w:rPr>
                <w:rFonts w:ascii="Times New Roman" w:hAnsi="Times New Roman" w:cs="Times New Roman"/>
                <w:sz w:val="24"/>
                <w:szCs w:val="24"/>
              </w:rPr>
              <w:t>/п</w:t>
            </w:r>
          </w:p>
        </w:tc>
        <w:tc>
          <w:tcPr>
            <w:tcW w:w="3765" w:type="dxa"/>
          </w:tcPr>
          <w:p w:rsidR="001F6F5D" w:rsidRPr="004E454D" w:rsidRDefault="001F6F5D" w:rsidP="00927ACC">
            <w:pPr>
              <w:jc w:val="center"/>
              <w:rPr>
                <w:rFonts w:ascii="Times New Roman" w:hAnsi="Times New Roman" w:cs="Times New Roman"/>
                <w:sz w:val="24"/>
                <w:szCs w:val="24"/>
              </w:rPr>
            </w:pPr>
          </w:p>
          <w:p w:rsidR="001F6F5D" w:rsidRPr="004E454D" w:rsidRDefault="001F6F5D" w:rsidP="00927ACC">
            <w:pPr>
              <w:jc w:val="center"/>
              <w:rPr>
                <w:rFonts w:ascii="Times New Roman" w:hAnsi="Times New Roman" w:cs="Times New Roman"/>
                <w:sz w:val="24"/>
                <w:szCs w:val="24"/>
              </w:rPr>
            </w:pPr>
            <w:r w:rsidRPr="004E454D">
              <w:rPr>
                <w:rFonts w:ascii="Times New Roman" w:hAnsi="Times New Roman" w:cs="Times New Roman"/>
                <w:sz w:val="24"/>
                <w:szCs w:val="24"/>
              </w:rPr>
              <w:t xml:space="preserve">Наименование ответственного исполнителя, </w:t>
            </w:r>
            <w:r>
              <w:rPr>
                <w:rFonts w:ascii="Times New Roman" w:hAnsi="Times New Roman" w:cs="Times New Roman"/>
                <w:sz w:val="24"/>
                <w:szCs w:val="24"/>
              </w:rPr>
              <w:t>муниципальной</w:t>
            </w:r>
            <w:r w:rsidRPr="004E454D">
              <w:rPr>
                <w:rFonts w:ascii="Times New Roman" w:hAnsi="Times New Roman" w:cs="Times New Roman"/>
                <w:sz w:val="24"/>
                <w:szCs w:val="24"/>
              </w:rPr>
              <w:t xml:space="preserve"> программы</w:t>
            </w:r>
          </w:p>
        </w:tc>
        <w:tc>
          <w:tcPr>
            <w:tcW w:w="2693" w:type="dxa"/>
          </w:tcPr>
          <w:p w:rsidR="001F6F5D" w:rsidRPr="004E454D" w:rsidRDefault="001F6F5D" w:rsidP="006837A0">
            <w:pPr>
              <w:jc w:val="center"/>
              <w:rPr>
                <w:rFonts w:ascii="Times New Roman" w:hAnsi="Times New Roman" w:cs="Times New Roman"/>
                <w:sz w:val="24"/>
                <w:szCs w:val="24"/>
              </w:rPr>
            </w:pPr>
            <w:r w:rsidRPr="004E454D">
              <w:rPr>
                <w:rFonts w:ascii="Times New Roman" w:hAnsi="Times New Roman" w:cs="Times New Roman"/>
                <w:sz w:val="24"/>
                <w:szCs w:val="24"/>
              </w:rPr>
              <w:t xml:space="preserve">Предусмотрено в паспорте </w:t>
            </w:r>
            <w:r>
              <w:rPr>
                <w:rFonts w:ascii="Times New Roman" w:hAnsi="Times New Roman" w:cs="Times New Roman"/>
                <w:sz w:val="24"/>
                <w:szCs w:val="24"/>
              </w:rPr>
              <w:t>муниципальной</w:t>
            </w:r>
            <w:r w:rsidRPr="004E454D">
              <w:rPr>
                <w:rFonts w:ascii="Times New Roman" w:hAnsi="Times New Roman" w:cs="Times New Roman"/>
                <w:sz w:val="24"/>
                <w:szCs w:val="24"/>
              </w:rPr>
              <w:t xml:space="preserve"> программы на 201</w:t>
            </w:r>
            <w:r w:rsidR="006837A0">
              <w:rPr>
                <w:rFonts w:ascii="Times New Roman" w:hAnsi="Times New Roman" w:cs="Times New Roman"/>
                <w:sz w:val="24"/>
                <w:szCs w:val="24"/>
              </w:rPr>
              <w:t>8</w:t>
            </w:r>
            <w:r w:rsidRPr="004E454D">
              <w:rPr>
                <w:rFonts w:ascii="Times New Roman" w:hAnsi="Times New Roman" w:cs="Times New Roman"/>
                <w:sz w:val="24"/>
                <w:szCs w:val="24"/>
              </w:rPr>
              <w:t xml:space="preserve"> год</w:t>
            </w:r>
          </w:p>
        </w:tc>
        <w:tc>
          <w:tcPr>
            <w:tcW w:w="2410" w:type="dxa"/>
          </w:tcPr>
          <w:p w:rsidR="001F6F5D" w:rsidRPr="004E454D" w:rsidRDefault="00644411" w:rsidP="00927ACC">
            <w:pPr>
              <w:jc w:val="center"/>
              <w:rPr>
                <w:rFonts w:ascii="Times New Roman" w:hAnsi="Times New Roman" w:cs="Times New Roman"/>
                <w:sz w:val="24"/>
                <w:szCs w:val="24"/>
              </w:rPr>
            </w:pPr>
            <w:r w:rsidRPr="004E454D">
              <w:rPr>
                <w:rFonts w:ascii="Times New Roman" w:hAnsi="Times New Roman" w:cs="Times New Roman"/>
                <w:sz w:val="24"/>
                <w:szCs w:val="24"/>
              </w:rPr>
              <w:t>201</w:t>
            </w:r>
            <w:r>
              <w:rPr>
                <w:rFonts w:ascii="Times New Roman" w:hAnsi="Times New Roman" w:cs="Times New Roman"/>
                <w:sz w:val="24"/>
                <w:szCs w:val="24"/>
              </w:rPr>
              <w:t>8</w:t>
            </w:r>
            <w:r w:rsidRPr="004E454D">
              <w:rPr>
                <w:rFonts w:ascii="Times New Roman" w:hAnsi="Times New Roman" w:cs="Times New Roman"/>
                <w:sz w:val="24"/>
                <w:szCs w:val="24"/>
              </w:rPr>
              <w:t xml:space="preserve"> год (проект </w:t>
            </w:r>
            <w:r>
              <w:rPr>
                <w:rFonts w:ascii="Times New Roman" w:hAnsi="Times New Roman" w:cs="Times New Roman"/>
                <w:sz w:val="24"/>
                <w:szCs w:val="24"/>
              </w:rPr>
              <w:t>решения</w:t>
            </w:r>
            <w:r w:rsidRPr="004E454D">
              <w:rPr>
                <w:rFonts w:ascii="Times New Roman" w:hAnsi="Times New Roman" w:cs="Times New Roman"/>
                <w:sz w:val="24"/>
                <w:szCs w:val="24"/>
              </w:rPr>
              <w:t>)</w:t>
            </w:r>
          </w:p>
          <w:p w:rsidR="001F6F5D" w:rsidRPr="004E454D" w:rsidRDefault="001F6F5D" w:rsidP="006837A0">
            <w:pPr>
              <w:jc w:val="center"/>
              <w:rPr>
                <w:rFonts w:ascii="Times New Roman" w:hAnsi="Times New Roman" w:cs="Times New Roman"/>
                <w:sz w:val="24"/>
                <w:szCs w:val="24"/>
              </w:rPr>
            </w:pPr>
          </w:p>
        </w:tc>
      </w:tr>
      <w:tr w:rsidR="001F6F5D" w:rsidRPr="004E454D" w:rsidTr="00927ACC">
        <w:tc>
          <w:tcPr>
            <w:tcW w:w="596" w:type="dxa"/>
          </w:tcPr>
          <w:p w:rsidR="001F6F5D" w:rsidRPr="004E454D" w:rsidRDefault="001F6F5D" w:rsidP="00927ACC">
            <w:pPr>
              <w:jc w:val="both"/>
              <w:rPr>
                <w:rFonts w:ascii="Times New Roman" w:hAnsi="Times New Roman" w:cs="Times New Roman"/>
                <w:b/>
                <w:sz w:val="24"/>
                <w:szCs w:val="24"/>
              </w:rPr>
            </w:pPr>
          </w:p>
        </w:tc>
        <w:tc>
          <w:tcPr>
            <w:tcW w:w="3765" w:type="dxa"/>
          </w:tcPr>
          <w:p w:rsidR="001F6F5D" w:rsidRPr="004E454D" w:rsidRDefault="001F6F5D" w:rsidP="00927ACC">
            <w:pPr>
              <w:jc w:val="both"/>
              <w:rPr>
                <w:rFonts w:ascii="Times New Roman" w:hAnsi="Times New Roman" w:cs="Times New Roman"/>
                <w:b/>
                <w:sz w:val="24"/>
                <w:szCs w:val="24"/>
              </w:rPr>
            </w:pPr>
            <w:r w:rsidRPr="004E454D">
              <w:rPr>
                <w:rFonts w:ascii="Times New Roman" w:hAnsi="Times New Roman" w:cs="Times New Roman"/>
                <w:b/>
                <w:sz w:val="24"/>
                <w:szCs w:val="24"/>
              </w:rPr>
              <w:t xml:space="preserve">Всего по </w:t>
            </w:r>
            <w:r>
              <w:rPr>
                <w:rFonts w:ascii="Times New Roman" w:hAnsi="Times New Roman" w:cs="Times New Roman"/>
                <w:b/>
                <w:sz w:val="24"/>
                <w:szCs w:val="24"/>
              </w:rPr>
              <w:t>муниципальной</w:t>
            </w:r>
            <w:r w:rsidR="006837A0">
              <w:rPr>
                <w:rFonts w:ascii="Times New Roman" w:hAnsi="Times New Roman" w:cs="Times New Roman"/>
                <w:b/>
                <w:sz w:val="24"/>
                <w:szCs w:val="24"/>
              </w:rPr>
              <w:t xml:space="preserve"> </w:t>
            </w:r>
            <w:r w:rsidRPr="004E454D">
              <w:rPr>
                <w:rFonts w:ascii="Times New Roman" w:hAnsi="Times New Roman" w:cs="Times New Roman"/>
                <w:b/>
                <w:sz w:val="24"/>
                <w:szCs w:val="24"/>
              </w:rPr>
              <w:t>программе</w:t>
            </w:r>
          </w:p>
        </w:tc>
        <w:tc>
          <w:tcPr>
            <w:tcW w:w="2693" w:type="dxa"/>
            <w:vAlign w:val="center"/>
          </w:tcPr>
          <w:p w:rsidR="001F6F5D" w:rsidRPr="004E454D" w:rsidRDefault="0018203D" w:rsidP="00927ACC">
            <w:pPr>
              <w:jc w:val="center"/>
              <w:rPr>
                <w:rFonts w:ascii="Times New Roman" w:hAnsi="Times New Roman" w:cs="Times New Roman"/>
                <w:b/>
                <w:sz w:val="24"/>
                <w:szCs w:val="24"/>
              </w:rPr>
            </w:pPr>
            <w:r>
              <w:rPr>
                <w:rFonts w:ascii="Times New Roman" w:hAnsi="Times New Roman" w:cs="Times New Roman"/>
                <w:b/>
                <w:sz w:val="24"/>
                <w:szCs w:val="24"/>
              </w:rPr>
              <w:t>34415,9</w:t>
            </w:r>
          </w:p>
        </w:tc>
        <w:tc>
          <w:tcPr>
            <w:tcW w:w="2410" w:type="dxa"/>
            <w:vAlign w:val="center"/>
          </w:tcPr>
          <w:p w:rsidR="001F6F5D" w:rsidRPr="004E454D" w:rsidRDefault="00E31A02" w:rsidP="00927ACC">
            <w:pPr>
              <w:jc w:val="center"/>
              <w:rPr>
                <w:rFonts w:ascii="Times New Roman" w:hAnsi="Times New Roman" w:cs="Times New Roman"/>
                <w:b/>
                <w:sz w:val="24"/>
                <w:szCs w:val="24"/>
              </w:rPr>
            </w:pPr>
            <w:r>
              <w:rPr>
                <w:rFonts w:ascii="Times New Roman" w:hAnsi="Times New Roman" w:cs="Times New Roman"/>
                <w:b/>
                <w:sz w:val="24"/>
                <w:szCs w:val="24"/>
              </w:rPr>
              <w:t>42315,9</w:t>
            </w:r>
          </w:p>
        </w:tc>
      </w:tr>
      <w:tr w:rsidR="001F6F5D" w:rsidRPr="004E454D" w:rsidTr="00927ACC">
        <w:tc>
          <w:tcPr>
            <w:tcW w:w="596" w:type="dxa"/>
          </w:tcPr>
          <w:p w:rsidR="001F6F5D" w:rsidRPr="004E454D" w:rsidRDefault="001F6F5D" w:rsidP="00927ACC">
            <w:pPr>
              <w:jc w:val="both"/>
              <w:rPr>
                <w:rFonts w:ascii="Times New Roman" w:hAnsi="Times New Roman" w:cs="Times New Roman"/>
                <w:sz w:val="24"/>
                <w:szCs w:val="24"/>
              </w:rPr>
            </w:pPr>
          </w:p>
        </w:tc>
        <w:tc>
          <w:tcPr>
            <w:tcW w:w="3765" w:type="dxa"/>
          </w:tcPr>
          <w:p w:rsidR="001F6F5D" w:rsidRPr="004E454D" w:rsidRDefault="001F6F5D" w:rsidP="00927ACC">
            <w:pPr>
              <w:jc w:val="both"/>
              <w:rPr>
                <w:rFonts w:ascii="Times New Roman" w:hAnsi="Times New Roman" w:cs="Times New Roman"/>
                <w:sz w:val="24"/>
                <w:szCs w:val="24"/>
              </w:rPr>
            </w:pPr>
            <w:r w:rsidRPr="004E454D">
              <w:rPr>
                <w:rFonts w:ascii="Times New Roman" w:hAnsi="Times New Roman" w:cs="Times New Roman"/>
                <w:sz w:val="24"/>
                <w:szCs w:val="24"/>
              </w:rPr>
              <w:t>в том числе:</w:t>
            </w:r>
          </w:p>
        </w:tc>
        <w:tc>
          <w:tcPr>
            <w:tcW w:w="2693" w:type="dxa"/>
            <w:vAlign w:val="center"/>
          </w:tcPr>
          <w:p w:rsidR="001F6F5D" w:rsidRPr="004E454D" w:rsidRDefault="001F6F5D" w:rsidP="00927ACC">
            <w:pPr>
              <w:jc w:val="center"/>
              <w:rPr>
                <w:rFonts w:ascii="Times New Roman" w:hAnsi="Times New Roman" w:cs="Times New Roman"/>
                <w:sz w:val="24"/>
                <w:szCs w:val="24"/>
              </w:rPr>
            </w:pPr>
          </w:p>
        </w:tc>
        <w:tc>
          <w:tcPr>
            <w:tcW w:w="2410" w:type="dxa"/>
            <w:vAlign w:val="center"/>
          </w:tcPr>
          <w:p w:rsidR="001F6F5D" w:rsidRPr="004E454D" w:rsidRDefault="001F6F5D" w:rsidP="00927ACC">
            <w:pPr>
              <w:jc w:val="center"/>
              <w:rPr>
                <w:rFonts w:ascii="Times New Roman" w:hAnsi="Times New Roman" w:cs="Times New Roman"/>
                <w:sz w:val="24"/>
                <w:szCs w:val="24"/>
              </w:rPr>
            </w:pPr>
          </w:p>
        </w:tc>
      </w:tr>
      <w:tr w:rsidR="001F6F5D" w:rsidRPr="004E454D" w:rsidTr="00927ACC">
        <w:tc>
          <w:tcPr>
            <w:tcW w:w="596" w:type="dxa"/>
          </w:tcPr>
          <w:p w:rsidR="001F6F5D" w:rsidRPr="004E454D" w:rsidRDefault="001F6F5D" w:rsidP="00927ACC">
            <w:pPr>
              <w:jc w:val="both"/>
              <w:rPr>
                <w:rFonts w:ascii="Times New Roman" w:hAnsi="Times New Roman" w:cs="Times New Roman"/>
                <w:sz w:val="24"/>
                <w:szCs w:val="24"/>
              </w:rPr>
            </w:pPr>
          </w:p>
        </w:tc>
        <w:tc>
          <w:tcPr>
            <w:tcW w:w="3765" w:type="dxa"/>
          </w:tcPr>
          <w:p w:rsidR="001F6F5D" w:rsidRPr="004E454D" w:rsidRDefault="001F6F5D" w:rsidP="00927ACC">
            <w:pPr>
              <w:jc w:val="both"/>
              <w:rPr>
                <w:rFonts w:ascii="Times New Roman" w:hAnsi="Times New Roman" w:cs="Times New Roman"/>
                <w:sz w:val="24"/>
                <w:szCs w:val="24"/>
              </w:rPr>
            </w:pPr>
            <w:r>
              <w:rPr>
                <w:rFonts w:ascii="Times New Roman" w:hAnsi="Times New Roman" w:cs="Times New Roman"/>
                <w:sz w:val="28"/>
                <w:szCs w:val="28"/>
              </w:rPr>
              <w:t>Муниципальное учреждение Комитет по финансам муниципального района «Хилокский район»</w:t>
            </w:r>
          </w:p>
        </w:tc>
        <w:tc>
          <w:tcPr>
            <w:tcW w:w="2693" w:type="dxa"/>
            <w:vAlign w:val="center"/>
          </w:tcPr>
          <w:p w:rsidR="001F6F5D" w:rsidRDefault="001F6F5D" w:rsidP="00927ACC">
            <w:pPr>
              <w:jc w:val="center"/>
              <w:rPr>
                <w:rFonts w:ascii="Times New Roman" w:hAnsi="Times New Roman" w:cs="Times New Roman"/>
                <w:sz w:val="24"/>
                <w:szCs w:val="24"/>
              </w:rPr>
            </w:pPr>
          </w:p>
          <w:p w:rsidR="001F6F5D" w:rsidRDefault="0018203D" w:rsidP="00927ACC">
            <w:pPr>
              <w:jc w:val="center"/>
              <w:rPr>
                <w:rFonts w:ascii="Times New Roman" w:hAnsi="Times New Roman" w:cs="Times New Roman"/>
                <w:sz w:val="24"/>
                <w:szCs w:val="24"/>
              </w:rPr>
            </w:pPr>
            <w:r>
              <w:rPr>
                <w:rFonts w:ascii="Times New Roman" w:hAnsi="Times New Roman" w:cs="Times New Roman"/>
                <w:sz w:val="24"/>
                <w:szCs w:val="24"/>
              </w:rPr>
              <w:t>34415,9</w:t>
            </w:r>
          </w:p>
          <w:p w:rsidR="001F6F5D" w:rsidRPr="006F3EFE" w:rsidRDefault="001F6F5D" w:rsidP="00927ACC">
            <w:pPr>
              <w:jc w:val="center"/>
              <w:rPr>
                <w:rFonts w:ascii="Times New Roman" w:hAnsi="Times New Roman" w:cs="Times New Roman"/>
                <w:sz w:val="24"/>
                <w:szCs w:val="24"/>
              </w:rPr>
            </w:pPr>
          </w:p>
        </w:tc>
        <w:tc>
          <w:tcPr>
            <w:tcW w:w="2410" w:type="dxa"/>
            <w:vAlign w:val="center"/>
          </w:tcPr>
          <w:p w:rsidR="006916DD" w:rsidRDefault="006916DD" w:rsidP="00927ACC">
            <w:pPr>
              <w:jc w:val="center"/>
              <w:rPr>
                <w:rFonts w:ascii="Times New Roman" w:hAnsi="Times New Roman" w:cs="Times New Roman"/>
                <w:sz w:val="24"/>
                <w:szCs w:val="24"/>
              </w:rPr>
            </w:pPr>
          </w:p>
          <w:p w:rsidR="001F6F5D" w:rsidRDefault="00E31A02" w:rsidP="00927ACC">
            <w:pPr>
              <w:jc w:val="center"/>
              <w:rPr>
                <w:rFonts w:ascii="Times New Roman" w:hAnsi="Times New Roman" w:cs="Times New Roman"/>
                <w:sz w:val="24"/>
                <w:szCs w:val="24"/>
              </w:rPr>
            </w:pPr>
            <w:r>
              <w:rPr>
                <w:rFonts w:ascii="Times New Roman" w:hAnsi="Times New Roman" w:cs="Times New Roman"/>
                <w:sz w:val="24"/>
                <w:szCs w:val="24"/>
              </w:rPr>
              <w:t>42315,9</w:t>
            </w:r>
          </w:p>
          <w:p w:rsidR="00E31A02" w:rsidRPr="005477BD" w:rsidRDefault="00E31A02" w:rsidP="00927ACC">
            <w:pPr>
              <w:jc w:val="center"/>
              <w:rPr>
                <w:rFonts w:ascii="Times New Roman" w:hAnsi="Times New Roman" w:cs="Times New Roman"/>
                <w:sz w:val="24"/>
                <w:szCs w:val="24"/>
              </w:rPr>
            </w:pPr>
          </w:p>
        </w:tc>
      </w:tr>
    </w:tbl>
    <w:p w:rsidR="001F6F5D" w:rsidRDefault="001F6F5D" w:rsidP="001F6F5D">
      <w:pPr>
        <w:ind w:firstLine="709"/>
        <w:contextualSpacing/>
        <w:jc w:val="both"/>
        <w:rPr>
          <w:rFonts w:ascii="Times New Roman" w:hAnsi="Times New Roman" w:cs="Times New Roman"/>
          <w:sz w:val="28"/>
          <w:szCs w:val="28"/>
        </w:rPr>
      </w:pPr>
    </w:p>
    <w:p w:rsidR="001F6F5D" w:rsidRDefault="001F6F5D" w:rsidP="001F6F5D">
      <w:pPr>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 состав муниципальной программы входят </w:t>
      </w:r>
      <w:r w:rsidR="00C115C8">
        <w:rPr>
          <w:rFonts w:ascii="Times New Roman" w:hAnsi="Times New Roman" w:cs="Times New Roman"/>
          <w:sz w:val="28"/>
          <w:szCs w:val="28"/>
        </w:rPr>
        <w:t xml:space="preserve">4 </w:t>
      </w:r>
      <w:proofErr w:type="gramStart"/>
      <w:r w:rsidR="00C115C8">
        <w:rPr>
          <w:rFonts w:ascii="Times New Roman" w:hAnsi="Times New Roman" w:cs="Times New Roman"/>
          <w:sz w:val="28"/>
          <w:szCs w:val="28"/>
        </w:rPr>
        <w:t>основных</w:t>
      </w:r>
      <w:proofErr w:type="gramEnd"/>
      <w:r w:rsidR="00C115C8">
        <w:rPr>
          <w:rFonts w:ascii="Times New Roman" w:hAnsi="Times New Roman" w:cs="Times New Roman"/>
          <w:sz w:val="28"/>
          <w:szCs w:val="28"/>
        </w:rPr>
        <w:t xml:space="preserve"> мероприятия.</w:t>
      </w:r>
    </w:p>
    <w:p w:rsidR="001F6F5D" w:rsidRDefault="001F6F5D" w:rsidP="001F6F5D">
      <w:pPr>
        <w:ind w:firstLine="709"/>
        <w:contextualSpacing/>
        <w:jc w:val="both"/>
        <w:rPr>
          <w:rFonts w:ascii="Times New Roman" w:hAnsi="Times New Roman" w:cs="Times New Roman"/>
          <w:sz w:val="28"/>
          <w:szCs w:val="28"/>
        </w:rPr>
      </w:pPr>
    </w:p>
    <w:p w:rsidR="001F6F5D" w:rsidRPr="00A7406A" w:rsidRDefault="001F6F5D" w:rsidP="001F6F5D">
      <w:pPr>
        <w:ind w:firstLine="708"/>
        <w:contextualSpacing/>
        <w:jc w:val="center"/>
        <w:rPr>
          <w:rFonts w:ascii="Times New Roman" w:hAnsi="Times New Roman" w:cs="Times New Roman"/>
          <w:b/>
          <w:sz w:val="28"/>
          <w:szCs w:val="28"/>
        </w:rPr>
      </w:pPr>
      <w:r w:rsidRPr="00A7406A">
        <w:rPr>
          <w:rFonts w:ascii="Times New Roman" w:hAnsi="Times New Roman" w:cs="Times New Roman"/>
          <w:b/>
          <w:sz w:val="28"/>
          <w:szCs w:val="28"/>
        </w:rPr>
        <w:t xml:space="preserve">Структура расходов </w:t>
      </w:r>
      <w:r>
        <w:rPr>
          <w:rFonts w:ascii="Times New Roman" w:hAnsi="Times New Roman" w:cs="Times New Roman"/>
          <w:b/>
          <w:sz w:val="28"/>
          <w:szCs w:val="28"/>
        </w:rPr>
        <w:t>муниципальной</w:t>
      </w:r>
      <w:r w:rsidRPr="00A7406A">
        <w:rPr>
          <w:rFonts w:ascii="Times New Roman" w:hAnsi="Times New Roman" w:cs="Times New Roman"/>
          <w:b/>
          <w:sz w:val="28"/>
          <w:szCs w:val="28"/>
        </w:rPr>
        <w:t xml:space="preserve"> программы </w:t>
      </w:r>
    </w:p>
    <w:p w:rsidR="001F6F5D" w:rsidRPr="004E454D" w:rsidRDefault="001F6F5D" w:rsidP="001F6F5D">
      <w:pPr>
        <w:ind w:left="7080" w:firstLine="708"/>
        <w:jc w:val="center"/>
        <w:rPr>
          <w:rFonts w:ascii="Times New Roman" w:hAnsi="Times New Roman" w:cs="Times New Roman"/>
          <w:sz w:val="24"/>
          <w:szCs w:val="24"/>
        </w:rPr>
      </w:pPr>
      <w:r w:rsidRPr="004E454D">
        <w:rPr>
          <w:rFonts w:ascii="Times New Roman" w:hAnsi="Times New Roman" w:cs="Times New Roman"/>
          <w:sz w:val="24"/>
          <w:szCs w:val="24"/>
        </w:rPr>
        <w:t>тыс. рублей</w:t>
      </w:r>
    </w:p>
    <w:tbl>
      <w:tblPr>
        <w:tblStyle w:val="a3"/>
        <w:tblW w:w="0" w:type="auto"/>
        <w:tblLayout w:type="fixed"/>
        <w:tblLook w:val="04A0" w:firstRow="1" w:lastRow="0" w:firstColumn="1" w:lastColumn="0" w:noHBand="0" w:noVBand="1"/>
      </w:tblPr>
      <w:tblGrid>
        <w:gridCol w:w="675"/>
        <w:gridCol w:w="3682"/>
        <w:gridCol w:w="2697"/>
        <w:gridCol w:w="2410"/>
      </w:tblGrid>
      <w:tr w:rsidR="001F6F5D" w:rsidRPr="004E454D" w:rsidTr="00927ACC">
        <w:tc>
          <w:tcPr>
            <w:tcW w:w="675" w:type="dxa"/>
          </w:tcPr>
          <w:p w:rsidR="001F6F5D" w:rsidRPr="004E454D" w:rsidRDefault="001F6F5D" w:rsidP="00927ACC">
            <w:pPr>
              <w:jc w:val="center"/>
              <w:rPr>
                <w:rFonts w:ascii="Times New Roman" w:hAnsi="Times New Roman" w:cs="Times New Roman"/>
                <w:sz w:val="24"/>
                <w:szCs w:val="24"/>
              </w:rPr>
            </w:pPr>
          </w:p>
          <w:p w:rsidR="001F6F5D" w:rsidRPr="004E454D" w:rsidRDefault="001F6F5D" w:rsidP="00927ACC">
            <w:pPr>
              <w:jc w:val="center"/>
              <w:rPr>
                <w:rFonts w:ascii="Times New Roman" w:hAnsi="Times New Roman" w:cs="Times New Roman"/>
                <w:sz w:val="24"/>
                <w:szCs w:val="24"/>
              </w:rPr>
            </w:pPr>
            <w:r w:rsidRPr="004E454D">
              <w:rPr>
                <w:rFonts w:ascii="Times New Roman" w:hAnsi="Times New Roman" w:cs="Times New Roman"/>
                <w:sz w:val="24"/>
                <w:szCs w:val="24"/>
              </w:rPr>
              <w:t xml:space="preserve">№ </w:t>
            </w:r>
            <w:proofErr w:type="gramStart"/>
            <w:r w:rsidRPr="004E454D">
              <w:rPr>
                <w:rFonts w:ascii="Times New Roman" w:hAnsi="Times New Roman" w:cs="Times New Roman"/>
                <w:sz w:val="24"/>
                <w:szCs w:val="24"/>
              </w:rPr>
              <w:t>п</w:t>
            </w:r>
            <w:proofErr w:type="gramEnd"/>
            <w:r w:rsidRPr="004E454D">
              <w:rPr>
                <w:rFonts w:ascii="Times New Roman" w:hAnsi="Times New Roman" w:cs="Times New Roman"/>
                <w:sz w:val="24"/>
                <w:szCs w:val="24"/>
              </w:rPr>
              <w:t>/п</w:t>
            </w:r>
          </w:p>
        </w:tc>
        <w:tc>
          <w:tcPr>
            <w:tcW w:w="3682" w:type="dxa"/>
          </w:tcPr>
          <w:p w:rsidR="001F6F5D" w:rsidRPr="004E454D" w:rsidRDefault="001F6F5D" w:rsidP="00927ACC">
            <w:pPr>
              <w:jc w:val="center"/>
              <w:rPr>
                <w:rFonts w:ascii="Times New Roman" w:hAnsi="Times New Roman" w:cs="Times New Roman"/>
                <w:sz w:val="24"/>
                <w:szCs w:val="24"/>
              </w:rPr>
            </w:pPr>
          </w:p>
          <w:p w:rsidR="001F6F5D" w:rsidRPr="004E454D" w:rsidRDefault="001F6F5D" w:rsidP="00927ACC">
            <w:pPr>
              <w:jc w:val="center"/>
              <w:rPr>
                <w:rFonts w:ascii="Times New Roman" w:hAnsi="Times New Roman" w:cs="Times New Roman"/>
                <w:sz w:val="24"/>
                <w:szCs w:val="24"/>
              </w:rPr>
            </w:pPr>
            <w:r w:rsidRPr="004E454D">
              <w:rPr>
                <w:rFonts w:ascii="Times New Roman" w:hAnsi="Times New Roman" w:cs="Times New Roman"/>
                <w:sz w:val="24"/>
                <w:szCs w:val="24"/>
              </w:rPr>
              <w:t>Наименование</w:t>
            </w:r>
            <w:r>
              <w:rPr>
                <w:rFonts w:ascii="Times New Roman" w:hAnsi="Times New Roman" w:cs="Times New Roman"/>
                <w:sz w:val="24"/>
                <w:szCs w:val="24"/>
              </w:rPr>
              <w:t xml:space="preserve"> основных мероприятий муниципальной</w:t>
            </w:r>
            <w:r w:rsidRPr="004E454D">
              <w:rPr>
                <w:rFonts w:ascii="Times New Roman" w:hAnsi="Times New Roman" w:cs="Times New Roman"/>
                <w:sz w:val="24"/>
                <w:szCs w:val="24"/>
              </w:rPr>
              <w:t xml:space="preserve"> программы</w:t>
            </w:r>
          </w:p>
        </w:tc>
        <w:tc>
          <w:tcPr>
            <w:tcW w:w="2697" w:type="dxa"/>
          </w:tcPr>
          <w:p w:rsidR="001F6F5D" w:rsidRPr="004E454D" w:rsidRDefault="001F6F5D" w:rsidP="00E31A02">
            <w:pPr>
              <w:jc w:val="center"/>
              <w:rPr>
                <w:rFonts w:ascii="Times New Roman" w:hAnsi="Times New Roman" w:cs="Times New Roman"/>
                <w:sz w:val="24"/>
                <w:szCs w:val="24"/>
              </w:rPr>
            </w:pPr>
            <w:r w:rsidRPr="004E454D">
              <w:rPr>
                <w:rFonts w:ascii="Times New Roman" w:hAnsi="Times New Roman" w:cs="Times New Roman"/>
                <w:sz w:val="24"/>
                <w:szCs w:val="24"/>
              </w:rPr>
              <w:t xml:space="preserve">Предусмотрено в паспорте </w:t>
            </w:r>
            <w:r>
              <w:rPr>
                <w:rFonts w:ascii="Times New Roman" w:hAnsi="Times New Roman" w:cs="Times New Roman"/>
                <w:sz w:val="24"/>
                <w:szCs w:val="24"/>
              </w:rPr>
              <w:t>муниципальной</w:t>
            </w:r>
            <w:r w:rsidRPr="004E454D">
              <w:rPr>
                <w:rFonts w:ascii="Times New Roman" w:hAnsi="Times New Roman" w:cs="Times New Roman"/>
                <w:sz w:val="24"/>
                <w:szCs w:val="24"/>
              </w:rPr>
              <w:t xml:space="preserve"> программы на 201</w:t>
            </w:r>
            <w:r w:rsidR="00E31A02">
              <w:rPr>
                <w:rFonts w:ascii="Times New Roman" w:hAnsi="Times New Roman" w:cs="Times New Roman"/>
                <w:sz w:val="24"/>
                <w:szCs w:val="24"/>
              </w:rPr>
              <w:t>8</w:t>
            </w:r>
            <w:r w:rsidRPr="004E454D">
              <w:rPr>
                <w:rFonts w:ascii="Times New Roman" w:hAnsi="Times New Roman" w:cs="Times New Roman"/>
                <w:sz w:val="24"/>
                <w:szCs w:val="24"/>
              </w:rPr>
              <w:t xml:space="preserve"> год</w:t>
            </w:r>
          </w:p>
        </w:tc>
        <w:tc>
          <w:tcPr>
            <w:tcW w:w="2410" w:type="dxa"/>
          </w:tcPr>
          <w:p w:rsidR="001F6F5D" w:rsidRPr="004E454D" w:rsidRDefault="001F6F5D" w:rsidP="00927ACC">
            <w:pPr>
              <w:jc w:val="center"/>
              <w:rPr>
                <w:rFonts w:ascii="Times New Roman" w:hAnsi="Times New Roman" w:cs="Times New Roman"/>
                <w:sz w:val="24"/>
                <w:szCs w:val="24"/>
              </w:rPr>
            </w:pPr>
          </w:p>
          <w:p w:rsidR="001F6F5D" w:rsidRPr="004E454D" w:rsidRDefault="00644411" w:rsidP="00E31A02">
            <w:pPr>
              <w:jc w:val="center"/>
              <w:rPr>
                <w:rFonts w:ascii="Times New Roman" w:hAnsi="Times New Roman" w:cs="Times New Roman"/>
                <w:sz w:val="24"/>
                <w:szCs w:val="24"/>
              </w:rPr>
            </w:pPr>
            <w:r w:rsidRPr="004E454D">
              <w:rPr>
                <w:rFonts w:ascii="Times New Roman" w:hAnsi="Times New Roman" w:cs="Times New Roman"/>
                <w:sz w:val="24"/>
                <w:szCs w:val="24"/>
              </w:rPr>
              <w:t>201</w:t>
            </w:r>
            <w:r>
              <w:rPr>
                <w:rFonts w:ascii="Times New Roman" w:hAnsi="Times New Roman" w:cs="Times New Roman"/>
                <w:sz w:val="24"/>
                <w:szCs w:val="24"/>
              </w:rPr>
              <w:t>8</w:t>
            </w:r>
            <w:r w:rsidRPr="004E454D">
              <w:rPr>
                <w:rFonts w:ascii="Times New Roman" w:hAnsi="Times New Roman" w:cs="Times New Roman"/>
                <w:sz w:val="24"/>
                <w:szCs w:val="24"/>
              </w:rPr>
              <w:t xml:space="preserve"> год (проект </w:t>
            </w:r>
            <w:r>
              <w:rPr>
                <w:rFonts w:ascii="Times New Roman" w:hAnsi="Times New Roman" w:cs="Times New Roman"/>
                <w:sz w:val="24"/>
                <w:szCs w:val="24"/>
              </w:rPr>
              <w:t>решения</w:t>
            </w:r>
            <w:r w:rsidRPr="004E454D">
              <w:rPr>
                <w:rFonts w:ascii="Times New Roman" w:hAnsi="Times New Roman" w:cs="Times New Roman"/>
                <w:sz w:val="24"/>
                <w:szCs w:val="24"/>
              </w:rPr>
              <w:t>)</w:t>
            </w:r>
          </w:p>
        </w:tc>
      </w:tr>
      <w:tr w:rsidR="001F6F5D" w:rsidRPr="004E454D" w:rsidTr="00927ACC">
        <w:tc>
          <w:tcPr>
            <w:tcW w:w="675" w:type="dxa"/>
          </w:tcPr>
          <w:p w:rsidR="001F6F5D" w:rsidRPr="004E454D" w:rsidRDefault="001F6F5D" w:rsidP="00927ACC">
            <w:pPr>
              <w:jc w:val="both"/>
              <w:rPr>
                <w:rFonts w:ascii="Times New Roman" w:hAnsi="Times New Roman" w:cs="Times New Roman"/>
                <w:b/>
                <w:sz w:val="24"/>
                <w:szCs w:val="24"/>
              </w:rPr>
            </w:pPr>
          </w:p>
        </w:tc>
        <w:tc>
          <w:tcPr>
            <w:tcW w:w="3682" w:type="dxa"/>
          </w:tcPr>
          <w:p w:rsidR="001F6F5D" w:rsidRPr="004E454D" w:rsidRDefault="001F6F5D" w:rsidP="00927ACC">
            <w:pPr>
              <w:jc w:val="both"/>
              <w:rPr>
                <w:rFonts w:ascii="Times New Roman" w:hAnsi="Times New Roman" w:cs="Times New Roman"/>
                <w:b/>
                <w:sz w:val="24"/>
                <w:szCs w:val="24"/>
              </w:rPr>
            </w:pPr>
            <w:r w:rsidRPr="004E454D">
              <w:rPr>
                <w:rFonts w:ascii="Times New Roman" w:hAnsi="Times New Roman" w:cs="Times New Roman"/>
                <w:b/>
                <w:sz w:val="24"/>
                <w:szCs w:val="24"/>
              </w:rPr>
              <w:t xml:space="preserve">Всего по </w:t>
            </w:r>
            <w:r>
              <w:rPr>
                <w:rFonts w:ascii="Times New Roman" w:hAnsi="Times New Roman" w:cs="Times New Roman"/>
                <w:b/>
                <w:sz w:val="24"/>
                <w:szCs w:val="24"/>
              </w:rPr>
              <w:t>муниципальной</w:t>
            </w:r>
            <w:r w:rsidRPr="004E454D">
              <w:rPr>
                <w:rFonts w:ascii="Times New Roman" w:hAnsi="Times New Roman" w:cs="Times New Roman"/>
                <w:b/>
                <w:sz w:val="24"/>
                <w:szCs w:val="24"/>
              </w:rPr>
              <w:t xml:space="preserve"> программе</w:t>
            </w:r>
          </w:p>
        </w:tc>
        <w:tc>
          <w:tcPr>
            <w:tcW w:w="2697" w:type="dxa"/>
            <w:vAlign w:val="center"/>
          </w:tcPr>
          <w:p w:rsidR="001F6F5D" w:rsidRPr="00E50552" w:rsidRDefault="00E31A02" w:rsidP="00927ACC">
            <w:pPr>
              <w:jc w:val="center"/>
              <w:rPr>
                <w:rFonts w:ascii="Times New Roman" w:hAnsi="Times New Roman" w:cs="Times New Roman"/>
                <w:b/>
                <w:sz w:val="24"/>
                <w:szCs w:val="24"/>
              </w:rPr>
            </w:pPr>
            <w:r>
              <w:rPr>
                <w:rFonts w:ascii="Times New Roman" w:hAnsi="Times New Roman" w:cs="Times New Roman"/>
                <w:b/>
                <w:sz w:val="24"/>
                <w:szCs w:val="24"/>
              </w:rPr>
              <w:t>34415,9</w:t>
            </w:r>
          </w:p>
        </w:tc>
        <w:tc>
          <w:tcPr>
            <w:tcW w:w="2410" w:type="dxa"/>
            <w:vAlign w:val="center"/>
          </w:tcPr>
          <w:p w:rsidR="001F6F5D" w:rsidRPr="00870C24" w:rsidRDefault="00E31A02" w:rsidP="00927ACC">
            <w:pPr>
              <w:jc w:val="center"/>
              <w:rPr>
                <w:rFonts w:ascii="Times New Roman" w:hAnsi="Times New Roman" w:cs="Times New Roman"/>
                <w:b/>
                <w:sz w:val="24"/>
                <w:szCs w:val="24"/>
              </w:rPr>
            </w:pPr>
            <w:r>
              <w:rPr>
                <w:rFonts w:ascii="Times New Roman" w:hAnsi="Times New Roman" w:cs="Times New Roman"/>
                <w:b/>
                <w:sz w:val="24"/>
                <w:szCs w:val="24"/>
              </w:rPr>
              <w:t>42315,9</w:t>
            </w:r>
          </w:p>
        </w:tc>
      </w:tr>
      <w:tr w:rsidR="001F6F5D" w:rsidRPr="004E454D" w:rsidTr="00927ACC">
        <w:tc>
          <w:tcPr>
            <w:tcW w:w="675" w:type="dxa"/>
          </w:tcPr>
          <w:p w:rsidR="001F6F5D" w:rsidRPr="004E454D" w:rsidRDefault="001F6F5D" w:rsidP="00927ACC">
            <w:pPr>
              <w:jc w:val="both"/>
              <w:rPr>
                <w:rFonts w:ascii="Times New Roman" w:hAnsi="Times New Roman" w:cs="Times New Roman"/>
                <w:sz w:val="24"/>
                <w:szCs w:val="24"/>
              </w:rPr>
            </w:pPr>
          </w:p>
        </w:tc>
        <w:tc>
          <w:tcPr>
            <w:tcW w:w="3682" w:type="dxa"/>
          </w:tcPr>
          <w:p w:rsidR="001F6F5D" w:rsidRPr="004E454D" w:rsidRDefault="001F6F5D" w:rsidP="00927ACC">
            <w:pPr>
              <w:jc w:val="both"/>
              <w:rPr>
                <w:rFonts w:ascii="Times New Roman" w:hAnsi="Times New Roman" w:cs="Times New Roman"/>
                <w:sz w:val="24"/>
                <w:szCs w:val="24"/>
              </w:rPr>
            </w:pPr>
            <w:r w:rsidRPr="004E454D">
              <w:rPr>
                <w:rFonts w:ascii="Times New Roman" w:hAnsi="Times New Roman" w:cs="Times New Roman"/>
                <w:sz w:val="24"/>
                <w:szCs w:val="24"/>
              </w:rPr>
              <w:t>в том числе:</w:t>
            </w:r>
          </w:p>
        </w:tc>
        <w:tc>
          <w:tcPr>
            <w:tcW w:w="2697" w:type="dxa"/>
            <w:vAlign w:val="center"/>
          </w:tcPr>
          <w:p w:rsidR="001F6F5D" w:rsidRPr="00E50552" w:rsidRDefault="001F6F5D" w:rsidP="00927ACC">
            <w:pPr>
              <w:jc w:val="center"/>
              <w:rPr>
                <w:rFonts w:ascii="Times New Roman" w:hAnsi="Times New Roman" w:cs="Times New Roman"/>
                <w:sz w:val="24"/>
                <w:szCs w:val="24"/>
              </w:rPr>
            </w:pPr>
          </w:p>
        </w:tc>
        <w:tc>
          <w:tcPr>
            <w:tcW w:w="2410" w:type="dxa"/>
            <w:vAlign w:val="center"/>
          </w:tcPr>
          <w:p w:rsidR="001F6F5D" w:rsidRPr="00870C24" w:rsidRDefault="001F6F5D" w:rsidP="00927ACC">
            <w:pPr>
              <w:jc w:val="center"/>
              <w:rPr>
                <w:rFonts w:ascii="Times New Roman" w:hAnsi="Times New Roman" w:cs="Times New Roman"/>
                <w:sz w:val="24"/>
                <w:szCs w:val="24"/>
              </w:rPr>
            </w:pPr>
          </w:p>
        </w:tc>
      </w:tr>
      <w:tr w:rsidR="001F6F5D" w:rsidRPr="004E454D" w:rsidTr="00927ACC">
        <w:tc>
          <w:tcPr>
            <w:tcW w:w="675" w:type="dxa"/>
          </w:tcPr>
          <w:p w:rsidR="001F6F5D" w:rsidRPr="004E454D" w:rsidRDefault="001F6F5D" w:rsidP="00927ACC">
            <w:pPr>
              <w:jc w:val="center"/>
              <w:rPr>
                <w:rFonts w:ascii="Times New Roman" w:hAnsi="Times New Roman" w:cs="Times New Roman"/>
                <w:sz w:val="24"/>
                <w:szCs w:val="24"/>
              </w:rPr>
            </w:pPr>
            <w:r>
              <w:rPr>
                <w:rFonts w:ascii="Times New Roman" w:hAnsi="Times New Roman" w:cs="Times New Roman"/>
                <w:sz w:val="24"/>
                <w:szCs w:val="24"/>
              </w:rPr>
              <w:t>1</w:t>
            </w:r>
            <w:r w:rsidRPr="004E454D">
              <w:rPr>
                <w:rFonts w:ascii="Times New Roman" w:hAnsi="Times New Roman" w:cs="Times New Roman"/>
                <w:sz w:val="24"/>
                <w:szCs w:val="24"/>
              </w:rPr>
              <w:t>.</w:t>
            </w:r>
          </w:p>
        </w:tc>
        <w:tc>
          <w:tcPr>
            <w:tcW w:w="3682" w:type="dxa"/>
          </w:tcPr>
          <w:p w:rsidR="001F6F5D" w:rsidRPr="004E454D" w:rsidRDefault="001F6F5D" w:rsidP="00927ACC">
            <w:pPr>
              <w:jc w:val="both"/>
              <w:rPr>
                <w:rFonts w:ascii="Times New Roman" w:hAnsi="Times New Roman" w:cs="Times New Roman"/>
                <w:sz w:val="24"/>
                <w:szCs w:val="24"/>
              </w:rPr>
            </w:pPr>
            <w:r>
              <w:rPr>
                <w:rFonts w:ascii="Times New Roman" w:hAnsi="Times New Roman" w:cs="Times New Roman"/>
                <w:sz w:val="24"/>
                <w:szCs w:val="24"/>
              </w:rPr>
              <w:t>Управление муниципальным долгом муниципального района «Хилокский район»</w:t>
            </w:r>
          </w:p>
        </w:tc>
        <w:tc>
          <w:tcPr>
            <w:tcW w:w="2697" w:type="dxa"/>
            <w:vAlign w:val="center"/>
          </w:tcPr>
          <w:p w:rsidR="00296BC5" w:rsidRDefault="00296BC5" w:rsidP="00927ACC">
            <w:pPr>
              <w:jc w:val="center"/>
              <w:rPr>
                <w:rFonts w:ascii="Times New Roman" w:hAnsi="Times New Roman" w:cs="Times New Roman"/>
                <w:sz w:val="24"/>
                <w:szCs w:val="24"/>
              </w:rPr>
            </w:pPr>
          </w:p>
          <w:p w:rsidR="001F6F5D" w:rsidRDefault="001F6F5D" w:rsidP="00927ACC">
            <w:pPr>
              <w:jc w:val="center"/>
              <w:rPr>
                <w:rFonts w:ascii="Times New Roman" w:hAnsi="Times New Roman" w:cs="Times New Roman"/>
                <w:sz w:val="24"/>
                <w:szCs w:val="24"/>
              </w:rPr>
            </w:pPr>
            <w:r>
              <w:rPr>
                <w:rFonts w:ascii="Times New Roman" w:hAnsi="Times New Roman" w:cs="Times New Roman"/>
                <w:sz w:val="24"/>
                <w:szCs w:val="24"/>
              </w:rPr>
              <w:t>17,2</w:t>
            </w:r>
          </w:p>
          <w:p w:rsidR="001F6F5D" w:rsidRPr="00E50552" w:rsidRDefault="001F6F5D" w:rsidP="00927ACC">
            <w:pPr>
              <w:jc w:val="center"/>
              <w:rPr>
                <w:rFonts w:ascii="Times New Roman" w:hAnsi="Times New Roman" w:cs="Times New Roman"/>
                <w:sz w:val="24"/>
                <w:szCs w:val="24"/>
              </w:rPr>
            </w:pPr>
          </w:p>
        </w:tc>
        <w:tc>
          <w:tcPr>
            <w:tcW w:w="2410" w:type="dxa"/>
            <w:vAlign w:val="center"/>
          </w:tcPr>
          <w:p w:rsidR="001F6F5D" w:rsidRPr="00870C24" w:rsidRDefault="00F55010" w:rsidP="00927ACC">
            <w:pPr>
              <w:jc w:val="center"/>
              <w:rPr>
                <w:rFonts w:ascii="Times New Roman" w:hAnsi="Times New Roman" w:cs="Times New Roman"/>
                <w:sz w:val="24"/>
                <w:szCs w:val="24"/>
              </w:rPr>
            </w:pPr>
            <w:r>
              <w:rPr>
                <w:rFonts w:ascii="Times New Roman" w:hAnsi="Times New Roman" w:cs="Times New Roman"/>
                <w:sz w:val="24"/>
                <w:szCs w:val="24"/>
              </w:rPr>
              <w:t>10,2</w:t>
            </w:r>
          </w:p>
        </w:tc>
      </w:tr>
      <w:tr w:rsidR="001F6F5D" w:rsidRPr="004E454D" w:rsidTr="00927ACC">
        <w:tc>
          <w:tcPr>
            <w:tcW w:w="675" w:type="dxa"/>
          </w:tcPr>
          <w:p w:rsidR="001F6F5D" w:rsidRPr="004E454D" w:rsidRDefault="001F6F5D" w:rsidP="00927ACC">
            <w:pPr>
              <w:jc w:val="center"/>
              <w:rPr>
                <w:rFonts w:ascii="Times New Roman" w:hAnsi="Times New Roman" w:cs="Times New Roman"/>
                <w:sz w:val="24"/>
                <w:szCs w:val="24"/>
              </w:rPr>
            </w:pPr>
            <w:r>
              <w:rPr>
                <w:rFonts w:ascii="Times New Roman" w:hAnsi="Times New Roman" w:cs="Times New Roman"/>
                <w:sz w:val="24"/>
                <w:szCs w:val="24"/>
              </w:rPr>
              <w:t>2</w:t>
            </w:r>
            <w:r w:rsidRPr="004E454D">
              <w:rPr>
                <w:rFonts w:ascii="Times New Roman" w:hAnsi="Times New Roman" w:cs="Times New Roman"/>
                <w:sz w:val="24"/>
                <w:szCs w:val="24"/>
              </w:rPr>
              <w:t>.</w:t>
            </w:r>
          </w:p>
        </w:tc>
        <w:tc>
          <w:tcPr>
            <w:tcW w:w="3682" w:type="dxa"/>
          </w:tcPr>
          <w:p w:rsidR="001F6F5D" w:rsidRPr="004E454D" w:rsidRDefault="001F6F5D" w:rsidP="00927ACC">
            <w:pPr>
              <w:jc w:val="both"/>
              <w:rPr>
                <w:rFonts w:ascii="Times New Roman" w:hAnsi="Times New Roman" w:cs="Times New Roman"/>
                <w:sz w:val="24"/>
                <w:szCs w:val="24"/>
              </w:rPr>
            </w:pPr>
            <w:r>
              <w:rPr>
                <w:rFonts w:ascii="Times New Roman" w:hAnsi="Times New Roman" w:cs="Times New Roman"/>
                <w:sz w:val="24"/>
                <w:szCs w:val="24"/>
              </w:rPr>
              <w:t>Предоставление дотаций на выравнивание уровня бюджетной обеспеченности поселений из районного фонда финансовой поддержки поселений</w:t>
            </w:r>
          </w:p>
        </w:tc>
        <w:tc>
          <w:tcPr>
            <w:tcW w:w="2697" w:type="dxa"/>
            <w:vAlign w:val="center"/>
          </w:tcPr>
          <w:p w:rsidR="001F6F5D" w:rsidRPr="00E50552" w:rsidRDefault="001F6F5D" w:rsidP="00927ACC">
            <w:pPr>
              <w:jc w:val="center"/>
              <w:rPr>
                <w:rFonts w:ascii="Times New Roman" w:hAnsi="Times New Roman" w:cs="Times New Roman"/>
                <w:sz w:val="24"/>
                <w:szCs w:val="24"/>
              </w:rPr>
            </w:pPr>
            <w:r>
              <w:rPr>
                <w:rFonts w:ascii="Times New Roman" w:hAnsi="Times New Roman" w:cs="Times New Roman"/>
                <w:sz w:val="24"/>
                <w:szCs w:val="24"/>
              </w:rPr>
              <w:t>10502,0</w:t>
            </w:r>
          </w:p>
        </w:tc>
        <w:tc>
          <w:tcPr>
            <w:tcW w:w="2410" w:type="dxa"/>
            <w:vAlign w:val="center"/>
          </w:tcPr>
          <w:p w:rsidR="001F6F5D" w:rsidRPr="00870C24" w:rsidRDefault="00F55010" w:rsidP="00927ACC">
            <w:pPr>
              <w:jc w:val="center"/>
              <w:rPr>
                <w:rFonts w:ascii="Times New Roman" w:hAnsi="Times New Roman" w:cs="Times New Roman"/>
                <w:sz w:val="24"/>
                <w:szCs w:val="24"/>
              </w:rPr>
            </w:pPr>
            <w:r>
              <w:rPr>
                <w:rFonts w:ascii="Times New Roman" w:hAnsi="Times New Roman" w:cs="Times New Roman"/>
                <w:sz w:val="24"/>
                <w:szCs w:val="24"/>
              </w:rPr>
              <w:t>11745,0</w:t>
            </w:r>
          </w:p>
        </w:tc>
      </w:tr>
      <w:tr w:rsidR="001F6F5D" w:rsidRPr="006A52FB" w:rsidTr="00927ACC">
        <w:trPr>
          <w:trHeight w:val="285"/>
        </w:trPr>
        <w:tc>
          <w:tcPr>
            <w:tcW w:w="675" w:type="dxa"/>
            <w:vAlign w:val="center"/>
          </w:tcPr>
          <w:p w:rsidR="001F6F5D" w:rsidRPr="006A52FB" w:rsidRDefault="001F6F5D" w:rsidP="00927ACC">
            <w:pPr>
              <w:jc w:val="center"/>
              <w:rPr>
                <w:rFonts w:ascii="Times New Roman" w:hAnsi="Times New Roman" w:cs="Times New Roman"/>
                <w:sz w:val="24"/>
                <w:szCs w:val="24"/>
                <w:highlight w:val="cyan"/>
              </w:rPr>
            </w:pPr>
            <w:r w:rsidRPr="00E92AB9">
              <w:rPr>
                <w:rFonts w:ascii="Times New Roman" w:hAnsi="Times New Roman" w:cs="Times New Roman"/>
                <w:sz w:val="24"/>
                <w:szCs w:val="24"/>
              </w:rPr>
              <w:t>3</w:t>
            </w:r>
            <w:r w:rsidR="00C13D69">
              <w:rPr>
                <w:rFonts w:ascii="Times New Roman" w:hAnsi="Times New Roman" w:cs="Times New Roman"/>
                <w:sz w:val="24"/>
                <w:szCs w:val="24"/>
              </w:rPr>
              <w:t>.</w:t>
            </w:r>
          </w:p>
        </w:tc>
        <w:tc>
          <w:tcPr>
            <w:tcW w:w="3682" w:type="dxa"/>
          </w:tcPr>
          <w:p w:rsidR="001F6F5D" w:rsidRPr="004E454D" w:rsidRDefault="001F6F5D" w:rsidP="00927ACC">
            <w:pPr>
              <w:jc w:val="both"/>
              <w:rPr>
                <w:rFonts w:ascii="Times New Roman" w:hAnsi="Times New Roman" w:cs="Times New Roman"/>
                <w:sz w:val="24"/>
                <w:szCs w:val="24"/>
              </w:rPr>
            </w:pPr>
            <w:r>
              <w:rPr>
                <w:rFonts w:ascii="Times New Roman" w:hAnsi="Times New Roman" w:cs="Times New Roman"/>
                <w:sz w:val="24"/>
                <w:szCs w:val="24"/>
              </w:rPr>
              <w:t>Предоставление дотаций на поддержку мер по сбалансированности бюджетов поселений из бюджета муниципального района</w:t>
            </w:r>
          </w:p>
        </w:tc>
        <w:tc>
          <w:tcPr>
            <w:tcW w:w="2697" w:type="dxa"/>
            <w:vAlign w:val="center"/>
          </w:tcPr>
          <w:p w:rsidR="00296BC5" w:rsidRDefault="00296BC5" w:rsidP="00927ACC">
            <w:pPr>
              <w:jc w:val="center"/>
              <w:rPr>
                <w:rFonts w:ascii="Times New Roman" w:hAnsi="Times New Roman" w:cs="Times New Roman"/>
                <w:sz w:val="24"/>
                <w:szCs w:val="24"/>
              </w:rPr>
            </w:pPr>
          </w:p>
          <w:p w:rsidR="001F6F5D" w:rsidRPr="005E362D" w:rsidRDefault="001F6F5D" w:rsidP="00927ACC">
            <w:pPr>
              <w:jc w:val="center"/>
              <w:rPr>
                <w:rFonts w:ascii="Times New Roman" w:hAnsi="Times New Roman" w:cs="Times New Roman"/>
                <w:sz w:val="24"/>
                <w:szCs w:val="24"/>
              </w:rPr>
            </w:pPr>
            <w:r w:rsidRPr="005E362D">
              <w:rPr>
                <w:rFonts w:ascii="Times New Roman" w:hAnsi="Times New Roman" w:cs="Times New Roman"/>
                <w:sz w:val="24"/>
                <w:szCs w:val="24"/>
              </w:rPr>
              <w:t>17</w:t>
            </w:r>
            <w:r w:rsidR="00E31A02">
              <w:rPr>
                <w:rFonts w:ascii="Times New Roman" w:hAnsi="Times New Roman" w:cs="Times New Roman"/>
                <w:sz w:val="24"/>
                <w:szCs w:val="24"/>
              </w:rPr>
              <w:t>2</w:t>
            </w:r>
            <w:r w:rsidRPr="005E362D">
              <w:rPr>
                <w:rFonts w:ascii="Times New Roman" w:hAnsi="Times New Roman" w:cs="Times New Roman"/>
                <w:sz w:val="24"/>
                <w:szCs w:val="24"/>
              </w:rPr>
              <w:t>00,0</w:t>
            </w:r>
          </w:p>
          <w:p w:rsidR="001F6F5D" w:rsidRPr="006A52FB" w:rsidRDefault="001F6F5D" w:rsidP="00927ACC">
            <w:pPr>
              <w:jc w:val="center"/>
              <w:rPr>
                <w:rFonts w:ascii="Times New Roman" w:hAnsi="Times New Roman" w:cs="Times New Roman"/>
                <w:sz w:val="24"/>
                <w:szCs w:val="24"/>
                <w:highlight w:val="cyan"/>
              </w:rPr>
            </w:pPr>
          </w:p>
        </w:tc>
        <w:tc>
          <w:tcPr>
            <w:tcW w:w="2410" w:type="dxa"/>
            <w:vAlign w:val="center"/>
          </w:tcPr>
          <w:p w:rsidR="001F6F5D" w:rsidRPr="00870C24" w:rsidRDefault="00F55010" w:rsidP="00927ACC">
            <w:pPr>
              <w:jc w:val="center"/>
              <w:rPr>
                <w:rFonts w:ascii="Times New Roman" w:hAnsi="Times New Roman" w:cs="Times New Roman"/>
                <w:sz w:val="24"/>
                <w:szCs w:val="24"/>
              </w:rPr>
            </w:pPr>
            <w:r>
              <w:rPr>
                <w:rFonts w:ascii="Times New Roman" w:hAnsi="Times New Roman" w:cs="Times New Roman"/>
                <w:sz w:val="24"/>
                <w:szCs w:val="24"/>
              </w:rPr>
              <w:t>24499,0</w:t>
            </w:r>
          </w:p>
        </w:tc>
      </w:tr>
      <w:tr w:rsidR="001F6F5D" w:rsidRPr="004E454D" w:rsidTr="00927ACC">
        <w:tc>
          <w:tcPr>
            <w:tcW w:w="675" w:type="dxa"/>
          </w:tcPr>
          <w:p w:rsidR="001F6F5D" w:rsidRPr="004E454D" w:rsidRDefault="001F6F5D" w:rsidP="00927ACC">
            <w:pPr>
              <w:jc w:val="center"/>
              <w:rPr>
                <w:rFonts w:ascii="Times New Roman" w:hAnsi="Times New Roman" w:cs="Times New Roman"/>
                <w:sz w:val="24"/>
                <w:szCs w:val="24"/>
              </w:rPr>
            </w:pPr>
            <w:r>
              <w:rPr>
                <w:rFonts w:ascii="Times New Roman" w:hAnsi="Times New Roman" w:cs="Times New Roman"/>
                <w:sz w:val="24"/>
                <w:szCs w:val="24"/>
              </w:rPr>
              <w:t>4.</w:t>
            </w:r>
          </w:p>
        </w:tc>
        <w:tc>
          <w:tcPr>
            <w:tcW w:w="3682" w:type="dxa"/>
          </w:tcPr>
          <w:p w:rsidR="001F6F5D" w:rsidRPr="004E454D" w:rsidRDefault="001F6F5D" w:rsidP="00927ACC">
            <w:pPr>
              <w:jc w:val="both"/>
              <w:rPr>
                <w:rFonts w:ascii="Times New Roman" w:hAnsi="Times New Roman" w:cs="Times New Roman"/>
                <w:sz w:val="24"/>
                <w:szCs w:val="24"/>
              </w:rPr>
            </w:pPr>
            <w:r>
              <w:rPr>
                <w:rFonts w:ascii="Times New Roman" w:hAnsi="Times New Roman" w:cs="Times New Roman"/>
                <w:sz w:val="24"/>
                <w:szCs w:val="24"/>
              </w:rPr>
              <w:t>Обеспечение деятельности муниципального учреждения Комитет по финансам муниципального района «Хилокский район»</w:t>
            </w:r>
          </w:p>
        </w:tc>
        <w:tc>
          <w:tcPr>
            <w:tcW w:w="2697" w:type="dxa"/>
            <w:vAlign w:val="center"/>
          </w:tcPr>
          <w:p w:rsidR="00296BC5" w:rsidRDefault="00296BC5" w:rsidP="00927ACC">
            <w:pPr>
              <w:jc w:val="center"/>
              <w:rPr>
                <w:rFonts w:ascii="Times New Roman" w:hAnsi="Times New Roman" w:cs="Times New Roman"/>
                <w:sz w:val="24"/>
                <w:szCs w:val="24"/>
              </w:rPr>
            </w:pPr>
          </w:p>
          <w:p w:rsidR="001F6F5D" w:rsidRDefault="00E31A02" w:rsidP="00927ACC">
            <w:pPr>
              <w:jc w:val="center"/>
              <w:rPr>
                <w:rFonts w:ascii="Times New Roman" w:hAnsi="Times New Roman" w:cs="Times New Roman"/>
                <w:sz w:val="24"/>
                <w:szCs w:val="24"/>
              </w:rPr>
            </w:pPr>
            <w:r>
              <w:rPr>
                <w:rFonts w:ascii="Times New Roman" w:hAnsi="Times New Roman" w:cs="Times New Roman"/>
                <w:sz w:val="24"/>
                <w:szCs w:val="24"/>
              </w:rPr>
              <w:t>6696,7</w:t>
            </w:r>
          </w:p>
          <w:p w:rsidR="001F6F5D" w:rsidRPr="00E50552" w:rsidRDefault="001F6F5D" w:rsidP="00927ACC">
            <w:pPr>
              <w:jc w:val="center"/>
              <w:rPr>
                <w:rFonts w:ascii="Times New Roman" w:hAnsi="Times New Roman" w:cs="Times New Roman"/>
                <w:sz w:val="24"/>
                <w:szCs w:val="24"/>
              </w:rPr>
            </w:pPr>
          </w:p>
        </w:tc>
        <w:tc>
          <w:tcPr>
            <w:tcW w:w="2410" w:type="dxa"/>
            <w:vAlign w:val="center"/>
          </w:tcPr>
          <w:p w:rsidR="001F6F5D" w:rsidRPr="00870C24" w:rsidRDefault="00F55010" w:rsidP="00927ACC">
            <w:pPr>
              <w:jc w:val="center"/>
              <w:rPr>
                <w:rFonts w:ascii="Times New Roman" w:hAnsi="Times New Roman" w:cs="Times New Roman"/>
                <w:sz w:val="24"/>
                <w:szCs w:val="24"/>
              </w:rPr>
            </w:pPr>
            <w:r>
              <w:rPr>
                <w:rFonts w:ascii="Times New Roman" w:hAnsi="Times New Roman" w:cs="Times New Roman"/>
                <w:sz w:val="24"/>
                <w:szCs w:val="24"/>
              </w:rPr>
              <w:t>6061,7</w:t>
            </w:r>
          </w:p>
        </w:tc>
      </w:tr>
    </w:tbl>
    <w:p w:rsidR="001F6F5D" w:rsidRDefault="001F6F5D" w:rsidP="001F6F5D">
      <w:pPr>
        <w:ind w:firstLine="708"/>
        <w:contextualSpacing/>
        <w:jc w:val="both"/>
        <w:rPr>
          <w:rFonts w:ascii="Times New Roman" w:hAnsi="Times New Roman" w:cs="Times New Roman"/>
          <w:sz w:val="28"/>
          <w:szCs w:val="28"/>
        </w:rPr>
      </w:pPr>
    </w:p>
    <w:p w:rsidR="001F6F5D" w:rsidRDefault="001F6F5D" w:rsidP="001F6F5D">
      <w:pPr>
        <w:ind w:firstLine="708"/>
        <w:contextualSpacing/>
        <w:jc w:val="both"/>
        <w:rPr>
          <w:rFonts w:ascii="Times New Roman" w:hAnsi="Times New Roman" w:cs="Times New Roman"/>
          <w:sz w:val="28"/>
          <w:szCs w:val="28"/>
        </w:rPr>
      </w:pPr>
      <w:r>
        <w:rPr>
          <w:rFonts w:ascii="Times New Roman" w:hAnsi="Times New Roman" w:cs="Times New Roman"/>
          <w:sz w:val="28"/>
          <w:szCs w:val="28"/>
        </w:rPr>
        <w:t>В составе расходов основного мероприятия "У</w:t>
      </w:r>
      <w:r w:rsidRPr="006A52FB">
        <w:rPr>
          <w:rFonts w:ascii="Times New Roman" w:hAnsi="Times New Roman" w:cs="Times New Roman"/>
          <w:sz w:val="28"/>
          <w:szCs w:val="28"/>
        </w:rPr>
        <w:t>правление муниципальным долгом муниципального района «Хилокский район»</w:t>
      </w:r>
      <w:r>
        <w:rPr>
          <w:rFonts w:ascii="Times New Roman" w:hAnsi="Times New Roman" w:cs="Times New Roman"/>
          <w:sz w:val="28"/>
          <w:szCs w:val="28"/>
        </w:rPr>
        <w:t xml:space="preserve"> предусмотрены средства на обслуживание муниципального долга </w:t>
      </w:r>
      <w:r w:rsidRPr="006A52FB">
        <w:rPr>
          <w:rFonts w:ascii="Times New Roman" w:hAnsi="Times New Roman" w:cs="Times New Roman"/>
          <w:sz w:val="28"/>
          <w:szCs w:val="28"/>
        </w:rPr>
        <w:t>муниципального района «Хилокский район»</w:t>
      </w:r>
      <w:r w:rsidR="00A54FC5">
        <w:rPr>
          <w:rFonts w:ascii="Times New Roman" w:hAnsi="Times New Roman" w:cs="Times New Roman"/>
          <w:sz w:val="28"/>
          <w:szCs w:val="28"/>
        </w:rPr>
        <w:t xml:space="preserve"> по программе</w:t>
      </w:r>
      <w:r w:rsidR="00546684">
        <w:rPr>
          <w:rFonts w:ascii="Times New Roman" w:hAnsi="Times New Roman" w:cs="Times New Roman"/>
          <w:sz w:val="28"/>
          <w:szCs w:val="28"/>
        </w:rPr>
        <w:t xml:space="preserve"> </w:t>
      </w:r>
      <w:r>
        <w:rPr>
          <w:rFonts w:ascii="Times New Roman" w:hAnsi="Times New Roman" w:cs="Times New Roman"/>
          <w:sz w:val="28"/>
          <w:szCs w:val="28"/>
        </w:rPr>
        <w:t xml:space="preserve">в сумме </w:t>
      </w:r>
      <w:r w:rsidR="00546684">
        <w:rPr>
          <w:rFonts w:ascii="Times New Roman" w:hAnsi="Times New Roman" w:cs="Times New Roman"/>
          <w:sz w:val="28"/>
          <w:szCs w:val="28"/>
        </w:rPr>
        <w:t>17,2</w:t>
      </w:r>
      <w:r>
        <w:rPr>
          <w:rFonts w:ascii="Times New Roman" w:hAnsi="Times New Roman" w:cs="Times New Roman"/>
          <w:sz w:val="28"/>
          <w:szCs w:val="28"/>
        </w:rPr>
        <w:t xml:space="preserve"> тыс. рублей</w:t>
      </w:r>
      <w:r w:rsidR="00546684">
        <w:rPr>
          <w:rFonts w:ascii="Times New Roman" w:hAnsi="Times New Roman" w:cs="Times New Roman"/>
          <w:sz w:val="28"/>
          <w:szCs w:val="28"/>
        </w:rPr>
        <w:t xml:space="preserve"> (</w:t>
      </w:r>
      <w:r w:rsidR="00F54F5B">
        <w:rPr>
          <w:rFonts w:ascii="Times New Roman" w:hAnsi="Times New Roman" w:cs="Times New Roman"/>
          <w:sz w:val="28"/>
          <w:szCs w:val="28"/>
        </w:rPr>
        <w:t>по</w:t>
      </w:r>
      <w:r w:rsidR="00546684">
        <w:rPr>
          <w:rFonts w:ascii="Times New Roman" w:hAnsi="Times New Roman" w:cs="Times New Roman"/>
          <w:sz w:val="28"/>
          <w:szCs w:val="28"/>
        </w:rPr>
        <w:t xml:space="preserve"> проект</w:t>
      </w:r>
      <w:r w:rsidR="00F54F5B">
        <w:rPr>
          <w:rFonts w:ascii="Times New Roman" w:hAnsi="Times New Roman" w:cs="Times New Roman"/>
          <w:sz w:val="28"/>
          <w:szCs w:val="28"/>
        </w:rPr>
        <w:t>у</w:t>
      </w:r>
      <w:r w:rsidR="00546684">
        <w:rPr>
          <w:rFonts w:ascii="Times New Roman" w:hAnsi="Times New Roman" w:cs="Times New Roman"/>
          <w:sz w:val="28"/>
          <w:szCs w:val="28"/>
        </w:rPr>
        <w:t xml:space="preserve"> решения 10,2 тыс. руб.)</w:t>
      </w:r>
      <w:r>
        <w:rPr>
          <w:rFonts w:ascii="Times New Roman" w:hAnsi="Times New Roman" w:cs="Times New Roman"/>
          <w:sz w:val="28"/>
          <w:szCs w:val="28"/>
        </w:rPr>
        <w:t xml:space="preserve">, в том числе: </w:t>
      </w:r>
    </w:p>
    <w:p w:rsidR="001F6F5D" w:rsidRPr="0037394F" w:rsidRDefault="001F6F5D" w:rsidP="001F6F5D">
      <w:pPr>
        <w:ind w:firstLine="708"/>
        <w:contextualSpacing/>
        <w:jc w:val="both"/>
        <w:rPr>
          <w:rFonts w:ascii="Times New Roman" w:hAnsi="Times New Roman" w:cs="Times New Roman"/>
          <w:sz w:val="28"/>
          <w:szCs w:val="28"/>
        </w:rPr>
      </w:pPr>
      <w:r w:rsidRPr="0037394F">
        <w:rPr>
          <w:rFonts w:ascii="Times New Roman" w:hAnsi="Times New Roman" w:cs="Times New Roman"/>
          <w:sz w:val="28"/>
          <w:szCs w:val="28"/>
        </w:rPr>
        <w:t>процентные платежи по муниципальному долгу муниципального района «Хилокский район»</w:t>
      </w:r>
      <w:r w:rsidR="00A54FC5">
        <w:rPr>
          <w:rFonts w:ascii="Times New Roman" w:hAnsi="Times New Roman" w:cs="Times New Roman"/>
          <w:sz w:val="28"/>
          <w:szCs w:val="28"/>
        </w:rPr>
        <w:t xml:space="preserve"> по программе</w:t>
      </w:r>
      <w:r w:rsidRPr="0037394F">
        <w:rPr>
          <w:rFonts w:ascii="Times New Roman" w:hAnsi="Times New Roman" w:cs="Times New Roman"/>
          <w:sz w:val="28"/>
          <w:szCs w:val="28"/>
        </w:rPr>
        <w:t xml:space="preserve"> </w:t>
      </w:r>
      <w:r w:rsidR="00546684">
        <w:rPr>
          <w:rFonts w:ascii="Times New Roman" w:hAnsi="Times New Roman" w:cs="Times New Roman"/>
          <w:sz w:val="28"/>
          <w:szCs w:val="28"/>
        </w:rPr>
        <w:t>17,2</w:t>
      </w:r>
      <w:r w:rsidRPr="0037394F">
        <w:rPr>
          <w:rFonts w:ascii="Times New Roman" w:hAnsi="Times New Roman" w:cs="Times New Roman"/>
          <w:sz w:val="28"/>
          <w:szCs w:val="28"/>
        </w:rPr>
        <w:t xml:space="preserve"> тыс. рублей</w:t>
      </w:r>
      <w:r w:rsidR="00546684">
        <w:rPr>
          <w:rFonts w:ascii="Times New Roman" w:hAnsi="Times New Roman" w:cs="Times New Roman"/>
          <w:sz w:val="28"/>
          <w:szCs w:val="28"/>
        </w:rPr>
        <w:t xml:space="preserve"> (</w:t>
      </w:r>
      <w:r w:rsidR="00EA0006">
        <w:rPr>
          <w:rFonts w:ascii="Times New Roman" w:hAnsi="Times New Roman" w:cs="Times New Roman"/>
          <w:sz w:val="28"/>
          <w:szCs w:val="28"/>
        </w:rPr>
        <w:t>по</w:t>
      </w:r>
      <w:r w:rsidR="00546684">
        <w:rPr>
          <w:rFonts w:ascii="Times New Roman" w:hAnsi="Times New Roman" w:cs="Times New Roman"/>
          <w:sz w:val="28"/>
          <w:szCs w:val="28"/>
        </w:rPr>
        <w:t xml:space="preserve"> проект</w:t>
      </w:r>
      <w:r w:rsidR="00EA0006">
        <w:rPr>
          <w:rFonts w:ascii="Times New Roman" w:hAnsi="Times New Roman" w:cs="Times New Roman"/>
          <w:sz w:val="28"/>
          <w:szCs w:val="28"/>
        </w:rPr>
        <w:t>у</w:t>
      </w:r>
      <w:r w:rsidR="00546684">
        <w:rPr>
          <w:rFonts w:ascii="Times New Roman" w:hAnsi="Times New Roman" w:cs="Times New Roman"/>
          <w:sz w:val="28"/>
          <w:szCs w:val="28"/>
        </w:rPr>
        <w:t xml:space="preserve"> решения 10,2 тыс. руб.)</w:t>
      </w:r>
      <w:r w:rsidRPr="0037394F">
        <w:rPr>
          <w:rFonts w:ascii="Times New Roman" w:hAnsi="Times New Roman" w:cs="Times New Roman"/>
          <w:sz w:val="28"/>
          <w:szCs w:val="28"/>
        </w:rPr>
        <w:t xml:space="preserve">; </w:t>
      </w:r>
    </w:p>
    <w:p w:rsidR="001F6F5D" w:rsidRPr="0021742E" w:rsidRDefault="001F6F5D" w:rsidP="001F6F5D">
      <w:pPr>
        <w:rPr>
          <w:rFonts w:ascii="Times New Roman" w:hAnsi="Times New Roman" w:cs="Times New Roman"/>
          <w:sz w:val="2"/>
          <w:szCs w:val="2"/>
        </w:rPr>
      </w:pPr>
    </w:p>
    <w:p w:rsidR="001F6F5D" w:rsidRDefault="001F6F5D" w:rsidP="001F6F5D">
      <w:pPr>
        <w:ind w:firstLine="708"/>
        <w:contextualSpacing/>
        <w:jc w:val="both"/>
        <w:rPr>
          <w:rFonts w:ascii="Times New Roman" w:hAnsi="Times New Roman" w:cs="Times New Roman"/>
          <w:sz w:val="28"/>
          <w:szCs w:val="28"/>
        </w:rPr>
      </w:pPr>
      <w:r>
        <w:rPr>
          <w:rFonts w:ascii="Times New Roman" w:hAnsi="Times New Roman" w:cs="Times New Roman"/>
          <w:sz w:val="28"/>
          <w:szCs w:val="28"/>
        </w:rPr>
        <w:t>В составе расходов основного мероприятия</w:t>
      </w:r>
      <w:r w:rsidR="00546684">
        <w:rPr>
          <w:rFonts w:ascii="Times New Roman" w:hAnsi="Times New Roman" w:cs="Times New Roman"/>
          <w:sz w:val="28"/>
          <w:szCs w:val="28"/>
        </w:rPr>
        <w:t xml:space="preserve"> </w:t>
      </w:r>
      <w:r w:rsidRPr="005E362D">
        <w:rPr>
          <w:rFonts w:ascii="Times New Roman" w:hAnsi="Times New Roman" w:cs="Times New Roman"/>
          <w:sz w:val="28"/>
          <w:szCs w:val="28"/>
        </w:rPr>
        <w:t>"Предоставление дотаций на выравнивание уровня бюджетной обеспеченности поселений из районного фонда</w:t>
      </w:r>
      <w:r>
        <w:rPr>
          <w:rFonts w:ascii="Times New Roman" w:hAnsi="Times New Roman" w:cs="Times New Roman"/>
          <w:sz w:val="28"/>
          <w:szCs w:val="28"/>
        </w:rPr>
        <w:t xml:space="preserve"> финансовой поддержки поселений</w:t>
      </w:r>
      <w:r w:rsidRPr="005E362D">
        <w:rPr>
          <w:rFonts w:ascii="Times New Roman" w:hAnsi="Times New Roman" w:cs="Times New Roman"/>
          <w:sz w:val="28"/>
          <w:szCs w:val="28"/>
        </w:rPr>
        <w:t>"</w:t>
      </w:r>
      <w:r>
        <w:rPr>
          <w:rFonts w:ascii="Times New Roman" w:hAnsi="Times New Roman" w:cs="Times New Roman"/>
          <w:sz w:val="28"/>
          <w:szCs w:val="28"/>
        </w:rPr>
        <w:t xml:space="preserve"> предусмотрены средства </w:t>
      </w:r>
      <w:r w:rsidR="00A54FC5">
        <w:rPr>
          <w:rFonts w:ascii="Times New Roman" w:hAnsi="Times New Roman" w:cs="Times New Roman"/>
          <w:sz w:val="28"/>
          <w:szCs w:val="28"/>
        </w:rPr>
        <w:t xml:space="preserve">по программе </w:t>
      </w:r>
      <w:r>
        <w:rPr>
          <w:rFonts w:ascii="Times New Roman" w:hAnsi="Times New Roman" w:cs="Times New Roman"/>
          <w:sz w:val="28"/>
          <w:szCs w:val="28"/>
        </w:rPr>
        <w:t xml:space="preserve">в сумме </w:t>
      </w:r>
      <w:r w:rsidR="00546684">
        <w:rPr>
          <w:rFonts w:ascii="Times New Roman" w:hAnsi="Times New Roman" w:cs="Times New Roman"/>
          <w:sz w:val="28"/>
          <w:szCs w:val="28"/>
        </w:rPr>
        <w:t>10502</w:t>
      </w:r>
      <w:r w:rsidR="00F67045">
        <w:rPr>
          <w:rFonts w:ascii="Times New Roman" w:hAnsi="Times New Roman" w:cs="Times New Roman"/>
          <w:sz w:val="28"/>
          <w:szCs w:val="28"/>
        </w:rPr>
        <w:t xml:space="preserve">,0 </w:t>
      </w:r>
      <w:r>
        <w:rPr>
          <w:rFonts w:ascii="Times New Roman" w:hAnsi="Times New Roman" w:cs="Times New Roman"/>
          <w:sz w:val="28"/>
          <w:szCs w:val="28"/>
        </w:rPr>
        <w:t>тыс. рублей</w:t>
      </w:r>
      <w:r w:rsidR="00546684">
        <w:rPr>
          <w:rFonts w:ascii="Times New Roman" w:hAnsi="Times New Roman" w:cs="Times New Roman"/>
          <w:sz w:val="28"/>
          <w:szCs w:val="28"/>
        </w:rPr>
        <w:t xml:space="preserve"> (</w:t>
      </w:r>
      <w:r w:rsidR="008E6040">
        <w:rPr>
          <w:rFonts w:ascii="Times New Roman" w:hAnsi="Times New Roman" w:cs="Times New Roman"/>
          <w:sz w:val="28"/>
          <w:szCs w:val="28"/>
        </w:rPr>
        <w:t>по</w:t>
      </w:r>
      <w:r w:rsidR="00546684">
        <w:rPr>
          <w:rFonts w:ascii="Times New Roman" w:hAnsi="Times New Roman" w:cs="Times New Roman"/>
          <w:sz w:val="28"/>
          <w:szCs w:val="28"/>
        </w:rPr>
        <w:t xml:space="preserve"> проект</w:t>
      </w:r>
      <w:r w:rsidR="008E6040">
        <w:rPr>
          <w:rFonts w:ascii="Times New Roman" w:hAnsi="Times New Roman" w:cs="Times New Roman"/>
          <w:sz w:val="28"/>
          <w:szCs w:val="28"/>
        </w:rPr>
        <w:t>у</w:t>
      </w:r>
      <w:r w:rsidR="00546684">
        <w:rPr>
          <w:rFonts w:ascii="Times New Roman" w:hAnsi="Times New Roman" w:cs="Times New Roman"/>
          <w:sz w:val="28"/>
          <w:szCs w:val="28"/>
        </w:rPr>
        <w:t xml:space="preserve"> решения 11745,0 тыс. </w:t>
      </w:r>
      <w:r w:rsidR="00546684">
        <w:rPr>
          <w:rFonts w:ascii="Times New Roman" w:hAnsi="Times New Roman" w:cs="Times New Roman"/>
          <w:sz w:val="28"/>
          <w:szCs w:val="28"/>
        </w:rPr>
        <w:lastRenderedPageBreak/>
        <w:t>руб.)</w:t>
      </w:r>
      <w:r>
        <w:rPr>
          <w:rFonts w:ascii="Times New Roman" w:hAnsi="Times New Roman" w:cs="Times New Roman"/>
          <w:sz w:val="28"/>
          <w:szCs w:val="28"/>
        </w:rPr>
        <w:t>. Реализация данного мероприятия будет осуществляться путем предоставления дотаций бюджетам поселений.</w:t>
      </w:r>
    </w:p>
    <w:p w:rsidR="001F6F5D" w:rsidRDefault="001F6F5D" w:rsidP="001F6F5D">
      <w:pPr>
        <w:ind w:firstLine="708"/>
        <w:contextualSpacing/>
        <w:jc w:val="both"/>
        <w:rPr>
          <w:rFonts w:ascii="Times New Roman" w:hAnsi="Times New Roman" w:cs="Times New Roman"/>
          <w:sz w:val="28"/>
          <w:szCs w:val="28"/>
        </w:rPr>
      </w:pPr>
      <w:r>
        <w:rPr>
          <w:rFonts w:ascii="Times New Roman" w:hAnsi="Times New Roman" w:cs="Times New Roman"/>
          <w:sz w:val="28"/>
          <w:szCs w:val="28"/>
        </w:rPr>
        <w:t>В составе расходов основного мероприятия «Предоставление дотаций на поддержку мер по обеспечению сбалансированности бюджетов поселений из бюджета муниципального района» предусмотрены средства</w:t>
      </w:r>
      <w:r w:rsidR="00A54FC5">
        <w:rPr>
          <w:rFonts w:ascii="Times New Roman" w:hAnsi="Times New Roman" w:cs="Times New Roman"/>
          <w:sz w:val="28"/>
          <w:szCs w:val="28"/>
        </w:rPr>
        <w:t xml:space="preserve"> по программе</w:t>
      </w:r>
      <w:r>
        <w:rPr>
          <w:rFonts w:ascii="Times New Roman" w:hAnsi="Times New Roman" w:cs="Times New Roman"/>
          <w:sz w:val="28"/>
          <w:szCs w:val="28"/>
        </w:rPr>
        <w:t xml:space="preserve"> в сумме </w:t>
      </w:r>
      <w:r w:rsidR="00546684">
        <w:rPr>
          <w:rFonts w:ascii="Times New Roman" w:hAnsi="Times New Roman" w:cs="Times New Roman"/>
          <w:sz w:val="28"/>
          <w:szCs w:val="28"/>
        </w:rPr>
        <w:t>17200</w:t>
      </w:r>
      <w:r w:rsidR="00F67045">
        <w:rPr>
          <w:rFonts w:ascii="Times New Roman" w:hAnsi="Times New Roman" w:cs="Times New Roman"/>
          <w:sz w:val="28"/>
          <w:szCs w:val="28"/>
        </w:rPr>
        <w:t>,0</w:t>
      </w:r>
      <w:r>
        <w:rPr>
          <w:rFonts w:ascii="Times New Roman" w:hAnsi="Times New Roman" w:cs="Times New Roman"/>
          <w:sz w:val="28"/>
          <w:szCs w:val="28"/>
        </w:rPr>
        <w:t xml:space="preserve"> тыс. рублей</w:t>
      </w:r>
      <w:r w:rsidR="00546684">
        <w:rPr>
          <w:rFonts w:ascii="Times New Roman" w:hAnsi="Times New Roman" w:cs="Times New Roman"/>
          <w:sz w:val="28"/>
          <w:szCs w:val="28"/>
        </w:rPr>
        <w:t xml:space="preserve"> (</w:t>
      </w:r>
      <w:r w:rsidR="003A63B9">
        <w:rPr>
          <w:rFonts w:ascii="Times New Roman" w:hAnsi="Times New Roman" w:cs="Times New Roman"/>
          <w:sz w:val="28"/>
          <w:szCs w:val="28"/>
        </w:rPr>
        <w:t>по</w:t>
      </w:r>
      <w:r w:rsidR="00546684">
        <w:rPr>
          <w:rFonts w:ascii="Times New Roman" w:hAnsi="Times New Roman" w:cs="Times New Roman"/>
          <w:sz w:val="28"/>
          <w:szCs w:val="28"/>
        </w:rPr>
        <w:t xml:space="preserve"> проект</w:t>
      </w:r>
      <w:r w:rsidR="003A63B9">
        <w:rPr>
          <w:rFonts w:ascii="Times New Roman" w:hAnsi="Times New Roman" w:cs="Times New Roman"/>
          <w:sz w:val="28"/>
          <w:szCs w:val="28"/>
        </w:rPr>
        <w:t xml:space="preserve">у </w:t>
      </w:r>
      <w:r w:rsidR="00546684">
        <w:rPr>
          <w:rFonts w:ascii="Times New Roman" w:hAnsi="Times New Roman" w:cs="Times New Roman"/>
          <w:sz w:val="28"/>
          <w:szCs w:val="28"/>
        </w:rPr>
        <w:t>решения в сумме 24499,00 тыс. руб.)</w:t>
      </w:r>
      <w:r>
        <w:rPr>
          <w:rFonts w:ascii="Times New Roman" w:hAnsi="Times New Roman" w:cs="Times New Roman"/>
          <w:sz w:val="28"/>
          <w:szCs w:val="28"/>
        </w:rPr>
        <w:t>. Реализация данного мероприятия будет осуществляться путем предоставления дотаций бюджетам поселений.</w:t>
      </w:r>
    </w:p>
    <w:p w:rsidR="001F6F5D" w:rsidRDefault="001F6F5D" w:rsidP="001F6F5D">
      <w:pPr>
        <w:ind w:firstLine="708"/>
        <w:contextualSpacing/>
        <w:jc w:val="both"/>
        <w:rPr>
          <w:rFonts w:ascii="Times New Roman" w:hAnsi="Times New Roman" w:cs="Times New Roman"/>
          <w:sz w:val="28"/>
          <w:szCs w:val="28"/>
        </w:rPr>
      </w:pPr>
      <w:r>
        <w:rPr>
          <w:rFonts w:ascii="Times New Roman" w:hAnsi="Times New Roman" w:cs="Times New Roman"/>
          <w:sz w:val="28"/>
          <w:szCs w:val="28"/>
        </w:rPr>
        <w:t>В составе расходов основного мероприятия "Обеспечение деятельности муниципального учреждения Комитет по финансам муниципального района «Хилокский район»" предусмотрены средства</w:t>
      </w:r>
      <w:r w:rsidR="00E72821">
        <w:rPr>
          <w:rFonts w:ascii="Times New Roman" w:hAnsi="Times New Roman" w:cs="Times New Roman"/>
          <w:sz w:val="28"/>
          <w:szCs w:val="28"/>
        </w:rPr>
        <w:t xml:space="preserve"> по программе</w:t>
      </w:r>
      <w:r>
        <w:rPr>
          <w:rFonts w:ascii="Times New Roman" w:hAnsi="Times New Roman" w:cs="Times New Roman"/>
          <w:sz w:val="28"/>
          <w:szCs w:val="28"/>
        </w:rPr>
        <w:t xml:space="preserve"> в сумме </w:t>
      </w:r>
      <w:r w:rsidR="001B41E8">
        <w:rPr>
          <w:rFonts w:ascii="Times New Roman" w:hAnsi="Times New Roman" w:cs="Times New Roman"/>
          <w:sz w:val="28"/>
          <w:szCs w:val="28"/>
        </w:rPr>
        <w:t>6696,7</w:t>
      </w:r>
      <w:r>
        <w:rPr>
          <w:rFonts w:ascii="Times New Roman" w:hAnsi="Times New Roman" w:cs="Times New Roman"/>
          <w:sz w:val="28"/>
          <w:szCs w:val="28"/>
        </w:rPr>
        <w:t xml:space="preserve"> тыс. рублей</w:t>
      </w:r>
      <w:r w:rsidR="001B41E8">
        <w:rPr>
          <w:rFonts w:ascii="Times New Roman" w:hAnsi="Times New Roman" w:cs="Times New Roman"/>
          <w:sz w:val="28"/>
          <w:szCs w:val="28"/>
        </w:rPr>
        <w:t xml:space="preserve"> (</w:t>
      </w:r>
      <w:r w:rsidR="00E30221">
        <w:rPr>
          <w:rFonts w:ascii="Times New Roman" w:hAnsi="Times New Roman" w:cs="Times New Roman"/>
          <w:sz w:val="28"/>
          <w:szCs w:val="28"/>
        </w:rPr>
        <w:t>по</w:t>
      </w:r>
      <w:r w:rsidR="001B41E8">
        <w:rPr>
          <w:rFonts w:ascii="Times New Roman" w:hAnsi="Times New Roman" w:cs="Times New Roman"/>
          <w:sz w:val="28"/>
          <w:szCs w:val="28"/>
        </w:rPr>
        <w:t xml:space="preserve"> проект</w:t>
      </w:r>
      <w:r w:rsidR="00E30221">
        <w:rPr>
          <w:rFonts w:ascii="Times New Roman" w:hAnsi="Times New Roman" w:cs="Times New Roman"/>
          <w:sz w:val="28"/>
          <w:szCs w:val="28"/>
        </w:rPr>
        <w:t xml:space="preserve">у </w:t>
      </w:r>
      <w:r w:rsidR="001B41E8">
        <w:rPr>
          <w:rFonts w:ascii="Times New Roman" w:hAnsi="Times New Roman" w:cs="Times New Roman"/>
          <w:sz w:val="28"/>
          <w:szCs w:val="28"/>
        </w:rPr>
        <w:t>решения 6061,7 тыс. руб.)</w:t>
      </w:r>
      <w:r>
        <w:rPr>
          <w:rFonts w:ascii="Times New Roman" w:hAnsi="Times New Roman" w:cs="Times New Roman"/>
          <w:sz w:val="28"/>
          <w:szCs w:val="28"/>
        </w:rPr>
        <w:t>, в том числе:</w:t>
      </w:r>
    </w:p>
    <w:p w:rsidR="001F6F5D" w:rsidRPr="0035052E" w:rsidRDefault="001F6F5D" w:rsidP="001F6F5D">
      <w:pPr>
        <w:ind w:firstLine="708"/>
        <w:contextualSpacing/>
        <w:jc w:val="both"/>
        <w:rPr>
          <w:rFonts w:ascii="Times New Roman" w:hAnsi="Times New Roman" w:cs="Times New Roman"/>
          <w:sz w:val="28"/>
          <w:szCs w:val="28"/>
        </w:rPr>
      </w:pPr>
      <w:r>
        <w:rPr>
          <w:rFonts w:ascii="Times New Roman" w:hAnsi="Times New Roman" w:cs="Times New Roman"/>
          <w:sz w:val="28"/>
          <w:szCs w:val="28"/>
        </w:rPr>
        <w:t>- р</w:t>
      </w:r>
      <w:r w:rsidRPr="0035052E">
        <w:rPr>
          <w:rFonts w:ascii="Times New Roman" w:hAnsi="Times New Roman" w:cs="Times New Roman"/>
          <w:sz w:val="28"/>
          <w:szCs w:val="28"/>
        </w:rPr>
        <w:t xml:space="preserve">асходы на выплаты персоналу в целях обеспечения выполнения функций </w:t>
      </w:r>
      <w:r w:rsidR="006F5006">
        <w:rPr>
          <w:rFonts w:ascii="Times New Roman" w:hAnsi="Times New Roman" w:cs="Times New Roman"/>
          <w:sz w:val="28"/>
          <w:szCs w:val="28"/>
        </w:rPr>
        <w:t>муниципальными</w:t>
      </w:r>
      <w:r w:rsidRPr="0035052E">
        <w:rPr>
          <w:rFonts w:ascii="Times New Roman" w:hAnsi="Times New Roman" w:cs="Times New Roman"/>
          <w:sz w:val="28"/>
          <w:szCs w:val="28"/>
        </w:rPr>
        <w:t xml:space="preserve"> органами, казенными учреждениями,</w:t>
      </w:r>
      <w:r w:rsidR="00E72821">
        <w:rPr>
          <w:rFonts w:ascii="Times New Roman" w:hAnsi="Times New Roman" w:cs="Times New Roman"/>
          <w:sz w:val="28"/>
          <w:szCs w:val="28"/>
        </w:rPr>
        <w:t xml:space="preserve"> по программе</w:t>
      </w:r>
      <w:r w:rsidRPr="0035052E">
        <w:rPr>
          <w:rFonts w:ascii="Times New Roman" w:hAnsi="Times New Roman" w:cs="Times New Roman"/>
          <w:sz w:val="28"/>
          <w:szCs w:val="28"/>
        </w:rPr>
        <w:t xml:space="preserve"> </w:t>
      </w:r>
      <w:r w:rsidRPr="00F04043">
        <w:rPr>
          <w:rFonts w:ascii="Times New Roman" w:hAnsi="Times New Roman" w:cs="Times New Roman"/>
          <w:sz w:val="28"/>
          <w:szCs w:val="28"/>
        </w:rPr>
        <w:t>в</w:t>
      </w:r>
      <w:r w:rsidR="00F77C8F">
        <w:rPr>
          <w:rFonts w:ascii="Times New Roman" w:hAnsi="Times New Roman" w:cs="Times New Roman"/>
          <w:sz w:val="28"/>
          <w:szCs w:val="28"/>
        </w:rPr>
        <w:t xml:space="preserve"> </w:t>
      </w:r>
      <w:r w:rsidRPr="00F04043">
        <w:rPr>
          <w:rFonts w:ascii="Times New Roman" w:hAnsi="Times New Roman" w:cs="Times New Roman"/>
          <w:sz w:val="28"/>
          <w:szCs w:val="28"/>
        </w:rPr>
        <w:t>сумме</w:t>
      </w:r>
      <w:r w:rsidR="00F77C8F">
        <w:rPr>
          <w:rFonts w:ascii="Times New Roman" w:hAnsi="Times New Roman" w:cs="Times New Roman"/>
          <w:sz w:val="28"/>
          <w:szCs w:val="28"/>
        </w:rPr>
        <w:t xml:space="preserve"> </w:t>
      </w:r>
      <w:r w:rsidR="001822A2">
        <w:rPr>
          <w:rFonts w:ascii="Times New Roman" w:hAnsi="Times New Roman" w:cs="Times New Roman"/>
          <w:sz w:val="28"/>
          <w:szCs w:val="28"/>
        </w:rPr>
        <w:t>6016,0</w:t>
      </w:r>
      <w:r w:rsidR="000F034E">
        <w:rPr>
          <w:rFonts w:ascii="Times New Roman" w:hAnsi="Times New Roman" w:cs="Times New Roman"/>
          <w:sz w:val="28"/>
          <w:szCs w:val="28"/>
        </w:rPr>
        <w:t xml:space="preserve"> </w:t>
      </w:r>
      <w:r w:rsidR="00F77C8F">
        <w:rPr>
          <w:rFonts w:ascii="Times New Roman" w:hAnsi="Times New Roman" w:cs="Times New Roman"/>
          <w:sz w:val="28"/>
          <w:szCs w:val="28"/>
        </w:rPr>
        <w:t xml:space="preserve"> </w:t>
      </w:r>
      <w:r>
        <w:rPr>
          <w:rFonts w:ascii="Times New Roman" w:hAnsi="Times New Roman" w:cs="Times New Roman"/>
          <w:sz w:val="28"/>
          <w:szCs w:val="28"/>
        </w:rPr>
        <w:t>тыс. рублей</w:t>
      </w:r>
      <w:r w:rsidR="001822A2">
        <w:rPr>
          <w:rFonts w:ascii="Times New Roman" w:hAnsi="Times New Roman" w:cs="Times New Roman"/>
          <w:sz w:val="28"/>
          <w:szCs w:val="28"/>
        </w:rPr>
        <w:t xml:space="preserve"> (</w:t>
      </w:r>
      <w:r w:rsidR="008948A4">
        <w:rPr>
          <w:rFonts w:ascii="Times New Roman" w:hAnsi="Times New Roman" w:cs="Times New Roman"/>
          <w:sz w:val="28"/>
          <w:szCs w:val="28"/>
        </w:rPr>
        <w:t>по</w:t>
      </w:r>
      <w:r w:rsidR="001822A2">
        <w:rPr>
          <w:rFonts w:ascii="Times New Roman" w:hAnsi="Times New Roman" w:cs="Times New Roman"/>
          <w:sz w:val="28"/>
          <w:szCs w:val="28"/>
        </w:rPr>
        <w:t xml:space="preserve"> проект</w:t>
      </w:r>
      <w:r w:rsidR="008948A4">
        <w:rPr>
          <w:rFonts w:ascii="Times New Roman" w:hAnsi="Times New Roman" w:cs="Times New Roman"/>
          <w:sz w:val="28"/>
          <w:szCs w:val="28"/>
        </w:rPr>
        <w:t>у</w:t>
      </w:r>
      <w:r w:rsidR="001822A2">
        <w:rPr>
          <w:rFonts w:ascii="Times New Roman" w:hAnsi="Times New Roman" w:cs="Times New Roman"/>
          <w:sz w:val="28"/>
          <w:szCs w:val="28"/>
        </w:rPr>
        <w:t xml:space="preserve"> решения в сумме 5145,8 тыс. руб.)</w:t>
      </w:r>
      <w:r>
        <w:rPr>
          <w:rFonts w:ascii="Times New Roman" w:hAnsi="Times New Roman" w:cs="Times New Roman"/>
          <w:sz w:val="28"/>
          <w:szCs w:val="28"/>
        </w:rPr>
        <w:t>;</w:t>
      </w:r>
    </w:p>
    <w:p w:rsidR="001F6F5D" w:rsidRDefault="001F6F5D" w:rsidP="001F6F5D">
      <w:pPr>
        <w:ind w:firstLine="708"/>
        <w:contextualSpacing/>
        <w:jc w:val="both"/>
        <w:rPr>
          <w:rFonts w:ascii="Times New Roman" w:hAnsi="Times New Roman" w:cs="Times New Roman"/>
          <w:sz w:val="28"/>
          <w:szCs w:val="28"/>
        </w:rPr>
      </w:pPr>
      <w:r>
        <w:rPr>
          <w:rFonts w:ascii="Times New Roman" w:hAnsi="Times New Roman" w:cs="Times New Roman"/>
          <w:sz w:val="28"/>
          <w:szCs w:val="28"/>
        </w:rPr>
        <w:t>- расходы на закупку</w:t>
      </w:r>
      <w:r w:rsidRPr="00F04043">
        <w:rPr>
          <w:rFonts w:ascii="Times New Roman" w:hAnsi="Times New Roman" w:cs="Times New Roman"/>
          <w:sz w:val="28"/>
          <w:szCs w:val="28"/>
        </w:rPr>
        <w:t xml:space="preserve"> товаров, работ и услуг для обеспечения государственных (муниципальных) нужд</w:t>
      </w:r>
      <w:r w:rsidR="00E72821">
        <w:rPr>
          <w:rFonts w:ascii="Times New Roman" w:hAnsi="Times New Roman" w:cs="Times New Roman"/>
          <w:sz w:val="28"/>
          <w:szCs w:val="28"/>
        </w:rPr>
        <w:t xml:space="preserve"> по программе</w:t>
      </w:r>
      <w:r>
        <w:rPr>
          <w:rFonts w:ascii="Times New Roman" w:hAnsi="Times New Roman" w:cs="Times New Roman"/>
          <w:sz w:val="28"/>
          <w:szCs w:val="28"/>
        </w:rPr>
        <w:t xml:space="preserve"> в сумме </w:t>
      </w:r>
      <w:r w:rsidR="001822A2">
        <w:rPr>
          <w:rFonts w:ascii="Times New Roman" w:hAnsi="Times New Roman" w:cs="Times New Roman"/>
          <w:sz w:val="28"/>
          <w:szCs w:val="28"/>
        </w:rPr>
        <w:t xml:space="preserve">636,7 </w:t>
      </w:r>
      <w:r>
        <w:rPr>
          <w:rFonts w:ascii="Times New Roman" w:hAnsi="Times New Roman" w:cs="Times New Roman"/>
          <w:sz w:val="28"/>
          <w:szCs w:val="28"/>
        </w:rPr>
        <w:t>тыс. рублей</w:t>
      </w:r>
      <w:r w:rsidR="001822A2">
        <w:rPr>
          <w:rFonts w:ascii="Times New Roman" w:hAnsi="Times New Roman" w:cs="Times New Roman"/>
          <w:sz w:val="28"/>
          <w:szCs w:val="28"/>
        </w:rPr>
        <w:t xml:space="preserve"> (</w:t>
      </w:r>
      <w:r w:rsidR="00CF773D">
        <w:rPr>
          <w:rFonts w:ascii="Times New Roman" w:hAnsi="Times New Roman" w:cs="Times New Roman"/>
          <w:sz w:val="28"/>
          <w:szCs w:val="28"/>
        </w:rPr>
        <w:t>по</w:t>
      </w:r>
      <w:r w:rsidR="001822A2">
        <w:rPr>
          <w:rFonts w:ascii="Times New Roman" w:hAnsi="Times New Roman" w:cs="Times New Roman"/>
          <w:sz w:val="28"/>
          <w:szCs w:val="28"/>
        </w:rPr>
        <w:t xml:space="preserve"> проект</w:t>
      </w:r>
      <w:r w:rsidR="00CF773D">
        <w:rPr>
          <w:rFonts w:ascii="Times New Roman" w:hAnsi="Times New Roman" w:cs="Times New Roman"/>
          <w:sz w:val="28"/>
          <w:szCs w:val="28"/>
        </w:rPr>
        <w:t>у</w:t>
      </w:r>
      <w:r w:rsidR="001822A2">
        <w:rPr>
          <w:rFonts w:ascii="Times New Roman" w:hAnsi="Times New Roman" w:cs="Times New Roman"/>
          <w:sz w:val="28"/>
          <w:szCs w:val="28"/>
        </w:rPr>
        <w:t xml:space="preserve"> решения в сумме 871,9 тыс. руб.)</w:t>
      </w:r>
      <w:r>
        <w:rPr>
          <w:rFonts w:ascii="Times New Roman" w:hAnsi="Times New Roman" w:cs="Times New Roman"/>
          <w:sz w:val="28"/>
          <w:szCs w:val="28"/>
        </w:rPr>
        <w:t>;</w:t>
      </w:r>
    </w:p>
    <w:p w:rsidR="001F6F5D" w:rsidRPr="0035052E" w:rsidRDefault="001F6F5D" w:rsidP="001F6F5D">
      <w:pPr>
        <w:ind w:firstLine="708"/>
        <w:contextualSpacing/>
        <w:jc w:val="both"/>
        <w:rPr>
          <w:rFonts w:ascii="Times New Roman" w:hAnsi="Times New Roman" w:cs="Times New Roman"/>
          <w:sz w:val="28"/>
          <w:szCs w:val="28"/>
        </w:rPr>
      </w:pPr>
      <w:r>
        <w:rPr>
          <w:rFonts w:ascii="Times New Roman" w:hAnsi="Times New Roman" w:cs="Times New Roman"/>
          <w:sz w:val="28"/>
          <w:szCs w:val="28"/>
        </w:rPr>
        <w:t>- расходы на и</w:t>
      </w:r>
      <w:r w:rsidRPr="00F04043">
        <w:rPr>
          <w:rFonts w:ascii="Times New Roman" w:hAnsi="Times New Roman" w:cs="Times New Roman"/>
          <w:sz w:val="28"/>
          <w:szCs w:val="28"/>
        </w:rPr>
        <w:t>ные бюджетные ассигнования</w:t>
      </w:r>
      <w:r w:rsidR="001822A2">
        <w:rPr>
          <w:rFonts w:ascii="Times New Roman" w:hAnsi="Times New Roman" w:cs="Times New Roman"/>
          <w:sz w:val="28"/>
          <w:szCs w:val="28"/>
        </w:rPr>
        <w:t xml:space="preserve"> по программе и по проекту решения </w:t>
      </w:r>
      <w:r>
        <w:rPr>
          <w:rFonts w:ascii="Times New Roman" w:hAnsi="Times New Roman" w:cs="Times New Roman"/>
          <w:sz w:val="28"/>
          <w:szCs w:val="28"/>
        </w:rPr>
        <w:t xml:space="preserve"> в сумме </w:t>
      </w:r>
      <w:r w:rsidR="000F034E">
        <w:rPr>
          <w:rFonts w:ascii="Times New Roman" w:hAnsi="Times New Roman" w:cs="Times New Roman"/>
          <w:sz w:val="28"/>
          <w:szCs w:val="28"/>
        </w:rPr>
        <w:t>44,0</w:t>
      </w:r>
      <w:r>
        <w:rPr>
          <w:rFonts w:ascii="Times New Roman" w:hAnsi="Times New Roman" w:cs="Times New Roman"/>
          <w:sz w:val="28"/>
          <w:szCs w:val="28"/>
        </w:rPr>
        <w:t xml:space="preserve"> тыс. рублей.</w:t>
      </w:r>
    </w:p>
    <w:p w:rsidR="001F6F5D" w:rsidRDefault="001F6F5D" w:rsidP="001F6F5D">
      <w:pPr>
        <w:ind w:firstLine="708"/>
        <w:contextualSpacing/>
        <w:jc w:val="both"/>
        <w:rPr>
          <w:rFonts w:ascii="Times New Roman" w:hAnsi="Times New Roman" w:cs="Times New Roman"/>
          <w:sz w:val="28"/>
          <w:szCs w:val="28"/>
        </w:rPr>
      </w:pPr>
      <w:r w:rsidRPr="0035052E">
        <w:rPr>
          <w:rFonts w:ascii="Times New Roman" w:hAnsi="Times New Roman" w:cs="Times New Roman"/>
          <w:sz w:val="28"/>
          <w:szCs w:val="28"/>
        </w:rPr>
        <w:t xml:space="preserve">В результате реализации мероприятий </w:t>
      </w:r>
      <w:r>
        <w:rPr>
          <w:rFonts w:ascii="Times New Roman" w:hAnsi="Times New Roman" w:cs="Times New Roman"/>
          <w:sz w:val="28"/>
          <w:szCs w:val="28"/>
        </w:rPr>
        <w:t>муниципальной</w:t>
      </w:r>
      <w:r w:rsidRPr="0035052E">
        <w:rPr>
          <w:rFonts w:ascii="Times New Roman" w:hAnsi="Times New Roman" w:cs="Times New Roman"/>
          <w:sz w:val="28"/>
          <w:szCs w:val="28"/>
        </w:rPr>
        <w:t xml:space="preserve"> программы прогнозируется выполнение целевых показателей, предусмотренных в </w:t>
      </w:r>
      <w:r>
        <w:rPr>
          <w:rFonts w:ascii="Times New Roman" w:hAnsi="Times New Roman" w:cs="Times New Roman"/>
          <w:sz w:val="28"/>
          <w:szCs w:val="28"/>
        </w:rPr>
        <w:t>муниципальной</w:t>
      </w:r>
      <w:r w:rsidRPr="0035052E">
        <w:rPr>
          <w:rFonts w:ascii="Times New Roman" w:hAnsi="Times New Roman" w:cs="Times New Roman"/>
          <w:sz w:val="28"/>
          <w:szCs w:val="28"/>
        </w:rPr>
        <w:t xml:space="preserve"> программе.</w:t>
      </w:r>
    </w:p>
    <w:p w:rsidR="001F6F5D" w:rsidRDefault="001F6F5D" w:rsidP="001F6F5D">
      <w:pPr>
        <w:ind w:firstLine="708"/>
        <w:contextualSpacing/>
        <w:jc w:val="both"/>
        <w:rPr>
          <w:rFonts w:ascii="Times New Roman" w:hAnsi="Times New Roman" w:cs="Times New Roman"/>
          <w:sz w:val="28"/>
          <w:szCs w:val="28"/>
        </w:rPr>
      </w:pPr>
    </w:p>
    <w:p w:rsidR="001F6F5D" w:rsidRDefault="001F6F5D" w:rsidP="00C115C8">
      <w:pPr>
        <w:contextualSpacing/>
        <w:jc w:val="center"/>
        <w:rPr>
          <w:rFonts w:ascii="Times New Roman" w:hAnsi="Times New Roman" w:cs="Times New Roman"/>
          <w:b/>
          <w:sz w:val="28"/>
          <w:szCs w:val="28"/>
        </w:rPr>
      </w:pPr>
      <w:r>
        <w:rPr>
          <w:rFonts w:ascii="Times New Roman" w:hAnsi="Times New Roman" w:cs="Times New Roman"/>
          <w:b/>
          <w:sz w:val="28"/>
          <w:szCs w:val="28"/>
        </w:rPr>
        <w:t>Прогноз</w:t>
      </w:r>
      <w:r w:rsidRPr="00516A73">
        <w:rPr>
          <w:rFonts w:ascii="Times New Roman" w:hAnsi="Times New Roman" w:cs="Times New Roman"/>
          <w:b/>
          <w:sz w:val="28"/>
          <w:szCs w:val="28"/>
        </w:rPr>
        <w:t xml:space="preserve"> целевых показателей </w:t>
      </w:r>
      <w:r>
        <w:rPr>
          <w:rFonts w:ascii="Times New Roman" w:hAnsi="Times New Roman" w:cs="Times New Roman"/>
          <w:b/>
          <w:sz w:val="28"/>
          <w:szCs w:val="28"/>
        </w:rPr>
        <w:t>муниципальной программы</w:t>
      </w:r>
    </w:p>
    <w:tbl>
      <w:tblPr>
        <w:tblW w:w="10475" w:type="dxa"/>
        <w:tblInd w:w="-601" w:type="dxa"/>
        <w:tblLayout w:type="fixed"/>
        <w:tblLook w:val="04A0" w:firstRow="1" w:lastRow="0" w:firstColumn="1" w:lastColumn="0" w:noHBand="0" w:noVBand="1"/>
      </w:tblPr>
      <w:tblGrid>
        <w:gridCol w:w="851"/>
        <w:gridCol w:w="4394"/>
        <w:gridCol w:w="1418"/>
        <w:gridCol w:w="1276"/>
        <w:gridCol w:w="1260"/>
        <w:gridCol w:w="1276"/>
      </w:tblGrid>
      <w:tr w:rsidR="001F6F5D" w:rsidRPr="009778ED" w:rsidTr="00927ACC">
        <w:trPr>
          <w:trHeight w:val="288"/>
          <w:tblHeader/>
        </w:trPr>
        <w:tc>
          <w:tcPr>
            <w:tcW w:w="85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1F6F5D" w:rsidRPr="009778ED" w:rsidRDefault="001F6F5D" w:rsidP="00927ACC">
            <w:pPr>
              <w:jc w:val="center"/>
              <w:rPr>
                <w:rFonts w:ascii="Times New Roman" w:eastAsia="Times New Roman" w:hAnsi="Times New Roman" w:cs="Times New Roman"/>
                <w:bCs/>
                <w:color w:val="000000"/>
                <w:sz w:val="24"/>
                <w:szCs w:val="24"/>
              </w:rPr>
            </w:pPr>
            <w:r w:rsidRPr="009778ED">
              <w:rPr>
                <w:rFonts w:ascii="Times New Roman" w:eastAsia="Times New Roman" w:hAnsi="Times New Roman" w:cs="Times New Roman"/>
                <w:bCs/>
                <w:color w:val="000000"/>
                <w:sz w:val="24"/>
                <w:szCs w:val="24"/>
              </w:rPr>
              <w:t>№</w:t>
            </w:r>
          </w:p>
        </w:tc>
        <w:tc>
          <w:tcPr>
            <w:tcW w:w="439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1F6F5D" w:rsidRPr="009778ED" w:rsidRDefault="001F6F5D" w:rsidP="00927ACC">
            <w:pPr>
              <w:jc w:val="cente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Наименование целей, задач</w:t>
            </w:r>
            <w:r w:rsidRPr="009778ED">
              <w:rPr>
                <w:rFonts w:ascii="Times New Roman" w:eastAsia="Times New Roman" w:hAnsi="Times New Roman" w:cs="Times New Roman"/>
                <w:bCs/>
                <w:color w:val="000000"/>
                <w:sz w:val="24"/>
                <w:szCs w:val="24"/>
              </w:rPr>
              <w:t>, основных мероприятий, мероприятий, ведомственных целевых программ, показателей</w:t>
            </w:r>
          </w:p>
        </w:tc>
        <w:tc>
          <w:tcPr>
            <w:tcW w:w="1418"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1F6F5D" w:rsidRPr="009778ED" w:rsidRDefault="001F6F5D" w:rsidP="00927ACC">
            <w:pPr>
              <w:jc w:val="center"/>
              <w:rPr>
                <w:rFonts w:ascii="Times New Roman" w:eastAsia="Times New Roman" w:hAnsi="Times New Roman" w:cs="Times New Roman"/>
                <w:bCs/>
                <w:color w:val="000000"/>
                <w:sz w:val="24"/>
                <w:szCs w:val="24"/>
              </w:rPr>
            </w:pPr>
            <w:r w:rsidRPr="009778ED">
              <w:rPr>
                <w:rFonts w:ascii="Times New Roman" w:eastAsia="Times New Roman" w:hAnsi="Times New Roman" w:cs="Times New Roman"/>
                <w:bCs/>
                <w:color w:val="000000"/>
                <w:sz w:val="24"/>
                <w:szCs w:val="24"/>
              </w:rPr>
              <w:t>Единица измерения показателя</w:t>
            </w:r>
          </w:p>
        </w:tc>
        <w:tc>
          <w:tcPr>
            <w:tcW w:w="381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1F6F5D" w:rsidRPr="009778ED" w:rsidRDefault="001F6F5D" w:rsidP="00927ACC">
            <w:pPr>
              <w:jc w:val="center"/>
              <w:rPr>
                <w:rFonts w:ascii="Times New Roman" w:eastAsia="Times New Roman" w:hAnsi="Times New Roman" w:cs="Times New Roman"/>
                <w:bCs/>
                <w:color w:val="000000"/>
                <w:sz w:val="24"/>
                <w:szCs w:val="24"/>
              </w:rPr>
            </w:pPr>
            <w:r w:rsidRPr="009778ED">
              <w:rPr>
                <w:rFonts w:ascii="Times New Roman" w:eastAsia="Times New Roman" w:hAnsi="Times New Roman" w:cs="Times New Roman"/>
                <w:bCs/>
                <w:color w:val="000000"/>
                <w:sz w:val="24"/>
                <w:szCs w:val="24"/>
              </w:rPr>
              <w:t>Значение по годам</w:t>
            </w:r>
          </w:p>
        </w:tc>
      </w:tr>
      <w:tr w:rsidR="001F6F5D" w:rsidRPr="009778ED" w:rsidTr="00927ACC">
        <w:trPr>
          <w:trHeight w:val="648"/>
          <w:tblHeader/>
        </w:trPr>
        <w:tc>
          <w:tcPr>
            <w:tcW w:w="851" w:type="dxa"/>
            <w:vMerge/>
            <w:tcBorders>
              <w:top w:val="single" w:sz="4" w:space="0" w:color="auto"/>
              <w:left w:val="single" w:sz="4" w:space="0" w:color="auto"/>
              <w:bottom w:val="single" w:sz="4" w:space="0" w:color="000000"/>
              <w:right w:val="single" w:sz="4" w:space="0" w:color="auto"/>
            </w:tcBorders>
            <w:vAlign w:val="center"/>
            <w:hideMark/>
          </w:tcPr>
          <w:p w:rsidR="001F6F5D" w:rsidRPr="009778ED" w:rsidRDefault="001F6F5D" w:rsidP="00927ACC">
            <w:pPr>
              <w:jc w:val="center"/>
              <w:rPr>
                <w:rFonts w:ascii="Times New Roman" w:eastAsia="Times New Roman" w:hAnsi="Times New Roman" w:cs="Times New Roman"/>
                <w:bCs/>
                <w:color w:val="000000"/>
                <w:sz w:val="24"/>
                <w:szCs w:val="24"/>
              </w:rPr>
            </w:pPr>
          </w:p>
        </w:tc>
        <w:tc>
          <w:tcPr>
            <w:tcW w:w="4394" w:type="dxa"/>
            <w:vMerge/>
            <w:tcBorders>
              <w:top w:val="single" w:sz="4" w:space="0" w:color="auto"/>
              <w:left w:val="single" w:sz="4" w:space="0" w:color="auto"/>
              <w:bottom w:val="single" w:sz="4" w:space="0" w:color="000000"/>
              <w:right w:val="single" w:sz="4" w:space="0" w:color="auto"/>
            </w:tcBorders>
            <w:vAlign w:val="center"/>
            <w:hideMark/>
          </w:tcPr>
          <w:p w:rsidR="001F6F5D" w:rsidRPr="009778ED" w:rsidRDefault="001F6F5D" w:rsidP="00927ACC">
            <w:pPr>
              <w:jc w:val="center"/>
              <w:rPr>
                <w:rFonts w:ascii="Times New Roman" w:eastAsia="Times New Roman" w:hAnsi="Times New Roman" w:cs="Times New Roman"/>
                <w:bCs/>
                <w:color w:val="000000"/>
                <w:sz w:val="24"/>
                <w:szCs w:val="24"/>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1F6F5D" w:rsidRPr="009778ED" w:rsidRDefault="001F6F5D" w:rsidP="00927ACC">
            <w:pPr>
              <w:jc w:val="center"/>
              <w:rPr>
                <w:rFonts w:ascii="Times New Roman" w:eastAsia="Times New Roman" w:hAnsi="Times New Roman" w:cs="Times New Roman"/>
                <w:bCs/>
                <w:color w:val="000000"/>
                <w:sz w:val="24"/>
                <w:szCs w:val="24"/>
              </w:rPr>
            </w:pPr>
          </w:p>
        </w:tc>
        <w:tc>
          <w:tcPr>
            <w:tcW w:w="1276" w:type="dxa"/>
            <w:tcBorders>
              <w:top w:val="nil"/>
              <w:left w:val="nil"/>
              <w:bottom w:val="nil"/>
              <w:right w:val="single" w:sz="4" w:space="0" w:color="auto"/>
            </w:tcBorders>
            <w:shd w:val="clear" w:color="000000" w:fill="FFFFFF"/>
            <w:noWrap/>
            <w:vAlign w:val="center"/>
            <w:hideMark/>
          </w:tcPr>
          <w:p w:rsidR="001F6F5D" w:rsidRPr="009778ED" w:rsidRDefault="001F6F5D" w:rsidP="000F034E">
            <w:pPr>
              <w:jc w:val="cente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201</w:t>
            </w:r>
            <w:r w:rsidR="000F034E">
              <w:rPr>
                <w:rFonts w:ascii="Times New Roman" w:eastAsia="Times New Roman" w:hAnsi="Times New Roman" w:cs="Times New Roman"/>
                <w:bCs/>
                <w:color w:val="000000"/>
                <w:sz w:val="24"/>
                <w:szCs w:val="24"/>
              </w:rPr>
              <w:t>8</w:t>
            </w:r>
            <w:r>
              <w:rPr>
                <w:rFonts w:ascii="Times New Roman" w:eastAsia="Times New Roman" w:hAnsi="Times New Roman" w:cs="Times New Roman"/>
                <w:bCs/>
                <w:color w:val="000000"/>
                <w:sz w:val="24"/>
                <w:szCs w:val="24"/>
              </w:rPr>
              <w:t xml:space="preserve"> год</w:t>
            </w:r>
          </w:p>
        </w:tc>
        <w:tc>
          <w:tcPr>
            <w:tcW w:w="1260" w:type="dxa"/>
            <w:tcBorders>
              <w:top w:val="nil"/>
              <w:left w:val="nil"/>
              <w:bottom w:val="nil"/>
              <w:right w:val="single" w:sz="4" w:space="0" w:color="auto"/>
            </w:tcBorders>
            <w:shd w:val="clear" w:color="000000" w:fill="FFFFFF"/>
            <w:noWrap/>
            <w:vAlign w:val="center"/>
            <w:hideMark/>
          </w:tcPr>
          <w:p w:rsidR="001F6F5D" w:rsidRPr="009778ED" w:rsidRDefault="001F6F5D" w:rsidP="000F034E">
            <w:pPr>
              <w:jc w:val="cente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201</w:t>
            </w:r>
            <w:r w:rsidR="000F034E">
              <w:rPr>
                <w:rFonts w:ascii="Times New Roman" w:eastAsia="Times New Roman" w:hAnsi="Times New Roman" w:cs="Times New Roman"/>
                <w:bCs/>
                <w:color w:val="000000"/>
                <w:sz w:val="24"/>
                <w:szCs w:val="24"/>
              </w:rPr>
              <w:t>9</w:t>
            </w:r>
            <w:r>
              <w:rPr>
                <w:rFonts w:ascii="Times New Roman" w:eastAsia="Times New Roman" w:hAnsi="Times New Roman" w:cs="Times New Roman"/>
                <w:bCs/>
                <w:color w:val="000000"/>
                <w:sz w:val="24"/>
                <w:szCs w:val="24"/>
              </w:rPr>
              <w:t xml:space="preserve"> год</w:t>
            </w:r>
          </w:p>
        </w:tc>
        <w:tc>
          <w:tcPr>
            <w:tcW w:w="1276" w:type="dxa"/>
            <w:tcBorders>
              <w:top w:val="nil"/>
              <w:left w:val="nil"/>
              <w:bottom w:val="nil"/>
              <w:right w:val="single" w:sz="4" w:space="0" w:color="auto"/>
            </w:tcBorders>
            <w:shd w:val="clear" w:color="000000" w:fill="FFFFFF"/>
            <w:noWrap/>
            <w:vAlign w:val="center"/>
            <w:hideMark/>
          </w:tcPr>
          <w:p w:rsidR="001F6F5D" w:rsidRPr="009778ED" w:rsidRDefault="001F6F5D" w:rsidP="000F034E">
            <w:pPr>
              <w:jc w:val="cente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20</w:t>
            </w:r>
            <w:r w:rsidR="000F034E">
              <w:rPr>
                <w:rFonts w:ascii="Times New Roman" w:eastAsia="Times New Roman" w:hAnsi="Times New Roman" w:cs="Times New Roman"/>
                <w:bCs/>
                <w:color w:val="000000"/>
                <w:sz w:val="24"/>
                <w:szCs w:val="24"/>
              </w:rPr>
              <w:t>20</w:t>
            </w:r>
            <w:r>
              <w:rPr>
                <w:rFonts w:ascii="Times New Roman" w:eastAsia="Times New Roman" w:hAnsi="Times New Roman" w:cs="Times New Roman"/>
                <w:bCs/>
                <w:color w:val="000000"/>
                <w:sz w:val="24"/>
                <w:szCs w:val="24"/>
              </w:rPr>
              <w:t xml:space="preserve"> год</w:t>
            </w:r>
          </w:p>
        </w:tc>
      </w:tr>
      <w:tr w:rsidR="001F6F5D" w:rsidRPr="009778ED" w:rsidTr="00927ACC">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1F6F5D" w:rsidRPr="009778ED" w:rsidRDefault="001F6F5D" w:rsidP="00927ACC">
            <w:pPr>
              <w:rPr>
                <w:rFonts w:ascii="Times New Roman" w:eastAsia="Times New Roman" w:hAnsi="Times New Roman" w:cs="Times New Roman"/>
                <w:bCs/>
                <w:color w:val="000000"/>
                <w:sz w:val="24"/>
                <w:szCs w:val="24"/>
              </w:rPr>
            </w:pPr>
            <w:r w:rsidRPr="009778ED">
              <w:rPr>
                <w:rFonts w:ascii="Times New Roman" w:eastAsia="Times New Roman" w:hAnsi="Times New Roman" w:cs="Times New Roman"/>
                <w:bCs/>
                <w:color w:val="000000"/>
                <w:sz w:val="24"/>
                <w:szCs w:val="24"/>
              </w:rPr>
              <w:t>1.</w:t>
            </w:r>
            <w:r>
              <w:rPr>
                <w:rFonts w:ascii="Times New Roman" w:eastAsia="Times New Roman" w:hAnsi="Times New Roman" w:cs="Times New Roman"/>
                <w:bCs/>
                <w:color w:val="000000"/>
                <w:sz w:val="24"/>
                <w:szCs w:val="24"/>
              </w:rPr>
              <w:t>1.</w:t>
            </w:r>
          </w:p>
        </w:tc>
        <w:tc>
          <w:tcPr>
            <w:tcW w:w="4394" w:type="dxa"/>
            <w:tcBorders>
              <w:top w:val="single" w:sz="4" w:space="0" w:color="auto"/>
              <w:left w:val="single" w:sz="4" w:space="0" w:color="auto"/>
              <w:bottom w:val="single" w:sz="4" w:space="0" w:color="000000"/>
              <w:right w:val="single" w:sz="4" w:space="0" w:color="auto"/>
            </w:tcBorders>
            <w:vAlign w:val="center"/>
            <w:hideMark/>
          </w:tcPr>
          <w:p w:rsidR="001F6F5D" w:rsidRPr="009778ED" w:rsidRDefault="001F6F5D" w:rsidP="00927ACC">
            <w:pP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Основное мероприятие "</w:t>
            </w:r>
            <w:r>
              <w:rPr>
                <w:rFonts w:ascii="Times New Roman" w:eastAsia="Times New Roman" w:hAnsi="Times New Roman" w:cs="Times New Roman"/>
                <w:color w:val="000000"/>
                <w:sz w:val="24"/>
                <w:szCs w:val="24"/>
              </w:rPr>
              <w:t>Взаимодействие с администраторами доходов районного бюджета</w:t>
            </w:r>
            <w:r w:rsidRPr="009778ED">
              <w:rPr>
                <w:rFonts w:ascii="Times New Roman" w:eastAsia="Times New Roman" w:hAnsi="Times New Roman" w:cs="Times New Roman"/>
                <w:color w:val="000000"/>
                <w:sz w:val="24"/>
                <w:szCs w:val="24"/>
              </w:rPr>
              <w:t>"</w:t>
            </w:r>
          </w:p>
        </w:tc>
        <w:tc>
          <w:tcPr>
            <w:tcW w:w="1418" w:type="dxa"/>
            <w:tcBorders>
              <w:top w:val="single" w:sz="4" w:space="0" w:color="auto"/>
              <w:left w:val="single" w:sz="4" w:space="0" w:color="auto"/>
              <w:bottom w:val="single" w:sz="4" w:space="0" w:color="000000"/>
              <w:right w:val="single" w:sz="4" w:space="0" w:color="auto"/>
            </w:tcBorders>
            <w:vAlign w:val="center"/>
            <w:hideMark/>
          </w:tcPr>
          <w:p w:rsidR="001F6F5D" w:rsidRPr="009778ED" w:rsidRDefault="001F6F5D" w:rsidP="00927ACC">
            <w:pPr>
              <w:jc w:val="center"/>
              <w:rPr>
                <w:rFonts w:ascii="Times New Roman" w:eastAsia="Times New Roman" w:hAnsi="Times New Roman" w:cs="Times New Roman"/>
                <w:i/>
                <w:color w:val="000000"/>
                <w:sz w:val="24"/>
                <w:szCs w:val="24"/>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F6F5D" w:rsidRPr="009778ED" w:rsidRDefault="001F6F5D" w:rsidP="00927ACC">
            <w:pPr>
              <w:jc w:val="center"/>
              <w:rPr>
                <w:rFonts w:ascii="Times New Roman" w:eastAsia="Times New Roman" w:hAnsi="Times New Roman" w:cs="Times New Roman"/>
                <w:i/>
                <w:color w:val="000000"/>
                <w:sz w:val="24"/>
                <w:szCs w:val="24"/>
              </w:rPr>
            </w:pP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1F6F5D" w:rsidRPr="009778ED" w:rsidRDefault="001F6F5D" w:rsidP="00927ACC">
            <w:pPr>
              <w:jc w:val="center"/>
              <w:rPr>
                <w:rFonts w:ascii="Times New Roman" w:eastAsia="Times New Roman" w:hAnsi="Times New Roman" w:cs="Times New Roman"/>
                <w:i/>
                <w:color w:val="000000"/>
                <w:sz w:val="24"/>
                <w:szCs w:val="24"/>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F6F5D" w:rsidRPr="009778ED" w:rsidRDefault="001F6F5D" w:rsidP="00927ACC">
            <w:pPr>
              <w:jc w:val="center"/>
              <w:rPr>
                <w:rFonts w:ascii="Times New Roman" w:eastAsia="Times New Roman" w:hAnsi="Times New Roman" w:cs="Times New Roman"/>
                <w:i/>
                <w:color w:val="000000"/>
                <w:sz w:val="24"/>
                <w:szCs w:val="24"/>
              </w:rPr>
            </w:pPr>
          </w:p>
        </w:tc>
      </w:tr>
      <w:tr w:rsidR="001F6F5D" w:rsidRPr="009778ED" w:rsidTr="00927ACC">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1F6F5D" w:rsidRPr="009778ED" w:rsidRDefault="001F6F5D" w:rsidP="00927ACC">
            <w:pPr>
              <w:rPr>
                <w:rFonts w:ascii="Times New Roman" w:eastAsia="Times New Roman" w:hAnsi="Times New Roman" w:cs="Times New Roman"/>
                <w:bCs/>
                <w:color w:val="000000"/>
                <w:sz w:val="24"/>
                <w:szCs w:val="24"/>
              </w:rPr>
            </w:pPr>
            <w:r w:rsidRPr="009778ED">
              <w:rPr>
                <w:rFonts w:ascii="Times New Roman" w:eastAsia="Times New Roman" w:hAnsi="Times New Roman" w:cs="Times New Roman"/>
                <w:bCs/>
                <w:color w:val="000000"/>
                <w:sz w:val="24"/>
                <w:szCs w:val="24"/>
              </w:rPr>
              <w:t>1.1.</w:t>
            </w:r>
            <w:r>
              <w:rPr>
                <w:rFonts w:ascii="Times New Roman" w:eastAsia="Times New Roman" w:hAnsi="Times New Roman" w:cs="Times New Roman"/>
                <w:bCs/>
                <w:color w:val="000000"/>
                <w:sz w:val="24"/>
                <w:szCs w:val="24"/>
              </w:rPr>
              <w:t>1.</w:t>
            </w:r>
          </w:p>
        </w:tc>
        <w:tc>
          <w:tcPr>
            <w:tcW w:w="4394" w:type="dxa"/>
            <w:tcBorders>
              <w:top w:val="single" w:sz="4" w:space="0" w:color="auto"/>
              <w:left w:val="single" w:sz="4" w:space="0" w:color="auto"/>
              <w:bottom w:val="single" w:sz="4" w:space="0" w:color="000000"/>
              <w:right w:val="single" w:sz="4" w:space="0" w:color="auto"/>
            </w:tcBorders>
            <w:vAlign w:val="center"/>
            <w:hideMark/>
          </w:tcPr>
          <w:p w:rsidR="001F6F5D" w:rsidRPr="009778ED" w:rsidRDefault="001F6F5D" w:rsidP="00927AC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Показатель «Объем налоговых и неналоговых доходов бюджета муниципального района «Хилокский район»</w:t>
            </w:r>
          </w:p>
        </w:tc>
        <w:tc>
          <w:tcPr>
            <w:tcW w:w="1418" w:type="dxa"/>
            <w:tcBorders>
              <w:top w:val="single" w:sz="4" w:space="0" w:color="auto"/>
              <w:left w:val="single" w:sz="4" w:space="0" w:color="auto"/>
              <w:bottom w:val="single" w:sz="4" w:space="0" w:color="000000"/>
              <w:right w:val="single" w:sz="4" w:space="0" w:color="auto"/>
            </w:tcBorders>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тыс.рублей</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F6F5D" w:rsidRPr="009778ED" w:rsidRDefault="000F034E"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143223,00</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1F6F5D" w:rsidRPr="009778ED" w:rsidRDefault="000F034E"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148119,00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F6F5D" w:rsidRPr="009778ED" w:rsidRDefault="000F034E"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153241,00</w:t>
            </w:r>
          </w:p>
        </w:tc>
      </w:tr>
      <w:tr w:rsidR="001F6F5D" w:rsidRPr="009778ED" w:rsidTr="00927ACC">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1F6F5D" w:rsidRPr="009778ED" w:rsidRDefault="001F6F5D" w:rsidP="00927ACC">
            <w:pP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1.2.</w:t>
            </w:r>
          </w:p>
        </w:tc>
        <w:tc>
          <w:tcPr>
            <w:tcW w:w="4394" w:type="dxa"/>
            <w:tcBorders>
              <w:top w:val="single" w:sz="4" w:space="0" w:color="auto"/>
              <w:left w:val="single" w:sz="4" w:space="0" w:color="auto"/>
              <w:bottom w:val="single" w:sz="4" w:space="0" w:color="000000"/>
              <w:right w:val="single" w:sz="4" w:space="0" w:color="auto"/>
            </w:tcBorders>
            <w:vAlign w:val="center"/>
            <w:hideMark/>
          </w:tcPr>
          <w:p w:rsidR="001F6F5D" w:rsidRPr="009778ED" w:rsidRDefault="001F6F5D" w:rsidP="00927ACC">
            <w:pPr>
              <w:rPr>
                <w:rFonts w:ascii="Times New Roman" w:eastAsia="Times New Roman" w:hAnsi="Times New Roman" w:cs="Times New Roman"/>
                <w:color w:val="000000"/>
                <w:sz w:val="24"/>
                <w:szCs w:val="24"/>
              </w:rPr>
            </w:pPr>
            <w:r w:rsidRPr="009778ED">
              <w:rPr>
                <w:rFonts w:ascii="Times New Roman" w:eastAsia="Times New Roman" w:hAnsi="Times New Roman" w:cs="Times New Roman"/>
                <w:color w:val="000000"/>
                <w:sz w:val="24"/>
                <w:szCs w:val="24"/>
              </w:rPr>
              <w:t>Основное мероприятие "</w:t>
            </w:r>
            <w:r>
              <w:rPr>
                <w:rFonts w:ascii="Times New Roman" w:eastAsia="Times New Roman" w:hAnsi="Times New Roman" w:cs="Times New Roman"/>
                <w:color w:val="000000"/>
                <w:sz w:val="24"/>
                <w:szCs w:val="24"/>
              </w:rPr>
              <w:t>Мобилизация поступлений доходов в бюджет</w:t>
            </w:r>
            <w:r w:rsidRPr="009778ED">
              <w:rPr>
                <w:rFonts w:ascii="Times New Roman" w:eastAsia="Times New Roman" w:hAnsi="Times New Roman" w:cs="Times New Roman"/>
                <w:color w:val="000000"/>
                <w:sz w:val="24"/>
                <w:szCs w:val="24"/>
              </w:rPr>
              <w:t>"</w:t>
            </w:r>
          </w:p>
        </w:tc>
        <w:tc>
          <w:tcPr>
            <w:tcW w:w="1418" w:type="dxa"/>
            <w:tcBorders>
              <w:top w:val="single" w:sz="4" w:space="0" w:color="auto"/>
              <w:left w:val="single" w:sz="4" w:space="0" w:color="auto"/>
              <w:bottom w:val="single" w:sz="4" w:space="0" w:color="000000"/>
              <w:right w:val="single" w:sz="4" w:space="0" w:color="auto"/>
            </w:tcBorders>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p>
        </w:tc>
      </w:tr>
      <w:tr w:rsidR="001F6F5D" w:rsidRPr="009778ED" w:rsidTr="00927ACC">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1F6F5D" w:rsidRPr="009778ED" w:rsidRDefault="001F6F5D" w:rsidP="00927ACC">
            <w:pP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1.2.1.</w:t>
            </w:r>
          </w:p>
        </w:tc>
        <w:tc>
          <w:tcPr>
            <w:tcW w:w="4394" w:type="dxa"/>
            <w:tcBorders>
              <w:top w:val="single" w:sz="4" w:space="0" w:color="auto"/>
              <w:left w:val="single" w:sz="4" w:space="0" w:color="auto"/>
              <w:bottom w:val="single" w:sz="4" w:space="0" w:color="000000"/>
              <w:right w:val="single" w:sz="4" w:space="0" w:color="auto"/>
            </w:tcBorders>
            <w:vAlign w:val="center"/>
            <w:hideMark/>
          </w:tcPr>
          <w:p w:rsidR="001F6F5D" w:rsidRPr="009778ED" w:rsidRDefault="001F6F5D" w:rsidP="00927AC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Показатель «Проведение заседаний межведомственных комиссий по мобилизации налоговых доходов в бюджет муниципального района «Хилокский район», </w:t>
            </w:r>
            <w:proofErr w:type="gramStart"/>
            <w:r>
              <w:rPr>
                <w:rFonts w:ascii="Times New Roman" w:eastAsia="Times New Roman" w:hAnsi="Times New Roman" w:cs="Times New Roman"/>
                <w:color w:val="000000"/>
                <w:sz w:val="24"/>
                <w:szCs w:val="24"/>
              </w:rPr>
              <w:t>контролю за</w:t>
            </w:r>
            <w:proofErr w:type="gramEnd"/>
            <w:r>
              <w:rPr>
                <w:rFonts w:ascii="Times New Roman" w:eastAsia="Times New Roman" w:hAnsi="Times New Roman" w:cs="Times New Roman"/>
                <w:color w:val="000000"/>
                <w:sz w:val="24"/>
                <w:szCs w:val="24"/>
              </w:rPr>
              <w:t xml:space="preserve"> исполнением налоговой дисциплины и проблемам оплаты труда»</w:t>
            </w:r>
          </w:p>
        </w:tc>
        <w:tc>
          <w:tcPr>
            <w:tcW w:w="1418" w:type="dxa"/>
            <w:tcBorders>
              <w:top w:val="single" w:sz="4" w:space="0" w:color="auto"/>
              <w:left w:val="single" w:sz="4" w:space="0" w:color="auto"/>
              <w:bottom w:val="single" w:sz="4" w:space="0" w:color="000000"/>
              <w:right w:val="single" w:sz="4" w:space="0" w:color="auto"/>
            </w:tcBorders>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ед.</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r>
      <w:tr w:rsidR="001F6F5D" w:rsidRPr="009778ED" w:rsidTr="00927ACC">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1F6F5D" w:rsidRDefault="001F6F5D" w:rsidP="00927ACC">
            <w:pP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1.3.</w:t>
            </w:r>
          </w:p>
        </w:tc>
        <w:tc>
          <w:tcPr>
            <w:tcW w:w="4394" w:type="dxa"/>
            <w:tcBorders>
              <w:top w:val="single" w:sz="4" w:space="0" w:color="auto"/>
              <w:left w:val="single" w:sz="4" w:space="0" w:color="auto"/>
              <w:bottom w:val="single" w:sz="4" w:space="0" w:color="000000"/>
              <w:right w:val="single" w:sz="4" w:space="0" w:color="auto"/>
            </w:tcBorders>
            <w:vAlign w:val="center"/>
            <w:hideMark/>
          </w:tcPr>
          <w:p w:rsidR="001F6F5D" w:rsidRPr="009778ED" w:rsidRDefault="001F6F5D" w:rsidP="00927AC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Основное мероприятие «Оптимизация расходов бюджета муниципального </w:t>
            </w:r>
            <w:r>
              <w:rPr>
                <w:rFonts w:ascii="Times New Roman" w:eastAsia="Times New Roman" w:hAnsi="Times New Roman" w:cs="Times New Roman"/>
                <w:color w:val="000000"/>
                <w:sz w:val="24"/>
                <w:szCs w:val="24"/>
              </w:rPr>
              <w:lastRenderedPageBreak/>
              <w:t>района «Хилокский район»</w:t>
            </w:r>
          </w:p>
        </w:tc>
        <w:tc>
          <w:tcPr>
            <w:tcW w:w="1418" w:type="dxa"/>
            <w:tcBorders>
              <w:top w:val="single" w:sz="4" w:space="0" w:color="auto"/>
              <w:left w:val="single" w:sz="4" w:space="0" w:color="auto"/>
              <w:bottom w:val="single" w:sz="4" w:space="0" w:color="000000"/>
              <w:right w:val="single" w:sz="4" w:space="0" w:color="auto"/>
            </w:tcBorders>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F6F5D" w:rsidRDefault="001F6F5D" w:rsidP="00927ACC">
            <w:pPr>
              <w:jc w:val="center"/>
              <w:rPr>
                <w:rFonts w:ascii="Times New Roman" w:eastAsia="Times New Roman" w:hAnsi="Times New Roman" w:cs="Times New Roman"/>
                <w:color w:val="000000"/>
                <w:sz w:val="24"/>
                <w:szCs w:val="24"/>
              </w:rPr>
            </w:pP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p>
        </w:tc>
      </w:tr>
      <w:tr w:rsidR="001F6F5D" w:rsidRPr="009778ED" w:rsidTr="00927ACC">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1F6F5D" w:rsidRDefault="001F6F5D" w:rsidP="00927ACC">
            <w:pP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lastRenderedPageBreak/>
              <w:t>1.3.1.</w:t>
            </w:r>
          </w:p>
        </w:tc>
        <w:tc>
          <w:tcPr>
            <w:tcW w:w="4394" w:type="dxa"/>
            <w:tcBorders>
              <w:top w:val="single" w:sz="4" w:space="0" w:color="auto"/>
              <w:left w:val="single" w:sz="4" w:space="0" w:color="auto"/>
              <w:bottom w:val="single" w:sz="4" w:space="0" w:color="000000"/>
              <w:right w:val="single" w:sz="4" w:space="0" w:color="auto"/>
            </w:tcBorders>
            <w:vAlign w:val="center"/>
            <w:hideMark/>
          </w:tcPr>
          <w:p w:rsidR="001F6F5D" w:rsidRDefault="001F6F5D" w:rsidP="00927AC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Показатель «Проведение заседаний рабочей группы по оптимизации расходов бюджета муниципального района «Хилокский район»</w:t>
            </w:r>
          </w:p>
        </w:tc>
        <w:tc>
          <w:tcPr>
            <w:tcW w:w="1418" w:type="dxa"/>
            <w:tcBorders>
              <w:top w:val="single" w:sz="4" w:space="0" w:color="auto"/>
              <w:left w:val="single" w:sz="4" w:space="0" w:color="auto"/>
              <w:bottom w:val="single" w:sz="4" w:space="0" w:color="000000"/>
              <w:right w:val="single" w:sz="4" w:space="0" w:color="auto"/>
            </w:tcBorders>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ед.</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F6F5D" w:rsidRDefault="000F034E"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1F6F5D" w:rsidRPr="009778ED" w:rsidRDefault="000F034E"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F6F5D" w:rsidRPr="009778ED" w:rsidRDefault="000F034E"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r>
      <w:tr w:rsidR="001F6F5D" w:rsidRPr="009778ED" w:rsidTr="00927ACC">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1F6F5D" w:rsidRDefault="001F6F5D" w:rsidP="00927ACC">
            <w:pP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2.1.</w:t>
            </w:r>
          </w:p>
        </w:tc>
        <w:tc>
          <w:tcPr>
            <w:tcW w:w="4394" w:type="dxa"/>
            <w:tcBorders>
              <w:top w:val="single" w:sz="4" w:space="0" w:color="auto"/>
              <w:left w:val="single" w:sz="4" w:space="0" w:color="auto"/>
              <w:bottom w:val="single" w:sz="4" w:space="0" w:color="000000"/>
              <w:right w:val="single" w:sz="4" w:space="0" w:color="auto"/>
            </w:tcBorders>
            <w:vAlign w:val="center"/>
            <w:hideMark/>
          </w:tcPr>
          <w:p w:rsidR="001F6F5D" w:rsidRPr="009778ED" w:rsidRDefault="001F6F5D" w:rsidP="00927AC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Основное мероприятие «Своевременное и качественное составление проекта бюджета муниципального района «Хилокский район»»</w:t>
            </w:r>
          </w:p>
        </w:tc>
        <w:tc>
          <w:tcPr>
            <w:tcW w:w="1418" w:type="dxa"/>
            <w:tcBorders>
              <w:top w:val="single" w:sz="4" w:space="0" w:color="auto"/>
              <w:left w:val="single" w:sz="4" w:space="0" w:color="auto"/>
              <w:bottom w:val="single" w:sz="4" w:space="0" w:color="000000"/>
              <w:right w:val="single" w:sz="4" w:space="0" w:color="auto"/>
            </w:tcBorders>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F6F5D" w:rsidRDefault="001F6F5D" w:rsidP="00927ACC">
            <w:pPr>
              <w:jc w:val="center"/>
              <w:rPr>
                <w:rFonts w:ascii="Times New Roman" w:eastAsia="Times New Roman" w:hAnsi="Times New Roman" w:cs="Times New Roman"/>
                <w:color w:val="000000"/>
                <w:sz w:val="24"/>
                <w:szCs w:val="24"/>
              </w:rPr>
            </w:pP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p>
        </w:tc>
      </w:tr>
      <w:tr w:rsidR="001F6F5D" w:rsidRPr="009778ED" w:rsidTr="00927ACC">
        <w:trPr>
          <w:trHeight w:val="377"/>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1F6F5D" w:rsidRPr="009778ED" w:rsidRDefault="001F6F5D" w:rsidP="00927ACC">
            <w:pP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2.1.1.</w:t>
            </w:r>
          </w:p>
        </w:tc>
        <w:tc>
          <w:tcPr>
            <w:tcW w:w="4394" w:type="dxa"/>
            <w:tcBorders>
              <w:top w:val="nil"/>
              <w:left w:val="nil"/>
              <w:bottom w:val="single" w:sz="4" w:space="0" w:color="auto"/>
              <w:right w:val="single" w:sz="4" w:space="0" w:color="auto"/>
            </w:tcBorders>
            <w:shd w:val="clear" w:color="auto" w:fill="auto"/>
            <w:vAlign w:val="center"/>
            <w:hideMark/>
          </w:tcPr>
          <w:p w:rsidR="001F6F5D" w:rsidRPr="00096529" w:rsidRDefault="001F6F5D" w:rsidP="00927ACC">
            <w:pPr>
              <w:rPr>
                <w:rFonts w:ascii="Times New Roman" w:eastAsia="Times New Roman" w:hAnsi="Times New Roman" w:cs="Times New Roman"/>
                <w:color w:val="000000"/>
                <w:sz w:val="24"/>
                <w:szCs w:val="24"/>
              </w:rPr>
            </w:pPr>
            <w:r w:rsidRPr="00096529">
              <w:rPr>
                <w:rFonts w:ascii="Times New Roman" w:eastAsia="Times New Roman" w:hAnsi="Times New Roman" w:cs="Times New Roman"/>
                <w:color w:val="000000"/>
                <w:sz w:val="24"/>
                <w:szCs w:val="24"/>
              </w:rPr>
              <w:t>Показатель</w:t>
            </w:r>
            <w:r>
              <w:rPr>
                <w:rFonts w:ascii="Times New Roman" w:eastAsia="Times New Roman" w:hAnsi="Times New Roman" w:cs="Times New Roman"/>
                <w:color w:val="000000"/>
                <w:sz w:val="24"/>
                <w:szCs w:val="24"/>
              </w:rPr>
              <w:t xml:space="preserve"> «Решение Совета муниципального района «Хилокский район» о бюджете муниципального района принято до начала финансового года»</w:t>
            </w:r>
          </w:p>
        </w:tc>
        <w:tc>
          <w:tcPr>
            <w:tcW w:w="1418" w:type="dxa"/>
            <w:tcBorders>
              <w:top w:val="nil"/>
              <w:left w:val="nil"/>
              <w:bottom w:val="single" w:sz="4" w:space="0" w:color="auto"/>
              <w:right w:val="single" w:sz="4" w:space="0" w:color="auto"/>
            </w:tcBorders>
            <w:shd w:val="clear" w:color="auto" w:fill="auto"/>
            <w:vAlign w:val="center"/>
            <w:hideMark/>
          </w:tcPr>
          <w:p w:rsidR="001F6F5D" w:rsidRPr="00096529"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да/нет</w:t>
            </w:r>
          </w:p>
        </w:tc>
        <w:tc>
          <w:tcPr>
            <w:tcW w:w="1276" w:type="dxa"/>
            <w:tcBorders>
              <w:top w:val="nil"/>
              <w:left w:val="nil"/>
              <w:bottom w:val="single" w:sz="4" w:space="0" w:color="auto"/>
              <w:right w:val="single" w:sz="4" w:space="0" w:color="auto"/>
            </w:tcBorders>
            <w:shd w:val="clear" w:color="auto" w:fill="auto"/>
            <w:noWrap/>
            <w:vAlign w:val="center"/>
            <w:hideMark/>
          </w:tcPr>
          <w:p w:rsidR="001F6F5D" w:rsidRPr="00096529"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да</w:t>
            </w:r>
          </w:p>
        </w:tc>
        <w:tc>
          <w:tcPr>
            <w:tcW w:w="1260" w:type="dxa"/>
            <w:tcBorders>
              <w:top w:val="nil"/>
              <w:left w:val="nil"/>
              <w:bottom w:val="single" w:sz="4" w:space="0" w:color="auto"/>
              <w:right w:val="single" w:sz="4" w:space="0" w:color="auto"/>
            </w:tcBorders>
            <w:shd w:val="clear" w:color="auto" w:fill="auto"/>
            <w:noWrap/>
            <w:vAlign w:val="center"/>
            <w:hideMark/>
          </w:tcPr>
          <w:p w:rsidR="001F6F5D" w:rsidRPr="00096529"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да</w:t>
            </w:r>
          </w:p>
        </w:tc>
        <w:tc>
          <w:tcPr>
            <w:tcW w:w="1276" w:type="dxa"/>
            <w:tcBorders>
              <w:top w:val="nil"/>
              <w:left w:val="nil"/>
              <w:bottom w:val="single" w:sz="4" w:space="0" w:color="auto"/>
              <w:right w:val="single" w:sz="4" w:space="0" w:color="auto"/>
            </w:tcBorders>
            <w:shd w:val="clear" w:color="auto" w:fill="auto"/>
            <w:noWrap/>
            <w:vAlign w:val="center"/>
            <w:hideMark/>
          </w:tcPr>
          <w:p w:rsidR="001F6F5D" w:rsidRPr="00096529"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да</w:t>
            </w:r>
          </w:p>
        </w:tc>
      </w:tr>
      <w:tr w:rsidR="001F6F5D" w:rsidRPr="009778ED" w:rsidTr="00927ACC">
        <w:trPr>
          <w:trHeight w:val="816"/>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1F6F5D" w:rsidRPr="009778ED" w:rsidRDefault="001F6F5D" w:rsidP="00927AC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w:t>
            </w:r>
          </w:p>
        </w:tc>
        <w:tc>
          <w:tcPr>
            <w:tcW w:w="4394" w:type="dxa"/>
            <w:tcBorders>
              <w:top w:val="nil"/>
              <w:left w:val="nil"/>
              <w:bottom w:val="single" w:sz="4" w:space="0" w:color="auto"/>
              <w:right w:val="single" w:sz="4" w:space="0" w:color="auto"/>
            </w:tcBorders>
            <w:shd w:val="clear" w:color="auto" w:fill="auto"/>
            <w:vAlign w:val="center"/>
            <w:hideMark/>
          </w:tcPr>
          <w:p w:rsidR="001F6F5D" w:rsidRPr="009778ED" w:rsidRDefault="001F6F5D" w:rsidP="00927AC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Основное мероприятие «Своевременное и качественное составление бюджетной отчетности»</w:t>
            </w:r>
          </w:p>
        </w:tc>
        <w:tc>
          <w:tcPr>
            <w:tcW w:w="1418" w:type="dxa"/>
            <w:tcBorders>
              <w:top w:val="nil"/>
              <w:left w:val="nil"/>
              <w:bottom w:val="single" w:sz="4" w:space="0" w:color="auto"/>
              <w:right w:val="single" w:sz="4" w:space="0" w:color="auto"/>
            </w:tcBorders>
            <w:shd w:val="clear" w:color="auto" w:fill="auto"/>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p>
        </w:tc>
        <w:tc>
          <w:tcPr>
            <w:tcW w:w="1276" w:type="dxa"/>
            <w:tcBorders>
              <w:top w:val="nil"/>
              <w:left w:val="nil"/>
              <w:bottom w:val="single" w:sz="4" w:space="0" w:color="auto"/>
              <w:right w:val="single" w:sz="4" w:space="0" w:color="auto"/>
            </w:tcBorders>
            <w:shd w:val="clear" w:color="auto" w:fill="auto"/>
            <w:noWrap/>
            <w:vAlign w:val="center"/>
            <w:hideMark/>
          </w:tcPr>
          <w:p w:rsidR="001F6F5D" w:rsidRPr="009778ED" w:rsidRDefault="001F6F5D" w:rsidP="00927ACC">
            <w:pPr>
              <w:jc w:val="center"/>
              <w:rPr>
                <w:rFonts w:ascii="Times New Roman" w:eastAsia="Times New Roman" w:hAnsi="Times New Roman" w:cs="Times New Roman"/>
                <w:sz w:val="24"/>
                <w:szCs w:val="24"/>
              </w:rPr>
            </w:pPr>
          </w:p>
        </w:tc>
        <w:tc>
          <w:tcPr>
            <w:tcW w:w="1260" w:type="dxa"/>
            <w:tcBorders>
              <w:top w:val="nil"/>
              <w:left w:val="nil"/>
              <w:bottom w:val="single" w:sz="4" w:space="0" w:color="auto"/>
              <w:right w:val="single" w:sz="4" w:space="0" w:color="auto"/>
            </w:tcBorders>
            <w:shd w:val="clear" w:color="auto" w:fill="auto"/>
            <w:noWrap/>
            <w:vAlign w:val="center"/>
            <w:hideMark/>
          </w:tcPr>
          <w:p w:rsidR="001F6F5D" w:rsidRPr="009778ED" w:rsidRDefault="001F6F5D" w:rsidP="00927ACC">
            <w:pPr>
              <w:jc w:val="center"/>
              <w:rPr>
                <w:rFonts w:ascii="Times New Roman" w:eastAsia="Times New Roman" w:hAnsi="Times New Roman" w:cs="Times New Roman"/>
                <w:sz w:val="24"/>
                <w:szCs w:val="24"/>
              </w:rPr>
            </w:pPr>
          </w:p>
        </w:tc>
        <w:tc>
          <w:tcPr>
            <w:tcW w:w="1276" w:type="dxa"/>
            <w:tcBorders>
              <w:top w:val="nil"/>
              <w:left w:val="nil"/>
              <w:bottom w:val="single" w:sz="4" w:space="0" w:color="auto"/>
              <w:right w:val="single" w:sz="4" w:space="0" w:color="auto"/>
            </w:tcBorders>
            <w:shd w:val="clear" w:color="auto" w:fill="auto"/>
            <w:noWrap/>
            <w:vAlign w:val="center"/>
            <w:hideMark/>
          </w:tcPr>
          <w:p w:rsidR="001F6F5D" w:rsidRPr="009778ED" w:rsidRDefault="001F6F5D" w:rsidP="00927ACC">
            <w:pPr>
              <w:jc w:val="center"/>
              <w:rPr>
                <w:rFonts w:ascii="Times New Roman" w:eastAsia="Times New Roman" w:hAnsi="Times New Roman" w:cs="Times New Roman"/>
                <w:sz w:val="24"/>
                <w:szCs w:val="24"/>
              </w:rPr>
            </w:pPr>
          </w:p>
        </w:tc>
      </w:tr>
      <w:tr w:rsidR="001F6F5D" w:rsidRPr="009778ED" w:rsidTr="00927ACC">
        <w:trPr>
          <w:trHeight w:val="454"/>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1F6F5D" w:rsidRPr="009778ED" w:rsidRDefault="001F6F5D" w:rsidP="00927AC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2.2.1..</w:t>
            </w:r>
          </w:p>
        </w:tc>
        <w:tc>
          <w:tcPr>
            <w:tcW w:w="4394" w:type="dxa"/>
            <w:tcBorders>
              <w:top w:val="nil"/>
              <w:left w:val="nil"/>
              <w:bottom w:val="single" w:sz="4" w:space="0" w:color="auto"/>
              <w:right w:val="single" w:sz="4" w:space="0" w:color="auto"/>
            </w:tcBorders>
            <w:shd w:val="clear" w:color="auto" w:fill="auto"/>
            <w:vAlign w:val="center"/>
            <w:hideMark/>
          </w:tcPr>
          <w:p w:rsidR="001F6F5D" w:rsidRPr="009778ED" w:rsidRDefault="001F6F5D" w:rsidP="00927AC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Показатель «Отчетность об исполнении бюджета муниципального района «Хилокский район» представлена в Минфин Забайкальского края в установленный срок»</w:t>
            </w:r>
          </w:p>
        </w:tc>
        <w:tc>
          <w:tcPr>
            <w:tcW w:w="1418" w:type="dxa"/>
            <w:tcBorders>
              <w:top w:val="nil"/>
              <w:left w:val="nil"/>
              <w:bottom w:val="single" w:sz="4" w:space="0" w:color="auto"/>
              <w:right w:val="single" w:sz="4" w:space="0" w:color="auto"/>
            </w:tcBorders>
            <w:shd w:val="clear" w:color="auto" w:fill="auto"/>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да/нет</w:t>
            </w:r>
          </w:p>
        </w:tc>
        <w:tc>
          <w:tcPr>
            <w:tcW w:w="1276" w:type="dxa"/>
            <w:tcBorders>
              <w:top w:val="nil"/>
              <w:left w:val="nil"/>
              <w:bottom w:val="single" w:sz="4" w:space="0" w:color="auto"/>
              <w:right w:val="single" w:sz="4" w:space="0" w:color="auto"/>
            </w:tcBorders>
            <w:shd w:val="clear" w:color="auto" w:fill="auto"/>
            <w:noWrap/>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да</w:t>
            </w:r>
          </w:p>
        </w:tc>
        <w:tc>
          <w:tcPr>
            <w:tcW w:w="1260" w:type="dxa"/>
            <w:tcBorders>
              <w:top w:val="nil"/>
              <w:left w:val="nil"/>
              <w:bottom w:val="single" w:sz="4" w:space="0" w:color="auto"/>
              <w:right w:val="single" w:sz="4" w:space="0" w:color="auto"/>
            </w:tcBorders>
            <w:shd w:val="clear" w:color="auto" w:fill="auto"/>
            <w:noWrap/>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да</w:t>
            </w:r>
          </w:p>
        </w:tc>
        <w:tc>
          <w:tcPr>
            <w:tcW w:w="1276" w:type="dxa"/>
            <w:tcBorders>
              <w:top w:val="nil"/>
              <w:left w:val="nil"/>
              <w:bottom w:val="single" w:sz="4" w:space="0" w:color="auto"/>
              <w:right w:val="single" w:sz="4" w:space="0" w:color="auto"/>
            </w:tcBorders>
            <w:shd w:val="clear" w:color="auto" w:fill="auto"/>
            <w:noWrap/>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да</w:t>
            </w:r>
          </w:p>
        </w:tc>
      </w:tr>
      <w:tr w:rsidR="001F6F5D" w:rsidRPr="009778ED" w:rsidTr="00927ACC">
        <w:trPr>
          <w:trHeight w:val="318"/>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1F6F5D" w:rsidRDefault="001F6F5D" w:rsidP="00927AC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w:t>
            </w:r>
          </w:p>
          <w:p w:rsidR="001F6F5D" w:rsidRPr="009778ED" w:rsidRDefault="001F6F5D" w:rsidP="00927ACC">
            <w:pPr>
              <w:rPr>
                <w:rFonts w:ascii="Times New Roman" w:eastAsia="Times New Roman" w:hAnsi="Times New Roman" w:cs="Times New Roman"/>
                <w:color w:val="000000"/>
                <w:sz w:val="24"/>
                <w:szCs w:val="24"/>
              </w:rPr>
            </w:pPr>
          </w:p>
        </w:tc>
        <w:tc>
          <w:tcPr>
            <w:tcW w:w="4394" w:type="dxa"/>
            <w:tcBorders>
              <w:top w:val="nil"/>
              <w:left w:val="nil"/>
              <w:bottom w:val="single" w:sz="4" w:space="0" w:color="auto"/>
              <w:right w:val="single" w:sz="4" w:space="0" w:color="auto"/>
            </w:tcBorders>
            <w:shd w:val="clear" w:color="auto" w:fill="auto"/>
            <w:vAlign w:val="center"/>
            <w:hideMark/>
          </w:tcPr>
          <w:p w:rsidR="001F6F5D" w:rsidRPr="009778ED" w:rsidRDefault="001F6F5D" w:rsidP="00927AC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Основное мероприятие «Расширение применения программно-целевых методов»</w:t>
            </w:r>
          </w:p>
        </w:tc>
        <w:tc>
          <w:tcPr>
            <w:tcW w:w="1418" w:type="dxa"/>
            <w:tcBorders>
              <w:top w:val="nil"/>
              <w:left w:val="nil"/>
              <w:bottom w:val="single" w:sz="4" w:space="0" w:color="auto"/>
              <w:right w:val="single" w:sz="4" w:space="0" w:color="auto"/>
            </w:tcBorders>
            <w:shd w:val="clear" w:color="auto" w:fill="auto"/>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p>
        </w:tc>
        <w:tc>
          <w:tcPr>
            <w:tcW w:w="1276" w:type="dxa"/>
            <w:tcBorders>
              <w:top w:val="nil"/>
              <w:left w:val="nil"/>
              <w:bottom w:val="single" w:sz="4" w:space="0" w:color="auto"/>
              <w:right w:val="single" w:sz="4" w:space="0" w:color="auto"/>
            </w:tcBorders>
            <w:shd w:val="clear" w:color="auto" w:fill="auto"/>
            <w:noWrap/>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p>
        </w:tc>
        <w:tc>
          <w:tcPr>
            <w:tcW w:w="1260" w:type="dxa"/>
            <w:tcBorders>
              <w:top w:val="nil"/>
              <w:left w:val="nil"/>
              <w:bottom w:val="single" w:sz="4" w:space="0" w:color="auto"/>
              <w:right w:val="single" w:sz="4" w:space="0" w:color="auto"/>
            </w:tcBorders>
            <w:shd w:val="clear" w:color="auto" w:fill="auto"/>
            <w:noWrap/>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p>
        </w:tc>
        <w:tc>
          <w:tcPr>
            <w:tcW w:w="1276" w:type="dxa"/>
            <w:tcBorders>
              <w:top w:val="nil"/>
              <w:left w:val="nil"/>
              <w:bottom w:val="single" w:sz="4" w:space="0" w:color="auto"/>
              <w:right w:val="single" w:sz="4" w:space="0" w:color="auto"/>
            </w:tcBorders>
            <w:shd w:val="clear" w:color="auto" w:fill="auto"/>
            <w:noWrap/>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p>
        </w:tc>
      </w:tr>
      <w:tr w:rsidR="001F6F5D" w:rsidRPr="009778ED" w:rsidTr="00927ACC">
        <w:trPr>
          <w:trHeight w:val="612"/>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1F6F5D" w:rsidRPr="009778ED" w:rsidRDefault="001F6F5D" w:rsidP="00927ACC">
            <w:pP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2.3.1.</w:t>
            </w:r>
          </w:p>
        </w:tc>
        <w:tc>
          <w:tcPr>
            <w:tcW w:w="4394" w:type="dxa"/>
            <w:tcBorders>
              <w:top w:val="nil"/>
              <w:left w:val="nil"/>
              <w:bottom w:val="single" w:sz="4" w:space="0" w:color="auto"/>
              <w:right w:val="single" w:sz="4" w:space="0" w:color="auto"/>
            </w:tcBorders>
            <w:shd w:val="clear" w:color="auto" w:fill="auto"/>
            <w:vAlign w:val="center"/>
            <w:hideMark/>
          </w:tcPr>
          <w:p w:rsidR="001F6F5D" w:rsidRPr="009778ED" w:rsidRDefault="001F6F5D" w:rsidP="00927ACC">
            <w:pPr>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Показатель «Доля расходов, распределенных по муниципальным программам, в общем объеме расходов бюджета муниципального района «Хилокский район»</w:t>
            </w:r>
          </w:p>
        </w:tc>
        <w:tc>
          <w:tcPr>
            <w:tcW w:w="1418" w:type="dxa"/>
            <w:tcBorders>
              <w:top w:val="nil"/>
              <w:left w:val="nil"/>
              <w:bottom w:val="single" w:sz="4" w:space="0" w:color="auto"/>
              <w:right w:val="single" w:sz="4" w:space="0" w:color="auto"/>
            </w:tcBorders>
            <w:shd w:val="clear" w:color="auto" w:fill="auto"/>
            <w:noWrap/>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1276" w:type="dxa"/>
            <w:tcBorders>
              <w:top w:val="nil"/>
              <w:left w:val="nil"/>
              <w:bottom w:val="single" w:sz="4" w:space="0" w:color="auto"/>
              <w:right w:val="single" w:sz="4" w:space="0" w:color="auto"/>
            </w:tcBorders>
            <w:shd w:val="clear" w:color="auto" w:fill="auto"/>
            <w:noWrap/>
            <w:vAlign w:val="center"/>
            <w:hideMark/>
          </w:tcPr>
          <w:p w:rsidR="001F6F5D" w:rsidRDefault="001F6F5D" w:rsidP="00927ACC">
            <w:pPr>
              <w:jc w:val="center"/>
              <w:rPr>
                <w:rFonts w:ascii="Times New Roman" w:eastAsia="Times New Roman" w:hAnsi="Times New Roman" w:cs="Times New Roman"/>
                <w:color w:val="000000"/>
                <w:sz w:val="24"/>
                <w:szCs w:val="24"/>
              </w:rPr>
            </w:pPr>
          </w:p>
          <w:p w:rsidR="001F6F5D" w:rsidRPr="009778ED"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не менее 50</w:t>
            </w:r>
          </w:p>
        </w:tc>
        <w:tc>
          <w:tcPr>
            <w:tcW w:w="1260" w:type="dxa"/>
            <w:tcBorders>
              <w:top w:val="nil"/>
              <w:left w:val="nil"/>
              <w:bottom w:val="single" w:sz="4" w:space="0" w:color="auto"/>
              <w:right w:val="single" w:sz="4" w:space="0" w:color="auto"/>
            </w:tcBorders>
            <w:shd w:val="clear" w:color="auto" w:fill="auto"/>
            <w:noWrap/>
            <w:hideMark/>
          </w:tcPr>
          <w:p w:rsidR="001F6F5D" w:rsidRDefault="001F6F5D" w:rsidP="00927ACC">
            <w:pPr>
              <w:jc w:val="center"/>
              <w:rPr>
                <w:rFonts w:ascii="Times New Roman" w:eastAsia="Times New Roman" w:hAnsi="Times New Roman" w:cs="Times New Roman"/>
                <w:color w:val="000000"/>
                <w:sz w:val="24"/>
                <w:szCs w:val="24"/>
              </w:rPr>
            </w:pPr>
          </w:p>
          <w:p w:rsidR="000D1D81" w:rsidRDefault="000D1D81" w:rsidP="00927ACC">
            <w:pPr>
              <w:jc w:val="center"/>
              <w:rPr>
                <w:rFonts w:ascii="Times New Roman" w:eastAsia="Times New Roman" w:hAnsi="Times New Roman" w:cs="Times New Roman"/>
                <w:color w:val="000000"/>
                <w:sz w:val="24"/>
                <w:szCs w:val="24"/>
              </w:rPr>
            </w:pPr>
          </w:p>
          <w:p w:rsidR="001F6F5D" w:rsidRDefault="001F6F5D" w:rsidP="00927ACC">
            <w:pPr>
              <w:jc w:val="center"/>
            </w:pPr>
            <w:r w:rsidRPr="00AE7EEE">
              <w:rPr>
                <w:rFonts w:ascii="Times New Roman" w:eastAsia="Times New Roman" w:hAnsi="Times New Roman" w:cs="Times New Roman"/>
                <w:color w:val="000000"/>
                <w:sz w:val="24"/>
                <w:szCs w:val="24"/>
              </w:rPr>
              <w:t xml:space="preserve">не менее </w:t>
            </w:r>
            <w:r>
              <w:rPr>
                <w:rFonts w:ascii="Times New Roman" w:eastAsia="Times New Roman" w:hAnsi="Times New Roman" w:cs="Times New Roman"/>
                <w:color w:val="000000"/>
                <w:sz w:val="24"/>
                <w:szCs w:val="24"/>
              </w:rPr>
              <w:t>60</w:t>
            </w:r>
          </w:p>
        </w:tc>
        <w:tc>
          <w:tcPr>
            <w:tcW w:w="1276" w:type="dxa"/>
            <w:tcBorders>
              <w:top w:val="nil"/>
              <w:left w:val="nil"/>
              <w:bottom w:val="single" w:sz="4" w:space="0" w:color="auto"/>
              <w:right w:val="single" w:sz="4" w:space="0" w:color="auto"/>
            </w:tcBorders>
            <w:shd w:val="clear" w:color="auto" w:fill="auto"/>
            <w:noWrap/>
            <w:hideMark/>
          </w:tcPr>
          <w:p w:rsidR="001F6F5D" w:rsidRDefault="001F6F5D" w:rsidP="00927ACC">
            <w:pPr>
              <w:jc w:val="center"/>
              <w:rPr>
                <w:rFonts w:ascii="Times New Roman" w:eastAsia="Times New Roman" w:hAnsi="Times New Roman" w:cs="Times New Roman"/>
                <w:color w:val="000000"/>
                <w:sz w:val="24"/>
                <w:szCs w:val="24"/>
              </w:rPr>
            </w:pPr>
          </w:p>
          <w:p w:rsidR="000D1D81" w:rsidRDefault="000D1D81" w:rsidP="00927ACC">
            <w:pPr>
              <w:jc w:val="center"/>
              <w:rPr>
                <w:rFonts w:ascii="Times New Roman" w:eastAsia="Times New Roman" w:hAnsi="Times New Roman" w:cs="Times New Roman"/>
                <w:color w:val="000000"/>
                <w:sz w:val="24"/>
                <w:szCs w:val="24"/>
              </w:rPr>
            </w:pPr>
          </w:p>
          <w:p w:rsidR="001F6F5D" w:rsidRDefault="001F6F5D" w:rsidP="00927ACC">
            <w:pPr>
              <w:jc w:val="center"/>
            </w:pPr>
            <w:r w:rsidRPr="00AE7EEE">
              <w:rPr>
                <w:rFonts w:ascii="Times New Roman" w:eastAsia="Times New Roman" w:hAnsi="Times New Roman" w:cs="Times New Roman"/>
                <w:color w:val="000000"/>
                <w:sz w:val="24"/>
                <w:szCs w:val="24"/>
              </w:rPr>
              <w:t xml:space="preserve">не менее </w:t>
            </w:r>
            <w:r>
              <w:rPr>
                <w:rFonts w:ascii="Times New Roman" w:eastAsia="Times New Roman" w:hAnsi="Times New Roman" w:cs="Times New Roman"/>
                <w:color w:val="000000"/>
                <w:sz w:val="24"/>
                <w:szCs w:val="24"/>
              </w:rPr>
              <w:t>70</w:t>
            </w:r>
          </w:p>
        </w:tc>
      </w:tr>
      <w:tr w:rsidR="001F6F5D" w:rsidRPr="009778ED" w:rsidTr="00927ACC">
        <w:trPr>
          <w:trHeight w:val="288"/>
        </w:trPr>
        <w:tc>
          <w:tcPr>
            <w:tcW w:w="851" w:type="dxa"/>
            <w:tcBorders>
              <w:top w:val="nil"/>
              <w:left w:val="single" w:sz="4" w:space="0" w:color="auto"/>
              <w:bottom w:val="single" w:sz="4" w:space="0" w:color="auto"/>
              <w:right w:val="single" w:sz="4" w:space="0" w:color="auto"/>
            </w:tcBorders>
            <w:shd w:val="clear" w:color="000000" w:fill="FFFFFF"/>
            <w:vAlign w:val="center"/>
            <w:hideMark/>
          </w:tcPr>
          <w:p w:rsidR="001F6F5D" w:rsidRPr="009778ED" w:rsidRDefault="001F6F5D" w:rsidP="00927AC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2.3.2.</w:t>
            </w:r>
          </w:p>
        </w:tc>
        <w:tc>
          <w:tcPr>
            <w:tcW w:w="4394" w:type="dxa"/>
            <w:tcBorders>
              <w:top w:val="nil"/>
              <w:left w:val="nil"/>
              <w:bottom w:val="single" w:sz="4" w:space="0" w:color="auto"/>
              <w:right w:val="single" w:sz="4" w:space="0" w:color="auto"/>
            </w:tcBorders>
            <w:shd w:val="clear" w:color="000000" w:fill="FFFFFF"/>
            <w:vAlign w:val="center"/>
            <w:hideMark/>
          </w:tcPr>
          <w:p w:rsidR="001F6F5D" w:rsidRPr="006631D6" w:rsidRDefault="001F6F5D" w:rsidP="00927AC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Показатель «Проведение бальной оценки качества управления муниципальными финансами муниципальными образованиями Хилокского района»</w:t>
            </w:r>
          </w:p>
        </w:tc>
        <w:tc>
          <w:tcPr>
            <w:tcW w:w="1418" w:type="dxa"/>
            <w:tcBorders>
              <w:top w:val="nil"/>
              <w:left w:val="nil"/>
              <w:bottom w:val="single" w:sz="4" w:space="0" w:color="auto"/>
              <w:right w:val="single" w:sz="4" w:space="0" w:color="auto"/>
            </w:tcBorders>
            <w:shd w:val="clear" w:color="000000" w:fill="FFFFFF"/>
            <w:vAlign w:val="center"/>
            <w:hideMark/>
          </w:tcPr>
          <w:p w:rsidR="001F6F5D" w:rsidRPr="006631D6"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w:t>
            </w:r>
            <w:r w:rsidRPr="006631D6">
              <w:rPr>
                <w:rFonts w:ascii="Times New Roman" w:eastAsia="Times New Roman" w:hAnsi="Times New Roman" w:cs="Times New Roman"/>
                <w:color w:val="000000"/>
                <w:sz w:val="24"/>
                <w:szCs w:val="24"/>
              </w:rPr>
              <w:t>а/нет</w:t>
            </w:r>
          </w:p>
        </w:tc>
        <w:tc>
          <w:tcPr>
            <w:tcW w:w="1276" w:type="dxa"/>
            <w:tcBorders>
              <w:top w:val="nil"/>
              <w:left w:val="nil"/>
              <w:bottom w:val="single" w:sz="4" w:space="0" w:color="auto"/>
              <w:right w:val="single" w:sz="4" w:space="0" w:color="auto"/>
            </w:tcBorders>
            <w:shd w:val="clear" w:color="auto" w:fill="auto"/>
            <w:noWrap/>
            <w:vAlign w:val="center"/>
            <w:hideMark/>
          </w:tcPr>
          <w:p w:rsidR="001F6F5D" w:rsidRPr="006631D6"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да</w:t>
            </w:r>
          </w:p>
        </w:tc>
        <w:tc>
          <w:tcPr>
            <w:tcW w:w="1260" w:type="dxa"/>
            <w:tcBorders>
              <w:top w:val="nil"/>
              <w:left w:val="nil"/>
              <w:bottom w:val="single" w:sz="4" w:space="0" w:color="auto"/>
              <w:right w:val="single" w:sz="4" w:space="0" w:color="auto"/>
            </w:tcBorders>
            <w:shd w:val="clear" w:color="000000" w:fill="FFFFFF"/>
            <w:noWrap/>
            <w:vAlign w:val="center"/>
            <w:hideMark/>
          </w:tcPr>
          <w:p w:rsidR="001F6F5D" w:rsidRPr="006631D6"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да</w:t>
            </w:r>
          </w:p>
        </w:tc>
        <w:tc>
          <w:tcPr>
            <w:tcW w:w="1276" w:type="dxa"/>
            <w:tcBorders>
              <w:top w:val="nil"/>
              <w:left w:val="nil"/>
              <w:bottom w:val="single" w:sz="4" w:space="0" w:color="auto"/>
              <w:right w:val="single" w:sz="4" w:space="0" w:color="auto"/>
            </w:tcBorders>
            <w:shd w:val="clear" w:color="000000" w:fill="FFFFFF"/>
            <w:noWrap/>
            <w:vAlign w:val="center"/>
            <w:hideMark/>
          </w:tcPr>
          <w:p w:rsidR="001F6F5D" w:rsidRPr="006631D6"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w:t>
            </w:r>
            <w:r w:rsidRPr="006631D6">
              <w:rPr>
                <w:rFonts w:ascii="Times New Roman" w:eastAsia="Times New Roman" w:hAnsi="Times New Roman" w:cs="Times New Roman"/>
                <w:color w:val="000000"/>
                <w:sz w:val="24"/>
                <w:szCs w:val="24"/>
              </w:rPr>
              <w:t>а</w:t>
            </w:r>
          </w:p>
        </w:tc>
      </w:tr>
      <w:tr w:rsidR="001F6F5D" w:rsidRPr="009778ED" w:rsidTr="00927ACC">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1F6F5D" w:rsidRPr="009778ED" w:rsidRDefault="001F6F5D" w:rsidP="00927AC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w:t>
            </w:r>
          </w:p>
        </w:tc>
        <w:tc>
          <w:tcPr>
            <w:tcW w:w="4394" w:type="dxa"/>
            <w:tcBorders>
              <w:top w:val="nil"/>
              <w:left w:val="nil"/>
              <w:bottom w:val="single" w:sz="4" w:space="0" w:color="auto"/>
              <w:right w:val="single" w:sz="4" w:space="0" w:color="auto"/>
            </w:tcBorders>
            <w:shd w:val="clear" w:color="000000" w:fill="FFFFFF"/>
            <w:vAlign w:val="center"/>
            <w:hideMark/>
          </w:tcPr>
          <w:p w:rsidR="001F6F5D" w:rsidRPr="009778ED" w:rsidRDefault="001F6F5D" w:rsidP="00927AC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Основное мероприятие «Предоставление дотаций на выравнивание уровня бюджетной обеспеченности поселений из районного фонда финансовой поддержки поселений»</w:t>
            </w:r>
          </w:p>
        </w:tc>
        <w:tc>
          <w:tcPr>
            <w:tcW w:w="1418" w:type="dxa"/>
            <w:tcBorders>
              <w:top w:val="nil"/>
              <w:left w:val="nil"/>
              <w:bottom w:val="single" w:sz="4" w:space="0" w:color="auto"/>
              <w:right w:val="single" w:sz="4" w:space="0" w:color="auto"/>
            </w:tcBorders>
            <w:shd w:val="clear" w:color="000000" w:fill="FFFFFF"/>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p>
        </w:tc>
        <w:tc>
          <w:tcPr>
            <w:tcW w:w="1276" w:type="dxa"/>
            <w:tcBorders>
              <w:top w:val="nil"/>
              <w:left w:val="nil"/>
              <w:bottom w:val="single" w:sz="4" w:space="0" w:color="auto"/>
              <w:right w:val="single" w:sz="4" w:space="0" w:color="auto"/>
            </w:tcBorders>
            <w:shd w:val="clear" w:color="auto" w:fill="auto"/>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p>
        </w:tc>
        <w:tc>
          <w:tcPr>
            <w:tcW w:w="1260" w:type="dxa"/>
            <w:tcBorders>
              <w:top w:val="nil"/>
              <w:left w:val="nil"/>
              <w:bottom w:val="single" w:sz="4" w:space="0" w:color="auto"/>
              <w:right w:val="single" w:sz="4" w:space="0" w:color="auto"/>
            </w:tcBorders>
            <w:shd w:val="clear" w:color="000000" w:fill="FFFFFF"/>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p>
        </w:tc>
        <w:tc>
          <w:tcPr>
            <w:tcW w:w="1276" w:type="dxa"/>
            <w:tcBorders>
              <w:top w:val="nil"/>
              <w:left w:val="nil"/>
              <w:bottom w:val="single" w:sz="4" w:space="0" w:color="auto"/>
              <w:right w:val="single" w:sz="4" w:space="0" w:color="auto"/>
            </w:tcBorders>
            <w:shd w:val="clear" w:color="000000" w:fill="FFFFFF"/>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p>
        </w:tc>
      </w:tr>
      <w:tr w:rsidR="001F6F5D" w:rsidRPr="009778ED" w:rsidTr="00927ACC">
        <w:trPr>
          <w:trHeight w:val="36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1F6F5D" w:rsidRPr="009778ED" w:rsidRDefault="001F6F5D" w:rsidP="00927AC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3.1.1.</w:t>
            </w:r>
          </w:p>
        </w:tc>
        <w:tc>
          <w:tcPr>
            <w:tcW w:w="4394" w:type="dxa"/>
            <w:tcBorders>
              <w:top w:val="nil"/>
              <w:left w:val="nil"/>
              <w:bottom w:val="single" w:sz="4" w:space="0" w:color="auto"/>
              <w:right w:val="single" w:sz="4" w:space="0" w:color="auto"/>
            </w:tcBorders>
            <w:shd w:val="clear" w:color="000000" w:fill="FFFFFF"/>
            <w:vAlign w:val="center"/>
            <w:hideMark/>
          </w:tcPr>
          <w:p w:rsidR="001F6F5D" w:rsidRPr="009778ED" w:rsidRDefault="001F6F5D" w:rsidP="00927AC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Показатель «Соотношение фактического и планового объема предоставления дотации на выравнивание уровня бюджетной обеспеченности поселений из районного фонда финансовой поддержки поселений»</w:t>
            </w:r>
          </w:p>
        </w:tc>
        <w:tc>
          <w:tcPr>
            <w:tcW w:w="1418" w:type="dxa"/>
            <w:tcBorders>
              <w:top w:val="nil"/>
              <w:left w:val="nil"/>
              <w:bottom w:val="single" w:sz="4" w:space="0" w:color="auto"/>
              <w:right w:val="single" w:sz="4" w:space="0" w:color="auto"/>
            </w:tcBorders>
            <w:shd w:val="clear" w:color="000000" w:fill="FFFFFF"/>
            <w:noWrap/>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1276" w:type="dxa"/>
            <w:tcBorders>
              <w:top w:val="nil"/>
              <w:left w:val="nil"/>
              <w:bottom w:val="single" w:sz="4" w:space="0" w:color="auto"/>
              <w:right w:val="single" w:sz="4" w:space="0" w:color="auto"/>
            </w:tcBorders>
            <w:shd w:val="clear" w:color="auto" w:fill="auto"/>
            <w:noWrap/>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w:t>
            </w:r>
          </w:p>
        </w:tc>
        <w:tc>
          <w:tcPr>
            <w:tcW w:w="1260" w:type="dxa"/>
            <w:tcBorders>
              <w:top w:val="nil"/>
              <w:left w:val="nil"/>
              <w:bottom w:val="single" w:sz="4" w:space="0" w:color="auto"/>
              <w:right w:val="single" w:sz="4" w:space="0" w:color="auto"/>
            </w:tcBorders>
            <w:shd w:val="clear" w:color="000000" w:fill="FFFFFF"/>
            <w:noWrap/>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w:t>
            </w:r>
          </w:p>
        </w:tc>
        <w:tc>
          <w:tcPr>
            <w:tcW w:w="1276" w:type="dxa"/>
            <w:tcBorders>
              <w:top w:val="nil"/>
              <w:left w:val="nil"/>
              <w:bottom w:val="single" w:sz="4" w:space="0" w:color="auto"/>
              <w:right w:val="single" w:sz="4" w:space="0" w:color="auto"/>
            </w:tcBorders>
            <w:shd w:val="clear" w:color="000000" w:fill="FFFFFF"/>
            <w:noWrap/>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w:t>
            </w:r>
          </w:p>
        </w:tc>
      </w:tr>
      <w:tr w:rsidR="001F6F5D" w:rsidRPr="009778ED" w:rsidTr="00927ACC">
        <w:trPr>
          <w:trHeight w:val="60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1F6F5D" w:rsidRPr="009778ED" w:rsidRDefault="001F6F5D" w:rsidP="00927AC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3.2.</w:t>
            </w:r>
          </w:p>
        </w:tc>
        <w:tc>
          <w:tcPr>
            <w:tcW w:w="4394" w:type="dxa"/>
            <w:tcBorders>
              <w:top w:val="nil"/>
              <w:left w:val="nil"/>
              <w:bottom w:val="single" w:sz="4" w:space="0" w:color="auto"/>
              <w:right w:val="single" w:sz="4" w:space="0" w:color="auto"/>
            </w:tcBorders>
            <w:shd w:val="clear" w:color="000000" w:fill="FFFFFF"/>
            <w:vAlign w:val="center"/>
            <w:hideMark/>
          </w:tcPr>
          <w:p w:rsidR="001F6F5D" w:rsidRPr="009778ED" w:rsidRDefault="001F6F5D" w:rsidP="00927AC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Основное мероприятие «Предоставление дотаций на поддержку мер по обеспечению сбалансированности бюджетов поселений из бюджета муниципального района»</w:t>
            </w:r>
          </w:p>
        </w:tc>
        <w:tc>
          <w:tcPr>
            <w:tcW w:w="1418" w:type="dxa"/>
            <w:tcBorders>
              <w:top w:val="nil"/>
              <w:left w:val="nil"/>
              <w:bottom w:val="single" w:sz="4" w:space="0" w:color="auto"/>
              <w:right w:val="single" w:sz="4" w:space="0" w:color="auto"/>
            </w:tcBorders>
            <w:shd w:val="clear" w:color="000000" w:fill="FFFFFF"/>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p>
        </w:tc>
        <w:tc>
          <w:tcPr>
            <w:tcW w:w="1276" w:type="dxa"/>
            <w:tcBorders>
              <w:top w:val="nil"/>
              <w:left w:val="nil"/>
              <w:bottom w:val="single" w:sz="4" w:space="0" w:color="auto"/>
              <w:right w:val="single" w:sz="4" w:space="0" w:color="auto"/>
            </w:tcBorders>
            <w:shd w:val="clear" w:color="auto" w:fill="auto"/>
            <w:noWrap/>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p>
        </w:tc>
        <w:tc>
          <w:tcPr>
            <w:tcW w:w="1260" w:type="dxa"/>
            <w:tcBorders>
              <w:top w:val="nil"/>
              <w:left w:val="nil"/>
              <w:bottom w:val="single" w:sz="4" w:space="0" w:color="auto"/>
              <w:right w:val="single" w:sz="4" w:space="0" w:color="auto"/>
            </w:tcBorders>
            <w:shd w:val="clear" w:color="000000" w:fill="FFFFFF"/>
            <w:noWrap/>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p>
        </w:tc>
        <w:tc>
          <w:tcPr>
            <w:tcW w:w="1276" w:type="dxa"/>
            <w:tcBorders>
              <w:top w:val="nil"/>
              <w:left w:val="nil"/>
              <w:bottom w:val="single" w:sz="4" w:space="0" w:color="auto"/>
              <w:right w:val="single" w:sz="4" w:space="0" w:color="auto"/>
            </w:tcBorders>
            <w:shd w:val="clear" w:color="000000" w:fill="FFFFFF"/>
            <w:noWrap/>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p>
        </w:tc>
      </w:tr>
      <w:tr w:rsidR="001F6F5D" w:rsidRPr="009778ED" w:rsidTr="00927ACC">
        <w:trPr>
          <w:trHeight w:val="375"/>
        </w:trPr>
        <w:tc>
          <w:tcPr>
            <w:tcW w:w="851" w:type="dxa"/>
            <w:tcBorders>
              <w:top w:val="nil"/>
              <w:left w:val="single" w:sz="4" w:space="0" w:color="auto"/>
              <w:bottom w:val="single" w:sz="4" w:space="0" w:color="auto"/>
              <w:right w:val="single" w:sz="4" w:space="0" w:color="auto"/>
            </w:tcBorders>
            <w:shd w:val="clear" w:color="000000" w:fill="FFFFFF"/>
            <w:vAlign w:val="center"/>
            <w:hideMark/>
          </w:tcPr>
          <w:p w:rsidR="001F6F5D" w:rsidRPr="009778ED" w:rsidRDefault="001F6F5D" w:rsidP="00927AC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3.2.1.</w:t>
            </w:r>
          </w:p>
        </w:tc>
        <w:tc>
          <w:tcPr>
            <w:tcW w:w="4394" w:type="dxa"/>
            <w:tcBorders>
              <w:top w:val="nil"/>
              <w:left w:val="nil"/>
              <w:bottom w:val="single" w:sz="4" w:space="0" w:color="auto"/>
              <w:right w:val="single" w:sz="4" w:space="0" w:color="auto"/>
            </w:tcBorders>
            <w:shd w:val="clear" w:color="000000" w:fill="FFFFFF"/>
            <w:vAlign w:val="center"/>
            <w:hideMark/>
          </w:tcPr>
          <w:p w:rsidR="001F6F5D" w:rsidRPr="009778ED" w:rsidRDefault="001F6F5D" w:rsidP="00927ACC">
            <w:pPr>
              <w:rPr>
                <w:rFonts w:ascii="Times New Roman" w:eastAsia="Times New Roman" w:hAnsi="Times New Roman" w:cs="Times New Roman"/>
                <w:i/>
                <w:color w:val="000000"/>
                <w:sz w:val="24"/>
                <w:szCs w:val="24"/>
              </w:rPr>
            </w:pPr>
            <w:r>
              <w:rPr>
                <w:rFonts w:ascii="Times New Roman" w:eastAsia="Times New Roman" w:hAnsi="Times New Roman" w:cs="Times New Roman"/>
                <w:bCs/>
                <w:color w:val="000000"/>
                <w:sz w:val="24"/>
                <w:szCs w:val="24"/>
              </w:rPr>
              <w:t xml:space="preserve">Показатель «Соотношение фактического и планового объема предоставления дотации на поддержку мер </w:t>
            </w:r>
          </w:p>
        </w:tc>
        <w:tc>
          <w:tcPr>
            <w:tcW w:w="1418" w:type="dxa"/>
            <w:tcBorders>
              <w:top w:val="nil"/>
              <w:left w:val="nil"/>
              <w:bottom w:val="single" w:sz="4" w:space="0" w:color="auto"/>
              <w:right w:val="single" w:sz="4" w:space="0" w:color="auto"/>
            </w:tcBorders>
            <w:shd w:val="clear" w:color="000000" w:fill="FFFFFF"/>
            <w:vAlign w:val="center"/>
            <w:hideMark/>
          </w:tcPr>
          <w:p w:rsidR="001F6F5D" w:rsidRPr="00D42B18"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1276" w:type="dxa"/>
            <w:tcBorders>
              <w:top w:val="nil"/>
              <w:left w:val="nil"/>
              <w:bottom w:val="single" w:sz="4" w:space="0" w:color="auto"/>
              <w:right w:val="single" w:sz="4" w:space="0" w:color="auto"/>
            </w:tcBorders>
            <w:shd w:val="clear" w:color="auto" w:fill="auto"/>
            <w:noWrap/>
            <w:vAlign w:val="center"/>
            <w:hideMark/>
          </w:tcPr>
          <w:p w:rsidR="001F6F5D" w:rsidRPr="00D42B18"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w:t>
            </w:r>
          </w:p>
        </w:tc>
        <w:tc>
          <w:tcPr>
            <w:tcW w:w="1260" w:type="dxa"/>
            <w:tcBorders>
              <w:top w:val="nil"/>
              <w:left w:val="nil"/>
              <w:bottom w:val="single" w:sz="4" w:space="0" w:color="auto"/>
              <w:right w:val="single" w:sz="4" w:space="0" w:color="auto"/>
            </w:tcBorders>
            <w:shd w:val="clear" w:color="000000" w:fill="FFFFFF"/>
            <w:noWrap/>
            <w:vAlign w:val="center"/>
            <w:hideMark/>
          </w:tcPr>
          <w:p w:rsidR="001F6F5D" w:rsidRPr="00D42B18"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w:t>
            </w:r>
          </w:p>
        </w:tc>
        <w:tc>
          <w:tcPr>
            <w:tcW w:w="1276" w:type="dxa"/>
            <w:tcBorders>
              <w:top w:val="nil"/>
              <w:left w:val="nil"/>
              <w:bottom w:val="single" w:sz="4" w:space="0" w:color="auto"/>
              <w:right w:val="single" w:sz="4" w:space="0" w:color="auto"/>
            </w:tcBorders>
            <w:shd w:val="clear" w:color="000000" w:fill="FFFFFF"/>
            <w:noWrap/>
            <w:vAlign w:val="center"/>
            <w:hideMark/>
          </w:tcPr>
          <w:p w:rsidR="001F6F5D" w:rsidRPr="00D42B18"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w:t>
            </w:r>
          </w:p>
        </w:tc>
      </w:tr>
      <w:tr w:rsidR="001F6F5D" w:rsidRPr="009778ED" w:rsidTr="00927ACC">
        <w:trPr>
          <w:trHeight w:val="431"/>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6F5D" w:rsidRPr="009778ED" w:rsidRDefault="001F6F5D" w:rsidP="00927AC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4.1.</w:t>
            </w:r>
          </w:p>
        </w:tc>
        <w:tc>
          <w:tcPr>
            <w:tcW w:w="43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F5D" w:rsidRPr="00124C32" w:rsidRDefault="001F6F5D" w:rsidP="00927AC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Основное мероприятие «Управление муниципальным долгом муниципального района «Хилокский район»</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F5D" w:rsidRPr="009778ED" w:rsidRDefault="001F6F5D" w:rsidP="00927ACC">
            <w:pPr>
              <w:jc w:val="center"/>
              <w:rPr>
                <w:rFonts w:ascii="Times New Roman" w:eastAsia="Times New Roman" w:hAnsi="Times New Roman" w:cs="Times New Roman"/>
                <w:i/>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6F5D" w:rsidRPr="009778ED" w:rsidRDefault="001F6F5D" w:rsidP="00927ACC">
            <w:pPr>
              <w:jc w:val="center"/>
              <w:rPr>
                <w:rFonts w:ascii="Times New Roman" w:eastAsia="Times New Roman" w:hAnsi="Times New Roman" w:cs="Times New Roman"/>
                <w:i/>
                <w:color w:val="000000"/>
                <w:sz w:val="24"/>
                <w:szCs w:val="24"/>
              </w:rPr>
            </w:pP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F5D" w:rsidRPr="009778ED" w:rsidRDefault="001F6F5D" w:rsidP="00927ACC">
            <w:pPr>
              <w:jc w:val="center"/>
              <w:rPr>
                <w:rFonts w:ascii="Times New Roman" w:eastAsia="Times New Roman" w:hAnsi="Times New Roman" w:cs="Times New Roman"/>
                <w:i/>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F5D" w:rsidRPr="009778ED" w:rsidRDefault="001F6F5D" w:rsidP="00927ACC">
            <w:pPr>
              <w:jc w:val="center"/>
              <w:rPr>
                <w:rFonts w:ascii="Times New Roman" w:eastAsia="Times New Roman" w:hAnsi="Times New Roman" w:cs="Times New Roman"/>
                <w:i/>
                <w:color w:val="000000"/>
                <w:sz w:val="24"/>
                <w:szCs w:val="24"/>
              </w:rPr>
            </w:pPr>
          </w:p>
        </w:tc>
      </w:tr>
      <w:tr w:rsidR="001F6F5D" w:rsidRPr="009778ED" w:rsidTr="00927ACC">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6F5D" w:rsidRPr="009778ED" w:rsidRDefault="001F6F5D" w:rsidP="00927AC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4.1.1.</w:t>
            </w:r>
          </w:p>
        </w:tc>
        <w:tc>
          <w:tcPr>
            <w:tcW w:w="4394" w:type="dxa"/>
            <w:tcBorders>
              <w:top w:val="single" w:sz="4" w:space="0" w:color="auto"/>
              <w:left w:val="nil"/>
              <w:bottom w:val="single" w:sz="4" w:space="0" w:color="auto"/>
              <w:right w:val="single" w:sz="4" w:space="0" w:color="auto"/>
            </w:tcBorders>
            <w:shd w:val="clear" w:color="000000" w:fill="FFFFFF"/>
            <w:vAlign w:val="center"/>
            <w:hideMark/>
          </w:tcPr>
          <w:p w:rsidR="001F6F5D" w:rsidRPr="009778ED" w:rsidRDefault="001F6F5D" w:rsidP="00927AC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Показатель «Просроченная задолженность по муниципальному долгу муниципального района «Хилокский район»</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тыс. рублей</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0</w:t>
            </w:r>
          </w:p>
        </w:tc>
      </w:tr>
      <w:tr w:rsidR="001F6F5D" w:rsidRPr="009778ED" w:rsidTr="00927ACC">
        <w:trPr>
          <w:trHeight w:val="1092"/>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6F5D" w:rsidRPr="009778ED" w:rsidRDefault="001F6F5D" w:rsidP="00927AC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4.1.2.</w:t>
            </w:r>
          </w:p>
        </w:tc>
        <w:tc>
          <w:tcPr>
            <w:tcW w:w="4394" w:type="dxa"/>
            <w:tcBorders>
              <w:top w:val="single" w:sz="4" w:space="0" w:color="auto"/>
              <w:left w:val="nil"/>
              <w:bottom w:val="single" w:sz="4" w:space="0" w:color="auto"/>
              <w:right w:val="single" w:sz="4" w:space="0" w:color="auto"/>
            </w:tcBorders>
            <w:shd w:val="clear" w:color="000000" w:fill="FFFFFF"/>
            <w:vAlign w:val="center"/>
            <w:hideMark/>
          </w:tcPr>
          <w:p w:rsidR="001F6F5D" w:rsidRPr="009778ED" w:rsidRDefault="001F6F5D" w:rsidP="00927AC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Показатель «Соответствие объема дефицита бюджета муниципального района «Хилокский район» требованиям бюджетного кодекса Российской федерации</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не более 10</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не более 10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не более 10</w:t>
            </w:r>
          </w:p>
        </w:tc>
      </w:tr>
      <w:tr w:rsidR="001F6F5D" w:rsidRPr="009778ED" w:rsidTr="00927ACC">
        <w:trPr>
          <w:trHeight w:val="371"/>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6F5D" w:rsidRPr="009778ED" w:rsidRDefault="001F6F5D" w:rsidP="00927AC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5.1.</w:t>
            </w:r>
          </w:p>
        </w:tc>
        <w:tc>
          <w:tcPr>
            <w:tcW w:w="4394" w:type="dxa"/>
            <w:tcBorders>
              <w:top w:val="single" w:sz="4" w:space="0" w:color="auto"/>
              <w:left w:val="nil"/>
              <w:bottom w:val="single" w:sz="4" w:space="0" w:color="auto"/>
              <w:right w:val="single" w:sz="4" w:space="0" w:color="auto"/>
            </w:tcBorders>
            <w:shd w:val="clear" w:color="000000" w:fill="FFFFFF"/>
            <w:vAlign w:val="center"/>
            <w:hideMark/>
          </w:tcPr>
          <w:p w:rsidR="001F6F5D" w:rsidRPr="00124C32" w:rsidRDefault="001F6F5D" w:rsidP="00927AC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Основное мероприятие «Проведение контрольных мероприятий»</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1F6F5D" w:rsidRPr="009778ED" w:rsidRDefault="001F6F5D" w:rsidP="00927ACC">
            <w:pPr>
              <w:jc w:val="center"/>
              <w:rPr>
                <w:rFonts w:ascii="Times New Roman" w:eastAsia="Times New Roman" w:hAnsi="Times New Roman" w:cs="Times New Roman"/>
                <w:i/>
                <w:color w:val="000000"/>
                <w:sz w:val="24"/>
                <w:szCs w:val="24"/>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1F6F5D" w:rsidRPr="009778ED" w:rsidRDefault="001F6F5D" w:rsidP="00927ACC">
            <w:pPr>
              <w:jc w:val="center"/>
              <w:rPr>
                <w:rFonts w:ascii="Times New Roman" w:eastAsia="Times New Roman" w:hAnsi="Times New Roman" w:cs="Times New Roman"/>
                <w:i/>
                <w:color w:val="000000"/>
                <w:sz w:val="24"/>
                <w:szCs w:val="24"/>
              </w:rPr>
            </w:pP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1F6F5D" w:rsidRPr="009778ED" w:rsidRDefault="001F6F5D" w:rsidP="00927ACC">
            <w:pPr>
              <w:jc w:val="center"/>
              <w:rPr>
                <w:rFonts w:ascii="Times New Roman" w:eastAsia="Times New Roman" w:hAnsi="Times New Roman" w:cs="Times New Roman"/>
                <w:i/>
                <w:color w:val="000000"/>
                <w:sz w:val="24"/>
                <w:szCs w:val="24"/>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1F6F5D" w:rsidRPr="009778ED" w:rsidRDefault="001F6F5D" w:rsidP="00927ACC">
            <w:pPr>
              <w:jc w:val="center"/>
              <w:rPr>
                <w:rFonts w:ascii="Times New Roman" w:eastAsia="Times New Roman" w:hAnsi="Times New Roman" w:cs="Times New Roman"/>
                <w:i/>
                <w:color w:val="000000"/>
                <w:sz w:val="24"/>
                <w:szCs w:val="24"/>
              </w:rPr>
            </w:pPr>
          </w:p>
        </w:tc>
      </w:tr>
      <w:tr w:rsidR="001F6F5D" w:rsidRPr="009778ED" w:rsidTr="00927ACC">
        <w:trPr>
          <w:trHeight w:val="27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6F5D" w:rsidRPr="009778ED" w:rsidRDefault="001F6F5D" w:rsidP="00927AC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5.1.1.</w:t>
            </w:r>
          </w:p>
        </w:tc>
        <w:tc>
          <w:tcPr>
            <w:tcW w:w="43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F5D" w:rsidRPr="009778ED" w:rsidRDefault="001F6F5D" w:rsidP="00927AC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Показатель «Полнота выполнения плана проверок в рамках осуществления внутреннего муниципального финансового контроля»</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w:t>
            </w: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F5D" w:rsidRDefault="001F6F5D" w:rsidP="00927ACC">
            <w:pPr>
              <w:jc w:val="center"/>
              <w:rPr>
                <w:rFonts w:ascii="Times New Roman" w:eastAsia="Times New Roman" w:hAnsi="Times New Roman" w:cs="Times New Roman"/>
                <w:color w:val="000000"/>
                <w:sz w:val="24"/>
                <w:szCs w:val="24"/>
              </w:rPr>
            </w:pPr>
          </w:p>
          <w:p w:rsidR="001F6F5D"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w:t>
            </w:r>
          </w:p>
          <w:p w:rsidR="001F6F5D" w:rsidRPr="009778ED" w:rsidRDefault="001F6F5D" w:rsidP="00927ACC">
            <w:pPr>
              <w:jc w:val="center"/>
              <w:rPr>
                <w:rFonts w:ascii="Times New Roman" w:eastAsia="Times New Roman" w:hAnsi="Times New Roman" w:cs="Times New Roman"/>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w:t>
            </w:r>
          </w:p>
        </w:tc>
      </w:tr>
      <w:tr w:rsidR="001F6F5D" w:rsidRPr="009778ED" w:rsidTr="00927ACC">
        <w:trPr>
          <w:trHeight w:val="27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6F5D" w:rsidRPr="009778ED" w:rsidRDefault="001F6F5D" w:rsidP="00927ACC">
            <w:pPr>
              <w:rPr>
                <w:rFonts w:ascii="Times New Roman" w:hAnsi="Times New Roman" w:cs="Times New Roman"/>
                <w:sz w:val="24"/>
                <w:szCs w:val="24"/>
              </w:rPr>
            </w:pPr>
            <w:r>
              <w:rPr>
                <w:rFonts w:ascii="Times New Roman" w:hAnsi="Times New Roman" w:cs="Times New Roman"/>
                <w:sz w:val="24"/>
                <w:szCs w:val="24"/>
              </w:rPr>
              <w:t>6.1.</w:t>
            </w:r>
          </w:p>
        </w:tc>
        <w:tc>
          <w:tcPr>
            <w:tcW w:w="43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F5D" w:rsidRPr="009778ED" w:rsidRDefault="001F6F5D" w:rsidP="00927ACC">
            <w:pPr>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Основное мероприятие «Обеспечение деятельности муниципального учреждения Комитет по финансам муниципального района «Хилокский район»</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F5D" w:rsidRPr="009778ED" w:rsidRDefault="001F6F5D" w:rsidP="00927ACC">
            <w:pPr>
              <w:jc w:val="center"/>
              <w:rPr>
                <w:rFonts w:ascii="Times New Roman" w:eastAsia="Times New Roman" w:hAnsi="Times New Roman" w:cs="Times New Roman"/>
                <w:i/>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6F5D" w:rsidRPr="009778ED" w:rsidRDefault="001F6F5D" w:rsidP="00927ACC">
            <w:pPr>
              <w:jc w:val="center"/>
              <w:rPr>
                <w:rFonts w:ascii="Times New Roman" w:eastAsia="Times New Roman" w:hAnsi="Times New Roman" w:cs="Times New Roman"/>
                <w:i/>
                <w:color w:val="000000"/>
                <w:sz w:val="24"/>
                <w:szCs w:val="24"/>
              </w:rPr>
            </w:pP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F5D" w:rsidRPr="009778ED" w:rsidRDefault="001F6F5D" w:rsidP="00927ACC">
            <w:pPr>
              <w:jc w:val="center"/>
              <w:rPr>
                <w:rFonts w:ascii="Times New Roman" w:eastAsia="Times New Roman" w:hAnsi="Times New Roman" w:cs="Times New Roman"/>
                <w:i/>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F5D" w:rsidRPr="009778ED" w:rsidRDefault="001F6F5D" w:rsidP="00927ACC">
            <w:pPr>
              <w:jc w:val="center"/>
              <w:rPr>
                <w:rFonts w:ascii="Times New Roman" w:eastAsia="Times New Roman" w:hAnsi="Times New Roman" w:cs="Times New Roman"/>
                <w:i/>
                <w:color w:val="000000"/>
                <w:sz w:val="24"/>
                <w:szCs w:val="24"/>
              </w:rPr>
            </w:pPr>
          </w:p>
        </w:tc>
      </w:tr>
      <w:tr w:rsidR="001F6F5D" w:rsidRPr="009778ED" w:rsidTr="00927ACC">
        <w:trPr>
          <w:trHeight w:val="27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6F5D" w:rsidRPr="009778ED" w:rsidRDefault="001F6F5D" w:rsidP="00927ACC">
            <w:pPr>
              <w:rPr>
                <w:rFonts w:ascii="Times New Roman" w:hAnsi="Times New Roman" w:cs="Times New Roman"/>
                <w:sz w:val="24"/>
                <w:szCs w:val="24"/>
              </w:rPr>
            </w:pPr>
            <w:r>
              <w:rPr>
                <w:rFonts w:ascii="Times New Roman" w:hAnsi="Times New Roman" w:cs="Times New Roman"/>
                <w:sz w:val="24"/>
                <w:szCs w:val="24"/>
              </w:rPr>
              <w:t>6.1.1.</w:t>
            </w:r>
          </w:p>
        </w:tc>
        <w:tc>
          <w:tcPr>
            <w:tcW w:w="43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F5D" w:rsidRPr="009778ED" w:rsidRDefault="001F6F5D" w:rsidP="00927ACC">
            <w:pPr>
              <w:rPr>
                <w:rFonts w:ascii="Times New Roman" w:hAnsi="Times New Roman" w:cs="Times New Roman"/>
                <w:sz w:val="24"/>
                <w:szCs w:val="24"/>
              </w:rPr>
            </w:pPr>
            <w:r>
              <w:rPr>
                <w:rFonts w:ascii="Times New Roman" w:hAnsi="Times New Roman" w:cs="Times New Roman"/>
                <w:sz w:val="24"/>
                <w:szCs w:val="24"/>
              </w:rPr>
              <w:t>Показатель «Размещение информации о районном бюджете на официальном сайте Администрации муниципального района Хилокский район»</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F5D" w:rsidRPr="009778ED" w:rsidRDefault="001F6F5D" w:rsidP="00927ACC">
            <w:pPr>
              <w:jc w:val="center"/>
              <w:rPr>
                <w:rFonts w:ascii="Times New Roman" w:hAnsi="Times New Roman" w:cs="Times New Roman"/>
                <w:sz w:val="24"/>
                <w:szCs w:val="24"/>
              </w:rPr>
            </w:pPr>
            <w:r>
              <w:rPr>
                <w:rFonts w:ascii="Times New Roman" w:hAnsi="Times New Roman" w:cs="Times New Roman"/>
                <w:sz w:val="24"/>
                <w:szCs w:val="24"/>
              </w:rPr>
              <w:t>да/нет</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да</w:t>
            </w: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да</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да</w:t>
            </w:r>
          </w:p>
        </w:tc>
      </w:tr>
      <w:tr w:rsidR="001F6F5D" w:rsidRPr="009778ED" w:rsidTr="00927ACC">
        <w:trPr>
          <w:trHeight w:val="27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6F5D" w:rsidRPr="009778ED" w:rsidRDefault="001F6F5D" w:rsidP="00927ACC">
            <w:pPr>
              <w:rPr>
                <w:rFonts w:ascii="Times New Roman" w:hAnsi="Times New Roman" w:cs="Times New Roman"/>
                <w:sz w:val="24"/>
                <w:szCs w:val="24"/>
              </w:rPr>
            </w:pPr>
            <w:r>
              <w:rPr>
                <w:rFonts w:ascii="Times New Roman" w:hAnsi="Times New Roman" w:cs="Times New Roman"/>
                <w:sz w:val="24"/>
                <w:szCs w:val="24"/>
              </w:rPr>
              <w:t>6.1.2.</w:t>
            </w:r>
          </w:p>
        </w:tc>
        <w:tc>
          <w:tcPr>
            <w:tcW w:w="43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F5D" w:rsidRPr="009778ED" w:rsidRDefault="001F6F5D" w:rsidP="00927AC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Показатель «Подготовка «бюджета для граждан»»</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F5D" w:rsidRPr="009778ED" w:rsidRDefault="001F6F5D" w:rsidP="00927ACC">
            <w:pPr>
              <w:jc w:val="center"/>
              <w:rPr>
                <w:rFonts w:ascii="Times New Roman" w:hAnsi="Times New Roman" w:cs="Times New Roman"/>
                <w:sz w:val="24"/>
                <w:szCs w:val="24"/>
              </w:rPr>
            </w:pPr>
            <w:r>
              <w:rPr>
                <w:rFonts w:ascii="Times New Roman" w:hAnsi="Times New Roman" w:cs="Times New Roman"/>
                <w:sz w:val="24"/>
                <w:szCs w:val="24"/>
              </w:rPr>
              <w:t>да/нет</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да</w:t>
            </w: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да</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да</w:t>
            </w:r>
          </w:p>
        </w:tc>
      </w:tr>
      <w:tr w:rsidR="001F6F5D" w:rsidRPr="009778ED" w:rsidTr="00927ACC">
        <w:trPr>
          <w:trHeight w:val="27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F6F5D" w:rsidRPr="009778ED" w:rsidRDefault="001F6F5D" w:rsidP="00927ACC">
            <w:pPr>
              <w:rPr>
                <w:rFonts w:ascii="Times New Roman" w:hAnsi="Times New Roman" w:cs="Times New Roman"/>
                <w:sz w:val="24"/>
                <w:szCs w:val="24"/>
              </w:rPr>
            </w:pPr>
            <w:r>
              <w:rPr>
                <w:rFonts w:ascii="Times New Roman" w:hAnsi="Times New Roman" w:cs="Times New Roman"/>
                <w:sz w:val="24"/>
                <w:szCs w:val="24"/>
              </w:rPr>
              <w:t>6.1.3.</w:t>
            </w:r>
          </w:p>
        </w:tc>
        <w:tc>
          <w:tcPr>
            <w:tcW w:w="439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F5D" w:rsidRPr="009778ED" w:rsidRDefault="001F6F5D" w:rsidP="00927ACC">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Показатель «Качество управления муниципальными финансами по оценке Минфина Забайкальского края»</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F6F5D" w:rsidRPr="009778ED" w:rsidRDefault="001F6F5D" w:rsidP="00927ACC">
            <w:pPr>
              <w:jc w:val="center"/>
              <w:rPr>
                <w:rFonts w:ascii="Times New Roman" w:hAnsi="Times New Roman" w:cs="Times New Roman"/>
                <w:sz w:val="24"/>
                <w:szCs w:val="24"/>
              </w:rPr>
            </w:pPr>
            <w:r>
              <w:rPr>
                <w:rFonts w:ascii="Times New Roman" w:hAnsi="Times New Roman" w:cs="Times New Roman"/>
                <w:sz w:val="24"/>
                <w:szCs w:val="24"/>
              </w:rPr>
              <w:t>Степень качества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F6F5D" w:rsidRPr="009778ED" w:rsidRDefault="001F6F5D" w:rsidP="00927ACC">
            <w:pPr>
              <w:jc w:val="center"/>
              <w:rPr>
                <w:rFonts w:ascii="Times New Roman" w:eastAsia="Times New Roman" w:hAnsi="Times New Roman" w:cs="Times New Roman"/>
                <w:color w:val="000000"/>
                <w:sz w:val="24"/>
                <w:szCs w:val="24"/>
              </w:rPr>
            </w:pPr>
          </w:p>
        </w:tc>
      </w:tr>
    </w:tbl>
    <w:p w:rsidR="005C225C" w:rsidRDefault="005C225C"/>
    <w:p w:rsidR="00C115C8" w:rsidRDefault="00C115C8" w:rsidP="00EE579D">
      <w:pPr>
        <w:pStyle w:val="a4"/>
        <w:jc w:val="center"/>
        <w:rPr>
          <w:rFonts w:ascii="Times New Roman" w:hAnsi="Times New Roman" w:cs="Times New Roman"/>
          <w:b/>
          <w:bCs/>
          <w:color w:val="000000"/>
          <w:sz w:val="28"/>
          <w:szCs w:val="28"/>
          <w:lang w:eastAsia="ru-RU"/>
        </w:rPr>
      </w:pPr>
    </w:p>
    <w:p w:rsidR="00C115C8" w:rsidRDefault="00C115C8" w:rsidP="00EE579D">
      <w:pPr>
        <w:pStyle w:val="a4"/>
        <w:jc w:val="center"/>
        <w:rPr>
          <w:rFonts w:ascii="Times New Roman" w:hAnsi="Times New Roman" w:cs="Times New Roman"/>
          <w:b/>
          <w:bCs/>
          <w:color w:val="000000"/>
          <w:sz w:val="28"/>
          <w:szCs w:val="28"/>
          <w:lang w:eastAsia="ru-RU"/>
        </w:rPr>
      </w:pPr>
    </w:p>
    <w:p w:rsidR="00C115C8" w:rsidRDefault="00C115C8" w:rsidP="00EE579D">
      <w:pPr>
        <w:pStyle w:val="a4"/>
        <w:jc w:val="center"/>
        <w:rPr>
          <w:rFonts w:ascii="Times New Roman" w:hAnsi="Times New Roman" w:cs="Times New Roman"/>
          <w:b/>
          <w:bCs/>
          <w:color w:val="000000"/>
          <w:sz w:val="28"/>
          <w:szCs w:val="28"/>
          <w:lang w:eastAsia="ru-RU"/>
        </w:rPr>
      </w:pPr>
    </w:p>
    <w:p w:rsidR="00EE579D" w:rsidRPr="007B697C" w:rsidRDefault="00EE579D" w:rsidP="00C115C8">
      <w:pPr>
        <w:pStyle w:val="a4"/>
        <w:jc w:val="center"/>
        <w:rPr>
          <w:rFonts w:ascii="Times New Roman" w:hAnsi="Times New Roman" w:cs="Times New Roman"/>
          <w:b/>
          <w:color w:val="000000"/>
          <w:sz w:val="28"/>
          <w:szCs w:val="28"/>
          <w:lang w:eastAsia="ru-RU"/>
        </w:rPr>
      </w:pPr>
      <w:r w:rsidRPr="007B697C">
        <w:rPr>
          <w:rFonts w:ascii="Times New Roman" w:hAnsi="Times New Roman" w:cs="Times New Roman"/>
          <w:b/>
          <w:bCs/>
          <w:color w:val="000000"/>
          <w:sz w:val="28"/>
          <w:szCs w:val="28"/>
          <w:lang w:eastAsia="ru-RU"/>
        </w:rPr>
        <w:lastRenderedPageBreak/>
        <w:t>Муниципальная программа</w:t>
      </w:r>
    </w:p>
    <w:p w:rsidR="00EE579D" w:rsidRPr="007B697C" w:rsidRDefault="00EE579D" w:rsidP="00C115C8">
      <w:pPr>
        <w:pStyle w:val="a4"/>
        <w:jc w:val="center"/>
        <w:rPr>
          <w:rFonts w:ascii="Times New Roman" w:hAnsi="Times New Roman" w:cs="Times New Roman"/>
          <w:b/>
          <w:color w:val="000000"/>
          <w:sz w:val="28"/>
          <w:szCs w:val="28"/>
          <w:lang w:eastAsia="ru-RU"/>
        </w:rPr>
      </w:pPr>
      <w:r w:rsidRPr="007B697C">
        <w:rPr>
          <w:rFonts w:ascii="Times New Roman" w:hAnsi="Times New Roman" w:cs="Times New Roman"/>
          <w:b/>
          <w:bCs/>
          <w:color w:val="000000"/>
          <w:sz w:val="28"/>
          <w:szCs w:val="28"/>
          <w:lang w:eastAsia="ru-RU"/>
        </w:rPr>
        <w:t>«Совершенствование гражданской обороны, защиты населения</w:t>
      </w:r>
      <w:r w:rsidR="00C115C8">
        <w:rPr>
          <w:rFonts w:ascii="Times New Roman" w:hAnsi="Times New Roman" w:cs="Times New Roman"/>
          <w:b/>
          <w:color w:val="000000"/>
          <w:sz w:val="28"/>
          <w:szCs w:val="28"/>
          <w:lang w:eastAsia="ru-RU"/>
        </w:rPr>
        <w:t xml:space="preserve"> </w:t>
      </w:r>
      <w:r w:rsidRPr="007B697C">
        <w:rPr>
          <w:rFonts w:ascii="Times New Roman" w:hAnsi="Times New Roman" w:cs="Times New Roman"/>
          <w:b/>
          <w:bCs/>
          <w:color w:val="000000"/>
          <w:sz w:val="28"/>
          <w:szCs w:val="28"/>
          <w:lang w:eastAsia="ru-RU"/>
        </w:rPr>
        <w:t>и территорий муниципального района « Хилокский район»</w:t>
      </w:r>
      <w:r w:rsidR="00C115C8">
        <w:rPr>
          <w:rFonts w:ascii="Times New Roman" w:hAnsi="Times New Roman" w:cs="Times New Roman"/>
          <w:b/>
          <w:color w:val="000000"/>
          <w:sz w:val="28"/>
          <w:szCs w:val="28"/>
          <w:lang w:eastAsia="ru-RU"/>
        </w:rPr>
        <w:t xml:space="preserve"> </w:t>
      </w:r>
      <w:r w:rsidRPr="007B697C">
        <w:rPr>
          <w:rFonts w:ascii="Times New Roman" w:hAnsi="Times New Roman" w:cs="Times New Roman"/>
          <w:b/>
          <w:bCs/>
          <w:color w:val="000000"/>
          <w:sz w:val="28"/>
          <w:szCs w:val="28"/>
          <w:lang w:eastAsia="ru-RU"/>
        </w:rPr>
        <w:t>от чрезвычайных ситуаций мирного и военного времени</w:t>
      </w:r>
      <w:r w:rsidR="00C115C8">
        <w:rPr>
          <w:rFonts w:ascii="Times New Roman" w:hAnsi="Times New Roman" w:cs="Times New Roman"/>
          <w:b/>
          <w:color w:val="000000"/>
          <w:sz w:val="28"/>
          <w:szCs w:val="28"/>
          <w:lang w:eastAsia="ru-RU"/>
        </w:rPr>
        <w:t xml:space="preserve"> </w:t>
      </w:r>
      <w:r w:rsidRPr="007B697C">
        <w:rPr>
          <w:rFonts w:ascii="Times New Roman" w:hAnsi="Times New Roman" w:cs="Times New Roman"/>
          <w:b/>
          <w:bCs/>
          <w:color w:val="000000"/>
          <w:sz w:val="28"/>
          <w:szCs w:val="28"/>
          <w:lang w:eastAsia="ru-RU"/>
        </w:rPr>
        <w:t>на 201</w:t>
      </w:r>
      <w:r w:rsidR="008D2CE8">
        <w:rPr>
          <w:rFonts w:ascii="Times New Roman" w:hAnsi="Times New Roman" w:cs="Times New Roman"/>
          <w:b/>
          <w:bCs/>
          <w:color w:val="000000"/>
          <w:sz w:val="28"/>
          <w:szCs w:val="28"/>
          <w:lang w:eastAsia="ru-RU"/>
        </w:rPr>
        <w:t>8</w:t>
      </w:r>
      <w:r w:rsidRPr="007B697C">
        <w:rPr>
          <w:rFonts w:ascii="Times New Roman" w:hAnsi="Times New Roman" w:cs="Times New Roman"/>
          <w:b/>
          <w:bCs/>
          <w:color w:val="000000"/>
          <w:sz w:val="28"/>
          <w:szCs w:val="28"/>
          <w:lang w:eastAsia="ru-RU"/>
        </w:rPr>
        <w:t>-20</w:t>
      </w:r>
      <w:r w:rsidR="008D2CE8">
        <w:rPr>
          <w:rFonts w:ascii="Times New Roman" w:hAnsi="Times New Roman" w:cs="Times New Roman"/>
          <w:b/>
          <w:bCs/>
          <w:color w:val="000000"/>
          <w:sz w:val="28"/>
          <w:szCs w:val="28"/>
          <w:lang w:eastAsia="ru-RU"/>
        </w:rPr>
        <w:t>2</w:t>
      </w:r>
      <w:r w:rsidR="00AA61C6">
        <w:rPr>
          <w:rFonts w:ascii="Times New Roman" w:hAnsi="Times New Roman" w:cs="Times New Roman"/>
          <w:b/>
          <w:bCs/>
          <w:color w:val="000000"/>
          <w:sz w:val="28"/>
          <w:szCs w:val="28"/>
          <w:lang w:eastAsia="ru-RU"/>
        </w:rPr>
        <w:t>2</w:t>
      </w:r>
      <w:r w:rsidRPr="007B697C">
        <w:rPr>
          <w:rFonts w:ascii="Times New Roman" w:hAnsi="Times New Roman" w:cs="Times New Roman"/>
          <w:b/>
          <w:bCs/>
          <w:color w:val="000000"/>
          <w:sz w:val="28"/>
          <w:szCs w:val="28"/>
          <w:lang w:eastAsia="ru-RU"/>
        </w:rPr>
        <w:t xml:space="preserve"> год»</w:t>
      </w:r>
    </w:p>
    <w:p w:rsidR="00EE579D" w:rsidRPr="00456FE9" w:rsidRDefault="00456FE9" w:rsidP="002D0000">
      <w:pPr>
        <w:pStyle w:val="a4"/>
        <w:ind w:firstLine="567"/>
        <w:jc w:val="both"/>
        <w:rPr>
          <w:rFonts w:ascii="Times New Roman" w:hAnsi="Times New Roman" w:cs="Times New Roman"/>
          <w:color w:val="000000"/>
          <w:sz w:val="28"/>
          <w:szCs w:val="28"/>
          <w:lang w:eastAsia="ru-RU"/>
        </w:rPr>
      </w:pPr>
      <w:r w:rsidRPr="00456FE9">
        <w:rPr>
          <w:rFonts w:ascii="Times New Roman" w:hAnsi="Times New Roman" w:cs="Times New Roman"/>
          <w:bCs/>
          <w:color w:val="000000"/>
          <w:sz w:val="28"/>
          <w:szCs w:val="28"/>
          <w:lang w:eastAsia="ru-RU"/>
        </w:rPr>
        <w:t>Муниципальная программа</w:t>
      </w:r>
      <w:proofErr w:type="gramStart"/>
      <w:r w:rsidRPr="00456FE9">
        <w:rPr>
          <w:rFonts w:ascii="Times New Roman" w:hAnsi="Times New Roman" w:cs="Times New Roman"/>
          <w:bCs/>
          <w:color w:val="000000"/>
          <w:sz w:val="28"/>
          <w:szCs w:val="28"/>
          <w:lang w:eastAsia="ru-RU"/>
        </w:rPr>
        <w:t>«С</w:t>
      </w:r>
      <w:proofErr w:type="gramEnd"/>
      <w:r w:rsidRPr="00456FE9">
        <w:rPr>
          <w:rFonts w:ascii="Times New Roman" w:hAnsi="Times New Roman" w:cs="Times New Roman"/>
          <w:bCs/>
          <w:color w:val="000000"/>
          <w:sz w:val="28"/>
          <w:szCs w:val="28"/>
          <w:lang w:eastAsia="ru-RU"/>
        </w:rPr>
        <w:t>овершенствование гражданской обороны, защиты населенияи территорий муниципального района « Хилокский район»от чрезвычайных ситуаций мирного и военного времени</w:t>
      </w:r>
      <w:r w:rsidR="00BC42A0">
        <w:rPr>
          <w:rFonts w:ascii="Times New Roman" w:hAnsi="Times New Roman" w:cs="Times New Roman"/>
          <w:bCs/>
          <w:color w:val="000000"/>
          <w:sz w:val="28"/>
          <w:szCs w:val="28"/>
          <w:lang w:eastAsia="ru-RU"/>
        </w:rPr>
        <w:t xml:space="preserve"> </w:t>
      </w:r>
      <w:r w:rsidRPr="00456FE9">
        <w:rPr>
          <w:rFonts w:ascii="Times New Roman" w:hAnsi="Times New Roman" w:cs="Times New Roman"/>
          <w:bCs/>
          <w:color w:val="000000"/>
          <w:sz w:val="28"/>
          <w:szCs w:val="28"/>
          <w:lang w:eastAsia="ru-RU"/>
        </w:rPr>
        <w:t>на 201</w:t>
      </w:r>
      <w:r w:rsidR="00BC42A0">
        <w:rPr>
          <w:rFonts w:ascii="Times New Roman" w:hAnsi="Times New Roman" w:cs="Times New Roman"/>
          <w:bCs/>
          <w:color w:val="000000"/>
          <w:sz w:val="28"/>
          <w:szCs w:val="28"/>
          <w:lang w:eastAsia="ru-RU"/>
        </w:rPr>
        <w:t>8</w:t>
      </w:r>
      <w:r w:rsidRPr="00456FE9">
        <w:rPr>
          <w:rFonts w:ascii="Times New Roman" w:hAnsi="Times New Roman" w:cs="Times New Roman"/>
          <w:bCs/>
          <w:color w:val="000000"/>
          <w:sz w:val="28"/>
          <w:szCs w:val="28"/>
          <w:lang w:eastAsia="ru-RU"/>
        </w:rPr>
        <w:t>-20</w:t>
      </w:r>
      <w:r w:rsidR="00BC42A0">
        <w:rPr>
          <w:rFonts w:ascii="Times New Roman" w:hAnsi="Times New Roman" w:cs="Times New Roman"/>
          <w:bCs/>
          <w:color w:val="000000"/>
          <w:sz w:val="28"/>
          <w:szCs w:val="28"/>
          <w:lang w:eastAsia="ru-RU"/>
        </w:rPr>
        <w:t xml:space="preserve">20 </w:t>
      </w:r>
      <w:r w:rsidRPr="00456FE9">
        <w:rPr>
          <w:rFonts w:ascii="Times New Roman" w:hAnsi="Times New Roman" w:cs="Times New Roman"/>
          <w:bCs/>
          <w:color w:val="000000"/>
          <w:sz w:val="28"/>
          <w:szCs w:val="28"/>
          <w:lang w:eastAsia="ru-RU"/>
        </w:rPr>
        <w:t>год»</w:t>
      </w:r>
      <w:r w:rsidR="00BC42A0">
        <w:rPr>
          <w:rFonts w:ascii="Times New Roman" w:hAnsi="Times New Roman" w:cs="Times New Roman"/>
          <w:bCs/>
          <w:color w:val="000000"/>
          <w:sz w:val="28"/>
          <w:szCs w:val="28"/>
          <w:lang w:eastAsia="ru-RU"/>
        </w:rPr>
        <w:t xml:space="preserve"> </w:t>
      </w:r>
      <w:r w:rsidRPr="00041678">
        <w:rPr>
          <w:rFonts w:ascii="Times New Roman" w:hAnsi="Times New Roman" w:cs="Times New Roman"/>
          <w:sz w:val="28"/>
          <w:szCs w:val="28"/>
        </w:rPr>
        <w:t xml:space="preserve">(далее – </w:t>
      </w:r>
      <w:r>
        <w:rPr>
          <w:rFonts w:ascii="Times New Roman" w:hAnsi="Times New Roman" w:cs="Times New Roman"/>
          <w:sz w:val="28"/>
          <w:szCs w:val="28"/>
        </w:rPr>
        <w:t>муниципальная</w:t>
      </w:r>
      <w:r w:rsidRPr="00041678">
        <w:rPr>
          <w:rFonts w:ascii="Times New Roman" w:hAnsi="Times New Roman" w:cs="Times New Roman"/>
          <w:sz w:val="28"/>
          <w:szCs w:val="28"/>
        </w:rPr>
        <w:t xml:space="preserve"> программа) утверждена постановлением </w:t>
      </w:r>
      <w:r>
        <w:rPr>
          <w:rFonts w:ascii="Times New Roman" w:hAnsi="Times New Roman" w:cs="Times New Roman"/>
          <w:sz w:val="28"/>
          <w:szCs w:val="28"/>
        </w:rPr>
        <w:t>Главы</w:t>
      </w:r>
      <w:r w:rsidR="00D11363">
        <w:rPr>
          <w:rFonts w:ascii="Times New Roman" w:hAnsi="Times New Roman" w:cs="Times New Roman"/>
          <w:sz w:val="28"/>
          <w:szCs w:val="28"/>
        </w:rPr>
        <w:t xml:space="preserve"> </w:t>
      </w:r>
      <w:r w:rsidR="00A00601">
        <w:rPr>
          <w:rFonts w:ascii="Times New Roman" w:hAnsi="Times New Roman" w:cs="Times New Roman"/>
          <w:sz w:val="28"/>
          <w:szCs w:val="28"/>
        </w:rPr>
        <w:t xml:space="preserve">администрации </w:t>
      </w:r>
      <w:r>
        <w:rPr>
          <w:rFonts w:ascii="Times New Roman" w:hAnsi="Times New Roman" w:cs="Times New Roman"/>
          <w:sz w:val="28"/>
          <w:szCs w:val="28"/>
        </w:rPr>
        <w:t xml:space="preserve">муниципального </w:t>
      </w:r>
      <w:r w:rsidRPr="00A00601">
        <w:rPr>
          <w:rFonts w:ascii="Times New Roman" w:hAnsi="Times New Roman" w:cs="Times New Roman"/>
          <w:sz w:val="28"/>
          <w:szCs w:val="28"/>
        </w:rPr>
        <w:t xml:space="preserve">района «Хилокский район» от </w:t>
      </w:r>
      <w:r w:rsidR="00F8338B">
        <w:rPr>
          <w:rFonts w:ascii="Times New Roman" w:hAnsi="Times New Roman" w:cs="Times New Roman"/>
          <w:sz w:val="28"/>
          <w:szCs w:val="28"/>
        </w:rPr>
        <w:t>10</w:t>
      </w:r>
      <w:r w:rsidR="00A00601" w:rsidRPr="00A00601">
        <w:rPr>
          <w:rFonts w:ascii="Times New Roman" w:hAnsi="Times New Roman" w:cs="Times New Roman"/>
          <w:sz w:val="28"/>
          <w:szCs w:val="28"/>
        </w:rPr>
        <w:t xml:space="preserve"> </w:t>
      </w:r>
      <w:r w:rsidR="00F8338B">
        <w:rPr>
          <w:rFonts w:ascii="Times New Roman" w:hAnsi="Times New Roman" w:cs="Times New Roman"/>
          <w:sz w:val="28"/>
          <w:szCs w:val="28"/>
        </w:rPr>
        <w:t>ноября</w:t>
      </w:r>
      <w:r w:rsidR="00BC42A0">
        <w:rPr>
          <w:rFonts w:ascii="Times New Roman" w:hAnsi="Times New Roman" w:cs="Times New Roman"/>
          <w:sz w:val="28"/>
          <w:szCs w:val="28"/>
        </w:rPr>
        <w:t xml:space="preserve"> </w:t>
      </w:r>
      <w:r w:rsidR="00A00601">
        <w:rPr>
          <w:rFonts w:ascii="Times New Roman" w:hAnsi="Times New Roman" w:cs="Times New Roman"/>
          <w:sz w:val="28"/>
          <w:szCs w:val="28"/>
        </w:rPr>
        <w:t>201</w:t>
      </w:r>
      <w:r w:rsidR="00D11363">
        <w:rPr>
          <w:rFonts w:ascii="Times New Roman" w:hAnsi="Times New Roman" w:cs="Times New Roman"/>
          <w:sz w:val="28"/>
          <w:szCs w:val="28"/>
        </w:rPr>
        <w:t>7</w:t>
      </w:r>
      <w:r w:rsidR="00A00601">
        <w:rPr>
          <w:rFonts w:ascii="Times New Roman" w:hAnsi="Times New Roman" w:cs="Times New Roman"/>
          <w:sz w:val="28"/>
          <w:szCs w:val="28"/>
        </w:rPr>
        <w:t xml:space="preserve"> года № </w:t>
      </w:r>
      <w:r w:rsidR="00F8338B">
        <w:rPr>
          <w:rFonts w:ascii="Times New Roman" w:hAnsi="Times New Roman" w:cs="Times New Roman"/>
          <w:sz w:val="28"/>
          <w:szCs w:val="28"/>
        </w:rPr>
        <w:t>998</w:t>
      </w:r>
    </w:p>
    <w:p w:rsidR="00EE579D" w:rsidRDefault="00EE579D" w:rsidP="00EE579D">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Цель программы </w:t>
      </w:r>
      <w:r w:rsidR="002D0000">
        <w:rPr>
          <w:rFonts w:ascii="Times New Roman" w:hAnsi="Times New Roman" w:cs="Times New Roman"/>
          <w:sz w:val="28"/>
          <w:szCs w:val="28"/>
          <w:lang w:eastAsia="ru-RU"/>
        </w:rPr>
        <w:t>«П</w:t>
      </w:r>
      <w:r w:rsidRPr="009B6A5C">
        <w:rPr>
          <w:rFonts w:ascii="Times New Roman" w:hAnsi="Times New Roman" w:cs="Times New Roman"/>
          <w:sz w:val="28"/>
          <w:szCs w:val="28"/>
          <w:lang w:eastAsia="ru-RU"/>
        </w:rPr>
        <w:t>овышение эффективности работы администрации</w:t>
      </w:r>
      <w:r w:rsidRPr="009B6A5C">
        <w:rPr>
          <w:rFonts w:ascii="Times New Roman" w:hAnsi="Times New Roman" w:cs="Times New Roman"/>
          <w:bCs/>
          <w:color w:val="000000"/>
          <w:sz w:val="28"/>
          <w:szCs w:val="28"/>
          <w:lang w:eastAsia="ru-RU"/>
        </w:rPr>
        <w:t xml:space="preserve"> муниципального района « Хилокский район»</w:t>
      </w:r>
      <w:r w:rsidRPr="009B6A5C">
        <w:rPr>
          <w:rFonts w:ascii="Times New Roman" w:hAnsi="Times New Roman" w:cs="Times New Roman"/>
          <w:sz w:val="28"/>
          <w:szCs w:val="28"/>
          <w:lang w:eastAsia="ru-RU"/>
        </w:rPr>
        <w:t xml:space="preserve"> территориальной подсистемы Российской Системы Чрезвычайных Ситуаций (далее РСЧС) в решении задач в области гражданской обороны и защиты населения и территорий от чрезвычайных ситуаций мирного и военного времени.</w:t>
      </w:r>
    </w:p>
    <w:p w:rsidR="00EE579D" w:rsidRDefault="00EE579D" w:rsidP="00EE579D">
      <w:pPr>
        <w:pStyle w:val="a4"/>
        <w:jc w:val="both"/>
        <w:rPr>
          <w:rFonts w:ascii="Times New Roman" w:eastAsia="Calibri" w:hAnsi="Times New Roman" w:cs="Times New Roman"/>
          <w:sz w:val="28"/>
          <w:szCs w:val="28"/>
        </w:rPr>
      </w:pPr>
      <w:r w:rsidRPr="00CD5F60">
        <w:rPr>
          <w:rFonts w:ascii="Times New Roman" w:eastAsia="Calibri" w:hAnsi="Times New Roman" w:cs="Times New Roman"/>
          <w:sz w:val="28"/>
          <w:szCs w:val="28"/>
        </w:rPr>
        <w:t>Задачи</w:t>
      </w:r>
      <w:r>
        <w:rPr>
          <w:rFonts w:ascii="Times New Roman" w:eastAsia="Calibri" w:hAnsi="Times New Roman" w:cs="Times New Roman"/>
          <w:sz w:val="28"/>
          <w:szCs w:val="28"/>
        </w:rPr>
        <w:t>:</w:t>
      </w:r>
    </w:p>
    <w:p w:rsidR="00EE579D" w:rsidRPr="009B6A5C" w:rsidRDefault="00EE579D" w:rsidP="00EE579D">
      <w:pPr>
        <w:pStyle w:val="a4"/>
        <w:jc w:val="both"/>
        <w:rPr>
          <w:rFonts w:ascii="Times New Roman" w:hAnsi="Times New Roman" w:cs="Times New Roman"/>
          <w:sz w:val="28"/>
          <w:szCs w:val="28"/>
          <w:lang w:eastAsia="ru-RU"/>
        </w:rPr>
      </w:pPr>
      <w:r>
        <w:rPr>
          <w:rFonts w:ascii="Times New Roman" w:eastAsia="Calibri" w:hAnsi="Times New Roman" w:cs="Times New Roman"/>
          <w:sz w:val="28"/>
          <w:szCs w:val="28"/>
        </w:rPr>
        <w:tab/>
      </w:r>
      <w:r w:rsidRPr="009B6A5C">
        <w:rPr>
          <w:rFonts w:ascii="Times New Roman" w:hAnsi="Times New Roman" w:cs="Times New Roman"/>
          <w:sz w:val="28"/>
          <w:szCs w:val="28"/>
          <w:lang w:eastAsia="ru-RU"/>
        </w:rPr>
        <w:t>1.</w:t>
      </w:r>
      <w:r w:rsidR="00BE098E">
        <w:rPr>
          <w:rFonts w:ascii="Times New Roman" w:hAnsi="Times New Roman" w:cs="Times New Roman"/>
          <w:sz w:val="28"/>
          <w:szCs w:val="28"/>
          <w:lang w:eastAsia="ru-RU"/>
        </w:rPr>
        <w:t xml:space="preserve">   </w:t>
      </w:r>
      <w:r w:rsidRPr="009B6A5C">
        <w:rPr>
          <w:rFonts w:ascii="Times New Roman" w:hAnsi="Times New Roman" w:cs="Times New Roman"/>
          <w:sz w:val="28"/>
          <w:szCs w:val="28"/>
          <w:lang w:eastAsia="ru-RU"/>
        </w:rPr>
        <w:t>Оснащение ЕДДС тел</w:t>
      </w:r>
      <w:r>
        <w:rPr>
          <w:rFonts w:ascii="Times New Roman" w:hAnsi="Times New Roman" w:cs="Times New Roman"/>
          <w:sz w:val="28"/>
          <w:szCs w:val="28"/>
          <w:lang w:eastAsia="ru-RU"/>
        </w:rPr>
        <w:t>екоммуникационным оборудованием;</w:t>
      </w:r>
    </w:p>
    <w:p w:rsidR="00EE579D" w:rsidRDefault="00EE579D" w:rsidP="00EE579D">
      <w:pPr>
        <w:ind w:firstLine="709"/>
        <w:contextualSpacing/>
        <w:jc w:val="both"/>
        <w:rPr>
          <w:rFonts w:ascii="Times New Roman" w:hAnsi="Times New Roman" w:cs="Times New Roman"/>
          <w:sz w:val="28"/>
          <w:szCs w:val="28"/>
        </w:rPr>
      </w:pPr>
      <w:r>
        <w:rPr>
          <w:rFonts w:ascii="Times New Roman" w:hAnsi="Times New Roman" w:cs="Times New Roman"/>
          <w:sz w:val="28"/>
          <w:szCs w:val="28"/>
        </w:rPr>
        <w:t>2.</w:t>
      </w:r>
      <w:r w:rsidR="00BE098E">
        <w:rPr>
          <w:rFonts w:ascii="Times New Roman" w:hAnsi="Times New Roman" w:cs="Times New Roman"/>
          <w:sz w:val="28"/>
          <w:szCs w:val="28"/>
        </w:rPr>
        <w:t xml:space="preserve"> Приведение штатной структуры и уровня заработной платы персонала ЕДДС в соответствии предъявляемым требованиям.</w:t>
      </w:r>
    </w:p>
    <w:p w:rsidR="00BE098E" w:rsidRDefault="00BE098E" w:rsidP="00EE579D">
      <w:pPr>
        <w:ind w:firstLine="709"/>
        <w:contextualSpacing/>
        <w:jc w:val="both"/>
        <w:rPr>
          <w:rFonts w:ascii="Times New Roman" w:hAnsi="Times New Roman" w:cs="Times New Roman"/>
          <w:sz w:val="28"/>
          <w:szCs w:val="28"/>
        </w:rPr>
      </w:pPr>
      <w:r>
        <w:rPr>
          <w:rFonts w:ascii="Times New Roman" w:hAnsi="Times New Roman" w:cs="Times New Roman"/>
          <w:sz w:val="28"/>
          <w:szCs w:val="28"/>
        </w:rPr>
        <w:t>3. Реконструкция зала оперативного дежурства ЕДДС с учетом перспективного развития и из расчета размещения дополнительного к имеющимся АР</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 xml:space="preserve"> оперативного дежурного не менее 4 –х </w:t>
      </w:r>
      <w:r w:rsidR="00496971">
        <w:rPr>
          <w:rFonts w:ascii="Times New Roman" w:hAnsi="Times New Roman" w:cs="Times New Roman"/>
          <w:sz w:val="28"/>
          <w:szCs w:val="28"/>
        </w:rPr>
        <w:t>оборудованных</w:t>
      </w:r>
      <w:r>
        <w:rPr>
          <w:rFonts w:ascii="Times New Roman" w:hAnsi="Times New Roman" w:cs="Times New Roman"/>
          <w:sz w:val="28"/>
          <w:szCs w:val="28"/>
        </w:rPr>
        <w:t xml:space="preserve"> автоматизированных рабочих мест.</w:t>
      </w:r>
    </w:p>
    <w:p w:rsidR="00496971" w:rsidRDefault="00496971" w:rsidP="00EE579D">
      <w:pPr>
        <w:ind w:firstLine="709"/>
        <w:contextualSpacing/>
        <w:jc w:val="both"/>
        <w:rPr>
          <w:rFonts w:ascii="Times New Roman" w:hAnsi="Times New Roman" w:cs="Times New Roman"/>
          <w:sz w:val="28"/>
          <w:szCs w:val="28"/>
        </w:rPr>
      </w:pPr>
      <w:r>
        <w:rPr>
          <w:rFonts w:ascii="Times New Roman" w:hAnsi="Times New Roman" w:cs="Times New Roman"/>
          <w:sz w:val="28"/>
          <w:szCs w:val="28"/>
        </w:rPr>
        <w:t>4  Оснащение ЕДДС оборудованием для привязки к единой сети передачи данных в системе 112.</w:t>
      </w:r>
    </w:p>
    <w:p w:rsidR="00496971" w:rsidRDefault="00496971" w:rsidP="00EE579D">
      <w:pPr>
        <w:ind w:firstLine="709"/>
        <w:contextualSpacing/>
        <w:jc w:val="both"/>
        <w:rPr>
          <w:rFonts w:ascii="Times New Roman" w:hAnsi="Times New Roman" w:cs="Times New Roman"/>
          <w:sz w:val="28"/>
          <w:szCs w:val="28"/>
        </w:rPr>
      </w:pPr>
      <w:r>
        <w:rPr>
          <w:rFonts w:ascii="Times New Roman" w:hAnsi="Times New Roman" w:cs="Times New Roman"/>
          <w:sz w:val="28"/>
          <w:szCs w:val="28"/>
        </w:rPr>
        <w:t>5.  Включение и содержание в штате ЕДДС должности помощника оперативного дежурного – оператора системы 112.</w:t>
      </w:r>
    </w:p>
    <w:p w:rsidR="00BE098E" w:rsidRPr="00C115C8" w:rsidRDefault="00313972" w:rsidP="00C115C8">
      <w:pPr>
        <w:ind w:firstLine="709"/>
        <w:contextualSpacing/>
        <w:jc w:val="both"/>
        <w:rPr>
          <w:rFonts w:ascii="Times New Roman" w:hAnsi="Times New Roman" w:cs="Times New Roman"/>
          <w:sz w:val="28"/>
          <w:szCs w:val="28"/>
        </w:rPr>
      </w:pPr>
      <w:r>
        <w:rPr>
          <w:rFonts w:ascii="Times New Roman" w:hAnsi="Times New Roman" w:cs="Times New Roman"/>
          <w:sz w:val="28"/>
          <w:szCs w:val="28"/>
        </w:rPr>
        <w:t>6.   Оснащение рабочего места помощника оперативного дежурного – оператора системы 112 оборудованием автоматизированных рабочих мест.</w:t>
      </w:r>
      <w:r w:rsidR="00D11363">
        <w:rPr>
          <w:rFonts w:ascii="Times New Roman" w:hAnsi="Times New Roman" w:cs="Times New Roman"/>
          <w:sz w:val="28"/>
          <w:szCs w:val="28"/>
        </w:rPr>
        <w:t xml:space="preserve"> Увеличения пропускной способности канала интернет в ЕДДС, с учетом возрастной нагрузки на систему передачи данных. </w:t>
      </w:r>
    </w:p>
    <w:p w:rsidR="00EE579D" w:rsidRDefault="00EE579D" w:rsidP="00EE579D">
      <w:pPr>
        <w:ind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Ответственный исполнитель: Администрация муниципального района «Хилокский</w:t>
      </w:r>
      <w:r w:rsidR="00D11363">
        <w:rPr>
          <w:rFonts w:ascii="Times New Roman" w:eastAsia="Calibri" w:hAnsi="Times New Roman" w:cs="Times New Roman"/>
          <w:sz w:val="28"/>
          <w:szCs w:val="28"/>
        </w:rPr>
        <w:t xml:space="preserve"> </w:t>
      </w:r>
      <w:r>
        <w:rPr>
          <w:rFonts w:ascii="Times New Roman" w:eastAsia="Calibri" w:hAnsi="Times New Roman" w:cs="Times New Roman"/>
          <w:sz w:val="28"/>
          <w:szCs w:val="28"/>
        </w:rPr>
        <w:t>район» (</w:t>
      </w:r>
      <w:r>
        <w:rPr>
          <w:rFonts w:ascii="Times New Roman" w:hAnsi="Times New Roman" w:cs="Times New Roman"/>
          <w:sz w:val="28"/>
          <w:szCs w:val="28"/>
        </w:rPr>
        <w:t>консультант</w:t>
      </w:r>
      <w:r w:rsidRPr="009B6A5C">
        <w:rPr>
          <w:rFonts w:ascii="Times New Roman" w:hAnsi="Times New Roman" w:cs="Times New Roman"/>
          <w:sz w:val="28"/>
          <w:szCs w:val="28"/>
        </w:rPr>
        <w:t xml:space="preserve"> по </w:t>
      </w:r>
      <w:r>
        <w:rPr>
          <w:rFonts w:ascii="Times New Roman" w:hAnsi="Times New Roman" w:cs="Times New Roman"/>
          <w:sz w:val="28"/>
          <w:szCs w:val="28"/>
        </w:rPr>
        <w:t>ГО и ЧС, охраны окружающей среды и природопользования – начальник ЕДДС)</w:t>
      </w:r>
      <w:r w:rsidR="002D0000">
        <w:rPr>
          <w:rFonts w:ascii="Times New Roman" w:hAnsi="Times New Roman" w:cs="Times New Roman"/>
          <w:sz w:val="28"/>
          <w:szCs w:val="28"/>
        </w:rPr>
        <w:t>.</w:t>
      </w:r>
    </w:p>
    <w:tbl>
      <w:tblPr>
        <w:tblW w:w="9375" w:type="dxa"/>
        <w:tblInd w:w="-176" w:type="dxa"/>
        <w:tblCellMar>
          <w:left w:w="0" w:type="dxa"/>
          <w:right w:w="0" w:type="dxa"/>
        </w:tblCellMar>
        <w:tblLook w:val="0440" w:firstRow="0" w:lastRow="1" w:firstColumn="0" w:lastColumn="0" w:noHBand="0" w:noVBand="1"/>
      </w:tblPr>
      <w:tblGrid>
        <w:gridCol w:w="9375"/>
      </w:tblGrid>
      <w:tr w:rsidR="00EE579D" w:rsidRPr="00D11048" w:rsidTr="008D51EA">
        <w:trPr>
          <w:trHeight w:val="280"/>
        </w:trPr>
        <w:tc>
          <w:tcPr>
            <w:tcW w:w="9375" w:type="dxa"/>
            <w:tcBorders>
              <w:top w:val="nil"/>
              <w:bottom w:val="nil"/>
            </w:tcBorders>
            <w:tcMar>
              <w:top w:w="0" w:type="dxa"/>
              <w:left w:w="108" w:type="dxa"/>
              <w:bottom w:w="0" w:type="dxa"/>
              <w:right w:w="108" w:type="dxa"/>
            </w:tcMar>
            <w:hideMark/>
          </w:tcPr>
          <w:p w:rsidR="00EE579D" w:rsidRPr="00D11048" w:rsidRDefault="00EE579D" w:rsidP="00927ACC">
            <w:pPr>
              <w:pStyle w:val="a4"/>
              <w:jc w:val="both"/>
              <w:rPr>
                <w:rFonts w:ascii="Times New Roman" w:hAnsi="Times New Roman" w:cs="Times New Roman"/>
                <w:color w:val="000000"/>
                <w:sz w:val="28"/>
                <w:szCs w:val="28"/>
                <w:lang w:eastAsia="ru-RU"/>
              </w:rPr>
            </w:pPr>
          </w:p>
        </w:tc>
      </w:tr>
    </w:tbl>
    <w:p w:rsidR="00EE579D" w:rsidRPr="00A7406A" w:rsidRDefault="00EE579D" w:rsidP="00EE579D">
      <w:pPr>
        <w:contextualSpacing/>
        <w:jc w:val="center"/>
        <w:rPr>
          <w:rFonts w:ascii="Times New Roman" w:hAnsi="Times New Roman" w:cs="Times New Roman"/>
          <w:b/>
          <w:sz w:val="28"/>
          <w:szCs w:val="28"/>
        </w:rPr>
      </w:pPr>
      <w:r w:rsidRPr="00A7406A">
        <w:rPr>
          <w:rFonts w:ascii="Times New Roman" w:hAnsi="Times New Roman" w:cs="Times New Roman"/>
          <w:b/>
          <w:sz w:val="28"/>
          <w:szCs w:val="28"/>
        </w:rPr>
        <w:t xml:space="preserve">Объем бюджетных ассигнований </w:t>
      </w:r>
      <w:r w:rsidR="00456FE9">
        <w:rPr>
          <w:rFonts w:ascii="Times New Roman" w:hAnsi="Times New Roman" w:cs="Times New Roman"/>
          <w:b/>
          <w:sz w:val="28"/>
          <w:szCs w:val="28"/>
        </w:rPr>
        <w:t>муниципальной программы</w:t>
      </w:r>
    </w:p>
    <w:p w:rsidR="00EE579D" w:rsidRPr="000862D1" w:rsidRDefault="00EE579D" w:rsidP="00EE579D">
      <w:pPr>
        <w:contextualSpacing/>
        <w:jc w:val="right"/>
        <w:rPr>
          <w:rFonts w:ascii="Times New Roman" w:eastAsia="Calibri" w:hAnsi="Times New Roman" w:cs="Times New Roman"/>
          <w:sz w:val="24"/>
          <w:szCs w:val="24"/>
        </w:rPr>
      </w:pPr>
      <w:r w:rsidRPr="000862D1">
        <w:rPr>
          <w:rFonts w:ascii="Times New Roman" w:eastAsia="Calibri" w:hAnsi="Times New Roman" w:cs="Times New Roman"/>
          <w:sz w:val="24"/>
          <w:szCs w:val="24"/>
        </w:rP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8"/>
        <w:gridCol w:w="3715"/>
        <w:gridCol w:w="3166"/>
        <w:gridCol w:w="1985"/>
      </w:tblGrid>
      <w:tr w:rsidR="00EE579D" w:rsidRPr="000862D1" w:rsidTr="00927ACC">
        <w:tc>
          <w:tcPr>
            <w:tcW w:w="598" w:type="dxa"/>
          </w:tcPr>
          <w:p w:rsidR="00EE579D" w:rsidRPr="000862D1" w:rsidRDefault="00EE579D" w:rsidP="00927ACC">
            <w:pPr>
              <w:jc w:val="center"/>
              <w:rPr>
                <w:rFonts w:ascii="Times New Roman" w:eastAsia="Calibri" w:hAnsi="Times New Roman" w:cs="Times New Roman"/>
                <w:sz w:val="24"/>
                <w:szCs w:val="24"/>
              </w:rPr>
            </w:pPr>
          </w:p>
          <w:p w:rsidR="00EE579D" w:rsidRPr="000862D1" w:rsidRDefault="00EE579D" w:rsidP="00927ACC">
            <w:pPr>
              <w:jc w:val="center"/>
              <w:rPr>
                <w:rFonts w:ascii="Times New Roman" w:eastAsia="Calibri" w:hAnsi="Times New Roman" w:cs="Times New Roman"/>
                <w:sz w:val="24"/>
                <w:szCs w:val="24"/>
              </w:rPr>
            </w:pPr>
            <w:r w:rsidRPr="000862D1">
              <w:rPr>
                <w:rFonts w:ascii="Times New Roman" w:eastAsia="Calibri" w:hAnsi="Times New Roman" w:cs="Times New Roman"/>
                <w:sz w:val="24"/>
                <w:szCs w:val="24"/>
              </w:rPr>
              <w:t xml:space="preserve">№ </w:t>
            </w:r>
            <w:proofErr w:type="gramStart"/>
            <w:r w:rsidRPr="000862D1">
              <w:rPr>
                <w:rFonts w:ascii="Times New Roman" w:eastAsia="Calibri" w:hAnsi="Times New Roman" w:cs="Times New Roman"/>
                <w:sz w:val="24"/>
                <w:szCs w:val="24"/>
              </w:rPr>
              <w:t>п</w:t>
            </w:r>
            <w:proofErr w:type="gramEnd"/>
            <w:r w:rsidRPr="000862D1">
              <w:rPr>
                <w:rFonts w:ascii="Times New Roman" w:eastAsia="Calibri" w:hAnsi="Times New Roman" w:cs="Times New Roman"/>
                <w:sz w:val="24"/>
                <w:szCs w:val="24"/>
              </w:rPr>
              <w:t>/п</w:t>
            </w:r>
          </w:p>
        </w:tc>
        <w:tc>
          <w:tcPr>
            <w:tcW w:w="3715" w:type="dxa"/>
          </w:tcPr>
          <w:p w:rsidR="00EE579D" w:rsidRPr="000862D1" w:rsidRDefault="00EE579D" w:rsidP="00927ACC">
            <w:pPr>
              <w:jc w:val="center"/>
              <w:rPr>
                <w:rFonts w:ascii="Times New Roman" w:eastAsia="Calibri" w:hAnsi="Times New Roman" w:cs="Times New Roman"/>
                <w:sz w:val="24"/>
                <w:szCs w:val="24"/>
              </w:rPr>
            </w:pPr>
          </w:p>
          <w:p w:rsidR="00EE579D" w:rsidRPr="000862D1" w:rsidRDefault="00EE579D" w:rsidP="002D0000">
            <w:pPr>
              <w:jc w:val="center"/>
              <w:rPr>
                <w:rFonts w:ascii="Times New Roman" w:eastAsia="Calibri" w:hAnsi="Times New Roman" w:cs="Times New Roman"/>
                <w:sz w:val="24"/>
                <w:szCs w:val="24"/>
              </w:rPr>
            </w:pPr>
            <w:r w:rsidRPr="000862D1">
              <w:rPr>
                <w:rFonts w:ascii="Times New Roman" w:eastAsia="Calibri" w:hAnsi="Times New Roman" w:cs="Times New Roman"/>
                <w:sz w:val="24"/>
                <w:szCs w:val="24"/>
              </w:rPr>
              <w:t xml:space="preserve">Наименование ответственного исполнителя </w:t>
            </w:r>
            <w:r w:rsidR="002D0000">
              <w:rPr>
                <w:rFonts w:ascii="Times New Roman" w:eastAsia="Calibri" w:hAnsi="Times New Roman" w:cs="Times New Roman"/>
                <w:sz w:val="24"/>
                <w:szCs w:val="24"/>
              </w:rPr>
              <w:t>м</w:t>
            </w:r>
            <w:r w:rsidRPr="00920C71">
              <w:rPr>
                <w:rFonts w:ascii="Times New Roman" w:hAnsi="Times New Roman" w:cs="Times New Roman"/>
                <w:bCs/>
                <w:color w:val="000000"/>
              </w:rPr>
              <w:t>униципальной</w:t>
            </w:r>
            <w:r w:rsidRPr="00920C71">
              <w:rPr>
                <w:rFonts w:ascii="Times New Roman" w:eastAsia="Calibri" w:hAnsi="Times New Roman" w:cs="Times New Roman"/>
              </w:rPr>
              <w:t>программы</w:t>
            </w:r>
          </w:p>
        </w:tc>
        <w:tc>
          <w:tcPr>
            <w:tcW w:w="3166" w:type="dxa"/>
          </w:tcPr>
          <w:p w:rsidR="00EE579D" w:rsidRPr="000862D1" w:rsidRDefault="00EE579D" w:rsidP="00744125">
            <w:pPr>
              <w:jc w:val="center"/>
              <w:rPr>
                <w:rFonts w:ascii="Times New Roman" w:eastAsia="Calibri" w:hAnsi="Times New Roman" w:cs="Times New Roman"/>
                <w:sz w:val="24"/>
                <w:szCs w:val="24"/>
              </w:rPr>
            </w:pPr>
            <w:r w:rsidRPr="000862D1">
              <w:rPr>
                <w:rFonts w:ascii="Times New Roman" w:eastAsia="Calibri" w:hAnsi="Times New Roman" w:cs="Times New Roman"/>
                <w:sz w:val="24"/>
                <w:szCs w:val="24"/>
              </w:rPr>
              <w:t xml:space="preserve">Предусмотрено в паспорте </w:t>
            </w:r>
            <w:r>
              <w:rPr>
                <w:rFonts w:ascii="Times New Roman" w:eastAsia="Calibri" w:hAnsi="Times New Roman" w:cs="Times New Roman"/>
                <w:sz w:val="24"/>
                <w:szCs w:val="24"/>
              </w:rPr>
              <w:t>муниципальной</w:t>
            </w:r>
            <w:r w:rsidRPr="000862D1">
              <w:rPr>
                <w:rFonts w:ascii="Times New Roman" w:eastAsia="Calibri" w:hAnsi="Times New Roman" w:cs="Times New Roman"/>
                <w:sz w:val="24"/>
                <w:szCs w:val="24"/>
              </w:rPr>
              <w:t xml:space="preserve"> программы на 201</w:t>
            </w:r>
            <w:r w:rsidR="00744125">
              <w:rPr>
                <w:rFonts w:ascii="Times New Roman" w:eastAsia="Calibri" w:hAnsi="Times New Roman" w:cs="Times New Roman"/>
                <w:sz w:val="24"/>
                <w:szCs w:val="24"/>
              </w:rPr>
              <w:t>8</w:t>
            </w:r>
            <w:r w:rsidRPr="000862D1">
              <w:rPr>
                <w:rFonts w:ascii="Times New Roman" w:eastAsia="Calibri" w:hAnsi="Times New Roman" w:cs="Times New Roman"/>
                <w:sz w:val="24"/>
                <w:szCs w:val="24"/>
              </w:rPr>
              <w:t xml:space="preserve"> год</w:t>
            </w:r>
          </w:p>
        </w:tc>
        <w:tc>
          <w:tcPr>
            <w:tcW w:w="1985" w:type="dxa"/>
          </w:tcPr>
          <w:p w:rsidR="00117E39" w:rsidRPr="004E454D" w:rsidRDefault="00117E39" w:rsidP="00117E39">
            <w:pPr>
              <w:jc w:val="center"/>
              <w:rPr>
                <w:rFonts w:ascii="Times New Roman" w:hAnsi="Times New Roman" w:cs="Times New Roman"/>
                <w:sz w:val="24"/>
                <w:szCs w:val="24"/>
              </w:rPr>
            </w:pPr>
            <w:r w:rsidRPr="004E454D">
              <w:rPr>
                <w:rFonts w:ascii="Times New Roman" w:hAnsi="Times New Roman" w:cs="Times New Roman"/>
                <w:sz w:val="24"/>
                <w:szCs w:val="24"/>
              </w:rPr>
              <w:t>201</w:t>
            </w:r>
            <w:r>
              <w:rPr>
                <w:rFonts w:ascii="Times New Roman" w:hAnsi="Times New Roman" w:cs="Times New Roman"/>
                <w:sz w:val="24"/>
                <w:szCs w:val="24"/>
              </w:rPr>
              <w:t>8</w:t>
            </w:r>
            <w:r w:rsidRPr="004E454D">
              <w:rPr>
                <w:rFonts w:ascii="Times New Roman" w:hAnsi="Times New Roman" w:cs="Times New Roman"/>
                <w:sz w:val="24"/>
                <w:szCs w:val="24"/>
              </w:rPr>
              <w:t xml:space="preserve"> год (проект </w:t>
            </w:r>
            <w:r>
              <w:rPr>
                <w:rFonts w:ascii="Times New Roman" w:hAnsi="Times New Roman" w:cs="Times New Roman"/>
                <w:sz w:val="24"/>
                <w:szCs w:val="24"/>
              </w:rPr>
              <w:t>решения</w:t>
            </w:r>
            <w:r w:rsidRPr="004E454D">
              <w:rPr>
                <w:rFonts w:ascii="Times New Roman" w:hAnsi="Times New Roman" w:cs="Times New Roman"/>
                <w:sz w:val="24"/>
                <w:szCs w:val="24"/>
              </w:rPr>
              <w:t>)</w:t>
            </w:r>
          </w:p>
          <w:p w:rsidR="00EE579D" w:rsidRPr="000862D1" w:rsidRDefault="00EE579D" w:rsidP="00927ACC">
            <w:pPr>
              <w:jc w:val="center"/>
              <w:rPr>
                <w:rFonts w:ascii="Times New Roman" w:eastAsia="Calibri" w:hAnsi="Times New Roman" w:cs="Times New Roman"/>
                <w:sz w:val="24"/>
                <w:szCs w:val="24"/>
              </w:rPr>
            </w:pPr>
          </w:p>
        </w:tc>
      </w:tr>
      <w:tr w:rsidR="00EE579D" w:rsidRPr="000862D1" w:rsidTr="00C115C8">
        <w:trPr>
          <w:trHeight w:val="575"/>
        </w:trPr>
        <w:tc>
          <w:tcPr>
            <w:tcW w:w="598" w:type="dxa"/>
          </w:tcPr>
          <w:p w:rsidR="00EE579D" w:rsidRPr="000862D1" w:rsidRDefault="00EE579D" w:rsidP="00927ACC">
            <w:pPr>
              <w:jc w:val="both"/>
              <w:rPr>
                <w:rFonts w:ascii="Times New Roman" w:eastAsia="Calibri" w:hAnsi="Times New Roman" w:cs="Times New Roman"/>
                <w:b/>
                <w:bCs/>
                <w:sz w:val="24"/>
                <w:szCs w:val="24"/>
              </w:rPr>
            </w:pPr>
          </w:p>
        </w:tc>
        <w:tc>
          <w:tcPr>
            <w:tcW w:w="3715" w:type="dxa"/>
          </w:tcPr>
          <w:p w:rsidR="00EE579D" w:rsidRPr="00920C71" w:rsidRDefault="00EE579D" w:rsidP="00927ACC">
            <w:pPr>
              <w:pStyle w:val="a4"/>
              <w:jc w:val="center"/>
              <w:rPr>
                <w:rFonts w:ascii="Times New Roman" w:hAnsi="Times New Roman" w:cs="Times New Roman"/>
                <w:b/>
                <w:color w:val="000000"/>
                <w:sz w:val="20"/>
                <w:szCs w:val="20"/>
                <w:lang w:eastAsia="ru-RU"/>
              </w:rPr>
            </w:pPr>
            <w:r w:rsidRPr="00920C71">
              <w:rPr>
                <w:rFonts w:ascii="Times New Roman" w:eastAsia="Calibri" w:hAnsi="Times New Roman" w:cs="Times New Roman"/>
                <w:b/>
                <w:bCs/>
                <w:sz w:val="24"/>
                <w:szCs w:val="24"/>
              </w:rPr>
              <w:t>Всего по</w:t>
            </w:r>
            <w:r w:rsidR="00C115C8">
              <w:rPr>
                <w:rFonts w:ascii="Times New Roman" w:eastAsia="Calibri" w:hAnsi="Times New Roman" w:cs="Times New Roman"/>
                <w:b/>
                <w:bCs/>
                <w:sz w:val="24"/>
                <w:szCs w:val="24"/>
              </w:rPr>
              <w:t xml:space="preserve"> м</w:t>
            </w:r>
            <w:r w:rsidRPr="00920C71">
              <w:rPr>
                <w:rFonts w:ascii="Times New Roman" w:hAnsi="Times New Roman" w:cs="Times New Roman"/>
                <w:b/>
                <w:bCs/>
                <w:color w:val="000000"/>
                <w:sz w:val="20"/>
                <w:szCs w:val="20"/>
                <w:lang w:eastAsia="ru-RU"/>
              </w:rPr>
              <w:t>униципальной программе</w:t>
            </w:r>
          </w:p>
          <w:p w:rsidR="00EE579D" w:rsidRPr="00920C71" w:rsidRDefault="00EE579D" w:rsidP="00927ACC">
            <w:pPr>
              <w:jc w:val="both"/>
              <w:rPr>
                <w:rFonts w:ascii="Times New Roman" w:eastAsia="Calibri" w:hAnsi="Times New Roman" w:cs="Times New Roman"/>
                <w:b/>
                <w:bCs/>
                <w:sz w:val="24"/>
                <w:szCs w:val="24"/>
              </w:rPr>
            </w:pPr>
          </w:p>
        </w:tc>
        <w:tc>
          <w:tcPr>
            <w:tcW w:w="3166" w:type="dxa"/>
            <w:vAlign w:val="center"/>
          </w:tcPr>
          <w:p w:rsidR="00EE579D" w:rsidRPr="00920C71" w:rsidRDefault="00D11363" w:rsidP="00927ACC">
            <w:pPr>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1385,0</w:t>
            </w:r>
          </w:p>
        </w:tc>
        <w:tc>
          <w:tcPr>
            <w:tcW w:w="1985" w:type="dxa"/>
            <w:vAlign w:val="center"/>
          </w:tcPr>
          <w:p w:rsidR="00EE579D" w:rsidRPr="000862D1" w:rsidRDefault="00D11363" w:rsidP="00927ACC">
            <w:pPr>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295,4</w:t>
            </w:r>
          </w:p>
        </w:tc>
      </w:tr>
      <w:tr w:rsidR="00EE579D" w:rsidRPr="000862D1" w:rsidTr="00927ACC">
        <w:trPr>
          <w:trHeight w:val="523"/>
        </w:trPr>
        <w:tc>
          <w:tcPr>
            <w:tcW w:w="598" w:type="dxa"/>
          </w:tcPr>
          <w:p w:rsidR="00EE579D" w:rsidRPr="000862D1" w:rsidRDefault="00EE579D" w:rsidP="00927ACC">
            <w:pPr>
              <w:jc w:val="both"/>
              <w:rPr>
                <w:rFonts w:ascii="Times New Roman" w:eastAsia="Calibri" w:hAnsi="Times New Roman" w:cs="Times New Roman"/>
                <w:b/>
                <w:bCs/>
                <w:sz w:val="24"/>
                <w:szCs w:val="24"/>
              </w:rPr>
            </w:pPr>
          </w:p>
        </w:tc>
        <w:tc>
          <w:tcPr>
            <w:tcW w:w="3715" w:type="dxa"/>
          </w:tcPr>
          <w:p w:rsidR="00EE579D" w:rsidRPr="00920C71" w:rsidRDefault="00EE579D" w:rsidP="00927ACC">
            <w:pPr>
              <w:pStyle w:val="a4"/>
              <w:jc w:val="center"/>
              <w:rPr>
                <w:rFonts w:ascii="Times New Roman" w:eastAsia="Calibri" w:hAnsi="Times New Roman" w:cs="Times New Roman"/>
                <w:bCs/>
                <w:sz w:val="24"/>
                <w:szCs w:val="24"/>
              </w:rPr>
            </w:pPr>
            <w:r w:rsidRPr="00920C71">
              <w:rPr>
                <w:rFonts w:ascii="Times New Roman" w:eastAsia="Calibri" w:hAnsi="Times New Roman" w:cs="Times New Roman"/>
                <w:bCs/>
                <w:sz w:val="24"/>
                <w:szCs w:val="24"/>
              </w:rPr>
              <w:t>Администрация муниципального района «Хилокский район»</w:t>
            </w:r>
          </w:p>
        </w:tc>
        <w:tc>
          <w:tcPr>
            <w:tcW w:w="3166" w:type="dxa"/>
            <w:vAlign w:val="center"/>
          </w:tcPr>
          <w:p w:rsidR="00EE579D" w:rsidRPr="005A7F1B" w:rsidRDefault="00B705BB" w:rsidP="00927ACC">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1385,0</w:t>
            </w:r>
          </w:p>
        </w:tc>
        <w:tc>
          <w:tcPr>
            <w:tcW w:w="1985" w:type="dxa"/>
            <w:vAlign w:val="center"/>
          </w:tcPr>
          <w:p w:rsidR="00EE579D" w:rsidRPr="00870C24" w:rsidRDefault="00B705BB" w:rsidP="00927ACC">
            <w:pPr>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295,4</w:t>
            </w:r>
          </w:p>
        </w:tc>
      </w:tr>
    </w:tbl>
    <w:p w:rsidR="00EE579D" w:rsidRDefault="00EE579D" w:rsidP="00EE579D">
      <w:pPr>
        <w:ind w:firstLine="709"/>
        <w:contextualSpacing/>
        <w:jc w:val="center"/>
        <w:rPr>
          <w:rFonts w:ascii="Times New Roman" w:eastAsia="Calibri" w:hAnsi="Times New Roman" w:cs="Times New Roman"/>
          <w:b/>
          <w:bCs/>
          <w:sz w:val="28"/>
          <w:szCs w:val="28"/>
        </w:rPr>
      </w:pPr>
    </w:p>
    <w:p w:rsidR="00EE579D" w:rsidRPr="00A7406A" w:rsidRDefault="00EE579D" w:rsidP="00EE579D">
      <w:pPr>
        <w:ind w:firstLine="709"/>
        <w:contextualSpacing/>
        <w:jc w:val="center"/>
        <w:rPr>
          <w:rFonts w:ascii="Times New Roman" w:eastAsia="Calibri" w:hAnsi="Times New Roman" w:cs="Times New Roman"/>
          <w:b/>
          <w:bCs/>
          <w:sz w:val="28"/>
          <w:szCs w:val="28"/>
        </w:rPr>
      </w:pPr>
      <w:r w:rsidRPr="00A7406A">
        <w:rPr>
          <w:rFonts w:ascii="Times New Roman" w:eastAsia="Calibri" w:hAnsi="Times New Roman" w:cs="Times New Roman"/>
          <w:b/>
          <w:bCs/>
          <w:sz w:val="28"/>
          <w:szCs w:val="28"/>
        </w:rPr>
        <w:t>Структура расходов</w:t>
      </w:r>
      <w:r w:rsidR="00BA2F26">
        <w:rPr>
          <w:rFonts w:ascii="Times New Roman" w:eastAsia="Calibri" w:hAnsi="Times New Roman" w:cs="Times New Roman"/>
          <w:b/>
          <w:bCs/>
          <w:sz w:val="28"/>
          <w:szCs w:val="28"/>
        </w:rPr>
        <w:t xml:space="preserve"> </w:t>
      </w:r>
      <w:r w:rsidRPr="0026512E">
        <w:rPr>
          <w:rFonts w:ascii="Times New Roman" w:eastAsia="Calibri" w:hAnsi="Times New Roman" w:cs="Times New Roman"/>
          <w:b/>
          <w:bCs/>
          <w:sz w:val="28"/>
          <w:szCs w:val="28"/>
        </w:rPr>
        <w:t>по</w:t>
      </w:r>
      <w:r w:rsidR="00456FE9">
        <w:rPr>
          <w:rFonts w:ascii="Times New Roman" w:hAnsi="Times New Roman" w:cs="Times New Roman"/>
          <w:b/>
          <w:bCs/>
          <w:color w:val="000000"/>
          <w:sz w:val="28"/>
          <w:szCs w:val="28"/>
        </w:rPr>
        <w:t xml:space="preserve"> м</w:t>
      </w:r>
      <w:r w:rsidRPr="0026512E">
        <w:rPr>
          <w:rFonts w:ascii="Times New Roman" w:hAnsi="Times New Roman" w:cs="Times New Roman"/>
          <w:b/>
          <w:bCs/>
          <w:color w:val="000000"/>
          <w:sz w:val="28"/>
          <w:szCs w:val="28"/>
        </w:rPr>
        <w:t>униципальной</w:t>
      </w:r>
      <w:r w:rsidRPr="00A7406A">
        <w:rPr>
          <w:rFonts w:ascii="Times New Roman" w:eastAsia="Calibri" w:hAnsi="Times New Roman" w:cs="Times New Roman"/>
          <w:b/>
          <w:bCs/>
          <w:sz w:val="28"/>
          <w:szCs w:val="28"/>
        </w:rPr>
        <w:t xml:space="preserve">  программ</w:t>
      </w:r>
      <w:r>
        <w:rPr>
          <w:rFonts w:ascii="Times New Roman" w:eastAsia="Calibri" w:hAnsi="Times New Roman" w:cs="Times New Roman"/>
          <w:b/>
          <w:bCs/>
          <w:sz w:val="28"/>
          <w:szCs w:val="28"/>
        </w:rPr>
        <w:t>е</w:t>
      </w:r>
    </w:p>
    <w:p w:rsidR="00EE579D" w:rsidRPr="000862D1" w:rsidRDefault="00EE579D" w:rsidP="00EE579D">
      <w:pPr>
        <w:ind w:left="7080" w:firstLine="709"/>
        <w:contextualSpacing/>
        <w:jc w:val="center"/>
        <w:rPr>
          <w:rFonts w:ascii="Times New Roman" w:eastAsia="Calibri" w:hAnsi="Times New Roman" w:cs="Times New Roman"/>
          <w:sz w:val="24"/>
          <w:szCs w:val="24"/>
        </w:rPr>
      </w:pPr>
      <w:r w:rsidRPr="000862D1">
        <w:rPr>
          <w:rFonts w:ascii="Times New Roman" w:eastAsia="Calibri" w:hAnsi="Times New Roman" w:cs="Times New Roman"/>
          <w:sz w:val="24"/>
          <w:szCs w:val="24"/>
        </w:rP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0"/>
        <w:gridCol w:w="3756"/>
        <w:gridCol w:w="3123"/>
        <w:gridCol w:w="1985"/>
      </w:tblGrid>
      <w:tr w:rsidR="00EE579D" w:rsidRPr="000862D1" w:rsidTr="00927ACC">
        <w:trPr>
          <w:tblHeader/>
        </w:trPr>
        <w:tc>
          <w:tcPr>
            <w:tcW w:w="600" w:type="dxa"/>
          </w:tcPr>
          <w:p w:rsidR="00EE579D" w:rsidRPr="000862D1" w:rsidRDefault="00EE579D" w:rsidP="00927ACC">
            <w:pPr>
              <w:jc w:val="center"/>
              <w:rPr>
                <w:rFonts w:ascii="Times New Roman" w:eastAsia="Calibri" w:hAnsi="Times New Roman" w:cs="Times New Roman"/>
                <w:sz w:val="24"/>
                <w:szCs w:val="24"/>
              </w:rPr>
            </w:pPr>
          </w:p>
          <w:p w:rsidR="00EE579D" w:rsidRPr="000862D1" w:rsidRDefault="00EE579D" w:rsidP="00927ACC">
            <w:pPr>
              <w:jc w:val="center"/>
              <w:rPr>
                <w:rFonts w:ascii="Times New Roman" w:eastAsia="Calibri" w:hAnsi="Times New Roman" w:cs="Times New Roman"/>
                <w:sz w:val="24"/>
                <w:szCs w:val="24"/>
              </w:rPr>
            </w:pPr>
            <w:r w:rsidRPr="000862D1">
              <w:rPr>
                <w:rFonts w:ascii="Times New Roman" w:eastAsia="Calibri" w:hAnsi="Times New Roman" w:cs="Times New Roman"/>
                <w:sz w:val="24"/>
                <w:szCs w:val="24"/>
              </w:rPr>
              <w:t xml:space="preserve">№ </w:t>
            </w:r>
            <w:proofErr w:type="gramStart"/>
            <w:r w:rsidRPr="000862D1">
              <w:rPr>
                <w:rFonts w:ascii="Times New Roman" w:eastAsia="Calibri" w:hAnsi="Times New Roman" w:cs="Times New Roman"/>
                <w:sz w:val="24"/>
                <w:szCs w:val="24"/>
              </w:rPr>
              <w:t>п</w:t>
            </w:r>
            <w:proofErr w:type="gramEnd"/>
            <w:r w:rsidRPr="000862D1">
              <w:rPr>
                <w:rFonts w:ascii="Times New Roman" w:eastAsia="Calibri" w:hAnsi="Times New Roman" w:cs="Times New Roman"/>
                <w:sz w:val="24"/>
                <w:szCs w:val="24"/>
              </w:rPr>
              <w:t>/п</w:t>
            </w:r>
          </w:p>
        </w:tc>
        <w:tc>
          <w:tcPr>
            <w:tcW w:w="3756" w:type="dxa"/>
          </w:tcPr>
          <w:p w:rsidR="00EE579D" w:rsidRPr="000862D1" w:rsidRDefault="00EE579D" w:rsidP="00927ACC">
            <w:pPr>
              <w:jc w:val="center"/>
              <w:rPr>
                <w:rFonts w:ascii="Times New Roman" w:eastAsia="Calibri" w:hAnsi="Times New Roman" w:cs="Times New Roman"/>
                <w:sz w:val="24"/>
                <w:szCs w:val="24"/>
              </w:rPr>
            </w:pPr>
          </w:p>
          <w:p w:rsidR="00EE579D" w:rsidRPr="000862D1" w:rsidRDefault="00EE579D" w:rsidP="00927ACC">
            <w:pPr>
              <w:jc w:val="center"/>
              <w:rPr>
                <w:rFonts w:ascii="Times New Roman" w:eastAsia="Calibri" w:hAnsi="Times New Roman" w:cs="Times New Roman"/>
                <w:sz w:val="24"/>
                <w:szCs w:val="24"/>
              </w:rPr>
            </w:pPr>
            <w:r w:rsidRPr="000862D1">
              <w:rPr>
                <w:rFonts w:ascii="Times New Roman" w:eastAsia="Calibri" w:hAnsi="Times New Roman" w:cs="Times New Roman"/>
                <w:sz w:val="24"/>
                <w:szCs w:val="24"/>
              </w:rPr>
              <w:t xml:space="preserve">Наименование </w:t>
            </w:r>
            <w:r>
              <w:rPr>
                <w:rFonts w:ascii="Times New Roman" w:eastAsia="Calibri" w:hAnsi="Times New Roman" w:cs="Times New Roman"/>
                <w:sz w:val="24"/>
                <w:szCs w:val="24"/>
              </w:rPr>
              <w:t>основных мероприятий муниципальной программы</w:t>
            </w:r>
          </w:p>
        </w:tc>
        <w:tc>
          <w:tcPr>
            <w:tcW w:w="3123" w:type="dxa"/>
          </w:tcPr>
          <w:p w:rsidR="00EE579D" w:rsidRPr="000862D1" w:rsidRDefault="00EE579D" w:rsidP="00BA2F26">
            <w:pPr>
              <w:jc w:val="center"/>
              <w:rPr>
                <w:rFonts w:ascii="Times New Roman" w:eastAsia="Calibri" w:hAnsi="Times New Roman" w:cs="Times New Roman"/>
                <w:sz w:val="24"/>
                <w:szCs w:val="24"/>
              </w:rPr>
            </w:pPr>
            <w:r w:rsidRPr="000862D1">
              <w:rPr>
                <w:rFonts w:ascii="Times New Roman" w:eastAsia="Calibri" w:hAnsi="Times New Roman" w:cs="Times New Roman"/>
                <w:sz w:val="24"/>
                <w:szCs w:val="24"/>
              </w:rPr>
              <w:t xml:space="preserve">Предусмотрено в паспорте </w:t>
            </w:r>
            <w:r>
              <w:rPr>
                <w:rFonts w:ascii="Times New Roman" w:eastAsia="Calibri" w:hAnsi="Times New Roman" w:cs="Times New Roman"/>
                <w:sz w:val="24"/>
                <w:szCs w:val="24"/>
              </w:rPr>
              <w:t>муниципальной программы на 201</w:t>
            </w:r>
            <w:r w:rsidR="00BA2F26">
              <w:rPr>
                <w:rFonts w:ascii="Times New Roman" w:eastAsia="Calibri" w:hAnsi="Times New Roman" w:cs="Times New Roman"/>
                <w:sz w:val="24"/>
                <w:szCs w:val="24"/>
              </w:rPr>
              <w:t>8</w:t>
            </w:r>
            <w:r w:rsidRPr="000862D1">
              <w:rPr>
                <w:rFonts w:ascii="Times New Roman" w:eastAsia="Calibri" w:hAnsi="Times New Roman" w:cs="Times New Roman"/>
                <w:sz w:val="24"/>
                <w:szCs w:val="24"/>
              </w:rPr>
              <w:t xml:space="preserve"> год</w:t>
            </w:r>
          </w:p>
        </w:tc>
        <w:tc>
          <w:tcPr>
            <w:tcW w:w="1985" w:type="dxa"/>
          </w:tcPr>
          <w:p w:rsidR="00EE579D" w:rsidRPr="000862D1" w:rsidRDefault="00EE579D" w:rsidP="00927ACC">
            <w:pPr>
              <w:jc w:val="center"/>
              <w:rPr>
                <w:rFonts w:ascii="Times New Roman" w:eastAsia="Calibri" w:hAnsi="Times New Roman" w:cs="Times New Roman"/>
                <w:sz w:val="24"/>
                <w:szCs w:val="24"/>
              </w:rPr>
            </w:pPr>
          </w:p>
          <w:p w:rsidR="00117E39" w:rsidRPr="004E454D" w:rsidRDefault="00117E39" w:rsidP="00117E39">
            <w:pPr>
              <w:jc w:val="center"/>
              <w:rPr>
                <w:rFonts w:ascii="Times New Roman" w:hAnsi="Times New Roman" w:cs="Times New Roman"/>
                <w:sz w:val="24"/>
                <w:szCs w:val="24"/>
              </w:rPr>
            </w:pPr>
            <w:r w:rsidRPr="004E454D">
              <w:rPr>
                <w:rFonts w:ascii="Times New Roman" w:hAnsi="Times New Roman" w:cs="Times New Roman"/>
                <w:sz w:val="24"/>
                <w:szCs w:val="24"/>
              </w:rPr>
              <w:t>201</w:t>
            </w:r>
            <w:r>
              <w:rPr>
                <w:rFonts w:ascii="Times New Roman" w:hAnsi="Times New Roman" w:cs="Times New Roman"/>
                <w:sz w:val="24"/>
                <w:szCs w:val="24"/>
              </w:rPr>
              <w:t>8</w:t>
            </w:r>
            <w:r w:rsidRPr="004E454D">
              <w:rPr>
                <w:rFonts w:ascii="Times New Roman" w:hAnsi="Times New Roman" w:cs="Times New Roman"/>
                <w:sz w:val="24"/>
                <w:szCs w:val="24"/>
              </w:rPr>
              <w:t xml:space="preserve"> год (проект </w:t>
            </w:r>
            <w:r>
              <w:rPr>
                <w:rFonts w:ascii="Times New Roman" w:hAnsi="Times New Roman" w:cs="Times New Roman"/>
                <w:sz w:val="24"/>
                <w:szCs w:val="24"/>
              </w:rPr>
              <w:t>решения</w:t>
            </w:r>
            <w:r w:rsidRPr="004E454D">
              <w:rPr>
                <w:rFonts w:ascii="Times New Roman" w:hAnsi="Times New Roman" w:cs="Times New Roman"/>
                <w:sz w:val="24"/>
                <w:szCs w:val="24"/>
              </w:rPr>
              <w:t>)</w:t>
            </w:r>
          </w:p>
          <w:p w:rsidR="00EE579D" w:rsidRPr="000862D1" w:rsidRDefault="00EE579D" w:rsidP="00BA2F26">
            <w:pPr>
              <w:jc w:val="center"/>
              <w:rPr>
                <w:rFonts w:ascii="Times New Roman" w:eastAsia="Calibri" w:hAnsi="Times New Roman" w:cs="Times New Roman"/>
                <w:sz w:val="24"/>
                <w:szCs w:val="24"/>
              </w:rPr>
            </w:pPr>
          </w:p>
        </w:tc>
      </w:tr>
      <w:tr w:rsidR="00EE579D" w:rsidRPr="000862D1" w:rsidTr="00927ACC">
        <w:tc>
          <w:tcPr>
            <w:tcW w:w="600" w:type="dxa"/>
          </w:tcPr>
          <w:p w:rsidR="00EE579D" w:rsidRPr="000862D1" w:rsidRDefault="00EE579D" w:rsidP="00927ACC">
            <w:pPr>
              <w:jc w:val="both"/>
              <w:rPr>
                <w:rFonts w:ascii="Times New Roman" w:eastAsia="Calibri" w:hAnsi="Times New Roman" w:cs="Times New Roman"/>
                <w:sz w:val="24"/>
                <w:szCs w:val="24"/>
              </w:rPr>
            </w:pPr>
          </w:p>
        </w:tc>
        <w:tc>
          <w:tcPr>
            <w:tcW w:w="3756" w:type="dxa"/>
          </w:tcPr>
          <w:p w:rsidR="00EE579D" w:rsidRPr="000862D1" w:rsidRDefault="00EE579D" w:rsidP="00927ACC">
            <w:pPr>
              <w:jc w:val="both"/>
              <w:rPr>
                <w:rFonts w:ascii="Times New Roman" w:eastAsia="Calibri" w:hAnsi="Times New Roman" w:cs="Times New Roman"/>
                <w:b/>
                <w:bCs/>
                <w:sz w:val="24"/>
                <w:szCs w:val="24"/>
              </w:rPr>
            </w:pPr>
            <w:r w:rsidRPr="000862D1">
              <w:rPr>
                <w:rFonts w:ascii="Times New Roman" w:eastAsia="Calibri" w:hAnsi="Times New Roman" w:cs="Times New Roman"/>
                <w:b/>
                <w:bCs/>
                <w:sz w:val="24"/>
                <w:szCs w:val="24"/>
              </w:rPr>
              <w:t>Всего по</w:t>
            </w:r>
            <w:r w:rsidR="00BA2F26">
              <w:rPr>
                <w:rFonts w:ascii="Times New Roman" w:eastAsia="Calibri" w:hAnsi="Times New Roman" w:cs="Times New Roman"/>
                <w:b/>
                <w:bCs/>
                <w:sz w:val="24"/>
                <w:szCs w:val="24"/>
              </w:rPr>
              <w:t xml:space="preserve"> </w:t>
            </w:r>
            <w:r w:rsidRPr="0026512E">
              <w:rPr>
                <w:rFonts w:ascii="Times New Roman" w:hAnsi="Times New Roman" w:cs="Times New Roman"/>
                <w:b/>
                <w:bCs/>
                <w:color w:val="000000"/>
                <w:sz w:val="24"/>
                <w:szCs w:val="24"/>
              </w:rPr>
              <w:t>Муниципальной</w:t>
            </w:r>
            <w:r w:rsidRPr="0026512E">
              <w:rPr>
                <w:rFonts w:ascii="Times New Roman" w:eastAsia="Calibri" w:hAnsi="Times New Roman" w:cs="Times New Roman"/>
                <w:b/>
                <w:bCs/>
                <w:sz w:val="24"/>
                <w:szCs w:val="24"/>
              </w:rPr>
              <w:t xml:space="preserve">  программе</w:t>
            </w:r>
          </w:p>
        </w:tc>
        <w:tc>
          <w:tcPr>
            <w:tcW w:w="3123" w:type="dxa"/>
            <w:vAlign w:val="center"/>
          </w:tcPr>
          <w:p w:rsidR="00EE579D" w:rsidRPr="000862D1" w:rsidRDefault="00A77C8C" w:rsidP="00927ACC">
            <w:pPr>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295,4</w:t>
            </w:r>
          </w:p>
        </w:tc>
        <w:tc>
          <w:tcPr>
            <w:tcW w:w="1985" w:type="dxa"/>
            <w:vAlign w:val="center"/>
          </w:tcPr>
          <w:p w:rsidR="00EE579D" w:rsidRPr="000862D1" w:rsidRDefault="00850FAA" w:rsidP="00927ACC">
            <w:pPr>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295,4</w:t>
            </w:r>
          </w:p>
        </w:tc>
      </w:tr>
      <w:tr w:rsidR="00EE579D" w:rsidRPr="000862D1" w:rsidTr="00927ACC">
        <w:tc>
          <w:tcPr>
            <w:tcW w:w="600" w:type="dxa"/>
          </w:tcPr>
          <w:p w:rsidR="00EE579D" w:rsidRPr="000862D1" w:rsidRDefault="00EE579D" w:rsidP="00927ACC">
            <w:pPr>
              <w:jc w:val="both"/>
              <w:rPr>
                <w:rFonts w:ascii="Times New Roman" w:eastAsia="Calibri" w:hAnsi="Times New Roman" w:cs="Times New Roman"/>
                <w:sz w:val="24"/>
                <w:szCs w:val="24"/>
              </w:rPr>
            </w:pPr>
          </w:p>
        </w:tc>
        <w:tc>
          <w:tcPr>
            <w:tcW w:w="3756" w:type="dxa"/>
          </w:tcPr>
          <w:p w:rsidR="00EE579D" w:rsidRPr="000862D1" w:rsidRDefault="00EE579D" w:rsidP="00927ACC">
            <w:pPr>
              <w:jc w:val="both"/>
              <w:rPr>
                <w:rFonts w:ascii="Times New Roman" w:eastAsia="Calibri" w:hAnsi="Times New Roman" w:cs="Times New Roman"/>
                <w:sz w:val="24"/>
                <w:szCs w:val="24"/>
              </w:rPr>
            </w:pPr>
            <w:r w:rsidRPr="000862D1">
              <w:rPr>
                <w:rFonts w:ascii="Times New Roman" w:eastAsia="Calibri" w:hAnsi="Times New Roman" w:cs="Times New Roman"/>
                <w:sz w:val="24"/>
                <w:szCs w:val="24"/>
              </w:rPr>
              <w:t>в том числе:</w:t>
            </w:r>
          </w:p>
        </w:tc>
        <w:tc>
          <w:tcPr>
            <w:tcW w:w="3123" w:type="dxa"/>
            <w:vAlign w:val="center"/>
          </w:tcPr>
          <w:p w:rsidR="00EE579D" w:rsidRPr="000862D1" w:rsidRDefault="00EE579D" w:rsidP="00927ACC">
            <w:pPr>
              <w:jc w:val="center"/>
              <w:rPr>
                <w:rFonts w:ascii="Times New Roman" w:eastAsia="Calibri" w:hAnsi="Times New Roman" w:cs="Times New Roman"/>
                <w:sz w:val="24"/>
                <w:szCs w:val="24"/>
              </w:rPr>
            </w:pPr>
          </w:p>
        </w:tc>
        <w:tc>
          <w:tcPr>
            <w:tcW w:w="1985" w:type="dxa"/>
            <w:vAlign w:val="center"/>
          </w:tcPr>
          <w:p w:rsidR="00EE579D" w:rsidRPr="000862D1" w:rsidRDefault="00EE579D" w:rsidP="00927ACC">
            <w:pPr>
              <w:jc w:val="center"/>
              <w:rPr>
                <w:rFonts w:ascii="Times New Roman" w:eastAsia="Calibri" w:hAnsi="Times New Roman" w:cs="Times New Roman"/>
                <w:sz w:val="24"/>
                <w:szCs w:val="24"/>
              </w:rPr>
            </w:pPr>
          </w:p>
        </w:tc>
      </w:tr>
      <w:tr w:rsidR="00EE579D" w:rsidRPr="000862D1" w:rsidTr="00927ACC">
        <w:trPr>
          <w:trHeight w:val="957"/>
        </w:trPr>
        <w:tc>
          <w:tcPr>
            <w:tcW w:w="600" w:type="dxa"/>
          </w:tcPr>
          <w:p w:rsidR="00EE579D" w:rsidRPr="000862D1" w:rsidRDefault="00EE579D" w:rsidP="00927ACC">
            <w:pPr>
              <w:jc w:val="both"/>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3756" w:type="dxa"/>
          </w:tcPr>
          <w:p w:rsidR="00EE579D" w:rsidRDefault="00796CAC" w:rsidP="00927ACC">
            <w:pPr>
              <w:rPr>
                <w:rFonts w:ascii="Times New Roman" w:eastAsia="Calibri" w:hAnsi="Times New Roman" w:cs="Times New Roman"/>
                <w:sz w:val="24"/>
                <w:szCs w:val="24"/>
              </w:rPr>
            </w:pPr>
            <w:r>
              <w:rPr>
                <w:rFonts w:ascii="Times New Roman" w:eastAsia="Calibri" w:hAnsi="Times New Roman" w:cs="Times New Roman"/>
                <w:sz w:val="24"/>
                <w:szCs w:val="24"/>
              </w:rPr>
              <w:t>Оснащение ЕДДС телекоммуникационным оборудованием и проведением реконструкции помещений оперативных залов ЕДДС</w:t>
            </w:r>
          </w:p>
          <w:p w:rsidR="00EE579D" w:rsidRPr="00B022A9" w:rsidRDefault="00EE579D" w:rsidP="00927ACC">
            <w:pPr>
              <w:jc w:val="center"/>
              <w:rPr>
                <w:rFonts w:ascii="Times New Roman" w:eastAsia="Calibri" w:hAnsi="Times New Roman" w:cs="Times New Roman"/>
                <w:sz w:val="24"/>
                <w:szCs w:val="24"/>
              </w:rPr>
            </w:pPr>
          </w:p>
        </w:tc>
        <w:tc>
          <w:tcPr>
            <w:tcW w:w="3123" w:type="dxa"/>
          </w:tcPr>
          <w:p w:rsidR="00EE579D" w:rsidRDefault="00A77C8C" w:rsidP="00927ACC">
            <w:pPr>
              <w:jc w:val="center"/>
              <w:rPr>
                <w:rFonts w:ascii="Times New Roman" w:eastAsia="Calibri" w:hAnsi="Times New Roman" w:cs="Times New Roman"/>
                <w:sz w:val="24"/>
                <w:szCs w:val="24"/>
              </w:rPr>
            </w:pPr>
            <w:r>
              <w:rPr>
                <w:rFonts w:ascii="Times New Roman" w:eastAsia="Calibri" w:hAnsi="Times New Roman" w:cs="Times New Roman"/>
                <w:sz w:val="24"/>
                <w:szCs w:val="24"/>
              </w:rPr>
              <w:t>272,4</w:t>
            </w:r>
          </w:p>
          <w:p w:rsidR="00796CAC" w:rsidRDefault="00796CAC" w:rsidP="00927ACC">
            <w:pPr>
              <w:jc w:val="center"/>
              <w:rPr>
                <w:rFonts w:ascii="Times New Roman" w:eastAsia="Calibri" w:hAnsi="Times New Roman" w:cs="Times New Roman"/>
                <w:sz w:val="24"/>
                <w:szCs w:val="24"/>
              </w:rPr>
            </w:pPr>
          </w:p>
        </w:tc>
        <w:tc>
          <w:tcPr>
            <w:tcW w:w="1985" w:type="dxa"/>
          </w:tcPr>
          <w:p w:rsidR="00EE579D" w:rsidRPr="000862D1" w:rsidRDefault="00850FAA" w:rsidP="00927ACC">
            <w:pPr>
              <w:jc w:val="center"/>
              <w:rPr>
                <w:rFonts w:ascii="Times New Roman" w:eastAsia="Calibri" w:hAnsi="Times New Roman" w:cs="Times New Roman"/>
                <w:sz w:val="24"/>
                <w:szCs w:val="24"/>
              </w:rPr>
            </w:pPr>
            <w:r>
              <w:rPr>
                <w:rFonts w:ascii="Times New Roman" w:eastAsia="Calibri" w:hAnsi="Times New Roman" w:cs="Times New Roman"/>
                <w:sz w:val="24"/>
                <w:szCs w:val="24"/>
              </w:rPr>
              <w:t>272,4</w:t>
            </w:r>
          </w:p>
        </w:tc>
      </w:tr>
      <w:tr w:rsidR="00EE579D" w:rsidRPr="000862D1" w:rsidTr="00927ACC">
        <w:trPr>
          <w:trHeight w:val="538"/>
        </w:trPr>
        <w:tc>
          <w:tcPr>
            <w:tcW w:w="600" w:type="dxa"/>
          </w:tcPr>
          <w:p w:rsidR="00EE579D" w:rsidRPr="00880615" w:rsidRDefault="00EE579D" w:rsidP="00927ACC">
            <w:pPr>
              <w:jc w:val="both"/>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3756" w:type="dxa"/>
          </w:tcPr>
          <w:p w:rsidR="00EE579D" w:rsidRPr="002C2E5B" w:rsidRDefault="00EE579D" w:rsidP="00927ACC">
            <w:pPr>
              <w:rPr>
                <w:rFonts w:ascii="Times New Roman" w:eastAsia="Calibri" w:hAnsi="Times New Roman" w:cs="Times New Roman"/>
                <w:sz w:val="24"/>
                <w:szCs w:val="24"/>
              </w:rPr>
            </w:pPr>
            <w:r w:rsidRPr="00BC07BC">
              <w:rPr>
                <w:rFonts w:ascii="Times New Roman" w:eastAsia="Calibri" w:hAnsi="Times New Roman" w:cs="Times New Roman"/>
                <w:sz w:val="24"/>
                <w:szCs w:val="24"/>
              </w:rPr>
              <w:t>Осуществление пропаганды знаний в области ГО, защиты населения и территорий от ЧС мирного и военного времени</w:t>
            </w:r>
            <w:r w:rsidRPr="00BC07BC">
              <w:rPr>
                <w:rFonts w:ascii="Times New Roman" w:hAnsi="Times New Roman" w:cs="Times New Roman"/>
                <w:sz w:val="24"/>
                <w:szCs w:val="24"/>
              </w:rPr>
              <w:t xml:space="preserve"> разработка, изготовление, распространение памяток, пособий по вопросам ГО и ЧС.Проведение конкурсов ОБЖ, публикации в средствах массовой информации, проведение конкурсов по пожарной </w:t>
            </w:r>
            <w:r w:rsidRPr="00CE168E">
              <w:rPr>
                <w:rFonts w:ascii="Times New Roman" w:hAnsi="Times New Roman" w:cs="Times New Roman"/>
              </w:rPr>
              <w:t>безопасности</w:t>
            </w:r>
            <w:r w:rsidRPr="00633881">
              <w:rPr>
                <w:rFonts w:ascii="Times New Roman" w:hAnsi="Times New Roman" w:cs="Times New Roman"/>
                <w:sz w:val="28"/>
                <w:szCs w:val="28"/>
              </w:rPr>
              <w:t>.</w:t>
            </w:r>
          </w:p>
        </w:tc>
        <w:tc>
          <w:tcPr>
            <w:tcW w:w="3123" w:type="dxa"/>
          </w:tcPr>
          <w:p w:rsidR="00EE579D" w:rsidRPr="000862D1" w:rsidRDefault="00EE579D" w:rsidP="00927ACC">
            <w:pPr>
              <w:jc w:val="center"/>
              <w:rPr>
                <w:rFonts w:ascii="Times New Roman" w:eastAsia="Calibri" w:hAnsi="Times New Roman" w:cs="Times New Roman"/>
                <w:sz w:val="24"/>
                <w:szCs w:val="24"/>
              </w:rPr>
            </w:pPr>
            <w:r>
              <w:rPr>
                <w:rFonts w:ascii="Times New Roman" w:eastAsia="Calibri" w:hAnsi="Times New Roman" w:cs="Times New Roman"/>
                <w:sz w:val="24"/>
                <w:szCs w:val="24"/>
              </w:rPr>
              <w:t>23,0</w:t>
            </w:r>
          </w:p>
        </w:tc>
        <w:tc>
          <w:tcPr>
            <w:tcW w:w="1985" w:type="dxa"/>
          </w:tcPr>
          <w:p w:rsidR="00EE579D" w:rsidRPr="000862D1" w:rsidRDefault="002D4920" w:rsidP="00927ACC">
            <w:pPr>
              <w:jc w:val="center"/>
              <w:rPr>
                <w:rFonts w:ascii="Times New Roman" w:eastAsia="Calibri" w:hAnsi="Times New Roman" w:cs="Times New Roman"/>
                <w:sz w:val="24"/>
                <w:szCs w:val="24"/>
              </w:rPr>
            </w:pPr>
            <w:r>
              <w:rPr>
                <w:rFonts w:ascii="Times New Roman" w:eastAsia="Calibri" w:hAnsi="Times New Roman" w:cs="Times New Roman"/>
                <w:sz w:val="24"/>
                <w:szCs w:val="24"/>
              </w:rPr>
              <w:t>23,0</w:t>
            </w:r>
          </w:p>
        </w:tc>
      </w:tr>
    </w:tbl>
    <w:p w:rsidR="00EE579D" w:rsidRDefault="00EE579D" w:rsidP="00EE579D">
      <w:pPr>
        <w:pStyle w:val="a4"/>
        <w:jc w:val="both"/>
        <w:rPr>
          <w:rFonts w:ascii="Times New Roman" w:hAnsi="Times New Roman" w:cs="Times New Roman"/>
          <w:sz w:val="28"/>
          <w:szCs w:val="28"/>
          <w:lang w:eastAsia="ru-RU"/>
        </w:rPr>
      </w:pPr>
    </w:p>
    <w:p w:rsidR="00A77C8C" w:rsidRDefault="00EE579D" w:rsidP="00EE579D">
      <w:pPr>
        <w:pStyle w:val="a4"/>
        <w:jc w:val="both"/>
        <w:rPr>
          <w:rFonts w:ascii="Times New Roman" w:eastAsia="Calibri" w:hAnsi="Times New Roman" w:cs="Times New Roman"/>
          <w:sz w:val="28"/>
          <w:szCs w:val="28"/>
        </w:rPr>
      </w:pPr>
      <w:r>
        <w:rPr>
          <w:rFonts w:ascii="Times New Roman" w:hAnsi="Times New Roman" w:cs="Times New Roman"/>
          <w:sz w:val="28"/>
          <w:szCs w:val="28"/>
          <w:lang w:eastAsia="ru-RU"/>
        </w:rPr>
        <w:t xml:space="preserve">           Расходы  по мероприятию</w:t>
      </w:r>
      <w:r w:rsidR="00744125">
        <w:rPr>
          <w:rFonts w:ascii="Times New Roman" w:hAnsi="Times New Roman" w:cs="Times New Roman"/>
          <w:sz w:val="28"/>
          <w:szCs w:val="28"/>
          <w:lang w:eastAsia="ru-RU"/>
        </w:rPr>
        <w:t xml:space="preserve"> </w:t>
      </w:r>
      <w:r>
        <w:rPr>
          <w:rFonts w:ascii="Times New Roman" w:eastAsia="Calibri" w:hAnsi="Times New Roman" w:cs="Times New Roman"/>
          <w:sz w:val="24"/>
          <w:szCs w:val="24"/>
        </w:rPr>
        <w:t>«П</w:t>
      </w:r>
      <w:r w:rsidRPr="00235F18">
        <w:rPr>
          <w:rFonts w:ascii="Times New Roman" w:eastAsia="Calibri" w:hAnsi="Times New Roman" w:cs="Times New Roman"/>
          <w:sz w:val="28"/>
          <w:szCs w:val="28"/>
        </w:rPr>
        <w:t>риобретение  системы  отображения</w:t>
      </w:r>
      <w:r>
        <w:rPr>
          <w:rFonts w:ascii="Times New Roman" w:eastAsia="Calibri" w:hAnsi="Times New Roman" w:cs="Times New Roman"/>
          <w:sz w:val="28"/>
          <w:szCs w:val="28"/>
        </w:rPr>
        <w:t xml:space="preserve"> информации, системы радиосвязи</w:t>
      </w:r>
      <w:r w:rsidRPr="00235F18">
        <w:rPr>
          <w:rFonts w:ascii="Times New Roman" w:eastAsia="Calibri" w:hAnsi="Times New Roman" w:cs="Times New Roman"/>
          <w:sz w:val="28"/>
          <w:szCs w:val="28"/>
        </w:rPr>
        <w:t>,</w:t>
      </w:r>
      <w:r w:rsidR="00744125">
        <w:rPr>
          <w:rFonts w:ascii="Times New Roman" w:eastAsia="Calibri" w:hAnsi="Times New Roman" w:cs="Times New Roman"/>
          <w:sz w:val="28"/>
          <w:szCs w:val="28"/>
        </w:rPr>
        <w:t xml:space="preserve"> </w:t>
      </w:r>
      <w:r w:rsidRPr="00235F18">
        <w:rPr>
          <w:rFonts w:ascii="Times New Roman" w:eastAsia="Calibri" w:hAnsi="Times New Roman" w:cs="Times New Roman"/>
          <w:sz w:val="28"/>
          <w:szCs w:val="28"/>
        </w:rPr>
        <w:t>вычислительной и оргтехники комплекта мобильных радиостанций</w:t>
      </w:r>
      <w:r>
        <w:rPr>
          <w:rFonts w:ascii="Times New Roman" w:eastAsia="Calibri" w:hAnsi="Times New Roman" w:cs="Times New Roman"/>
          <w:sz w:val="28"/>
          <w:szCs w:val="28"/>
        </w:rPr>
        <w:t xml:space="preserve">» предусмотрены </w:t>
      </w:r>
      <w:r w:rsidR="007B6AC0">
        <w:rPr>
          <w:rFonts w:ascii="Times New Roman" w:eastAsia="Calibri" w:hAnsi="Times New Roman" w:cs="Times New Roman"/>
          <w:sz w:val="28"/>
          <w:szCs w:val="28"/>
        </w:rPr>
        <w:t xml:space="preserve">по программе </w:t>
      </w:r>
      <w:r w:rsidR="00A77C8C">
        <w:rPr>
          <w:rFonts w:ascii="Times New Roman" w:eastAsia="Calibri" w:hAnsi="Times New Roman" w:cs="Times New Roman"/>
          <w:sz w:val="28"/>
          <w:szCs w:val="28"/>
        </w:rPr>
        <w:t xml:space="preserve"> и по проекту решения </w:t>
      </w:r>
      <w:r>
        <w:rPr>
          <w:rFonts w:ascii="Times New Roman" w:eastAsia="Calibri" w:hAnsi="Times New Roman" w:cs="Times New Roman"/>
          <w:sz w:val="28"/>
          <w:szCs w:val="28"/>
        </w:rPr>
        <w:t xml:space="preserve">в сумме </w:t>
      </w:r>
      <w:r w:rsidR="00A77C8C">
        <w:rPr>
          <w:rFonts w:ascii="Times New Roman" w:eastAsia="Calibri" w:hAnsi="Times New Roman" w:cs="Times New Roman"/>
          <w:sz w:val="28"/>
          <w:szCs w:val="28"/>
        </w:rPr>
        <w:t>274,2</w:t>
      </w:r>
      <w:r w:rsidR="00744125">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тыс. рублей, в том числе на оснащение ЕДДС в сумме </w:t>
      </w:r>
      <w:r w:rsidR="00744125">
        <w:rPr>
          <w:rFonts w:ascii="Times New Roman" w:eastAsia="Calibri" w:hAnsi="Times New Roman" w:cs="Times New Roman"/>
          <w:sz w:val="28"/>
          <w:szCs w:val="28"/>
        </w:rPr>
        <w:t>272,4</w:t>
      </w:r>
      <w:r>
        <w:rPr>
          <w:rFonts w:ascii="Times New Roman" w:eastAsia="Calibri" w:hAnsi="Times New Roman" w:cs="Times New Roman"/>
          <w:sz w:val="28"/>
          <w:szCs w:val="28"/>
        </w:rPr>
        <w:t xml:space="preserve"> тыс. рублей</w:t>
      </w:r>
      <w:r w:rsidR="007B6AC0">
        <w:rPr>
          <w:rFonts w:ascii="Times New Roman" w:eastAsia="Calibri" w:hAnsi="Times New Roman" w:cs="Times New Roman"/>
          <w:sz w:val="28"/>
          <w:szCs w:val="28"/>
        </w:rPr>
        <w:t xml:space="preserve"> </w:t>
      </w:r>
    </w:p>
    <w:p w:rsidR="00EE579D" w:rsidRDefault="00EE579D" w:rsidP="00EE579D">
      <w:pPr>
        <w:pStyle w:val="a4"/>
        <w:jc w:val="both"/>
        <w:rPr>
          <w:rFonts w:ascii="Times New Roman" w:hAnsi="Times New Roman" w:cs="Times New Roman"/>
          <w:sz w:val="28"/>
          <w:szCs w:val="28"/>
          <w:lang w:eastAsia="ru-RU"/>
        </w:rPr>
      </w:pPr>
      <w:r>
        <w:rPr>
          <w:rFonts w:ascii="Times New Roman" w:eastAsia="Calibri" w:hAnsi="Times New Roman" w:cs="Times New Roman"/>
          <w:sz w:val="28"/>
          <w:szCs w:val="28"/>
        </w:rPr>
        <w:t xml:space="preserve">          Расходы по мероприятию «</w:t>
      </w:r>
      <w:r w:rsidRPr="00BC07BC">
        <w:rPr>
          <w:rFonts w:ascii="Times New Roman" w:eastAsia="Calibri" w:hAnsi="Times New Roman" w:cs="Times New Roman"/>
          <w:sz w:val="28"/>
          <w:szCs w:val="28"/>
        </w:rPr>
        <w:t>Осуществление пропаганды знаний в области ГО, защиты населения и территорий от ЧС мирного и военного времени</w:t>
      </w:r>
      <w:r w:rsidRPr="00BC07BC">
        <w:rPr>
          <w:rFonts w:ascii="Times New Roman" w:hAnsi="Times New Roman" w:cs="Times New Roman"/>
          <w:sz w:val="28"/>
          <w:szCs w:val="28"/>
        </w:rPr>
        <w:t xml:space="preserve"> р</w:t>
      </w:r>
      <w:r w:rsidRPr="00BC07BC">
        <w:rPr>
          <w:rFonts w:ascii="Times New Roman" w:hAnsi="Times New Roman" w:cs="Times New Roman"/>
          <w:sz w:val="28"/>
          <w:szCs w:val="28"/>
          <w:lang w:eastAsia="ru-RU"/>
        </w:rPr>
        <w:t>азработка, изготовление, распространение памяток, пособий по вопросам ГО и ЧС.</w:t>
      </w:r>
      <w:r w:rsidR="007B6AC0">
        <w:rPr>
          <w:rFonts w:ascii="Times New Roman" w:hAnsi="Times New Roman" w:cs="Times New Roman"/>
          <w:sz w:val="28"/>
          <w:szCs w:val="28"/>
          <w:lang w:eastAsia="ru-RU"/>
        </w:rPr>
        <w:t xml:space="preserve"> </w:t>
      </w:r>
      <w:r w:rsidRPr="00BC07BC">
        <w:rPr>
          <w:rFonts w:ascii="Times New Roman" w:hAnsi="Times New Roman" w:cs="Times New Roman"/>
          <w:sz w:val="28"/>
          <w:szCs w:val="28"/>
          <w:lang w:eastAsia="ru-RU"/>
        </w:rPr>
        <w:t>Проведение конкурсов ОБЖ, публикации в средствах массовой информации, проведение конкурсов по пожарной безопасности</w:t>
      </w:r>
      <w:r>
        <w:rPr>
          <w:rFonts w:ascii="Times New Roman" w:hAnsi="Times New Roman" w:cs="Times New Roman"/>
          <w:sz w:val="28"/>
          <w:szCs w:val="28"/>
          <w:lang w:eastAsia="ru-RU"/>
        </w:rPr>
        <w:t xml:space="preserve">»  предусмотрены </w:t>
      </w:r>
      <w:r w:rsidR="007B6AC0">
        <w:rPr>
          <w:rFonts w:ascii="Times New Roman" w:hAnsi="Times New Roman" w:cs="Times New Roman"/>
          <w:sz w:val="28"/>
          <w:szCs w:val="28"/>
          <w:lang w:eastAsia="ru-RU"/>
        </w:rPr>
        <w:t xml:space="preserve"> по программе и по проекту решения</w:t>
      </w:r>
      <w:r>
        <w:rPr>
          <w:rFonts w:ascii="Times New Roman" w:hAnsi="Times New Roman" w:cs="Times New Roman"/>
          <w:sz w:val="28"/>
          <w:szCs w:val="28"/>
          <w:lang w:eastAsia="ru-RU"/>
        </w:rPr>
        <w:t xml:space="preserve"> в сумме 23,0 тыс. рублей.</w:t>
      </w:r>
    </w:p>
    <w:p w:rsidR="00EE579D" w:rsidRPr="009B6A5C" w:rsidRDefault="00EE579D" w:rsidP="00EE579D">
      <w:pPr>
        <w:pStyle w:val="a4"/>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Реализация п</w:t>
      </w:r>
      <w:r w:rsidRPr="009B6A5C">
        <w:rPr>
          <w:rFonts w:ascii="Times New Roman" w:hAnsi="Times New Roman" w:cs="Times New Roman"/>
          <w:sz w:val="28"/>
          <w:szCs w:val="28"/>
          <w:lang w:eastAsia="ru-RU"/>
        </w:rPr>
        <w:t>рограммы в 201</w:t>
      </w:r>
      <w:r w:rsidR="00744125">
        <w:rPr>
          <w:rFonts w:ascii="Times New Roman" w:hAnsi="Times New Roman" w:cs="Times New Roman"/>
          <w:sz w:val="28"/>
          <w:szCs w:val="28"/>
          <w:lang w:eastAsia="ru-RU"/>
        </w:rPr>
        <w:t>8</w:t>
      </w:r>
      <w:r w:rsidRPr="009B6A5C">
        <w:rPr>
          <w:rFonts w:ascii="Times New Roman" w:hAnsi="Times New Roman" w:cs="Times New Roman"/>
          <w:sz w:val="28"/>
          <w:szCs w:val="28"/>
          <w:lang w:eastAsia="ru-RU"/>
        </w:rPr>
        <w:t>-20</w:t>
      </w:r>
      <w:r w:rsidR="00744125">
        <w:rPr>
          <w:rFonts w:ascii="Times New Roman" w:hAnsi="Times New Roman" w:cs="Times New Roman"/>
          <w:sz w:val="28"/>
          <w:szCs w:val="28"/>
          <w:lang w:eastAsia="ru-RU"/>
        </w:rPr>
        <w:t>20</w:t>
      </w:r>
      <w:r w:rsidRPr="009B6A5C">
        <w:rPr>
          <w:rFonts w:ascii="Times New Roman" w:hAnsi="Times New Roman" w:cs="Times New Roman"/>
          <w:sz w:val="28"/>
          <w:szCs w:val="28"/>
          <w:lang w:eastAsia="ru-RU"/>
        </w:rPr>
        <w:t xml:space="preserve"> году позволит:</w:t>
      </w:r>
    </w:p>
    <w:p w:rsidR="00EE579D" w:rsidRPr="009B6A5C" w:rsidRDefault="00EE579D" w:rsidP="00EE579D">
      <w:pPr>
        <w:pStyle w:val="a4"/>
        <w:jc w:val="both"/>
        <w:rPr>
          <w:rFonts w:ascii="Times New Roman" w:hAnsi="Times New Roman" w:cs="Times New Roman"/>
          <w:sz w:val="28"/>
          <w:szCs w:val="28"/>
          <w:lang w:eastAsia="ru-RU"/>
        </w:rPr>
      </w:pPr>
      <w:r w:rsidRPr="009B6A5C">
        <w:rPr>
          <w:rFonts w:ascii="Times New Roman" w:hAnsi="Times New Roman" w:cs="Times New Roman"/>
          <w:sz w:val="28"/>
          <w:szCs w:val="28"/>
          <w:lang w:eastAsia="ru-RU"/>
        </w:rPr>
        <w:t>- повысить готовность органов управления, сил и средств ГЗ ТП РСЧС и оперативности их реагирования на угрозы возникновения чрезвычайных ситуаций и</w:t>
      </w:r>
      <w:r w:rsidR="00533125">
        <w:rPr>
          <w:rFonts w:ascii="Times New Roman" w:hAnsi="Times New Roman" w:cs="Times New Roman"/>
          <w:sz w:val="28"/>
          <w:szCs w:val="28"/>
          <w:lang w:eastAsia="ru-RU"/>
        </w:rPr>
        <w:t xml:space="preserve"> </w:t>
      </w:r>
      <w:r w:rsidRPr="009B6A5C">
        <w:rPr>
          <w:rFonts w:ascii="Times New Roman" w:hAnsi="Times New Roman" w:cs="Times New Roman"/>
          <w:sz w:val="28"/>
          <w:szCs w:val="28"/>
          <w:lang w:eastAsia="ru-RU"/>
        </w:rPr>
        <w:t>ликвидации их последствий;</w:t>
      </w:r>
    </w:p>
    <w:p w:rsidR="00EE579D" w:rsidRPr="009B6A5C" w:rsidRDefault="00EE579D" w:rsidP="00EE579D">
      <w:pPr>
        <w:pStyle w:val="a4"/>
        <w:jc w:val="both"/>
        <w:rPr>
          <w:rFonts w:ascii="Times New Roman" w:hAnsi="Times New Roman" w:cs="Times New Roman"/>
          <w:sz w:val="28"/>
          <w:szCs w:val="28"/>
          <w:lang w:eastAsia="ru-RU"/>
        </w:rPr>
      </w:pPr>
      <w:r w:rsidRPr="009B6A5C">
        <w:rPr>
          <w:rFonts w:ascii="Times New Roman" w:hAnsi="Times New Roman" w:cs="Times New Roman"/>
          <w:sz w:val="28"/>
          <w:szCs w:val="28"/>
          <w:lang w:eastAsia="ru-RU"/>
        </w:rPr>
        <w:t>- повысить уровень подготовки населения и специалистов к действиям в чрезвычайных ситуациях мирного и военного времени;</w:t>
      </w:r>
    </w:p>
    <w:p w:rsidR="00EE579D" w:rsidRPr="009B6A5C" w:rsidRDefault="00EE579D" w:rsidP="004275DE">
      <w:pPr>
        <w:pStyle w:val="a4"/>
        <w:jc w:val="both"/>
        <w:rPr>
          <w:rFonts w:ascii="Times New Roman" w:hAnsi="Times New Roman" w:cs="Times New Roman"/>
          <w:sz w:val="28"/>
          <w:szCs w:val="28"/>
          <w:lang w:eastAsia="ru-RU"/>
        </w:rPr>
      </w:pPr>
      <w:r w:rsidRPr="009B6A5C">
        <w:rPr>
          <w:rFonts w:ascii="Times New Roman" w:hAnsi="Times New Roman" w:cs="Times New Roman"/>
          <w:sz w:val="28"/>
          <w:szCs w:val="28"/>
          <w:lang w:eastAsia="ru-RU"/>
        </w:rPr>
        <w:lastRenderedPageBreak/>
        <w:t xml:space="preserve">- </w:t>
      </w:r>
      <w:r w:rsidR="004275DE">
        <w:rPr>
          <w:rFonts w:ascii="Times New Roman" w:hAnsi="Times New Roman" w:cs="Times New Roman"/>
          <w:sz w:val="28"/>
          <w:szCs w:val="28"/>
          <w:lang w:eastAsia="ru-RU"/>
        </w:rPr>
        <w:t xml:space="preserve"> </w:t>
      </w:r>
      <w:r w:rsidRPr="009B6A5C">
        <w:rPr>
          <w:rFonts w:ascii="Times New Roman" w:hAnsi="Times New Roman" w:cs="Times New Roman"/>
          <w:sz w:val="28"/>
          <w:szCs w:val="28"/>
          <w:lang w:eastAsia="ru-RU"/>
        </w:rPr>
        <w:t>усилить пропаганду знаний и обучение населения безопасному поведению в экстремальных ситуациях, профилактика и предупреждение ЧС;</w:t>
      </w:r>
    </w:p>
    <w:p w:rsidR="00EE579D" w:rsidRPr="009B6A5C" w:rsidRDefault="00EE579D" w:rsidP="004275DE">
      <w:pPr>
        <w:pStyle w:val="a4"/>
        <w:jc w:val="both"/>
        <w:rPr>
          <w:rFonts w:ascii="Times New Roman" w:hAnsi="Times New Roman" w:cs="Times New Roman"/>
          <w:sz w:val="28"/>
          <w:szCs w:val="28"/>
          <w:lang w:eastAsia="ru-RU"/>
        </w:rPr>
      </w:pPr>
      <w:r w:rsidRPr="009B6A5C">
        <w:rPr>
          <w:rFonts w:ascii="Times New Roman" w:hAnsi="Times New Roman" w:cs="Times New Roman"/>
          <w:sz w:val="28"/>
          <w:szCs w:val="28"/>
          <w:lang w:eastAsia="ru-RU"/>
        </w:rPr>
        <w:t>-</w:t>
      </w:r>
      <w:r w:rsidR="004275DE">
        <w:rPr>
          <w:rFonts w:ascii="Times New Roman" w:hAnsi="Times New Roman" w:cs="Times New Roman"/>
          <w:sz w:val="28"/>
          <w:szCs w:val="28"/>
          <w:lang w:eastAsia="ru-RU"/>
        </w:rPr>
        <w:t xml:space="preserve">  </w:t>
      </w:r>
      <w:r w:rsidRPr="009B6A5C">
        <w:rPr>
          <w:rFonts w:ascii="Times New Roman" w:hAnsi="Times New Roman" w:cs="Times New Roman"/>
          <w:sz w:val="28"/>
          <w:szCs w:val="28"/>
          <w:lang w:eastAsia="ru-RU"/>
        </w:rPr>
        <w:t>воспитать у обучающейся молодежи активную жизненную позицию;</w:t>
      </w:r>
    </w:p>
    <w:p w:rsidR="00EE579D" w:rsidRPr="009B6A5C" w:rsidRDefault="00EE579D" w:rsidP="004275DE">
      <w:pPr>
        <w:pStyle w:val="a4"/>
        <w:jc w:val="both"/>
        <w:rPr>
          <w:rFonts w:ascii="Times New Roman" w:hAnsi="Times New Roman" w:cs="Times New Roman"/>
          <w:sz w:val="28"/>
          <w:szCs w:val="28"/>
          <w:lang w:eastAsia="ru-RU"/>
        </w:rPr>
      </w:pPr>
      <w:r w:rsidRPr="009B6A5C">
        <w:rPr>
          <w:rFonts w:ascii="Times New Roman" w:hAnsi="Times New Roman" w:cs="Times New Roman"/>
          <w:sz w:val="28"/>
          <w:szCs w:val="28"/>
          <w:lang w:eastAsia="ru-RU"/>
        </w:rPr>
        <w:t>-</w:t>
      </w:r>
      <w:r w:rsidR="004275DE">
        <w:rPr>
          <w:rFonts w:ascii="Times New Roman" w:hAnsi="Times New Roman" w:cs="Times New Roman"/>
          <w:sz w:val="28"/>
          <w:szCs w:val="28"/>
          <w:lang w:eastAsia="ru-RU"/>
        </w:rPr>
        <w:t xml:space="preserve"> </w:t>
      </w:r>
      <w:r w:rsidRPr="009B6A5C">
        <w:rPr>
          <w:rFonts w:ascii="Times New Roman" w:hAnsi="Times New Roman" w:cs="Times New Roman"/>
          <w:sz w:val="28"/>
          <w:szCs w:val="28"/>
          <w:lang w:eastAsia="ru-RU"/>
        </w:rPr>
        <w:t>увеличить количество обучения населения не занятого в сфере производства в учебно-консультационном пункте;</w:t>
      </w:r>
    </w:p>
    <w:p w:rsidR="00EE579D" w:rsidRPr="009B6A5C" w:rsidRDefault="00EE579D" w:rsidP="004275DE">
      <w:pPr>
        <w:pStyle w:val="a4"/>
        <w:jc w:val="both"/>
        <w:rPr>
          <w:rFonts w:ascii="Times New Roman" w:hAnsi="Times New Roman" w:cs="Times New Roman"/>
          <w:sz w:val="28"/>
          <w:szCs w:val="28"/>
          <w:lang w:eastAsia="ru-RU"/>
        </w:rPr>
      </w:pPr>
      <w:r w:rsidRPr="009B6A5C">
        <w:rPr>
          <w:rFonts w:ascii="Times New Roman" w:hAnsi="Times New Roman" w:cs="Times New Roman"/>
          <w:sz w:val="28"/>
          <w:szCs w:val="28"/>
          <w:lang w:eastAsia="ru-RU"/>
        </w:rPr>
        <w:t>-</w:t>
      </w:r>
      <w:r w:rsidR="004275DE">
        <w:rPr>
          <w:rFonts w:ascii="Times New Roman" w:hAnsi="Times New Roman" w:cs="Times New Roman"/>
          <w:sz w:val="28"/>
          <w:szCs w:val="28"/>
          <w:lang w:eastAsia="ru-RU"/>
        </w:rPr>
        <w:t xml:space="preserve"> </w:t>
      </w:r>
      <w:r w:rsidRPr="009B6A5C">
        <w:rPr>
          <w:rFonts w:ascii="Times New Roman" w:hAnsi="Times New Roman" w:cs="Times New Roman"/>
          <w:sz w:val="28"/>
          <w:szCs w:val="28"/>
          <w:lang w:eastAsia="ru-RU"/>
        </w:rPr>
        <w:t>повысить процент обеспеченности работников администрации муниципального образования средствами защиты органов дыхания и медицинской защиты;</w:t>
      </w:r>
    </w:p>
    <w:p w:rsidR="00EE579D" w:rsidRDefault="00EE579D" w:rsidP="004275DE">
      <w:pPr>
        <w:pStyle w:val="a4"/>
        <w:jc w:val="both"/>
        <w:rPr>
          <w:rFonts w:ascii="Times New Roman" w:hAnsi="Times New Roman" w:cs="Times New Roman"/>
          <w:sz w:val="28"/>
          <w:szCs w:val="28"/>
          <w:lang w:eastAsia="ru-RU"/>
        </w:rPr>
      </w:pPr>
      <w:r w:rsidRPr="009B6A5C">
        <w:rPr>
          <w:rFonts w:ascii="Times New Roman" w:hAnsi="Times New Roman" w:cs="Times New Roman"/>
          <w:sz w:val="28"/>
          <w:szCs w:val="28"/>
          <w:lang w:eastAsia="ru-RU"/>
        </w:rPr>
        <w:t>- предупреждение утечки информации, составляющей государственную тайну и претензий со стороны надзорных органов в сфере соблюдения государственной тайны.</w:t>
      </w:r>
    </w:p>
    <w:p w:rsidR="00456FE9" w:rsidRDefault="00456FE9" w:rsidP="004275DE">
      <w:pPr>
        <w:pStyle w:val="a4"/>
        <w:jc w:val="both"/>
        <w:rPr>
          <w:rFonts w:ascii="Times New Roman" w:hAnsi="Times New Roman" w:cs="Times New Roman"/>
          <w:sz w:val="28"/>
          <w:szCs w:val="28"/>
          <w:lang w:eastAsia="ru-RU"/>
        </w:rPr>
      </w:pPr>
    </w:p>
    <w:p w:rsidR="00456FE9" w:rsidRPr="00D05F3B" w:rsidRDefault="00456FE9" w:rsidP="00456FE9">
      <w:pPr>
        <w:ind w:firstLine="709"/>
        <w:jc w:val="center"/>
        <w:rPr>
          <w:rFonts w:ascii="Times New Roman" w:hAnsi="Times New Roman" w:cs="Times New Roman"/>
          <w:b/>
          <w:sz w:val="28"/>
          <w:szCs w:val="28"/>
        </w:rPr>
      </w:pPr>
      <w:r w:rsidRPr="00D05F3B">
        <w:rPr>
          <w:rFonts w:ascii="Times New Roman" w:hAnsi="Times New Roman" w:cs="Times New Roman"/>
          <w:b/>
          <w:sz w:val="28"/>
          <w:szCs w:val="28"/>
        </w:rPr>
        <w:t xml:space="preserve">Муниципальная программа </w:t>
      </w:r>
    </w:p>
    <w:p w:rsidR="00456FE9" w:rsidRDefault="00BE7EA2" w:rsidP="00456FE9">
      <w:pPr>
        <w:ind w:firstLine="709"/>
        <w:jc w:val="center"/>
        <w:rPr>
          <w:rFonts w:ascii="Times New Roman" w:hAnsi="Times New Roman" w:cs="Times New Roman"/>
          <w:b/>
          <w:sz w:val="28"/>
          <w:szCs w:val="28"/>
        </w:rPr>
      </w:pPr>
      <w:r>
        <w:rPr>
          <w:rFonts w:ascii="Times New Roman" w:hAnsi="Times New Roman" w:cs="Times New Roman"/>
          <w:b/>
          <w:sz w:val="28"/>
          <w:szCs w:val="28"/>
        </w:rPr>
        <w:t>«</w:t>
      </w:r>
      <w:r w:rsidR="00456FE9" w:rsidRPr="00D05F3B">
        <w:rPr>
          <w:rFonts w:ascii="Times New Roman" w:hAnsi="Times New Roman" w:cs="Times New Roman"/>
          <w:b/>
          <w:sz w:val="28"/>
          <w:szCs w:val="28"/>
        </w:rPr>
        <w:t xml:space="preserve">Экономическое развитие муниципального района </w:t>
      </w:r>
    </w:p>
    <w:p w:rsidR="00456FE9" w:rsidRDefault="00456FE9" w:rsidP="00456FE9">
      <w:pPr>
        <w:ind w:firstLine="709"/>
        <w:jc w:val="center"/>
        <w:rPr>
          <w:rFonts w:ascii="Times New Roman" w:hAnsi="Times New Roman" w:cs="Times New Roman"/>
          <w:b/>
          <w:sz w:val="28"/>
          <w:szCs w:val="28"/>
        </w:rPr>
      </w:pPr>
      <w:r w:rsidRPr="00D05F3B">
        <w:rPr>
          <w:rFonts w:ascii="Times New Roman" w:hAnsi="Times New Roman" w:cs="Times New Roman"/>
          <w:b/>
          <w:sz w:val="28"/>
          <w:szCs w:val="28"/>
        </w:rPr>
        <w:t>«Хилокский район»</w:t>
      </w:r>
    </w:p>
    <w:p w:rsidR="00456FE9" w:rsidRPr="00AF19A3" w:rsidRDefault="00456FE9" w:rsidP="00456FE9">
      <w:pPr>
        <w:ind w:firstLine="709"/>
        <w:jc w:val="center"/>
        <w:rPr>
          <w:rFonts w:ascii="Times New Roman" w:hAnsi="Times New Roman" w:cs="Times New Roman"/>
          <w:b/>
          <w:sz w:val="28"/>
          <w:szCs w:val="28"/>
        </w:rPr>
      </w:pPr>
    </w:p>
    <w:p w:rsidR="00456FE9" w:rsidRPr="00041678" w:rsidRDefault="00456FE9" w:rsidP="00456FE9">
      <w:pPr>
        <w:ind w:firstLine="709"/>
        <w:contextualSpacing/>
        <w:jc w:val="both"/>
        <w:rPr>
          <w:rFonts w:ascii="Times New Roman" w:hAnsi="Times New Roman" w:cs="Times New Roman"/>
          <w:sz w:val="28"/>
          <w:szCs w:val="28"/>
        </w:rPr>
      </w:pPr>
      <w:r>
        <w:rPr>
          <w:rFonts w:ascii="Times New Roman" w:hAnsi="Times New Roman" w:cs="Times New Roman"/>
          <w:sz w:val="28"/>
          <w:szCs w:val="28"/>
        </w:rPr>
        <w:t>Муниципальная программа "</w:t>
      </w:r>
      <w:r w:rsidRPr="00041678">
        <w:rPr>
          <w:rFonts w:ascii="Times New Roman" w:hAnsi="Times New Roman" w:cs="Times New Roman"/>
          <w:sz w:val="28"/>
          <w:szCs w:val="28"/>
        </w:rPr>
        <w:t>Экономическое развитие</w:t>
      </w:r>
      <w:r w:rsidR="006A6486">
        <w:rPr>
          <w:rFonts w:ascii="Times New Roman" w:hAnsi="Times New Roman" w:cs="Times New Roman"/>
          <w:sz w:val="28"/>
          <w:szCs w:val="28"/>
        </w:rPr>
        <w:t xml:space="preserve"> муниципального района «Хилокский район» </w:t>
      </w:r>
      <w:r w:rsidRPr="00041678">
        <w:rPr>
          <w:rFonts w:ascii="Times New Roman" w:hAnsi="Times New Roman" w:cs="Times New Roman"/>
          <w:sz w:val="28"/>
          <w:szCs w:val="28"/>
        </w:rPr>
        <w:t xml:space="preserve"> (далее – </w:t>
      </w:r>
      <w:r>
        <w:rPr>
          <w:rFonts w:ascii="Times New Roman" w:hAnsi="Times New Roman" w:cs="Times New Roman"/>
          <w:sz w:val="28"/>
          <w:szCs w:val="28"/>
        </w:rPr>
        <w:t>муниципальная</w:t>
      </w:r>
      <w:r w:rsidRPr="00041678">
        <w:rPr>
          <w:rFonts w:ascii="Times New Roman" w:hAnsi="Times New Roman" w:cs="Times New Roman"/>
          <w:sz w:val="28"/>
          <w:szCs w:val="28"/>
        </w:rPr>
        <w:t xml:space="preserve"> программа) утверждена постановлением </w:t>
      </w:r>
      <w:r>
        <w:rPr>
          <w:rFonts w:ascii="Times New Roman" w:hAnsi="Times New Roman" w:cs="Times New Roman"/>
          <w:sz w:val="28"/>
          <w:szCs w:val="28"/>
        </w:rPr>
        <w:t>Главы</w:t>
      </w:r>
      <w:r w:rsidR="004275DE">
        <w:rPr>
          <w:rFonts w:ascii="Times New Roman" w:hAnsi="Times New Roman" w:cs="Times New Roman"/>
          <w:sz w:val="28"/>
          <w:szCs w:val="28"/>
        </w:rPr>
        <w:t xml:space="preserve"> </w:t>
      </w:r>
      <w:r w:rsidR="00A00601">
        <w:rPr>
          <w:rFonts w:ascii="Times New Roman" w:hAnsi="Times New Roman" w:cs="Times New Roman"/>
          <w:sz w:val="28"/>
          <w:szCs w:val="28"/>
        </w:rPr>
        <w:t xml:space="preserve">администрации </w:t>
      </w:r>
      <w:r>
        <w:rPr>
          <w:rFonts w:ascii="Times New Roman" w:hAnsi="Times New Roman" w:cs="Times New Roman"/>
          <w:sz w:val="28"/>
          <w:szCs w:val="28"/>
        </w:rPr>
        <w:t>муниципального района «Хилокский район»</w:t>
      </w:r>
      <w:r w:rsidRPr="00041678">
        <w:rPr>
          <w:rFonts w:ascii="Times New Roman" w:hAnsi="Times New Roman" w:cs="Times New Roman"/>
          <w:sz w:val="28"/>
          <w:szCs w:val="28"/>
        </w:rPr>
        <w:t xml:space="preserve"> от </w:t>
      </w:r>
      <w:r w:rsidR="004275DE">
        <w:rPr>
          <w:rFonts w:ascii="Times New Roman" w:hAnsi="Times New Roman" w:cs="Times New Roman"/>
          <w:sz w:val="28"/>
          <w:szCs w:val="28"/>
        </w:rPr>
        <w:t xml:space="preserve">13 июля </w:t>
      </w:r>
      <w:r w:rsidRPr="00041678">
        <w:rPr>
          <w:rFonts w:ascii="Times New Roman" w:hAnsi="Times New Roman" w:cs="Times New Roman"/>
          <w:sz w:val="28"/>
          <w:szCs w:val="28"/>
        </w:rPr>
        <w:t>201</w:t>
      </w:r>
      <w:r w:rsidR="004275DE">
        <w:rPr>
          <w:rFonts w:ascii="Times New Roman" w:hAnsi="Times New Roman" w:cs="Times New Roman"/>
          <w:sz w:val="28"/>
          <w:szCs w:val="28"/>
        </w:rPr>
        <w:t>7</w:t>
      </w:r>
      <w:r w:rsidRPr="00041678">
        <w:rPr>
          <w:rFonts w:ascii="Times New Roman" w:hAnsi="Times New Roman" w:cs="Times New Roman"/>
          <w:sz w:val="28"/>
          <w:szCs w:val="28"/>
        </w:rPr>
        <w:t xml:space="preserve"> года № </w:t>
      </w:r>
      <w:r w:rsidR="000B5E37">
        <w:rPr>
          <w:rFonts w:ascii="Times New Roman" w:hAnsi="Times New Roman" w:cs="Times New Roman"/>
          <w:sz w:val="28"/>
          <w:szCs w:val="28"/>
        </w:rPr>
        <w:t>586.</w:t>
      </w:r>
    </w:p>
    <w:p w:rsidR="00456FE9" w:rsidRPr="00041678" w:rsidRDefault="00456FE9" w:rsidP="00456FE9">
      <w:pPr>
        <w:ind w:firstLine="709"/>
        <w:contextualSpacing/>
        <w:jc w:val="both"/>
        <w:rPr>
          <w:rFonts w:ascii="Times New Roman" w:hAnsi="Times New Roman" w:cs="Times New Roman"/>
          <w:sz w:val="28"/>
          <w:szCs w:val="28"/>
        </w:rPr>
      </w:pPr>
      <w:r w:rsidRPr="00F74D70">
        <w:rPr>
          <w:rFonts w:ascii="Times New Roman" w:hAnsi="Times New Roman" w:cs="Times New Roman"/>
          <w:sz w:val="28"/>
          <w:szCs w:val="28"/>
        </w:rPr>
        <w:t>Цел</w:t>
      </w:r>
      <w:r w:rsidR="000B5E37">
        <w:rPr>
          <w:rFonts w:ascii="Times New Roman" w:hAnsi="Times New Roman" w:cs="Times New Roman"/>
          <w:sz w:val="28"/>
          <w:szCs w:val="28"/>
        </w:rPr>
        <w:t xml:space="preserve">ь </w:t>
      </w:r>
      <w:r>
        <w:rPr>
          <w:rFonts w:ascii="Times New Roman" w:hAnsi="Times New Roman" w:cs="Times New Roman"/>
          <w:sz w:val="28"/>
          <w:szCs w:val="28"/>
        </w:rPr>
        <w:t>муниципальной</w:t>
      </w:r>
      <w:r w:rsidRPr="00F74D70">
        <w:rPr>
          <w:rFonts w:ascii="Times New Roman" w:hAnsi="Times New Roman" w:cs="Times New Roman"/>
          <w:sz w:val="28"/>
          <w:szCs w:val="28"/>
        </w:rPr>
        <w:t xml:space="preserve"> программ</w:t>
      </w:r>
      <w:proofErr w:type="gramStart"/>
      <w:r w:rsidRPr="00F74D70">
        <w:rPr>
          <w:rFonts w:ascii="Times New Roman" w:hAnsi="Times New Roman" w:cs="Times New Roman"/>
          <w:sz w:val="28"/>
          <w:szCs w:val="28"/>
        </w:rPr>
        <w:t>ы</w:t>
      </w:r>
      <w:r w:rsidRPr="00041678">
        <w:rPr>
          <w:rFonts w:ascii="Times New Roman" w:hAnsi="Times New Roman" w:cs="Times New Roman"/>
          <w:sz w:val="28"/>
          <w:szCs w:val="28"/>
        </w:rPr>
        <w:t>–</w:t>
      </w:r>
      <w:proofErr w:type="gramEnd"/>
      <w:r>
        <w:rPr>
          <w:rFonts w:ascii="Times New Roman" w:hAnsi="Times New Roman" w:cs="Times New Roman"/>
          <w:sz w:val="28"/>
          <w:szCs w:val="28"/>
        </w:rPr>
        <w:t xml:space="preserve"> с</w:t>
      </w:r>
      <w:r w:rsidRPr="00346A80">
        <w:rPr>
          <w:rFonts w:ascii="Times New Roman" w:hAnsi="Times New Roman" w:cs="Times New Roman"/>
          <w:sz w:val="28"/>
          <w:szCs w:val="28"/>
        </w:rPr>
        <w:t>оздание условий для устойчивого роста экономики Хилокского района</w:t>
      </w:r>
      <w:r w:rsidRPr="00041678">
        <w:rPr>
          <w:rFonts w:ascii="Times New Roman" w:hAnsi="Times New Roman" w:cs="Times New Roman"/>
          <w:sz w:val="28"/>
          <w:szCs w:val="28"/>
        </w:rPr>
        <w:t>.</w:t>
      </w:r>
    </w:p>
    <w:p w:rsidR="00456FE9" w:rsidRPr="00F74D70" w:rsidRDefault="00456FE9" w:rsidP="00456FE9">
      <w:pPr>
        <w:pStyle w:val="ConsPlusNormal"/>
        <w:ind w:left="709" w:hanging="709"/>
        <w:contextualSpacing/>
        <w:jc w:val="both"/>
        <w:rPr>
          <w:rFonts w:ascii="Times New Roman" w:hAnsi="Times New Roman" w:cs="Times New Roman"/>
          <w:sz w:val="28"/>
          <w:szCs w:val="28"/>
        </w:rPr>
      </w:pPr>
      <w:r w:rsidRPr="00F74D70">
        <w:rPr>
          <w:rFonts w:ascii="Times New Roman" w:hAnsi="Times New Roman" w:cs="Times New Roman"/>
          <w:sz w:val="28"/>
          <w:szCs w:val="28"/>
        </w:rPr>
        <w:t xml:space="preserve">Задачи </w:t>
      </w:r>
      <w:r>
        <w:rPr>
          <w:rFonts w:ascii="Times New Roman" w:hAnsi="Times New Roman" w:cs="Times New Roman"/>
          <w:sz w:val="28"/>
          <w:szCs w:val="28"/>
        </w:rPr>
        <w:t>муниципальной</w:t>
      </w:r>
      <w:r w:rsidRPr="00F74D70">
        <w:rPr>
          <w:rFonts w:ascii="Times New Roman" w:hAnsi="Times New Roman" w:cs="Times New Roman"/>
          <w:sz w:val="28"/>
          <w:szCs w:val="28"/>
        </w:rPr>
        <w:t xml:space="preserve"> программы: </w:t>
      </w:r>
    </w:p>
    <w:p w:rsidR="00456FE9" w:rsidRPr="00346A80" w:rsidRDefault="00456FE9" w:rsidP="00456FE9">
      <w:pPr>
        <w:pStyle w:val="a4"/>
        <w:jc w:val="both"/>
        <w:rPr>
          <w:rFonts w:ascii="Times New Roman" w:hAnsi="Times New Roman" w:cs="Times New Roman"/>
          <w:sz w:val="28"/>
          <w:szCs w:val="28"/>
        </w:rPr>
      </w:pPr>
      <w:r>
        <w:rPr>
          <w:rFonts w:ascii="Times New Roman" w:hAnsi="Times New Roman" w:cs="Times New Roman"/>
          <w:sz w:val="28"/>
          <w:szCs w:val="28"/>
        </w:rPr>
        <w:t xml:space="preserve">- </w:t>
      </w:r>
      <w:r w:rsidR="000B5E37">
        <w:rPr>
          <w:rFonts w:ascii="Times New Roman" w:hAnsi="Times New Roman" w:cs="Times New Roman"/>
          <w:sz w:val="28"/>
          <w:szCs w:val="28"/>
        </w:rPr>
        <w:t xml:space="preserve">  </w:t>
      </w:r>
      <w:r w:rsidRPr="00346A80">
        <w:rPr>
          <w:rFonts w:ascii="Times New Roman" w:hAnsi="Times New Roman" w:cs="Times New Roman"/>
          <w:sz w:val="28"/>
          <w:szCs w:val="28"/>
        </w:rPr>
        <w:t>стимулирование развития агропромышленного комплекса;</w:t>
      </w:r>
    </w:p>
    <w:p w:rsidR="00456FE9" w:rsidRPr="00346A80" w:rsidRDefault="00456FE9" w:rsidP="00456FE9">
      <w:pPr>
        <w:pStyle w:val="a4"/>
        <w:jc w:val="both"/>
        <w:rPr>
          <w:rFonts w:ascii="Times New Roman" w:hAnsi="Times New Roman" w:cs="Times New Roman"/>
          <w:sz w:val="28"/>
          <w:szCs w:val="28"/>
        </w:rPr>
      </w:pPr>
      <w:r>
        <w:rPr>
          <w:rFonts w:ascii="Times New Roman" w:hAnsi="Times New Roman" w:cs="Times New Roman"/>
          <w:sz w:val="28"/>
          <w:szCs w:val="28"/>
        </w:rPr>
        <w:t xml:space="preserve">- </w:t>
      </w:r>
      <w:r w:rsidRPr="00346A80">
        <w:rPr>
          <w:rFonts w:ascii="Times New Roman" w:hAnsi="Times New Roman" w:cs="Times New Roman"/>
          <w:sz w:val="28"/>
          <w:szCs w:val="28"/>
        </w:rPr>
        <w:t>стимулирование развития малого и среднего предпринимательства и потребительского рынка;</w:t>
      </w:r>
    </w:p>
    <w:p w:rsidR="00456FE9" w:rsidRPr="00346A80" w:rsidRDefault="00456FE9" w:rsidP="00456FE9">
      <w:pPr>
        <w:pStyle w:val="a4"/>
        <w:jc w:val="both"/>
        <w:rPr>
          <w:rFonts w:ascii="Times New Roman" w:hAnsi="Times New Roman" w:cs="Times New Roman"/>
          <w:sz w:val="28"/>
          <w:szCs w:val="28"/>
        </w:rPr>
      </w:pPr>
      <w:r>
        <w:rPr>
          <w:rFonts w:ascii="Times New Roman" w:hAnsi="Times New Roman" w:cs="Times New Roman"/>
          <w:sz w:val="28"/>
          <w:szCs w:val="28"/>
        </w:rPr>
        <w:t xml:space="preserve">- </w:t>
      </w:r>
      <w:r w:rsidRPr="00346A80">
        <w:rPr>
          <w:rFonts w:ascii="Times New Roman" w:hAnsi="Times New Roman" w:cs="Times New Roman"/>
          <w:sz w:val="28"/>
          <w:szCs w:val="28"/>
        </w:rPr>
        <w:t>создание условий для реализации полномочий МУ Администрации муниципального района «Хилокский район»</w:t>
      </w:r>
      <w:r>
        <w:rPr>
          <w:rFonts w:ascii="Times New Roman" w:hAnsi="Times New Roman" w:cs="Times New Roman"/>
          <w:sz w:val="28"/>
          <w:szCs w:val="28"/>
        </w:rPr>
        <w:t>.</w:t>
      </w:r>
    </w:p>
    <w:p w:rsidR="00456FE9" w:rsidRDefault="00456FE9" w:rsidP="00456FE9">
      <w:pPr>
        <w:ind w:firstLine="709"/>
        <w:contextualSpacing/>
        <w:jc w:val="both"/>
        <w:rPr>
          <w:rFonts w:ascii="Times New Roman" w:hAnsi="Times New Roman" w:cs="Times New Roman"/>
          <w:sz w:val="28"/>
          <w:szCs w:val="28"/>
        </w:rPr>
      </w:pPr>
      <w:r w:rsidRPr="00041678">
        <w:rPr>
          <w:rFonts w:ascii="Times New Roman" w:hAnsi="Times New Roman" w:cs="Times New Roman"/>
          <w:sz w:val="28"/>
          <w:szCs w:val="28"/>
        </w:rPr>
        <w:t xml:space="preserve">Ответственный </w:t>
      </w:r>
      <w:r w:rsidRPr="00F74D70">
        <w:rPr>
          <w:rFonts w:ascii="Times New Roman" w:hAnsi="Times New Roman" w:cs="Times New Roman"/>
          <w:sz w:val="28"/>
          <w:szCs w:val="28"/>
        </w:rPr>
        <w:t xml:space="preserve">исполнитель </w:t>
      </w:r>
      <w:r>
        <w:rPr>
          <w:rFonts w:ascii="Times New Roman" w:hAnsi="Times New Roman" w:cs="Times New Roman"/>
          <w:sz w:val="28"/>
          <w:szCs w:val="28"/>
        </w:rPr>
        <w:t>муниципальной</w:t>
      </w:r>
      <w:r w:rsidRPr="00041678">
        <w:rPr>
          <w:rFonts w:ascii="Times New Roman" w:hAnsi="Times New Roman" w:cs="Times New Roman"/>
          <w:sz w:val="28"/>
          <w:szCs w:val="28"/>
        </w:rPr>
        <w:t xml:space="preserve"> программы – </w:t>
      </w:r>
      <w:r w:rsidR="000B5E37">
        <w:rPr>
          <w:rFonts w:ascii="Times New Roman" w:hAnsi="Times New Roman" w:cs="Times New Roman"/>
          <w:sz w:val="24"/>
          <w:szCs w:val="24"/>
        </w:rPr>
        <w:t xml:space="preserve">МУ </w:t>
      </w:r>
      <w:r w:rsidRPr="00E57EC5">
        <w:rPr>
          <w:rFonts w:ascii="Times New Roman" w:hAnsi="Times New Roman" w:cs="Times New Roman"/>
          <w:sz w:val="28"/>
          <w:szCs w:val="28"/>
        </w:rPr>
        <w:t>Администрация муниципального района «Хилокский район»</w:t>
      </w:r>
      <w:r>
        <w:rPr>
          <w:rFonts w:ascii="Times New Roman" w:hAnsi="Times New Roman" w:cs="Times New Roman"/>
          <w:sz w:val="28"/>
          <w:szCs w:val="28"/>
        </w:rPr>
        <w:t xml:space="preserve"> (Отдел экономики и сельского хозяйства администрации муниципального района «Хилокский район»)</w:t>
      </w:r>
      <w:r w:rsidRPr="00041678">
        <w:rPr>
          <w:rFonts w:ascii="Times New Roman" w:hAnsi="Times New Roman" w:cs="Times New Roman"/>
          <w:sz w:val="28"/>
          <w:szCs w:val="28"/>
        </w:rPr>
        <w:t>.</w:t>
      </w:r>
    </w:p>
    <w:p w:rsidR="00117E39" w:rsidRPr="00C115C8" w:rsidRDefault="00456FE9" w:rsidP="00C115C8">
      <w:pPr>
        <w:ind w:firstLine="709"/>
        <w:contextualSpacing/>
        <w:jc w:val="both"/>
        <w:rPr>
          <w:rFonts w:ascii="Times New Roman" w:hAnsi="Times New Roman" w:cs="Times New Roman"/>
          <w:sz w:val="28"/>
          <w:szCs w:val="28"/>
        </w:rPr>
      </w:pPr>
      <w:r>
        <w:rPr>
          <w:rFonts w:ascii="Times New Roman" w:hAnsi="Times New Roman" w:cs="Times New Roman"/>
          <w:sz w:val="28"/>
          <w:szCs w:val="28"/>
        </w:rPr>
        <w:t>Соисполнитель муниципальной программы – Бухгалтерия администрации муниципального района «Хилокский район».</w:t>
      </w:r>
    </w:p>
    <w:p w:rsidR="00456FE9" w:rsidRPr="00041678" w:rsidRDefault="00456FE9" w:rsidP="00456FE9">
      <w:pPr>
        <w:ind w:firstLine="709"/>
        <w:contextualSpacing/>
        <w:jc w:val="center"/>
        <w:rPr>
          <w:rFonts w:ascii="Times New Roman" w:hAnsi="Times New Roman" w:cs="Times New Roman"/>
          <w:b/>
          <w:sz w:val="28"/>
          <w:szCs w:val="28"/>
        </w:rPr>
      </w:pPr>
      <w:r w:rsidRPr="00041678">
        <w:rPr>
          <w:rFonts w:ascii="Times New Roman" w:hAnsi="Times New Roman" w:cs="Times New Roman"/>
          <w:b/>
          <w:sz w:val="28"/>
          <w:szCs w:val="28"/>
        </w:rPr>
        <w:t xml:space="preserve">Объем бюджетных ассигнований </w:t>
      </w:r>
      <w:r>
        <w:rPr>
          <w:rFonts w:ascii="Times New Roman" w:hAnsi="Times New Roman" w:cs="Times New Roman"/>
          <w:b/>
          <w:sz w:val="28"/>
          <w:szCs w:val="28"/>
        </w:rPr>
        <w:t>муниципальной</w:t>
      </w:r>
      <w:r w:rsidRPr="00041678">
        <w:rPr>
          <w:rFonts w:ascii="Times New Roman" w:hAnsi="Times New Roman" w:cs="Times New Roman"/>
          <w:b/>
          <w:sz w:val="28"/>
          <w:szCs w:val="28"/>
        </w:rPr>
        <w:t xml:space="preserve"> программы</w:t>
      </w:r>
    </w:p>
    <w:p w:rsidR="00456FE9" w:rsidRPr="00F74D70" w:rsidRDefault="00456FE9" w:rsidP="00456FE9">
      <w:pPr>
        <w:ind w:firstLine="709"/>
        <w:contextualSpacing/>
        <w:jc w:val="right"/>
        <w:rPr>
          <w:rFonts w:ascii="Times New Roman" w:hAnsi="Times New Roman" w:cs="Times New Roman"/>
          <w:sz w:val="24"/>
          <w:szCs w:val="24"/>
        </w:rPr>
      </w:pPr>
      <w:r w:rsidRPr="00F74D70">
        <w:rPr>
          <w:rFonts w:ascii="Times New Roman" w:hAnsi="Times New Roman" w:cs="Times New Roman"/>
          <w:sz w:val="24"/>
          <w:szCs w:val="24"/>
        </w:rPr>
        <w:t>тыс. рублей</w:t>
      </w:r>
    </w:p>
    <w:tbl>
      <w:tblPr>
        <w:tblStyle w:val="a3"/>
        <w:tblW w:w="9464" w:type="dxa"/>
        <w:tblLook w:val="04A0" w:firstRow="1" w:lastRow="0" w:firstColumn="1" w:lastColumn="0" w:noHBand="0" w:noVBand="1"/>
      </w:tblPr>
      <w:tblGrid>
        <w:gridCol w:w="598"/>
        <w:gridCol w:w="4188"/>
        <w:gridCol w:w="2555"/>
        <w:gridCol w:w="2123"/>
      </w:tblGrid>
      <w:tr w:rsidR="00456FE9" w:rsidRPr="00F74D70" w:rsidTr="00927ACC">
        <w:tc>
          <w:tcPr>
            <w:tcW w:w="598" w:type="dxa"/>
          </w:tcPr>
          <w:p w:rsidR="00456FE9" w:rsidRPr="00F74D70" w:rsidRDefault="00456FE9" w:rsidP="00927ACC">
            <w:pPr>
              <w:jc w:val="center"/>
              <w:rPr>
                <w:rFonts w:ascii="Times New Roman" w:hAnsi="Times New Roman" w:cs="Times New Roman"/>
                <w:sz w:val="24"/>
                <w:szCs w:val="24"/>
              </w:rPr>
            </w:pPr>
          </w:p>
          <w:p w:rsidR="00456FE9" w:rsidRPr="00F74D70" w:rsidRDefault="00456FE9" w:rsidP="00927ACC">
            <w:pPr>
              <w:jc w:val="center"/>
              <w:rPr>
                <w:rFonts w:ascii="Times New Roman" w:hAnsi="Times New Roman" w:cs="Times New Roman"/>
                <w:sz w:val="24"/>
                <w:szCs w:val="24"/>
              </w:rPr>
            </w:pPr>
            <w:r w:rsidRPr="00F74D70">
              <w:rPr>
                <w:rFonts w:ascii="Times New Roman" w:hAnsi="Times New Roman" w:cs="Times New Roman"/>
                <w:sz w:val="24"/>
                <w:szCs w:val="24"/>
              </w:rPr>
              <w:t xml:space="preserve">№ </w:t>
            </w:r>
            <w:proofErr w:type="gramStart"/>
            <w:r w:rsidRPr="00F74D70">
              <w:rPr>
                <w:rFonts w:ascii="Times New Roman" w:hAnsi="Times New Roman" w:cs="Times New Roman"/>
                <w:sz w:val="24"/>
                <w:szCs w:val="24"/>
              </w:rPr>
              <w:t>п</w:t>
            </w:r>
            <w:proofErr w:type="gramEnd"/>
            <w:r w:rsidRPr="00F74D70">
              <w:rPr>
                <w:rFonts w:ascii="Times New Roman" w:hAnsi="Times New Roman" w:cs="Times New Roman"/>
                <w:sz w:val="24"/>
                <w:szCs w:val="24"/>
              </w:rPr>
              <w:t>/п</w:t>
            </w:r>
          </w:p>
        </w:tc>
        <w:tc>
          <w:tcPr>
            <w:tcW w:w="4188" w:type="dxa"/>
          </w:tcPr>
          <w:p w:rsidR="00456FE9" w:rsidRPr="00F74D70" w:rsidRDefault="00456FE9" w:rsidP="00927ACC">
            <w:pPr>
              <w:jc w:val="center"/>
              <w:rPr>
                <w:rFonts w:ascii="Times New Roman" w:hAnsi="Times New Roman" w:cs="Times New Roman"/>
                <w:sz w:val="24"/>
                <w:szCs w:val="24"/>
              </w:rPr>
            </w:pPr>
          </w:p>
          <w:p w:rsidR="00456FE9" w:rsidRPr="00F74D70" w:rsidRDefault="00456FE9" w:rsidP="00927ACC">
            <w:pPr>
              <w:jc w:val="center"/>
              <w:rPr>
                <w:rFonts w:ascii="Times New Roman" w:hAnsi="Times New Roman" w:cs="Times New Roman"/>
                <w:sz w:val="24"/>
                <w:szCs w:val="24"/>
              </w:rPr>
            </w:pPr>
            <w:r w:rsidRPr="00F74D70">
              <w:rPr>
                <w:rFonts w:ascii="Times New Roman" w:hAnsi="Times New Roman" w:cs="Times New Roman"/>
                <w:sz w:val="24"/>
                <w:szCs w:val="24"/>
              </w:rPr>
              <w:t xml:space="preserve">Наименование ответственного исполнителя, соисполнителя </w:t>
            </w:r>
            <w:r>
              <w:rPr>
                <w:rFonts w:ascii="Times New Roman" w:hAnsi="Times New Roman" w:cs="Times New Roman"/>
                <w:sz w:val="24"/>
                <w:szCs w:val="24"/>
              </w:rPr>
              <w:t>муниципальной</w:t>
            </w:r>
            <w:r w:rsidRPr="00F74D70">
              <w:rPr>
                <w:rFonts w:ascii="Times New Roman" w:hAnsi="Times New Roman" w:cs="Times New Roman"/>
                <w:sz w:val="24"/>
                <w:szCs w:val="24"/>
              </w:rPr>
              <w:t xml:space="preserve"> программы</w:t>
            </w:r>
          </w:p>
        </w:tc>
        <w:tc>
          <w:tcPr>
            <w:tcW w:w="2555" w:type="dxa"/>
          </w:tcPr>
          <w:p w:rsidR="00456FE9" w:rsidRPr="00F74D70" w:rsidRDefault="00456FE9" w:rsidP="000B5E37">
            <w:pPr>
              <w:jc w:val="center"/>
              <w:rPr>
                <w:rFonts w:ascii="Times New Roman" w:hAnsi="Times New Roman" w:cs="Times New Roman"/>
                <w:sz w:val="24"/>
                <w:szCs w:val="24"/>
              </w:rPr>
            </w:pPr>
            <w:r w:rsidRPr="004E454D">
              <w:rPr>
                <w:rFonts w:ascii="Times New Roman" w:hAnsi="Times New Roman" w:cs="Times New Roman"/>
                <w:sz w:val="24"/>
                <w:szCs w:val="24"/>
              </w:rPr>
              <w:t xml:space="preserve">Предусмотрено в паспорте </w:t>
            </w:r>
            <w:r>
              <w:rPr>
                <w:rFonts w:ascii="Times New Roman" w:hAnsi="Times New Roman" w:cs="Times New Roman"/>
                <w:sz w:val="24"/>
                <w:szCs w:val="24"/>
              </w:rPr>
              <w:t>муниципальной</w:t>
            </w:r>
            <w:r w:rsidRPr="004E454D">
              <w:rPr>
                <w:rFonts w:ascii="Times New Roman" w:hAnsi="Times New Roman" w:cs="Times New Roman"/>
                <w:sz w:val="24"/>
                <w:szCs w:val="24"/>
              </w:rPr>
              <w:t xml:space="preserve"> программы на 201</w:t>
            </w:r>
            <w:r w:rsidR="000B5E37">
              <w:rPr>
                <w:rFonts w:ascii="Times New Roman" w:hAnsi="Times New Roman" w:cs="Times New Roman"/>
                <w:sz w:val="24"/>
                <w:szCs w:val="24"/>
              </w:rPr>
              <w:t>8</w:t>
            </w:r>
            <w:r w:rsidRPr="004E454D">
              <w:rPr>
                <w:rFonts w:ascii="Times New Roman" w:hAnsi="Times New Roman" w:cs="Times New Roman"/>
                <w:sz w:val="24"/>
                <w:szCs w:val="24"/>
              </w:rPr>
              <w:t xml:space="preserve"> год</w:t>
            </w:r>
          </w:p>
        </w:tc>
        <w:tc>
          <w:tcPr>
            <w:tcW w:w="2123" w:type="dxa"/>
          </w:tcPr>
          <w:p w:rsidR="00456FE9" w:rsidRPr="00F74D70" w:rsidRDefault="00456FE9" w:rsidP="00927ACC">
            <w:pPr>
              <w:jc w:val="center"/>
              <w:rPr>
                <w:rFonts w:ascii="Times New Roman" w:hAnsi="Times New Roman" w:cs="Times New Roman"/>
                <w:sz w:val="24"/>
                <w:szCs w:val="24"/>
              </w:rPr>
            </w:pPr>
          </w:p>
          <w:p w:rsidR="00117E39" w:rsidRPr="004E454D" w:rsidRDefault="00117E39" w:rsidP="00117E39">
            <w:pPr>
              <w:jc w:val="center"/>
              <w:rPr>
                <w:rFonts w:ascii="Times New Roman" w:hAnsi="Times New Roman" w:cs="Times New Roman"/>
                <w:sz w:val="24"/>
                <w:szCs w:val="24"/>
              </w:rPr>
            </w:pPr>
            <w:r w:rsidRPr="004E454D">
              <w:rPr>
                <w:rFonts w:ascii="Times New Roman" w:hAnsi="Times New Roman" w:cs="Times New Roman"/>
                <w:sz w:val="24"/>
                <w:szCs w:val="24"/>
              </w:rPr>
              <w:t>201</w:t>
            </w:r>
            <w:r>
              <w:rPr>
                <w:rFonts w:ascii="Times New Roman" w:hAnsi="Times New Roman" w:cs="Times New Roman"/>
                <w:sz w:val="24"/>
                <w:szCs w:val="24"/>
              </w:rPr>
              <w:t>8</w:t>
            </w:r>
            <w:r w:rsidRPr="004E454D">
              <w:rPr>
                <w:rFonts w:ascii="Times New Roman" w:hAnsi="Times New Roman" w:cs="Times New Roman"/>
                <w:sz w:val="24"/>
                <w:szCs w:val="24"/>
              </w:rPr>
              <w:t xml:space="preserve"> год (проект </w:t>
            </w:r>
            <w:r>
              <w:rPr>
                <w:rFonts w:ascii="Times New Roman" w:hAnsi="Times New Roman" w:cs="Times New Roman"/>
                <w:sz w:val="24"/>
                <w:szCs w:val="24"/>
              </w:rPr>
              <w:t>решения</w:t>
            </w:r>
            <w:r w:rsidRPr="004E454D">
              <w:rPr>
                <w:rFonts w:ascii="Times New Roman" w:hAnsi="Times New Roman" w:cs="Times New Roman"/>
                <w:sz w:val="24"/>
                <w:szCs w:val="24"/>
              </w:rPr>
              <w:t>)</w:t>
            </w:r>
          </w:p>
          <w:p w:rsidR="00456FE9" w:rsidRPr="00F74D70" w:rsidRDefault="00456FE9" w:rsidP="000B5E37">
            <w:pPr>
              <w:jc w:val="center"/>
              <w:rPr>
                <w:rFonts w:ascii="Times New Roman" w:hAnsi="Times New Roman" w:cs="Times New Roman"/>
                <w:sz w:val="24"/>
                <w:szCs w:val="24"/>
              </w:rPr>
            </w:pPr>
          </w:p>
        </w:tc>
      </w:tr>
      <w:tr w:rsidR="00456FE9" w:rsidRPr="00F74D70" w:rsidTr="00927ACC">
        <w:tc>
          <w:tcPr>
            <w:tcW w:w="598" w:type="dxa"/>
          </w:tcPr>
          <w:p w:rsidR="00456FE9" w:rsidRPr="00F74D70" w:rsidRDefault="00456FE9" w:rsidP="00927ACC">
            <w:pPr>
              <w:jc w:val="both"/>
              <w:rPr>
                <w:rFonts w:ascii="Times New Roman" w:hAnsi="Times New Roman" w:cs="Times New Roman"/>
                <w:b/>
                <w:sz w:val="24"/>
                <w:szCs w:val="24"/>
              </w:rPr>
            </w:pPr>
          </w:p>
        </w:tc>
        <w:tc>
          <w:tcPr>
            <w:tcW w:w="4188" w:type="dxa"/>
          </w:tcPr>
          <w:p w:rsidR="00456FE9" w:rsidRPr="00F74D70" w:rsidRDefault="00456FE9" w:rsidP="00927ACC">
            <w:pPr>
              <w:jc w:val="both"/>
              <w:rPr>
                <w:rFonts w:ascii="Times New Roman" w:hAnsi="Times New Roman" w:cs="Times New Roman"/>
                <w:b/>
                <w:sz w:val="24"/>
                <w:szCs w:val="24"/>
              </w:rPr>
            </w:pPr>
            <w:r w:rsidRPr="00F74D70">
              <w:rPr>
                <w:rFonts w:ascii="Times New Roman" w:hAnsi="Times New Roman" w:cs="Times New Roman"/>
                <w:b/>
                <w:sz w:val="24"/>
                <w:szCs w:val="24"/>
              </w:rPr>
              <w:t xml:space="preserve">Всего по </w:t>
            </w:r>
            <w:r>
              <w:rPr>
                <w:rFonts w:ascii="Times New Roman" w:hAnsi="Times New Roman" w:cs="Times New Roman"/>
                <w:b/>
                <w:sz w:val="24"/>
                <w:szCs w:val="24"/>
              </w:rPr>
              <w:t>муниципальной</w:t>
            </w:r>
            <w:r w:rsidRPr="00F74D70">
              <w:rPr>
                <w:rFonts w:ascii="Times New Roman" w:hAnsi="Times New Roman" w:cs="Times New Roman"/>
                <w:b/>
                <w:sz w:val="24"/>
                <w:szCs w:val="24"/>
              </w:rPr>
              <w:t xml:space="preserve"> программе</w:t>
            </w:r>
          </w:p>
        </w:tc>
        <w:tc>
          <w:tcPr>
            <w:tcW w:w="2555" w:type="dxa"/>
            <w:vAlign w:val="center"/>
          </w:tcPr>
          <w:p w:rsidR="00456FE9" w:rsidRPr="00F74D70" w:rsidRDefault="000B5E37" w:rsidP="00927ACC">
            <w:pPr>
              <w:jc w:val="center"/>
              <w:rPr>
                <w:rFonts w:ascii="Times New Roman" w:hAnsi="Times New Roman" w:cs="Times New Roman"/>
                <w:b/>
                <w:sz w:val="24"/>
                <w:szCs w:val="24"/>
              </w:rPr>
            </w:pPr>
            <w:r>
              <w:rPr>
                <w:rFonts w:ascii="Times New Roman" w:hAnsi="Times New Roman" w:cs="Times New Roman"/>
                <w:b/>
                <w:sz w:val="24"/>
                <w:szCs w:val="24"/>
              </w:rPr>
              <w:t>22334,1</w:t>
            </w:r>
          </w:p>
        </w:tc>
        <w:tc>
          <w:tcPr>
            <w:tcW w:w="2123" w:type="dxa"/>
            <w:vAlign w:val="center"/>
          </w:tcPr>
          <w:p w:rsidR="00456FE9" w:rsidRPr="00F74D70" w:rsidRDefault="000B5E37" w:rsidP="00927ACC">
            <w:pPr>
              <w:jc w:val="center"/>
              <w:rPr>
                <w:rFonts w:ascii="Times New Roman" w:hAnsi="Times New Roman" w:cs="Times New Roman"/>
                <w:b/>
                <w:sz w:val="24"/>
                <w:szCs w:val="24"/>
              </w:rPr>
            </w:pPr>
            <w:r>
              <w:rPr>
                <w:rFonts w:ascii="Times New Roman" w:hAnsi="Times New Roman" w:cs="Times New Roman"/>
                <w:b/>
                <w:sz w:val="24"/>
                <w:szCs w:val="24"/>
              </w:rPr>
              <w:t>18708,0</w:t>
            </w:r>
          </w:p>
        </w:tc>
      </w:tr>
      <w:tr w:rsidR="00456FE9" w:rsidRPr="00F74D70" w:rsidTr="00927ACC">
        <w:tc>
          <w:tcPr>
            <w:tcW w:w="598" w:type="dxa"/>
          </w:tcPr>
          <w:p w:rsidR="00456FE9" w:rsidRPr="00F74D70" w:rsidRDefault="00456FE9" w:rsidP="00927ACC">
            <w:pPr>
              <w:jc w:val="both"/>
              <w:rPr>
                <w:rFonts w:ascii="Times New Roman" w:hAnsi="Times New Roman" w:cs="Times New Roman"/>
                <w:sz w:val="24"/>
                <w:szCs w:val="24"/>
              </w:rPr>
            </w:pPr>
          </w:p>
        </w:tc>
        <w:tc>
          <w:tcPr>
            <w:tcW w:w="4188" w:type="dxa"/>
          </w:tcPr>
          <w:p w:rsidR="00456FE9" w:rsidRPr="00F74D70" w:rsidRDefault="00456FE9" w:rsidP="00927ACC">
            <w:pPr>
              <w:jc w:val="both"/>
              <w:rPr>
                <w:rFonts w:ascii="Times New Roman" w:hAnsi="Times New Roman" w:cs="Times New Roman"/>
                <w:sz w:val="24"/>
                <w:szCs w:val="24"/>
              </w:rPr>
            </w:pPr>
            <w:r w:rsidRPr="00F74D70">
              <w:rPr>
                <w:rFonts w:ascii="Times New Roman" w:hAnsi="Times New Roman" w:cs="Times New Roman"/>
                <w:sz w:val="24"/>
                <w:szCs w:val="24"/>
              </w:rPr>
              <w:t>в том числе:</w:t>
            </w:r>
          </w:p>
        </w:tc>
        <w:tc>
          <w:tcPr>
            <w:tcW w:w="2555" w:type="dxa"/>
            <w:vAlign w:val="center"/>
          </w:tcPr>
          <w:p w:rsidR="00456FE9" w:rsidRPr="00F74D70" w:rsidRDefault="00456FE9" w:rsidP="00927ACC">
            <w:pPr>
              <w:jc w:val="center"/>
              <w:rPr>
                <w:rFonts w:ascii="Times New Roman" w:hAnsi="Times New Roman" w:cs="Times New Roman"/>
                <w:sz w:val="24"/>
                <w:szCs w:val="24"/>
              </w:rPr>
            </w:pPr>
          </w:p>
        </w:tc>
        <w:tc>
          <w:tcPr>
            <w:tcW w:w="2123" w:type="dxa"/>
            <w:vAlign w:val="center"/>
          </w:tcPr>
          <w:p w:rsidR="00456FE9" w:rsidRPr="00F74D70" w:rsidRDefault="00456FE9" w:rsidP="00927ACC">
            <w:pPr>
              <w:jc w:val="center"/>
              <w:rPr>
                <w:rFonts w:ascii="Times New Roman" w:hAnsi="Times New Roman" w:cs="Times New Roman"/>
                <w:sz w:val="24"/>
                <w:szCs w:val="24"/>
              </w:rPr>
            </w:pPr>
          </w:p>
        </w:tc>
      </w:tr>
      <w:tr w:rsidR="00456FE9" w:rsidRPr="00F74D70" w:rsidTr="00927ACC">
        <w:tc>
          <w:tcPr>
            <w:tcW w:w="598" w:type="dxa"/>
          </w:tcPr>
          <w:p w:rsidR="00456FE9" w:rsidRPr="00F74D70" w:rsidRDefault="00456FE9" w:rsidP="00927ACC">
            <w:pPr>
              <w:jc w:val="both"/>
              <w:rPr>
                <w:rFonts w:ascii="Times New Roman" w:hAnsi="Times New Roman" w:cs="Times New Roman"/>
                <w:sz w:val="24"/>
                <w:szCs w:val="24"/>
              </w:rPr>
            </w:pPr>
            <w:r w:rsidRPr="00F74D70">
              <w:rPr>
                <w:rFonts w:ascii="Times New Roman" w:hAnsi="Times New Roman" w:cs="Times New Roman"/>
                <w:sz w:val="24"/>
                <w:szCs w:val="24"/>
              </w:rPr>
              <w:t>1</w:t>
            </w:r>
          </w:p>
        </w:tc>
        <w:tc>
          <w:tcPr>
            <w:tcW w:w="4188" w:type="dxa"/>
          </w:tcPr>
          <w:p w:rsidR="00456FE9" w:rsidRPr="00F74D70" w:rsidRDefault="00456FE9" w:rsidP="00927ACC">
            <w:pPr>
              <w:jc w:val="both"/>
              <w:rPr>
                <w:rFonts w:ascii="Times New Roman" w:hAnsi="Times New Roman" w:cs="Times New Roman"/>
                <w:sz w:val="24"/>
                <w:szCs w:val="24"/>
              </w:rPr>
            </w:pPr>
            <w:r>
              <w:rPr>
                <w:rFonts w:ascii="Times New Roman" w:hAnsi="Times New Roman" w:cs="Times New Roman"/>
                <w:sz w:val="24"/>
                <w:szCs w:val="24"/>
              </w:rPr>
              <w:t>МУ Администрация муниципального района «Хилокский район»</w:t>
            </w:r>
          </w:p>
        </w:tc>
        <w:tc>
          <w:tcPr>
            <w:tcW w:w="2555" w:type="dxa"/>
            <w:vAlign w:val="center"/>
          </w:tcPr>
          <w:p w:rsidR="00456FE9" w:rsidRPr="00B853B0" w:rsidRDefault="000B5E37" w:rsidP="00927ACC">
            <w:pPr>
              <w:jc w:val="center"/>
              <w:rPr>
                <w:rFonts w:ascii="Times New Roman" w:hAnsi="Times New Roman" w:cs="Times New Roman"/>
                <w:sz w:val="24"/>
                <w:szCs w:val="24"/>
              </w:rPr>
            </w:pPr>
            <w:r>
              <w:rPr>
                <w:rFonts w:ascii="Times New Roman" w:hAnsi="Times New Roman" w:cs="Times New Roman"/>
                <w:sz w:val="24"/>
                <w:szCs w:val="24"/>
              </w:rPr>
              <w:t>22334,1</w:t>
            </w:r>
          </w:p>
        </w:tc>
        <w:tc>
          <w:tcPr>
            <w:tcW w:w="2123" w:type="dxa"/>
            <w:vAlign w:val="center"/>
          </w:tcPr>
          <w:p w:rsidR="00456FE9" w:rsidRPr="00F74D70" w:rsidRDefault="000B5E37" w:rsidP="00117E39">
            <w:pPr>
              <w:jc w:val="center"/>
              <w:rPr>
                <w:rFonts w:ascii="Times New Roman" w:hAnsi="Times New Roman" w:cs="Times New Roman"/>
                <w:sz w:val="24"/>
                <w:szCs w:val="24"/>
              </w:rPr>
            </w:pPr>
            <w:r>
              <w:rPr>
                <w:rFonts w:ascii="Times New Roman" w:hAnsi="Times New Roman" w:cs="Times New Roman"/>
                <w:sz w:val="24"/>
                <w:szCs w:val="24"/>
              </w:rPr>
              <w:t>1</w:t>
            </w:r>
            <w:r w:rsidR="00117E39">
              <w:rPr>
                <w:rFonts w:ascii="Times New Roman" w:hAnsi="Times New Roman" w:cs="Times New Roman"/>
                <w:sz w:val="24"/>
                <w:szCs w:val="24"/>
              </w:rPr>
              <w:t>8</w:t>
            </w:r>
            <w:r>
              <w:rPr>
                <w:rFonts w:ascii="Times New Roman" w:hAnsi="Times New Roman" w:cs="Times New Roman"/>
                <w:sz w:val="24"/>
                <w:szCs w:val="24"/>
              </w:rPr>
              <w:t>708,0</w:t>
            </w:r>
          </w:p>
        </w:tc>
      </w:tr>
    </w:tbl>
    <w:p w:rsidR="00507D6A" w:rsidRDefault="00507D6A" w:rsidP="00C115C8">
      <w:pPr>
        <w:contextualSpacing/>
        <w:jc w:val="both"/>
        <w:rPr>
          <w:rFonts w:ascii="Times New Roman" w:hAnsi="Times New Roman" w:cs="Times New Roman"/>
          <w:sz w:val="28"/>
          <w:szCs w:val="28"/>
        </w:rPr>
      </w:pPr>
    </w:p>
    <w:p w:rsidR="00310750" w:rsidRPr="00870C24" w:rsidRDefault="00456FE9" w:rsidP="00870C24">
      <w:pPr>
        <w:ind w:firstLine="709"/>
        <w:contextualSpacing/>
        <w:jc w:val="both"/>
        <w:rPr>
          <w:rFonts w:ascii="Times New Roman" w:hAnsi="Times New Roman" w:cs="Times New Roman"/>
          <w:sz w:val="28"/>
          <w:szCs w:val="28"/>
        </w:rPr>
      </w:pPr>
      <w:r w:rsidRPr="00041678">
        <w:rPr>
          <w:rFonts w:ascii="Times New Roman" w:hAnsi="Times New Roman" w:cs="Times New Roman"/>
          <w:sz w:val="28"/>
          <w:szCs w:val="28"/>
        </w:rPr>
        <w:t xml:space="preserve">В состав </w:t>
      </w:r>
      <w:r>
        <w:rPr>
          <w:rFonts w:ascii="Times New Roman" w:hAnsi="Times New Roman" w:cs="Times New Roman"/>
          <w:sz w:val="28"/>
          <w:szCs w:val="28"/>
        </w:rPr>
        <w:t>муниципальной</w:t>
      </w:r>
      <w:r w:rsidRPr="00041678">
        <w:rPr>
          <w:rFonts w:ascii="Times New Roman" w:hAnsi="Times New Roman" w:cs="Times New Roman"/>
          <w:sz w:val="28"/>
          <w:szCs w:val="28"/>
        </w:rPr>
        <w:t xml:space="preserve"> программы входят </w:t>
      </w:r>
      <w:r>
        <w:rPr>
          <w:rFonts w:ascii="Times New Roman" w:hAnsi="Times New Roman" w:cs="Times New Roman"/>
          <w:sz w:val="28"/>
          <w:szCs w:val="28"/>
        </w:rPr>
        <w:t>три</w:t>
      </w:r>
      <w:r w:rsidRPr="00041678">
        <w:rPr>
          <w:rFonts w:ascii="Times New Roman" w:hAnsi="Times New Roman" w:cs="Times New Roman"/>
          <w:sz w:val="28"/>
          <w:szCs w:val="28"/>
        </w:rPr>
        <w:t xml:space="preserve"> подпрограмм</w:t>
      </w:r>
      <w:r>
        <w:rPr>
          <w:rFonts w:ascii="Times New Roman" w:hAnsi="Times New Roman" w:cs="Times New Roman"/>
          <w:sz w:val="28"/>
          <w:szCs w:val="28"/>
        </w:rPr>
        <w:t>ы</w:t>
      </w:r>
      <w:r w:rsidRPr="00041678">
        <w:rPr>
          <w:rFonts w:ascii="Times New Roman" w:hAnsi="Times New Roman" w:cs="Times New Roman"/>
          <w:sz w:val="28"/>
          <w:szCs w:val="28"/>
        </w:rPr>
        <w:t>.</w:t>
      </w:r>
    </w:p>
    <w:p w:rsidR="00310750" w:rsidRDefault="00310750" w:rsidP="00456FE9">
      <w:pPr>
        <w:ind w:firstLine="709"/>
        <w:contextualSpacing/>
        <w:jc w:val="center"/>
        <w:rPr>
          <w:rFonts w:ascii="Times New Roman" w:hAnsi="Times New Roman" w:cs="Times New Roman"/>
          <w:b/>
          <w:sz w:val="28"/>
          <w:szCs w:val="28"/>
        </w:rPr>
      </w:pPr>
    </w:p>
    <w:p w:rsidR="00456FE9" w:rsidRPr="00041678" w:rsidRDefault="00456FE9" w:rsidP="00456FE9">
      <w:pPr>
        <w:ind w:firstLine="709"/>
        <w:contextualSpacing/>
        <w:jc w:val="center"/>
        <w:rPr>
          <w:rFonts w:ascii="Times New Roman" w:hAnsi="Times New Roman" w:cs="Times New Roman"/>
          <w:b/>
          <w:sz w:val="28"/>
          <w:szCs w:val="28"/>
        </w:rPr>
      </w:pPr>
      <w:r w:rsidRPr="00041678">
        <w:rPr>
          <w:rFonts w:ascii="Times New Roman" w:hAnsi="Times New Roman" w:cs="Times New Roman"/>
          <w:b/>
          <w:sz w:val="28"/>
          <w:szCs w:val="28"/>
        </w:rPr>
        <w:t xml:space="preserve">Структура расходов </w:t>
      </w:r>
      <w:r>
        <w:rPr>
          <w:rFonts w:ascii="Times New Roman" w:hAnsi="Times New Roman" w:cs="Times New Roman"/>
          <w:b/>
          <w:sz w:val="28"/>
          <w:szCs w:val="28"/>
        </w:rPr>
        <w:t>муниципальной</w:t>
      </w:r>
      <w:r w:rsidRPr="00041678">
        <w:rPr>
          <w:rFonts w:ascii="Times New Roman" w:hAnsi="Times New Roman" w:cs="Times New Roman"/>
          <w:b/>
          <w:sz w:val="28"/>
          <w:szCs w:val="28"/>
        </w:rPr>
        <w:t xml:space="preserve"> программы </w:t>
      </w:r>
    </w:p>
    <w:p w:rsidR="00456FE9" w:rsidRPr="00F74D70" w:rsidRDefault="00456FE9" w:rsidP="00456FE9">
      <w:pPr>
        <w:ind w:firstLine="709"/>
        <w:contextualSpacing/>
        <w:jc w:val="right"/>
        <w:rPr>
          <w:rFonts w:ascii="Times New Roman" w:hAnsi="Times New Roman" w:cs="Times New Roman"/>
          <w:sz w:val="24"/>
          <w:szCs w:val="24"/>
        </w:rPr>
      </w:pPr>
      <w:r w:rsidRPr="00F74D70">
        <w:rPr>
          <w:rFonts w:ascii="Times New Roman" w:hAnsi="Times New Roman" w:cs="Times New Roman"/>
          <w:sz w:val="24"/>
          <w:szCs w:val="24"/>
        </w:rPr>
        <w:t>тыс. рублей</w:t>
      </w:r>
    </w:p>
    <w:tbl>
      <w:tblPr>
        <w:tblStyle w:val="a3"/>
        <w:tblW w:w="9484" w:type="dxa"/>
        <w:tblLook w:val="04A0" w:firstRow="1" w:lastRow="0" w:firstColumn="1" w:lastColumn="0" w:noHBand="0" w:noVBand="1"/>
      </w:tblPr>
      <w:tblGrid>
        <w:gridCol w:w="569"/>
        <w:gridCol w:w="4784"/>
        <w:gridCol w:w="2580"/>
        <w:gridCol w:w="1551"/>
      </w:tblGrid>
      <w:tr w:rsidR="00456FE9" w:rsidRPr="00F74D70" w:rsidTr="00927ACC">
        <w:tc>
          <w:tcPr>
            <w:tcW w:w="569" w:type="dxa"/>
          </w:tcPr>
          <w:p w:rsidR="00456FE9" w:rsidRPr="00F74D70" w:rsidRDefault="00456FE9" w:rsidP="00927ACC">
            <w:pPr>
              <w:jc w:val="center"/>
              <w:rPr>
                <w:rFonts w:ascii="Times New Roman" w:hAnsi="Times New Roman" w:cs="Times New Roman"/>
                <w:sz w:val="24"/>
                <w:szCs w:val="24"/>
              </w:rPr>
            </w:pPr>
          </w:p>
          <w:p w:rsidR="00456FE9" w:rsidRPr="00F74D70" w:rsidRDefault="00456FE9" w:rsidP="00927ACC">
            <w:pPr>
              <w:jc w:val="center"/>
              <w:rPr>
                <w:rFonts w:ascii="Times New Roman" w:hAnsi="Times New Roman" w:cs="Times New Roman"/>
                <w:sz w:val="24"/>
                <w:szCs w:val="24"/>
              </w:rPr>
            </w:pPr>
            <w:r w:rsidRPr="00F74D70">
              <w:rPr>
                <w:rFonts w:ascii="Times New Roman" w:hAnsi="Times New Roman" w:cs="Times New Roman"/>
                <w:sz w:val="24"/>
                <w:szCs w:val="24"/>
              </w:rPr>
              <w:t xml:space="preserve">№ </w:t>
            </w:r>
            <w:proofErr w:type="gramStart"/>
            <w:r w:rsidRPr="00F74D70">
              <w:rPr>
                <w:rFonts w:ascii="Times New Roman" w:hAnsi="Times New Roman" w:cs="Times New Roman"/>
                <w:sz w:val="24"/>
                <w:szCs w:val="24"/>
              </w:rPr>
              <w:t>п</w:t>
            </w:r>
            <w:proofErr w:type="gramEnd"/>
            <w:r w:rsidRPr="00F74D70">
              <w:rPr>
                <w:rFonts w:ascii="Times New Roman" w:hAnsi="Times New Roman" w:cs="Times New Roman"/>
                <w:sz w:val="24"/>
                <w:szCs w:val="24"/>
              </w:rPr>
              <w:t>/п</w:t>
            </w:r>
          </w:p>
        </w:tc>
        <w:tc>
          <w:tcPr>
            <w:tcW w:w="4784" w:type="dxa"/>
          </w:tcPr>
          <w:p w:rsidR="00456FE9" w:rsidRPr="004E454D" w:rsidRDefault="00456FE9" w:rsidP="00927ACC">
            <w:pPr>
              <w:jc w:val="center"/>
              <w:rPr>
                <w:rFonts w:ascii="Times New Roman" w:hAnsi="Times New Roman" w:cs="Times New Roman"/>
                <w:sz w:val="24"/>
                <w:szCs w:val="24"/>
              </w:rPr>
            </w:pPr>
          </w:p>
          <w:p w:rsidR="00456FE9" w:rsidRPr="004E454D" w:rsidRDefault="00456FE9" w:rsidP="00927ACC">
            <w:pPr>
              <w:jc w:val="center"/>
              <w:rPr>
                <w:rFonts w:ascii="Times New Roman" w:hAnsi="Times New Roman" w:cs="Times New Roman"/>
                <w:sz w:val="24"/>
                <w:szCs w:val="24"/>
              </w:rPr>
            </w:pPr>
            <w:r w:rsidRPr="004E454D">
              <w:rPr>
                <w:rFonts w:ascii="Times New Roman" w:hAnsi="Times New Roman" w:cs="Times New Roman"/>
                <w:sz w:val="24"/>
                <w:szCs w:val="24"/>
              </w:rPr>
              <w:t>Наименование</w:t>
            </w:r>
            <w:r>
              <w:rPr>
                <w:rFonts w:ascii="Times New Roman" w:hAnsi="Times New Roman" w:cs="Times New Roman"/>
                <w:sz w:val="24"/>
                <w:szCs w:val="24"/>
              </w:rPr>
              <w:t xml:space="preserve"> подпрограмм муниципальной</w:t>
            </w:r>
            <w:r w:rsidRPr="004E454D">
              <w:rPr>
                <w:rFonts w:ascii="Times New Roman" w:hAnsi="Times New Roman" w:cs="Times New Roman"/>
                <w:sz w:val="24"/>
                <w:szCs w:val="24"/>
              </w:rPr>
              <w:t xml:space="preserve"> программы</w:t>
            </w:r>
          </w:p>
        </w:tc>
        <w:tc>
          <w:tcPr>
            <w:tcW w:w="2580" w:type="dxa"/>
          </w:tcPr>
          <w:p w:rsidR="00456FE9" w:rsidRPr="004E454D" w:rsidRDefault="00456FE9" w:rsidP="005830DE">
            <w:pPr>
              <w:jc w:val="center"/>
              <w:rPr>
                <w:rFonts w:ascii="Times New Roman" w:hAnsi="Times New Roman" w:cs="Times New Roman"/>
                <w:sz w:val="24"/>
                <w:szCs w:val="24"/>
              </w:rPr>
            </w:pPr>
            <w:r w:rsidRPr="004E454D">
              <w:rPr>
                <w:rFonts w:ascii="Times New Roman" w:hAnsi="Times New Roman" w:cs="Times New Roman"/>
                <w:sz w:val="24"/>
                <w:szCs w:val="24"/>
              </w:rPr>
              <w:t xml:space="preserve">Предусмотрено в паспорте </w:t>
            </w:r>
            <w:r>
              <w:rPr>
                <w:rFonts w:ascii="Times New Roman" w:hAnsi="Times New Roman" w:cs="Times New Roman"/>
                <w:sz w:val="24"/>
                <w:szCs w:val="24"/>
              </w:rPr>
              <w:t>муниципальной</w:t>
            </w:r>
            <w:r w:rsidRPr="004E454D">
              <w:rPr>
                <w:rFonts w:ascii="Times New Roman" w:hAnsi="Times New Roman" w:cs="Times New Roman"/>
                <w:sz w:val="24"/>
                <w:szCs w:val="24"/>
              </w:rPr>
              <w:t xml:space="preserve"> программы на 201</w:t>
            </w:r>
            <w:r w:rsidR="005830DE">
              <w:rPr>
                <w:rFonts w:ascii="Times New Roman" w:hAnsi="Times New Roman" w:cs="Times New Roman"/>
                <w:sz w:val="24"/>
                <w:szCs w:val="24"/>
              </w:rPr>
              <w:t>8</w:t>
            </w:r>
            <w:r w:rsidRPr="004E454D">
              <w:rPr>
                <w:rFonts w:ascii="Times New Roman" w:hAnsi="Times New Roman" w:cs="Times New Roman"/>
                <w:sz w:val="24"/>
                <w:szCs w:val="24"/>
              </w:rPr>
              <w:t xml:space="preserve"> г</w:t>
            </w:r>
            <w:r>
              <w:rPr>
                <w:rFonts w:ascii="Times New Roman" w:hAnsi="Times New Roman" w:cs="Times New Roman"/>
                <w:sz w:val="24"/>
                <w:szCs w:val="24"/>
              </w:rPr>
              <w:t>.</w:t>
            </w:r>
          </w:p>
        </w:tc>
        <w:tc>
          <w:tcPr>
            <w:tcW w:w="1551" w:type="dxa"/>
          </w:tcPr>
          <w:p w:rsidR="00456FE9" w:rsidRPr="004E454D" w:rsidRDefault="00456FE9" w:rsidP="00927ACC">
            <w:pPr>
              <w:jc w:val="center"/>
              <w:rPr>
                <w:rFonts w:ascii="Times New Roman" w:hAnsi="Times New Roman" w:cs="Times New Roman"/>
                <w:sz w:val="24"/>
                <w:szCs w:val="24"/>
              </w:rPr>
            </w:pPr>
          </w:p>
          <w:p w:rsidR="00456FE9" w:rsidRPr="004E454D" w:rsidRDefault="00456FE9" w:rsidP="005830DE">
            <w:pPr>
              <w:jc w:val="center"/>
              <w:rPr>
                <w:rFonts w:ascii="Times New Roman" w:hAnsi="Times New Roman" w:cs="Times New Roman"/>
                <w:sz w:val="24"/>
                <w:szCs w:val="24"/>
              </w:rPr>
            </w:pPr>
            <w:r w:rsidRPr="004E454D">
              <w:rPr>
                <w:rFonts w:ascii="Times New Roman" w:hAnsi="Times New Roman" w:cs="Times New Roman"/>
                <w:sz w:val="24"/>
                <w:szCs w:val="24"/>
              </w:rPr>
              <w:t>201</w:t>
            </w:r>
            <w:r w:rsidR="005830DE">
              <w:rPr>
                <w:rFonts w:ascii="Times New Roman" w:hAnsi="Times New Roman" w:cs="Times New Roman"/>
                <w:sz w:val="24"/>
                <w:szCs w:val="24"/>
              </w:rPr>
              <w:t>8</w:t>
            </w:r>
            <w:r w:rsidRPr="004E454D">
              <w:rPr>
                <w:rFonts w:ascii="Times New Roman" w:hAnsi="Times New Roman" w:cs="Times New Roman"/>
                <w:sz w:val="24"/>
                <w:szCs w:val="24"/>
              </w:rPr>
              <w:t xml:space="preserve"> год (проект </w:t>
            </w:r>
            <w:r>
              <w:rPr>
                <w:rFonts w:ascii="Times New Roman" w:hAnsi="Times New Roman" w:cs="Times New Roman"/>
                <w:sz w:val="24"/>
                <w:szCs w:val="24"/>
              </w:rPr>
              <w:t>решения</w:t>
            </w:r>
            <w:r w:rsidRPr="004E454D">
              <w:rPr>
                <w:rFonts w:ascii="Times New Roman" w:hAnsi="Times New Roman" w:cs="Times New Roman"/>
                <w:sz w:val="24"/>
                <w:szCs w:val="24"/>
              </w:rPr>
              <w:t>)</w:t>
            </w:r>
          </w:p>
        </w:tc>
      </w:tr>
      <w:tr w:rsidR="00456FE9" w:rsidRPr="00F74D70" w:rsidTr="00927ACC">
        <w:tc>
          <w:tcPr>
            <w:tcW w:w="569" w:type="dxa"/>
          </w:tcPr>
          <w:p w:rsidR="00456FE9" w:rsidRPr="00F74D70" w:rsidRDefault="00456FE9" w:rsidP="00927ACC">
            <w:pPr>
              <w:jc w:val="both"/>
              <w:rPr>
                <w:rFonts w:ascii="Times New Roman" w:hAnsi="Times New Roman" w:cs="Times New Roman"/>
                <w:sz w:val="24"/>
                <w:szCs w:val="24"/>
              </w:rPr>
            </w:pPr>
          </w:p>
        </w:tc>
        <w:tc>
          <w:tcPr>
            <w:tcW w:w="4784" w:type="dxa"/>
            <w:vAlign w:val="center"/>
          </w:tcPr>
          <w:p w:rsidR="00456FE9" w:rsidRPr="00F74D70" w:rsidRDefault="00456FE9" w:rsidP="00927ACC">
            <w:pPr>
              <w:jc w:val="both"/>
              <w:rPr>
                <w:rFonts w:ascii="Times New Roman" w:hAnsi="Times New Roman" w:cs="Times New Roman"/>
                <w:b/>
                <w:sz w:val="24"/>
                <w:szCs w:val="24"/>
              </w:rPr>
            </w:pPr>
            <w:r w:rsidRPr="00F74D70">
              <w:rPr>
                <w:rFonts w:ascii="Times New Roman" w:hAnsi="Times New Roman" w:cs="Times New Roman"/>
                <w:b/>
                <w:sz w:val="24"/>
                <w:szCs w:val="24"/>
              </w:rPr>
              <w:t>Всего по государственной программе</w:t>
            </w:r>
          </w:p>
        </w:tc>
        <w:tc>
          <w:tcPr>
            <w:tcW w:w="2580" w:type="dxa"/>
            <w:vAlign w:val="center"/>
          </w:tcPr>
          <w:p w:rsidR="00456FE9" w:rsidRPr="00F74D70" w:rsidRDefault="000B5E37" w:rsidP="00927ACC">
            <w:pPr>
              <w:jc w:val="center"/>
              <w:rPr>
                <w:rFonts w:ascii="Times New Roman" w:hAnsi="Times New Roman" w:cs="Times New Roman"/>
                <w:sz w:val="24"/>
                <w:szCs w:val="24"/>
              </w:rPr>
            </w:pPr>
            <w:r>
              <w:rPr>
                <w:rFonts w:ascii="Times New Roman" w:hAnsi="Times New Roman" w:cs="Times New Roman"/>
                <w:b/>
                <w:sz w:val="24"/>
                <w:szCs w:val="24"/>
              </w:rPr>
              <w:t>22334,1</w:t>
            </w:r>
          </w:p>
        </w:tc>
        <w:tc>
          <w:tcPr>
            <w:tcW w:w="1551" w:type="dxa"/>
            <w:vAlign w:val="center"/>
          </w:tcPr>
          <w:p w:rsidR="00456FE9" w:rsidRPr="00F74D70" w:rsidRDefault="000B5E37" w:rsidP="000B5E37">
            <w:pPr>
              <w:jc w:val="center"/>
              <w:rPr>
                <w:rFonts w:ascii="Times New Roman" w:hAnsi="Times New Roman" w:cs="Times New Roman"/>
                <w:b/>
                <w:sz w:val="24"/>
                <w:szCs w:val="24"/>
              </w:rPr>
            </w:pPr>
            <w:r>
              <w:rPr>
                <w:rFonts w:ascii="Times New Roman" w:hAnsi="Times New Roman" w:cs="Times New Roman"/>
                <w:b/>
                <w:sz w:val="24"/>
                <w:szCs w:val="24"/>
              </w:rPr>
              <w:t>18708,0</w:t>
            </w:r>
          </w:p>
        </w:tc>
      </w:tr>
      <w:tr w:rsidR="00456FE9" w:rsidRPr="00F74D70" w:rsidTr="00927ACC">
        <w:tc>
          <w:tcPr>
            <w:tcW w:w="569" w:type="dxa"/>
          </w:tcPr>
          <w:p w:rsidR="00456FE9" w:rsidRPr="00F74D70" w:rsidRDefault="00456FE9" w:rsidP="00927ACC">
            <w:pPr>
              <w:jc w:val="both"/>
              <w:rPr>
                <w:rFonts w:ascii="Times New Roman" w:hAnsi="Times New Roman" w:cs="Times New Roman"/>
                <w:sz w:val="24"/>
                <w:szCs w:val="24"/>
              </w:rPr>
            </w:pPr>
          </w:p>
        </w:tc>
        <w:tc>
          <w:tcPr>
            <w:tcW w:w="4784" w:type="dxa"/>
            <w:vAlign w:val="center"/>
          </w:tcPr>
          <w:p w:rsidR="00456FE9" w:rsidRPr="00F74D70" w:rsidRDefault="00456FE9" w:rsidP="00927ACC">
            <w:pPr>
              <w:jc w:val="both"/>
              <w:rPr>
                <w:rFonts w:ascii="Times New Roman" w:hAnsi="Times New Roman" w:cs="Times New Roman"/>
                <w:sz w:val="24"/>
                <w:szCs w:val="24"/>
              </w:rPr>
            </w:pPr>
            <w:r w:rsidRPr="00F74D70">
              <w:rPr>
                <w:rFonts w:ascii="Times New Roman" w:hAnsi="Times New Roman" w:cs="Times New Roman"/>
                <w:sz w:val="24"/>
                <w:szCs w:val="24"/>
              </w:rPr>
              <w:t>в том числе:</w:t>
            </w:r>
          </w:p>
        </w:tc>
        <w:tc>
          <w:tcPr>
            <w:tcW w:w="2580" w:type="dxa"/>
            <w:vAlign w:val="center"/>
          </w:tcPr>
          <w:p w:rsidR="00456FE9" w:rsidRPr="00F74D70" w:rsidRDefault="00456FE9" w:rsidP="00927ACC">
            <w:pPr>
              <w:jc w:val="center"/>
              <w:rPr>
                <w:rFonts w:ascii="Times New Roman" w:hAnsi="Times New Roman" w:cs="Times New Roman"/>
                <w:sz w:val="24"/>
                <w:szCs w:val="24"/>
              </w:rPr>
            </w:pPr>
          </w:p>
        </w:tc>
        <w:tc>
          <w:tcPr>
            <w:tcW w:w="1551" w:type="dxa"/>
            <w:vAlign w:val="center"/>
          </w:tcPr>
          <w:p w:rsidR="00456FE9" w:rsidRPr="00F74D70" w:rsidRDefault="00456FE9" w:rsidP="00927ACC">
            <w:pPr>
              <w:jc w:val="center"/>
              <w:rPr>
                <w:rFonts w:ascii="Times New Roman" w:hAnsi="Times New Roman" w:cs="Times New Roman"/>
                <w:sz w:val="24"/>
                <w:szCs w:val="24"/>
              </w:rPr>
            </w:pPr>
          </w:p>
        </w:tc>
      </w:tr>
      <w:tr w:rsidR="00456FE9" w:rsidRPr="00F74D70" w:rsidTr="00927ACC">
        <w:tc>
          <w:tcPr>
            <w:tcW w:w="569" w:type="dxa"/>
          </w:tcPr>
          <w:p w:rsidR="00456FE9" w:rsidRPr="00F74D70" w:rsidRDefault="00456FE9" w:rsidP="00927ACC">
            <w:pPr>
              <w:jc w:val="both"/>
              <w:rPr>
                <w:rFonts w:ascii="Times New Roman" w:hAnsi="Times New Roman" w:cs="Times New Roman"/>
                <w:sz w:val="24"/>
                <w:szCs w:val="24"/>
              </w:rPr>
            </w:pPr>
            <w:r w:rsidRPr="00F74D70">
              <w:rPr>
                <w:rFonts w:ascii="Times New Roman" w:hAnsi="Times New Roman" w:cs="Times New Roman"/>
                <w:sz w:val="24"/>
                <w:szCs w:val="24"/>
              </w:rPr>
              <w:t>1</w:t>
            </w:r>
            <w:r>
              <w:rPr>
                <w:rFonts w:ascii="Times New Roman" w:hAnsi="Times New Roman" w:cs="Times New Roman"/>
                <w:sz w:val="24"/>
                <w:szCs w:val="24"/>
              </w:rPr>
              <w:t>.</w:t>
            </w:r>
          </w:p>
        </w:tc>
        <w:tc>
          <w:tcPr>
            <w:tcW w:w="4784" w:type="dxa"/>
            <w:vAlign w:val="center"/>
          </w:tcPr>
          <w:p w:rsidR="00456FE9" w:rsidRPr="00F74D70" w:rsidRDefault="00456FE9" w:rsidP="00927ACC">
            <w:pPr>
              <w:jc w:val="both"/>
              <w:rPr>
                <w:rFonts w:ascii="Times New Roman" w:hAnsi="Times New Roman" w:cs="Times New Roman"/>
                <w:sz w:val="24"/>
                <w:szCs w:val="24"/>
              </w:rPr>
            </w:pPr>
            <w:r>
              <w:rPr>
                <w:rFonts w:ascii="Times New Roman" w:hAnsi="Times New Roman" w:cs="Times New Roman"/>
                <w:sz w:val="24"/>
                <w:szCs w:val="24"/>
              </w:rPr>
              <w:t>Поддержка и развитие агропромышленного комплекса муниципального района «Хилокский район»</w:t>
            </w:r>
          </w:p>
        </w:tc>
        <w:tc>
          <w:tcPr>
            <w:tcW w:w="2580" w:type="dxa"/>
            <w:vAlign w:val="center"/>
          </w:tcPr>
          <w:p w:rsidR="00456FE9" w:rsidRPr="00F74D70" w:rsidRDefault="00456FE9" w:rsidP="00927ACC">
            <w:pPr>
              <w:jc w:val="center"/>
              <w:rPr>
                <w:rFonts w:ascii="Times New Roman" w:hAnsi="Times New Roman" w:cs="Times New Roman"/>
                <w:sz w:val="24"/>
                <w:szCs w:val="24"/>
              </w:rPr>
            </w:pPr>
            <w:r w:rsidRPr="00F74D70">
              <w:rPr>
                <w:rFonts w:ascii="Times New Roman" w:hAnsi="Times New Roman" w:cs="Times New Roman"/>
                <w:sz w:val="24"/>
                <w:szCs w:val="24"/>
              </w:rPr>
              <w:t>2</w:t>
            </w:r>
            <w:r>
              <w:rPr>
                <w:rFonts w:ascii="Times New Roman" w:hAnsi="Times New Roman" w:cs="Times New Roman"/>
                <w:sz w:val="24"/>
                <w:szCs w:val="24"/>
              </w:rPr>
              <w:t>0</w:t>
            </w:r>
            <w:r w:rsidRPr="00F74D70">
              <w:rPr>
                <w:rFonts w:ascii="Times New Roman" w:hAnsi="Times New Roman" w:cs="Times New Roman"/>
                <w:sz w:val="24"/>
                <w:szCs w:val="24"/>
              </w:rPr>
              <w:t>0,0</w:t>
            </w:r>
          </w:p>
        </w:tc>
        <w:tc>
          <w:tcPr>
            <w:tcW w:w="1551" w:type="dxa"/>
            <w:vAlign w:val="center"/>
          </w:tcPr>
          <w:p w:rsidR="00456FE9" w:rsidRPr="00F74D70" w:rsidRDefault="00AF770B" w:rsidP="00927ACC">
            <w:pPr>
              <w:jc w:val="center"/>
              <w:rPr>
                <w:rFonts w:ascii="Times New Roman" w:hAnsi="Times New Roman" w:cs="Times New Roman"/>
                <w:sz w:val="24"/>
                <w:szCs w:val="24"/>
              </w:rPr>
            </w:pPr>
            <w:r>
              <w:rPr>
                <w:rFonts w:ascii="Times New Roman" w:hAnsi="Times New Roman" w:cs="Times New Roman"/>
                <w:sz w:val="24"/>
                <w:szCs w:val="24"/>
              </w:rPr>
              <w:t>0,0</w:t>
            </w:r>
          </w:p>
        </w:tc>
      </w:tr>
      <w:tr w:rsidR="00456FE9" w:rsidRPr="00F74D70" w:rsidTr="00927ACC">
        <w:tc>
          <w:tcPr>
            <w:tcW w:w="569" w:type="dxa"/>
          </w:tcPr>
          <w:p w:rsidR="00456FE9" w:rsidRPr="00F74D70" w:rsidRDefault="00456FE9" w:rsidP="00927ACC">
            <w:pPr>
              <w:jc w:val="both"/>
              <w:rPr>
                <w:rFonts w:ascii="Times New Roman" w:hAnsi="Times New Roman" w:cs="Times New Roman"/>
                <w:sz w:val="24"/>
                <w:szCs w:val="24"/>
              </w:rPr>
            </w:pPr>
            <w:r w:rsidRPr="00F74D70">
              <w:rPr>
                <w:rFonts w:ascii="Times New Roman" w:hAnsi="Times New Roman" w:cs="Times New Roman"/>
                <w:sz w:val="24"/>
                <w:szCs w:val="24"/>
              </w:rPr>
              <w:t>2</w:t>
            </w:r>
            <w:r>
              <w:rPr>
                <w:rFonts w:ascii="Times New Roman" w:hAnsi="Times New Roman" w:cs="Times New Roman"/>
                <w:sz w:val="24"/>
                <w:szCs w:val="24"/>
              </w:rPr>
              <w:t>.</w:t>
            </w:r>
          </w:p>
        </w:tc>
        <w:tc>
          <w:tcPr>
            <w:tcW w:w="4784" w:type="dxa"/>
            <w:vAlign w:val="center"/>
          </w:tcPr>
          <w:p w:rsidR="00456FE9" w:rsidRPr="00F74D70" w:rsidRDefault="00456FE9" w:rsidP="00927ACC">
            <w:pPr>
              <w:jc w:val="both"/>
              <w:rPr>
                <w:rFonts w:ascii="Times New Roman" w:hAnsi="Times New Roman" w:cs="Times New Roman"/>
                <w:sz w:val="24"/>
                <w:szCs w:val="24"/>
              </w:rPr>
            </w:pPr>
            <w:r w:rsidRPr="00F74D70">
              <w:rPr>
                <w:rFonts w:ascii="Times New Roman" w:hAnsi="Times New Roman" w:cs="Times New Roman"/>
                <w:sz w:val="24"/>
                <w:szCs w:val="24"/>
              </w:rPr>
              <w:t xml:space="preserve">Развитие малого и среднего предпринимательства </w:t>
            </w:r>
            <w:r>
              <w:rPr>
                <w:rFonts w:ascii="Times New Roman" w:hAnsi="Times New Roman" w:cs="Times New Roman"/>
                <w:sz w:val="24"/>
                <w:szCs w:val="24"/>
              </w:rPr>
              <w:t>в Хилокском районе</w:t>
            </w:r>
          </w:p>
        </w:tc>
        <w:tc>
          <w:tcPr>
            <w:tcW w:w="2580" w:type="dxa"/>
            <w:vAlign w:val="center"/>
          </w:tcPr>
          <w:p w:rsidR="00456FE9" w:rsidRPr="00F74D70" w:rsidRDefault="000B5E37" w:rsidP="00927ACC">
            <w:pPr>
              <w:jc w:val="center"/>
              <w:rPr>
                <w:rFonts w:ascii="Times New Roman" w:hAnsi="Times New Roman" w:cs="Times New Roman"/>
                <w:sz w:val="24"/>
                <w:szCs w:val="24"/>
              </w:rPr>
            </w:pPr>
            <w:r>
              <w:rPr>
                <w:rFonts w:ascii="Times New Roman" w:hAnsi="Times New Roman" w:cs="Times New Roman"/>
                <w:sz w:val="24"/>
                <w:szCs w:val="24"/>
              </w:rPr>
              <w:t>245,0</w:t>
            </w:r>
          </w:p>
        </w:tc>
        <w:tc>
          <w:tcPr>
            <w:tcW w:w="1551" w:type="dxa"/>
            <w:vAlign w:val="center"/>
          </w:tcPr>
          <w:p w:rsidR="00456FE9" w:rsidRPr="00F74D70" w:rsidRDefault="00AF770B" w:rsidP="00927ACC">
            <w:pPr>
              <w:jc w:val="center"/>
              <w:rPr>
                <w:rFonts w:ascii="Times New Roman" w:hAnsi="Times New Roman" w:cs="Times New Roman"/>
                <w:sz w:val="24"/>
                <w:szCs w:val="24"/>
              </w:rPr>
            </w:pPr>
            <w:r>
              <w:rPr>
                <w:rFonts w:ascii="Times New Roman" w:hAnsi="Times New Roman" w:cs="Times New Roman"/>
                <w:sz w:val="24"/>
                <w:szCs w:val="24"/>
              </w:rPr>
              <w:t>0,0</w:t>
            </w:r>
          </w:p>
        </w:tc>
      </w:tr>
      <w:tr w:rsidR="00456FE9" w:rsidRPr="00F74D70" w:rsidTr="00927ACC">
        <w:tc>
          <w:tcPr>
            <w:tcW w:w="569" w:type="dxa"/>
          </w:tcPr>
          <w:p w:rsidR="00456FE9" w:rsidRPr="00F74D70" w:rsidRDefault="00456FE9" w:rsidP="00927ACC">
            <w:pPr>
              <w:jc w:val="both"/>
              <w:rPr>
                <w:rFonts w:ascii="Times New Roman" w:hAnsi="Times New Roman" w:cs="Times New Roman"/>
                <w:sz w:val="24"/>
                <w:szCs w:val="24"/>
              </w:rPr>
            </w:pPr>
            <w:r>
              <w:rPr>
                <w:rFonts w:ascii="Times New Roman" w:hAnsi="Times New Roman" w:cs="Times New Roman"/>
                <w:sz w:val="24"/>
                <w:szCs w:val="24"/>
              </w:rPr>
              <w:t>3.</w:t>
            </w:r>
          </w:p>
        </w:tc>
        <w:tc>
          <w:tcPr>
            <w:tcW w:w="4784" w:type="dxa"/>
            <w:vAlign w:val="center"/>
          </w:tcPr>
          <w:p w:rsidR="00456FE9" w:rsidRPr="00F74D70" w:rsidRDefault="00456FE9" w:rsidP="00927ACC">
            <w:pPr>
              <w:jc w:val="both"/>
              <w:rPr>
                <w:rFonts w:ascii="Times New Roman" w:hAnsi="Times New Roman" w:cs="Times New Roman"/>
                <w:sz w:val="24"/>
                <w:szCs w:val="24"/>
              </w:rPr>
            </w:pPr>
            <w:r>
              <w:rPr>
                <w:rFonts w:ascii="Times New Roman" w:hAnsi="Times New Roman" w:cs="Times New Roman"/>
                <w:sz w:val="24"/>
                <w:szCs w:val="24"/>
              </w:rPr>
              <w:t>Обеспечивающая подпрограмма</w:t>
            </w:r>
          </w:p>
        </w:tc>
        <w:tc>
          <w:tcPr>
            <w:tcW w:w="2580" w:type="dxa"/>
            <w:vAlign w:val="center"/>
          </w:tcPr>
          <w:p w:rsidR="00456FE9" w:rsidRPr="008E48A4" w:rsidRDefault="000B5E37" w:rsidP="00927ACC">
            <w:pPr>
              <w:jc w:val="center"/>
              <w:rPr>
                <w:rFonts w:ascii="Times New Roman" w:hAnsi="Times New Roman" w:cs="Times New Roman"/>
                <w:sz w:val="24"/>
                <w:szCs w:val="24"/>
              </w:rPr>
            </w:pPr>
            <w:r>
              <w:rPr>
                <w:rFonts w:ascii="Times New Roman" w:hAnsi="Times New Roman" w:cs="Times New Roman"/>
                <w:sz w:val="24"/>
                <w:szCs w:val="24"/>
              </w:rPr>
              <w:t>21889,1</w:t>
            </w:r>
          </w:p>
        </w:tc>
        <w:tc>
          <w:tcPr>
            <w:tcW w:w="1551" w:type="dxa"/>
            <w:vAlign w:val="center"/>
          </w:tcPr>
          <w:p w:rsidR="00456FE9" w:rsidRPr="00F74D70" w:rsidRDefault="000B5E37" w:rsidP="00927ACC">
            <w:pPr>
              <w:jc w:val="center"/>
              <w:rPr>
                <w:rFonts w:ascii="Times New Roman" w:hAnsi="Times New Roman" w:cs="Times New Roman"/>
                <w:sz w:val="24"/>
                <w:szCs w:val="24"/>
              </w:rPr>
            </w:pPr>
            <w:r>
              <w:rPr>
                <w:rFonts w:ascii="Times New Roman" w:hAnsi="Times New Roman" w:cs="Times New Roman"/>
                <w:sz w:val="24"/>
                <w:szCs w:val="24"/>
              </w:rPr>
              <w:t>18708,0</w:t>
            </w:r>
          </w:p>
        </w:tc>
      </w:tr>
    </w:tbl>
    <w:p w:rsidR="00507D6A" w:rsidRDefault="00507D6A" w:rsidP="00456FE9">
      <w:pPr>
        <w:ind w:firstLine="709"/>
        <w:jc w:val="both"/>
        <w:rPr>
          <w:rFonts w:ascii="Times New Roman" w:hAnsi="Times New Roman" w:cs="Times New Roman"/>
          <w:sz w:val="28"/>
          <w:szCs w:val="28"/>
        </w:rPr>
      </w:pPr>
    </w:p>
    <w:p w:rsidR="00456FE9" w:rsidRPr="00073BE2" w:rsidRDefault="00456FE9" w:rsidP="00456FE9">
      <w:pPr>
        <w:ind w:firstLine="709"/>
        <w:jc w:val="both"/>
        <w:rPr>
          <w:rFonts w:ascii="Times New Roman" w:hAnsi="Times New Roman" w:cs="Times New Roman"/>
          <w:sz w:val="28"/>
          <w:szCs w:val="28"/>
        </w:rPr>
      </w:pPr>
      <w:r w:rsidRPr="00073BE2">
        <w:rPr>
          <w:rFonts w:ascii="Times New Roman" w:hAnsi="Times New Roman" w:cs="Times New Roman"/>
          <w:sz w:val="28"/>
          <w:szCs w:val="28"/>
        </w:rPr>
        <w:t xml:space="preserve">В составе расходов подпрограммы </w:t>
      </w:r>
      <w:r>
        <w:rPr>
          <w:rFonts w:ascii="Times New Roman" w:hAnsi="Times New Roman" w:cs="Times New Roman"/>
          <w:spacing w:val="-6"/>
          <w:sz w:val="28"/>
          <w:szCs w:val="28"/>
        </w:rPr>
        <w:t>«</w:t>
      </w:r>
      <w:r w:rsidRPr="00073BE2">
        <w:rPr>
          <w:rFonts w:ascii="Times New Roman" w:hAnsi="Times New Roman" w:cs="Times New Roman"/>
          <w:sz w:val="28"/>
          <w:szCs w:val="28"/>
        </w:rPr>
        <w:t>Поддержка и развитие агропромышленного комплекса муниципального района «Хилокский район»</w:t>
      </w:r>
      <w:r w:rsidR="005830DE">
        <w:rPr>
          <w:rFonts w:ascii="Times New Roman" w:hAnsi="Times New Roman" w:cs="Times New Roman"/>
          <w:sz w:val="28"/>
          <w:szCs w:val="28"/>
        </w:rPr>
        <w:t xml:space="preserve"> </w:t>
      </w:r>
      <w:r w:rsidRPr="00073BE2">
        <w:rPr>
          <w:rFonts w:ascii="Times New Roman" w:hAnsi="Times New Roman" w:cs="Times New Roman"/>
          <w:sz w:val="28"/>
          <w:szCs w:val="28"/>
        </w:rPr>
        <w:t xml:space="preserve">предусмотрены средства на </w:t>
      </w:r>
      <w:r>
        <w:rPr>
          <w:rFonts w:ascii="Times New Roman" w:hAnsi="Times New Roman" w:cs="Times New Roman"/>
          <w:sz w:val="28"/>
          <w:szCs w:val="28"/>
        </w:rPr>
        <w:t>организацию</w:t>
      </w:r>
      <w:r w:rsidRPr="0063665E">
        <w:rPr>
          <w:rFonts w:ascii="Times New Roman" w:hAnsi="Times New Roman" w:cs="Times New Roman"/>
          <w:sz w:val="28"/>
          <w:szCs w:val="28"/>
        </w:rPr>
        <w:t xml:space="preserve"> забойной площадки</w:t>
      </w:r>
      <w:r>
        <w:rPr>
          <w:rFonts w:ascii="Times New Roman" w:hAnsi="Times New Roman" w:cs="Times New Roman"/>
          <w:sz w:val="28"/>
          <w:szCs w:val="28"/>
        </w:rPr>
        <w:t>, за счет средств муниципального бюджета</w:t>
      </w:r>
      <w:r w:rsidR="00117E39">
        <w:rPr>
          <w:rFonts w:ascii="Times New Roman" w:hAnsi="Times New Roman" w:cs="Times New Roman"/>
          <w:sz w:val="28"/>
          <w:szCs w:val="28"/>
        </w:rPr>
        <w:t xml:space="preserve"> по программе</w:t>
      </w:r>
      <w:r>
        <w:rPr>
          <w:rFonts w:ascii="Times New Roman" w:hAnsi="Times New Roman" w:cs="Times New Roman"/>
          <w:sz w:val="28"/>
          <w:szCs w:val="28"/>
        </w:rPr>
        <w:t xml:space="preserve"> в сумме 200</w:t>
      </w:r>
      <w:r w:rsidRPr="00073BE2">
        <w:rPr>
          <w:rFonts w:ascii="Times New Roman" w:hAnsi="Times New Roman" w:cs="Times New Roman"/>
          <w:sz w:val="28"/>
          <w:szCs w:val="28"/>
        </w:rPr>
        <w:t>,</w:t>
      </w:r>
      <w:r>
        <w:rPr>
          <w:rFonts w:ascii="Times New Roman" w:hAnsi="Times New Roman" w:cs="Times New Roman"/>
          <w:sz w:val="28"/>
          <w:szCs w:val="28"/>
        </w:rPr>
        <w:t>0</w:t>
      </w:r>
      <w:r w:rsidRPr="00073BE2">
        <w:rPr>
          <w:rFonts w:ascii="Times New Roman" w:hAnsi="Times New Roman" w:cs="Times New Roman"/>
          <w:sz w:val="28"/>
          <w:szCs w:val="28"/>
        </w:rPr>
        <w:t xml:space="preserve"> тыс. рублей.</w:t>
      </w:r>
    </w:p>
    <w:p w:rsidR="00456FE9" w:rsidRPr="00073BE2" w:rsidRDefault="00456FE9" w:rsidP="00456FE9">
      <w:pPr>
        <w:ind w:firstLine="709"/>
        <w:jc w:val="both"/>
        <w:rPr>
          <w:rFonts w:ascii="Times New Roman" w:hAnsi="Times New Roman" w:cs="Times New Roman"/>
          <w:color w:val="000000"/>
          <w:sz w:val="28"/>
          <w:szCs w:val="28"/>
        </w:rPr>
      </w:pPr>
      <w:r w:rsidRPr="00073BE2">
        <w:rPr>
          <w:rFonts w:ascii="Times New Roman" w:hAnsi="Times New Roman" w:cs="Times New Roman"/>
          <w:color w:val="000000"/>
          <w:sz w:val="28"/>
          <w:szCs w:val="28"/>
        </w:rPr>
        <w:t xml:space="preserve">Реализация мероприятий подпрограммы будет осуществляться путем предоставления </w:t>
      </w:r>
      <w:r>
        <w:rPr>
          <w:rFonts w:ascii="Times New Roman" w:hAnsi="Times New Roman" w:cs="Times New Roman"/>
          <w:color w:val="000000"/>
          <w:sz w:val="28"/>
          <w:szCs w:val="28"/>
        </w:rPr>
        <w:t>индивидуальному предпринимателюсредств муниципального бюджета</w:t>
      </w:r>
      <w:r w:rsidRPr="00073BE2">
        <w:rPr>
          <w:rFonts w:ascii="Times New Roman" w:hAnsi="Times New Roman" w:cs="Times New Roman"/>
          <w:color w:val="000000"/>
          <w:sz w:val="28"/>
          <w:szCs w:val="28"/>
        </w:rPr>
        <w:t xml:space="preserve"> на возмещение части по </w:t>
      </w:r>
      <w:r>
        <w:rPr>
          <w:rFonts w:ascii="Times New Roman" w:hAnsi="Times New Roman" w:cs="Times New Roman"/>
          <w:color w:val="000000"/>
          <w:sz w:val="28"/>
          <w:szCs w:val="28"/>
        </w:rPr>
        <w:t>строительству забойной площадки</w:t>
      </w:r>
      <w:r w:rsidRPr="00073BE2">
        <w:rPr>
          <w:rFonts w:ascii="Times New Roman" w:hAnsi="Times New Roman" w:cs="Times New Roman"/>
          <w:color w:val="000000"/>
          <w:sz w:val="28"/>
          <w:szCs w:val="28"/>
        </w:rPr>
        <w:t>.</w:t>
      </w:r>
    </w:p>
    <w:p w:rsidR="00456FE9" w:rsidRPr="00073BE2" w:rsidRDefault="00456FE9" w:rsidP="00456FE9">
      <w:pPr>
        <w:ind w:firstLine="709"/>
        <w:jc w:val="both"/>
        <w:rPr>
          <w:rFonts w:ascii="Times New Roman" w:hAnsi="Times New Roman" w:cs="Times New Roman"/>
          <w:color w:val="000000"/>
          <w:sz w:val="28"/>
          <w:szCs w:val="28"/>
        </w:rPr>
      </w:pPr>
      <w:r w:rsidRPr="00073BE2">
        <w:rPr>
          <w:rFonts w:ascii="Times New Roman" w:hAnsi="Times New Roman" w:cs="Times New Roman"/>
          <w:color w:val="000000"/>
          <w:sz w:val="28"/>
          <w:szCs w:val="28"/>
        </w:rPr>
        <w:t xml:space="preserve">В результате реализации мероприятий подпрограммы </w:t>
      </w:r>
      <w:r>
        <w:rPr>
          <w:rFonts w:ascii="Times New Roman" w:hAnsi="Times New Roman" w:cs="Times New Roman"/>
          <w:color w:val="000000"/>
          <w:sz w:val="28"/>
          <w:szCs w:val="28"/>
        </w:rPr>
        <w:t>в целях и</w:t>
      </w:r>
      <w:r w:rsidRPr="002C6DF0">
        <w:rPr>
          <w:rFonts w:ascii="Times New Roman" w:hAnsi="Times New Roman" w:cs="Times New Roman"/>
          <w:color w:val="000000"/>
          <w:sz w:val="28"/>
          <w:szCs w:val="28"/>
        </w:rPr>
        <w:t>нформационно-методическо</w:t>
      </w:r>
      <w:r>
        <w:rPr>
          <w:rFonts w:ascii="Times New Roman" w:hAnsi="Times New Roman" w:cs="Times New Roman"/>
          <w:color w:val="000000"/>
          <w:sz w:val="28"/>
          <w:szCs w:val="28"/>
        </w:rPr>
        <w:t>го</w:t>
      </w:r>
      <w:r w:rsidRPr="002C6DF0">
        <w:rPr>
          <w:rFonts w:ascii="Times New Roman" w:hAnsi="Times New Roman" w:cs="Times New Roman"/>
          <w:color w:val="000000"/>
          <w:sz w:val="28"/>
          <w:szCs w:val="28"/>
        </w:rPr>
        <w:t xml:space="preserve"> обеспечени</w:t>
      </w:r>
      <w:r>
        <w:rPr>
          <w:rFonts w:ascii="Times New Roman" w:hAnsi="Times New Roman" w:cs="Times New Roman"/>
          <w:color w:val="000000"/>
          <w:sz w:val="28"/>
          <w:szCs w:val="28"/>
        </w:rPr>
        <w:t>я</w:t>
      </w:r>
      <w:r w:rsidRPr="002C6DF0">
        <w:rPr>
          <w:rFonts w:ascii="Times New Roman" w:hAnsi="Times New Roman" w:cs="Times New Roman"/>
          <w:color w:val="000000"/>
          <w:sz w:val="28"/>
          <w:szCs w:val="28"/>
        </w:rPr>
        <w:t xml:space="preserve"> органов местного самоуправления и се</w:t>
      </w:r>
      <w:r>
        <w:rPr>
          <w:rFonts w:ascii="Times New Roman" w:hAnsi="Times New Roman" w:cs="Times New Roman"/>
          <w:color w:val="000000"/>
          <w:sz w:val="28"/>
          <w:szCs w:val="28"/>
        </w:rPr>
        <w:t>льскохозяйственных товаропроизво</w:t>
      </w:r>
      <w:r w:rsidRPr="002C6DF0">
        <w:rPr>
          <w:rFonts w:ascii="Times New Roman" w:hAnsi="Times New Roman" w:cs="Times New Roman"/>
          <w:color w:val="000000"/>
          <w:sz w:val="28"/>
          <w:szCs w:val="28"/>
        </w:rPr>
        <w:t xml:space="preserve">дителей по вопросам организации,  управления, экономики, технологии производства  </w:t>
      </w:r>
      <w:r w:rsidRPr="00073BE2">
        <w:rPr>
          <w:rFonts w:ascii="Times New Roman" w:hAnsi="Times New Roman" w:cs="Times New Roman"/>
          <w:color w:val="000000"/>
          <w:sz w:val="28"/>
          <w:szCs w:val="28"/>
        </w:rPr>
        <w:t>будет</w:t>
      </w:r>
      <w:r>
        <w:rPr>
          <w:rFonts w:ascii="Times New Roman" w:hAnsi="Times New Roman" w:cs="Times New Roman"/>
          <w:color w:val="000000"/>
          <w:sz w:val="28"/>
          <w:szCs w:val="28"/>
        </w:rPr>
        <w:t xml:space="preserve"> предоставлено </w:t>
      </w:r>
      <w:r w:rsidRPr="002C6DF0">
        <w:rPr>
          <w:rFonts w:ascii="Times New Roman" w:hAnsi="Times New Roman" w:cs="Times New Roman"/>
          <w:color w:val="000000"/>
          <w:sz w:val="28"/>
          <w:szCs w:val="28"/>
        </w:rPr>
        <w:t>устных и письменных консультаций и</w:t>
      </w:r>
      <w:r>
        <w:rPr>
          <w:rFonts w:ascii="Times New Roman" w:hAnsi="Times New Roman" w:cs="Times New Roman"/>
          <w:color w:val="000000"/>
          <w:sz w:val="28"/>
          <w:szCs w:val="28"/>
        </w:rPr>
        <w:t xml:space="preserve"> опубликовано в средствах массовой информации и в</w:t>
      </w:r>
      <w:r w:rsidRPr="002C6DF0">
        <w:rPr>
          <w:rFonts w:ascii="Times New Roman" w:hAnsi="Times New Roman" w:cs="Times New Roman"/>
          <w:color w:val="000000"/>
          <w:sz w:val="28"/>
          <w:szCs w:val="28"/>
        </w:rPr>
        <w:t xml:space="preserve"> сети Интернет</w:t>
      </w:r>
      <w:r>
        <w:rPr>
          <w:rFonts w:ascii="Times New Roman" w:hAnsi="Times New Roman" w:cs="Times New Roman"/>
          <w:color w:val="000000"/>
          <w:sz w:val="28"/>
          <w:szCs w:val="28"/>
        </w:rPr>
        <w:t xml:space="preserve"> 63 информационных материала;</w:t>
      </w:r>
      <w:r w:rsidR="00117E39">
        <w:rPr>
          <w:rFonts w:ascii="Times New Roman" w:hAnsi="Times New Roman" w:cs="Times New Roman"/>
          <w:color w:val="000000"/>
          <w:sz w:val="28"/>
          <w:szCs w:val="28"/>
        </w:rPr>
        <w:t xml:space="preserve"> </w:t>
      </w:r>
      <w:r>
        <w:rPr>
          <w:rFonts w:ascii="Times New Roman" w:hAnsi="Times New Roman" w:cs="Times New Roman"/>
          <w:color w:val="000000"/>
          <w:sz w:val="28"/>
          <w:szCs w:val="28"/>
        </w:rPr>
        <w:t>создано</w:t>
      </w:r>
      <w:r w:rsidRPr="00073BE2">
        <w:rPr>
          <w:rFonts w:ascii="Times New Roman" w:hAnsi="Times New Roman" w:cs="Times New Roman"/>
          <w:color w:val="000000"/>
          <w:sz w:val="28"/>
          <w:szCs w:val="28"/>
        </w:rPr>
        <w:t xml:space="preserve"> 1 </w:t>
      </w:r>
      <w:r>
        <w:rPr>
          <w:rFonts w:ascii="Times New Roman" w:hAnsi="Times New Roman" w:cs="Times New Roman"/>
          <w:color w:val="000000"/>
          <w:sz w:val="28"/>
          <w:szCs w:val="28"/>
        </w:rPr>
        <w:t>крестьянско-фермерское хозяйство.</w:t>
      </w:r>
      <w:r w:rsidR="00117E39">
        <w:rPr>
          <w:rFonts w:ascii="Times New Roman" w:hAnsi="Times New Roman" w:cs="Times New Roman"/>
          <w:color w:val="000000"/>
          <w:sz w:val="28"/>
          <w:szCs w:val="28"/>
        </w:rPr>
        <w:t xml:space="preserve"> По проекту решения данные средства не предусматриваются.</w:t>
      </w:r>
    </w:p>
    <w:p w:rsidR="00456FE9" w:rsidRPr="00073BE2" w:rsidRDefault="00456FE9" w:rsidP="00456FE9">
      <w:pPr>
        <w:ind w:firstLine="709"/>
        <w:jc w:val="both"/>
        <w:rPr>
          <w:rFonts w:ascii="Times New Roman" w:hAnsi="Times New Roman" w:cs="Times New Roman"/>
          <w:sz w:val="28"/>
          <w:szCs w:val="28"/>
        </w:rPr>
      </w:pPr>
      <w:r w:rsidRPr="00073BE2">
        <w:rPr>
          <w:rFonts w:ascii="Times New Roman" w:hAnsi="Times New Roman" w:cs="Times New Roman"/>
          <w:sz w:val="28"/>
          <w:szCs w:val="28"/>
        </w:rPr>
        <w:t xml:space="preserve">В составе расходов подпрограммы </w:t>
      </w:r>
      <w:r w:rsidRPr="00040C3E">
        <w:rPr>
          <w:rFonts w:ascii="Times New Roman" w:hAnsi="Times New Roman" w:cs="Times New Roman"/>
          <w:sz w:val="28"/>
          <w:szCs w:val="28"/>
        </w:rPr>
        <w:t>«Развитие малого и среднего предпринимательства»</w:t>
      </w:r>
      <w:r>
        <w:rPr>
          <w:rFonts w:ascii="Times New Roman" w:hAnsi="Times New Roman" w:cs="Times New Roman"/>
          <w:sz w:val="28"/>
          <w:szCs w:val="28"/>
        </w:rPr>
        <w:t xml:space="preserve"> предусмотрены средства муниципального бюджета на 201</w:t>
      </w:r>
      <w:r w:rsidR="00117E39">
        <w:rPr>
          <w:rFonts w:ascii="Times New Roman" w:hAnsi="Times New Roman" w:cs="Times New Roman"/>
          <w:sz w:val="28"/>
          <w:szCs w:val="28"/>
        </w:rPr>
        <w:t>8</w:t>
      </w:r>
      <w:r w:rsidRPr="00073BE2">
        <w:rPr>
          <w:rFonts w:ascii="Times New Roman" w:hAnsi="Times New Roman" w:cs="Times New Roman"/>
          <w:sz w:val="28"/>
          <w:szCs w:val="28"/>
        </w:rPr>
        <w:t xml:space="preserve"> год в сумме </w:t>
      </w:r>
      <w:r w:rsidR="00117E39">
        <w:rPr>
          <w:rFonts w:ascii="Times New Roman" w:hAnsi="Times New Roman" w:cs="Times New Roman"/>
          <w:sz w:val="28"/>
          <w:szCs w:val="28"/>
        </w:rPr>
        <w:t>245,0</w:t>
      </w:r>
      <w:r w:rsidRPr="00073BE2">
        <w:rPr>
          <w:rFonts w:ascii="Times New Roman" w:hAnsi="Times New Roman" w:cs="Times New Roman"/>
          <w:sz w:val="28"/>
          <w:szCs w:val="28"/>
        </w:rPr>
        <w:t xml:space="preserve">,0 тыс. рублей, в том числе: </w:t>
      </w:r>
    </w:p>
    <w:p w:rsidR="00456FE9" w:rsidRPr="00073BE2" w:rsidRDefault="00456FE9" w:rsidP="00456FE9">
      <w:pPr>
        <w:ind w:firstLine="709"/>
        <w:jc w:val="both"/>
        <w:rPr>
          <w:rFonts w:ascii="Times New Roman" w:hAnsi="Times New Roman" w:cs="Times New Roman"/>
          <w:sz w:val="28"/>
          <w:szCs w:val="28"/>
        </w:rPr>
      </w:pPr>
      <w:r>
        <w:rPr>
          <w:rFonts w:ascii="Times New Roman" w:hAnsi="Times New Roman" w:cs="Times New Roman"/>
          <w:sz w:val="28"/>
          <w:szCs w:val="28"/>
        </w:rPr>
        <w:t>- на</w:t>
      </w:r>
      <w:r w:rsidRPr="00073BE2">
        <w:rPr>
          <w:rFonts w:ascii="Times New Roman" w:hAnsi="Times New Roman" w:cs="Times New Roman"/>
          <w:sz w:val="28"/>
          <w:szCs w:val="28"/>
        </w:rPr>
        <w:t xml:space="preserve"> мероприятие </w:t>
      </w:r>
      <w:r>
        <w:rPr>
          <w:rFonts w:ascii="Times New Roman" w:hAnsi="Times New Roman" w:cs="Times New Roman"/>
          <w:sz w:val="28"/>
          <w:szCs w:val="28"/>
        </w:rPr>
        <w:t>«</w:t>
      </w:r>
      <w:r w:rsidRPr="0035006E">
        <w:rPr>
          <w:rFonts w:ascii="Times New Roman" w:hAnsi="Times New Roman" w:cs="Times New Roman"/>
          <w:sz w:val="28"/>
          <w:szCs w:val="28"/>
        </w:rPr>
        <w:t>Предоставление субсидий в виде грантов начинающим субъектам малого и среднего предпринимательства на создание собственного бизнеса</w:t>
      </w:r>
      <w:r>
        <w:rPr>
          <w:rFonts w:ascii="Times New Roman" w:hAnsi="Times New Roman" w:cs="Times New Roman"/>
          <w:sz w:val="28"/>
          <w:szCs w:val="28"/>
        </w:rPr>
        <w:t xml:space="preserve">»– </w:t>
      </w:r>
      <w:r w:rsidR="006F2538">
        <w:rPr>
          <w:rFonts w:ascii="Times New Roman" w:hAnsi="Times New Roman" w:cs="Times New Roman"/>
          <w:sz w:val="28"/>
          <w:szCs w:val="28"/>
        </w:rPr>
        <w:t>7</w:t>
      </w:r>
      <w:r>
        <w:rPr>
          <w:rFonts w:ascii="Times New Roman" w:hAnsi="Times New Roman" w:cs="Times New Roman"/>
          <w:sz w:val="28"/>
          <w:szCs w:val="28"/>
        </w:rPr>
        <w:t>0,0 тыс. рублей;</w:t>
      </w:r>
    </w:p>
    <w:p w:rsidR="00456FE9" w:rsidRPr="00073BE2" w:rsidRDefault="00456FE9" w:rsidP="00456FE9">
      <w:pPr>
        <w:ind w:firstLine="709"/>
        <w:jc w:val="both"/>
        <w:rPr>
          <w:rFonts w:ascii="Times New Roman" w:hAnsi="Times New Roman" w:cs="Times New Roman"/>
          <w:sz w:val="28"/>
          <w:szCs w:val="28"/>
        </w:rPr>
      </w:pPr>
      <w:r>
        <w:rPr>
          <w:rFonts w:ascii="Times New Roman" w:hAnsi="Times New Roman" w:cs="Times New Roman"/>
          <w:sz w:val="28"/>
          <w:szCs w:val="28"/>
        </w:rPr>
        <w:t xml:space="preserve">- на </w:t>
      </w:r>
      <w:r w:rsidRPr="00073BE2">
        <w:rPr>
          <w:rFonts w:ascii="Times New Roman" w:hAnsi="Times New Roman" w:cs="Times New Roman"/>
          <w:sz w:val="28"/>
          <w:szCs w:val="28"/>
        </w:rPr>
        <w:t xml:space="preserve">мероприятие </w:t>
      </w:r>
      <w:r>
        <w:rPr>
          <w:rFonts w:ascii="Times New Roman" w:hAnsi="Times New Roman" w:cs="Times New Roman"/>
          <w:sz w:val="28"/>
          <w:szCs w:val="28"/>
        </w:rPr>
        <w:t>«</w:t>
      </w:r>
      <w:r w:rsidRPr="00D501F5">
        <w:rPr>
          <w:rFonts w:ascii="Times New Roman" w:hAnsi="Times New Roman" w:cs="Times New Roman"/>
          <w:sz w:val="28"/>
          <w:szCs w:val="28"/>
        </w:rPr>
        <w:t>Предоставление субсидий субъектам малого и среднего  предпринимательства в целях возмещения части затрат на реализацию инвестиционного проекта, возникающих в связи с производством (реализацией) товаров, выполнением работ, оказанием услуг</w:t>
      </w:r>
      <w:r>
        <w:rPr>
          <w:rFonts w:ascii="Times New Roman" w:hAnsi="Times New Roman" w:cs="Times New Roman"/>
          <w:sz w:val="28"/>
          <w:szCs w:val="28"/>
        </w:rPr>
        <w:t>» – 1</w:t>
      </w:r>
      <w:r w:rsidR="00117E39">
        <w:rPr>
          <w:rFonts w:ascii="Times New Roman" w:hAnsi="Times New Roman" w:cs="Times New Roman"/>
          <w:sz w:val="28"/>
          <w:szCs w:val="28"/>
        </w:rPr>
        <w:t>7</w:t>
      </w:r>
      <w:r w:rsidRPr="00073BE2">
        <w:rPr>
          <w:rFonts w:ascii="Times New Roman" w:hAnsi="Times New Roman" w:cs="Times New Roman"/>
          <w:sz w:val="28"/>
          <w:szCs w:val="28"/>
        </w:rPr>
        <w:t>0,0 тыс. рублей</w:t>
      </w:r>
      <w:r>
        <w:rPr>
          <w:rFonts w:ascii="Times New Roman" w:hAnsi="Times New Roman" w:cs="Times New Roman"/>
          <w:sz w:val="28"/>
          <w:szCs w:val="28"/>
        </w:rPr>
        <w:t>;</w:t>
      </w:r>
    </w:p>
    <w:p w:rsidR="00456FE9" w:rsidRPr="00073BE2" w:rsidRDefault="00456FE9" w:rsidP="00456FE9">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на</w:t>
      </w:r>
      <w:r w:rsidRPr="00073BE2">
        <w:rPr>
          <w:rFonts w:ascii="Times New Roman" w:hAnsi="Times New Roman" w:cs="Times New Roman"/>
          <w:sz w:val="28"/>
          <w:szCs w:val="28"/>
        </w:rPr>
        <w:t xml:space="preserve"> мероприятие </w:t>
      </w:r>
      <w:r>
        <w:rPr>
          <w:rFonts w:ascii="Times New Roman" w:hAnsi="Times New Roman" w:cs="Times New Roman"/>
          <w:sz w:val="28"/>
          <w:szCs w:val="28"/>
        </w:rPr>
        <w:t>«</w:t>
      </w:r>
      <w:r w:rsidRPr="00D501F5">
        <w:rPr>
          <w:rFonts w:ascii="Times New Roman" w:hAnsi="Times New Roman" w:cs="Times New Roman"/>
          <w:sz w:val="28"/>
          <w:szCs w:val="28"/>
        </w:rPr>
        <w:t>Организация и проведение выставочно-ярмарочных мероприятий</w:t>
      </w:r>
      <w:r>
        <w:rPr>
          <w:rFonts w:ascii="Times New Roman" w:hAnsi="Times New Roman" w:cs="Times New Roman"/>
          <w:sz w:val="28"/>
          <w:szCs w:val="28"/>
        </w:rPr>
        <w:t xml:space="preserve">» </w:t>
      </w:r>
      <w:r w:rsidRPr="00073BE2">
        <w:rPr>
          <w:rFonts w:ascii="Times New Roman" w:hAnsi="Times New Roman" w:cs="Times New Roman"/>
          <w:sz w:val="28"/>
          <w:szCs w:val="28"/>
        </w:rPr>
        <w:t>–</w:t>
      </w:r>
      <w:r>
        <w:rPr>
          <w:rFonts w:ascii="Times New Roman" w:hAnsi="Times New Roman" w:cs="Times New Roman"/>
          <w:sz w:val="28"/>
          <w:szCs w:val="28"/>
        </w:rPr>
        <w:t xml:space="preserve"> 5</w:t>
      </w:r>
      <w:r w:rsidRPr="00073BE2">
        <w:rPr>
          <w:rFonts w:ascii="Times New Roman" w:hAnsi="Times New Roman" w:cs="Times New Roman"/>
          <w:sz w:val="28"/>
          <w:szCs w:val="28"/>
        </w:rPr>
        <w:t>,0</w:t>
      </w:r>
      <w:r w:rsidR="006A6486">
        <w:rPr>
          <w:rFonts w:ascii="Times New Roman" w:hAnsi="Times New Roman" w:cs="Times New Roman"/>
          <w:sz w:val="28"/>
          <w:szCs w:val="28"/>
        </w:rPr>
        <w:t xml:space="preserve"> </w:t>
      </w:r>
      <w:r w:rsidRPr="00073BE2">
        <w:rPr>
          <w:rFonts w:ascii="Times New Roman" w:hAnsi="Times New Roman" w:cs="Times New Roman"/>
          <w:sz w:val="28"/>
          <w:szCs w:val="28"/>
        </w:rPr>
        <w:t>тыс. рублей</w:t>
      </w:r>
      <w:r>
        <w:rPr>
          <w:rFonts w:ascii="Times New Roman" w:hAnsi="Times New Roman" w:cs="Times New Roman"/>
          <w:sz w:val="28"/>
          <w:szCs w:val="28"/>
        </w:rPr>
        <w:t>;</w:t>
      </w:r>
    </w:p>
    <w:p w:rsidR="00456FE9" w:rsidRDefault="00456FE9" w:rsidP="00456FE9">
      <w:pPr>
        <w:ind w:firstLine="709"/>
        <w:jc w:val="both"/>
        <w:rPr>
          <w:rFonts w:ascii="Times New Roman" w:hAnsi="Times New Roman" w:cs="Times New Roman"/>
          <w:sz w:val="28"/>
          <w:szCs w:val="28"/>
        </w:rPr>
      </w:pPr>
      <w:r w:rsidRPr="00073BE2">
        <w:rPr>
          <w:rFonts w:ascii="Times New Roman" w:hAnsi="Times New Roman" w:cs="Times New Roman"/>
          <w:sz w:val="28"/>
          <w:szCs w:val="28"/>
        </w:rPr>
        <w:t>Реализация мероприятий подпрограммы будет осуществляться путем оплаты приобретенных товаров, услуг соответствующим организациям</w:t>
      </w:r>
      <w:r>
        <w:rPr>
          <w:rFonts w:ascii="Times New Roman" w:hAnsi="Times New Roman" w:cs="Times New Roman"/>
          <w:sz w:val="28"/>
          <w:szCs w:val="28"/>
        </w:rPr>
        <w:t xml:space="preserve"> и индивидуальным предпринимателям</w:t>
      </w:r>
      <w:r w:rsidRPr="00073BE2">
        <w:rPr>
          <w:rFonts w:ascii="Times New Roman" w:hAnsi="Times New Roman" w:cs="Times New Roman"/>
          <w:sz w:val="28"/>
          <w:szCs w:val="28"/>
        </w:rPr>
        <w:t>; предоставления субсидий начинающим субъектам малого и среднего предпринимательства на создание собственного бизнеса</w:t>
      </w:r>
      <w:r>
        <w:rPr>
          <w:rFonts w:ascii="Times New Roman" w:hAnsi="Times New Roman" w:cs="Times New Roman"/>
          <w:sz w:val="28"/>
          <w:szCs w:val="28"/>
        </w:rPr>
        <w:t xml:space="preserve">. </w:t>
      </w:r>
    </w:p>
    <w:p w:rsidR="00456FE9" w:rsidRPr="00073BE2" w:rsidRDefault="00456FE9" w:rsidP="00456FE9">
      <w:pPr>
        <w:ind w:firstLine="709"/>
        <w:jc w:val="both"/>
        <w:rPr>
          <w:rFonts w:ascii="Times New Roman" w:hAnsi="Times New Roman" w:cs="Times New Roman"/>
          <w:sz w:val="28"/>
          <w:szCs w:val="28"/>
        </w:rPr>
      </w:pPr>
      <w:r w:rsidRPr="00073BE2">
        <w:rPr>
          <w:rFonts w:ascii="Times New Roman" w:hAnsi="Times New Roman" w:cs="Times New Roman"/>
          <w:sz w:val="28"/>
          <w:szCs w:val="28"/>
        </w:rPr>
        <w:t>В результате реализации мероприятий данной подпрограммы прогнозируется выполнение следующих целевых показателей, п</w:t>
      </w:r>
      <w:r>
        <w:rPr>
          <w:rFonts w:ascii="Times New Roman" w:hAnsi="Times New Roman" w:cs="Times New Roman"/>
          <w:sz w:val="28"/>
          <w:szCs w:val="28"/>
        </w:rPr>
        <w:t>редусмотренных в муниципальной</w:t>
      </w:r>
      <w:r w:rsidRPr="00073BE2">
        <w:rPr>
          <w:rFonts w:ascii="Times New Roman" w:hAnsi="Times New Roman" w:cs="Times New Roman"/>
          <w:sz w:val="28"/>
          <w:szCs w:val="28"/>
        </w:rPr>
        <w:t xml:space="preserve"> программе:</w:t>
      </w:r>
    </w:p>
    <w:p w:rsidR="00456FE9" w:rsidRPr="00073BE2" w:rsidRDefault="00456FE9" w:rsidP="00456FE9">
      <w:pPr>
        <w:ind w:firstLine="709"/>
        <w:jc w:val="both"/>
        <w:rPr>
          <w:rFonts w:ascii="Times New Roman" w:hAnsi="Times New Roman" w:cs="Times New Roman"/>
          <w:sz w:val="28"/>
          <w:szCs w:val="28"/>
        </w:rPr>
      </w:pPr>
      <w:r>
        <w:rPr>
          <w:rFonts w:ascii="Times New Roman" w:hAnsi="Times New Roman" w:cs="Times New Roman"/>
          <w:sz w:val="28"/>
          <w:szCs w:val="28"/>
        </w:rPr>
        <w:t>- к</w:t>
      </w:r>
      <w:r w:rsidRPr="00C91491">
        <w:rPr>
          <w:rFonts w:ascii="Times New Roman" w:hAnsi="Times New Roman" w:cs="Times New Roman"/>
          <w:sz w:val="28"/>
          <w:szCs w:val="28"/>
        </w:rPr>
        <w:t>оличество публикаций размещенных в СМИ и информационной сети Интернет</w:t>
      </w:r>
      <w:r>
        <w:rPr>
          <w:rFonts w:ascii="Times New Roman" w:hAnsi="Times New Roman" w:cs="Times New Roman"/>
          <w:sz w:val="28"/>
          <w:szCs w:val="28"/>
        </w:rPr>
        <w:t xml:space="preserve"> – 60 шт.</w:t>
      </w:r>
      <w:r w:rsidRPr="00073BE2">
        <w:rPr>
          <w:rFonts w:ascii="Times New Roman" w:hAnsi="Times New Roman" w:cs="Times New Roman"/>
          <w:sz w:val="28"/>
          <w:szCs w:val="28"/>
        </w:rPr>
        <w:t>;</w:t>
      </w:r>
    </w:p>
    <w:p w:rsidR="00456FE9" w:rsidRPr="00073BE2" w:rsidRDefault="00456FE9" w:rsidP="00456FE9">
      <w:pPr>
        <w:ind w:firstLine="709"/>
        <w:jc w:val="both"/>
        <w:rPr>
          <w:rFonts w:ascii="Times New Roman" w:hAnsi="Times New Roman" w:cs="Times New Roman"/>
          <w:sz w:val="28"/>
          <w:szCs w:val="28"/>
        </w:rPr>
      </w:pPr>
      <w:r>
        <w:rPr>
          <w:rFonts w:ascii="Times New Roman" w:hAnsi="Times New Roman" w:cs="Times New Roman"/>
          <w:sz w:val="28"/>
          <w:szCs w:val="28"/>
        </w:rPr>
        <w:t>- к</w:t>
      </w:r>
      <w:r w:rsidRPr="00C91491">
        <w:rPr>
          <w:rFonts w:ascii="Times New Roman" w:hAnsi="Times New Roman" w:cs="Times New Roman"/>
          <w:sz w:val="28"/>
          <w:szCs w:val="28"/>
        </w:rPr>
        <w:t xml:space="preserve">оличество субъектов малого и среднего предпринимательства, получивших муниципальную поддержку за счет субсидии, предоставленной в соответствующем финансовом </w:t>
      </w:r>
      <w:r w:rsidR="00507D6A">
        <w:rPr>
          <w:rFonts w:ascii="Times New Roman" w:hAnsi="Times New Roman" w:cs="Times New Roman"/>
          <w:sz w:val="28"/>
          <w:szCs w:val="28"/>
        </w:rPr>
        <w:t xml:space="preserve">году </w:t>
      </w:r>
      <w:r w:rsidRPr="00C91491">
        <w:rPr>
          <w:rFonts w:ascii="Times New Roman" w:hAnsi="Times New Roman" w:cs="Times New Roman"/>
          <w:sz w:val="28"/>
          <w:szCs w:val="28"/>
        </w:rPr>
        <w:t>на реализацию мероприятия</w:t>
      </w:r>
      <w:r w:rsidRPr="00073BE2">
        <w:rPr>
          <w:rFonts w:ascii="Times New Roman" w:hAnsi="Times New Roman" w:cs="Times New Roman"/>
          <w:sz w:val="28"/>
          <w:szCs w:val="28"/>
        </w:rPr>
        <w:t>– 1</w:t>
      </w:r>
      <w:r>
        <w:rPr>
          <w:rFonts w:ascii="Times New Roman" w:hAnsi="Times New Roman" w:cs="Times New Roman"/>
          <w:sz w:val="28"/>
          <w:szCs w:val="28"/>
        </w:rPr>
        <w:t xml:space="preserve"> чел.</w:t>
      </w:r>
      <w:r w:rsidRPr="00073BE2">
        <w:rPr>
          <w:rFonts w:ascii="Times New Roman" w:hAnsi="Times New Roman" w:cs="Times New Roman"/>
          <w:sz w:val="28"/>
          <w:szCs w:val="28"/>
        </w:rPr>
        <w:t>;</w:t>
      </w:r>
    </w:p>
    <w:p w:rsidR="00456FE9" w:rsidRPr="00073BE2" w:rsidRDefault="00456FE9" w:rsidP="00456FE9">
      <w:pPr>
        <w:ind w:firstLine="709"/>
        <w:jc w:val="both"/>
        <w:rPr>
          <w:rFonts w:ascii="Times New Roman" w:hAnsi="Times New Roman" w:cs="Times New Roman"/>
          <w:sz w:val="28"/>
          <w:szCs w:val="28"/>
        </w:rPr>
      </w:pPr>
      <w:r>
        <w:rPr>
          <w:rFonts w:ascii="Times New Roman" w:hAnsi="Times New Roman" w:cs="Times New Roman"/>
          <w:sz w:val="28"/>
          <w:szCs w:val="28"/>
        </w:rPr>
        <w:t>- к</w:t>
      </w:r>
      <w:r w:rsidRPr="00063EDC">
        <w:rPr>
          <w:rFonts w:ascii="Times New Roman" w:hAnsi="Times New Roman" w:cs="Times New Roman"/>
          <w:sz w:val="28"/>
          <w:szCs w:val="28"/>
        </w:rPr>
        <w:t>оличество субъектов малого и среднего предпринимательства, воспользовавшихся поддержкой в целях возмещения части затрат на реализацию инвестиционного проекта, возникающих в связи с производством (реализацией) товаров, выполнением работ, оказанием услуг</w:t>
      </w:r>
      <w:r>
        <w:rPr>
          <w:rFonts w:ascii="Times New Roman" w:hAnsi="Times New Roman" w:cs="Times New Roman"/>
          <w:sz w:val="28"/>
          <w:szCs w:val="28"/>
        </w:rPr>
        <w:t xml:space="preserve"> – 2 чел.</w:t>
      </w:r>
      <w:r w:rsidRPr="00073BE2">
        <w:rPr>
          <w:rFonts w:ascii="Times New Roman" w:hAnsi="Times New Roman" w:cs="Times New Roman"/>
          <w:sz w:val="28"/>
          <w:szCs w:val="28"/>
        </w:rPr>
        <w:t>;</w:t>
      </w:r>
    </w:p>
    <w:p w:rsidR="00456FE9" w:rsidRDefault="00456FE9" w:rsidP="00456FE9">
      <w:pPr>
        <w:ind w:firstLine="709"/>
        <w:jc w:val="both"/>
        <w:rPr>
          <w:rFonts w:ascii="Times New Roman" w:hAnsi="Times New Roman" w:cs="Times New Roman"/>
          <w:sz w:val="28"/>
          <w:szCs w:val="28"/>
        </w:rPr>
      </w:pPr>
      <w:r>
        <w:rPr>
          <w:rFonts w:ascii="Times New Roman" w:hAnsi="Times New Roman" w:cs="Times New Roman"/>
          <w:sz w:val="28"/>
          <w:szCs w:val="28"/>
        </w:rPr>
        <w:t>- к</w:t>
      </w:r>
      <w:r w:rsidRPr="00C031E7">
        <w:rPr>
          <w:rFonts w:ascii="Times New Roman" w:hAnsi="Times New Roman" w:cs="Times New Roman"/>
          <w:sz w:val="28"/>
          <w:szCs w:val="28"/>
        </w:rPr>
        <w:t>оличество проведенных выставочно-ярмарочных мероприятий</w:t>
      </w:r>
      <w:r>
        <w:rPr>
          <w:rFonts w:ascii="Times New Roman" w:hAnsi="Times New Roman" w:cs="Times New Roman"/>
          <w:sz w:val="28"/>
          <w:szCs w:val="28"/>
        </w:rPr>
        <w:t xml:space="preserve"> – 8 шт.;</w:t>
      </w:r>
    </w:p>
    <w:p w:rsidR="00456FE9" w:rsidRDefault="00456FE9" w:rsidP="00456FE9">
      <w:pPr>
        <w:ind w:firstLine="709"/>
        <w:jc w:val="both"/>
        <w:rPr>
          <w:rFonts w:ascii="Times New Roman" w:hAnsi="Times New Roman" w:cs="Times New Roman"/>
          <w:sz w:val="28"/>
          <w:szCs w:val="28"/>
        </w:rPr>
      </w:pPr>
      <w:r>
        <w:rPr>
          <w:rFonts w:ascii="Times New Roman" w:hAnsi="Times New Roman" w:cs="Times New Roman"/>
          <w:sz w:val="28"/>
          <w:szCs w:val="28"/>
        </w:rPr>
        <w:t>- к</w:t>
      </w:r>
      <w:r w:rsidRPr="00F056E6">
        <w:rPr>
          <w:rFonts w:ascii="Times New Roman" w:hAnsi="Times New Roman" w:cs="Times New Roman"/>
          <w:sz w:val="28"/>
          <w:szCs w:val="28"/>
        </w:rPr>
        <w:t>оличество проведенных конкурсов между субъектами малого и среднего предпринимательства, информационных семинаров, круглых столов и иных мероприятий</w:t>
      </w:r>
      <w:r>
        <w:rPr>
          <w:rFonts w:ascii="Times New Roman" w:hAnsi="Times New Roman" w:cs="Times New Roman"/>
          <w:sz w:val="28"/>
          <w:szCs w:val="28"/>
        </w:rPr>
        <w:t xml:space="preserve"> – 6 шт.</w:t>
      </w:r>
    </w:p>
    <w:p w:rsidR="006F2538" w:rsidRDefault="006F2538" w:rsidP="00456FE9">
      <w:pPr>
        <w:ind w:firstLine="709"/>
        <w:jc w:val="both"/>
        <w:rPr>
          <w:rFonts w:ascii="Times New Roman" w:hAnsi="Times New Roman" w:cs="Times New Roman"/>
          <w:sz w:val="28"/>
          <w:szCs w:val="28"/>
        </w:rPr>
      </w:pPr>
      <w:r>
        <w:rPr>
          <w:rFonts w:ascii="Times New Roman" w:hAnsi="Times New Roman" w:cs="Times New Roman"/>
          <w:sz w:val="28"/>
          <w:szCs w:val="28"/>
        </w:rPr>
        <w:t>Расходы по данным мероприятиям в проекте решения не предусматриваются.</w:t>
      </w:r>
    </w:p>
    <w:p w:rsidR="00456FE9" w:rsidRDefault="00456FE9" w:rsidP="00456FE9">
      <w:pPr>
        <w:ind w:firstLine="709"/>
        <w:jc w:val="both"/>
        <w:rPr>
          <w:rFonts w:ascii="Times New Roman" w:hAnsi="Times New Roman" w:cs="Times New Roman"/>
          <w:sz w:val="28"/>
          <w:szCs w:val="28"/>
        </w:rPr>
      </w:pPr>
      <w:r w:rsidRPr="00073BE2">
        <w:rPr>
          <w:rFonts w:ascii="Times New Roman" w:hAnsi="Times New Roman" w:cs="Times New Roman"/>
          <w:sz w:val="28"/>
          <w:szCs w:val="28"/>
        </w:rPr>
        <w:t xml:space="preserve">В составе расходов </w:t>
      </w:r>
      <w:r>
        <w:rPr>
          <w:rFonts w:ascii="Times New Roman" w:hAnsi="Times New Roman" w:cs="Times New Roman"/>
          <w:sz w:val="28"/>
          <w:szCs w:val="28"/>
        </w:rPr>
        <w:t xml:space="preserve">«Обеспечивающей </w:t>
      </w:r>
      <w:r w:rsidRPr="00073BE2">
        <w:rPr>
          <w:rFonts w:ascii="Times New Roman" w:hAnsi="Times New Roman" w:cs="Times New Roman"/>
          <w:sz w:val="28"/>
          <w:szCs w:val="28"/>
        </w:rPr>
        <w:t>подпрограммы</w:t>
      </w:r>
      <w:r>
        <w:rPr>
          <w:rFonts w:ascii="Times New Roman" w:hAnsi="Times New Roman" w:cs="Times New Roman"/>
          <w:sz w:val="28"/>
          <w:szCs w:val="28"/>
        </w:rPr>
        <w:t>»</w:t>
      </w:r>
      <w:r w:rsidR="00805005">
        <w:rPr>
          <w:rFonts w:ascii="Times New Roman" w:hAnsi="Times New Roman" w:cs="Times New Roman"/>
          <w:sz w:val="28"/>
          <w:szCs w:val="28"/>
        </w:rPr>
        <w:t xml:space="preserve"> </w:t>
      </w:r>
      <w:r>
        <w:rPr>
          <w:rFonts w:ascii="Times New Roman" w:hAnsi="Times New Roman" w:cs="Times New Roman"/>
          <w:sz w:val="28"/>
          <w:szCs w:val="28"/>
        </w:rPr>
        <w:t>предус</w:t>
      </w:r>
      <w:r w:rsidRPr="00073BE2">
        <w:rPr>
          <w:rFonts w:ascii="Times New Roman" w:hAnsi="Times New Roman" w:cs="Times New Roman"/>
          <w:sz w:val="28"/>
          <w:szCs w:val="28"/>
        </w:rPr>
        <w:t xml:space="preserve">мотрены </w:t>
      </w:r>
      <w:r>
        <w:rPr>
          <w:rFonts w:ascii="Times New Roman" w:hAnsi="Times New Roman" w:cs="Times New Roman"/>
          <w:sz w:val="28"/>
          <w:szCs w:val="28"/>
        </w:rPr>
        <w:t>муниципальные средства</w:t>
      </w:r>
      <w:r w:rsidR="00805005">
        <w:rPr>
          <w:rFonts w:ascii="Times New Roman" w:hAnsi="Times New Roman" w:cs="Times New Roman"/>
          <w:sz w:val="28"/>
          <w:szCs w:val="28"/>
        </w:rPr>
        <w:t xml:space="preserve"> по программе</w:t>
      </w:r>
      <w:r>
        <w:rPr>
          <w:rFonts w:ascii="Times New Roman" w:hAnsi="Times New Roman" w:cs="Times New Roman"/>
          <w:sz w:val="28"/>
          <w:szCs w:val="28"/>
        </w:rPr>
        <w:t xml:space="preserve"> в сумме </w:t>
      </w:r>
      <w:r w:rsidR="006F2538">
        <w:rPr>
          <w:rFonts w:ascii="Times New Roman" w:hAnsi="Times New Roman" w:cs="Times New Roman"/>
          <w:sz w:val="28"/>
          <w:szCs w:val="28"/>
        </w:rPr>
        <w:t>21889,1</w:t>
      </w:r>
      <w:r>
        <w:rPr>
          <w:rFonts w:ascii="Times New Roman" w:hAnsi="Times New Roman" w:cs="Times New Roman"/>
          <w:sz w:val="28"/>
          <w:szCs w:val="28"/>
        </w:rPr>
        <w:t xml:space="preserve"> тыс. рублей</w:t>
      </w:r>
      <w:r w:rsidR="006F2538">
        <w:rPr>
          <w:rFonts w:ascii="Times New Roman" w:hAnsi="Times New Roman" w:cs="Times New Roman"/>
          <w:sz w:val="28"/>
          <w:szCs w:val="28"/>
        </w:rPr>
        <w:t xml:space="preserve"> (по проекту решения в сумме 18708,0 тыс. руб.), в том числе: </w:t>
      </w:r>
      <w:r>
        <w:rPr>
          <w:rFonts w:ascii="Times New Roman" w:hAnsi="Times New Roman" w:cs="Times New Roman"/>
          <w:sz w:val="28"/>
          <w:szCs w:val="28"/>
        </w:rPr>
        <w:t>- выплаты персоналу в целях обеспечения выполнения функций органами местного самоуправления</w:t>
      </w:r>
      <w:r w:rsidR="00805005">
        <w:rPr>
          <w:rFonts w:ascii="Times New Roman" w:hAnsi="Times New Roman" w:cs="Times New Roman"/>
          <w:sz w:val="28"/>
          <w:szCs w:val="28"/>
        </w:rPr>
        <w:t xml:space="preserve"> по программе </w:t>
      </w:r>
      <w:r>
        <w:rPr>
          <w:rFonts w:ascii="Times New Roman" w:hAnsi="Times New Roman" w:cs="Times New Roman"/>
          <w:sz w:val="28"/>
          <w:szCs w:val="28"/>
        </w:rPr>
        <w:t xml:space="preserve"> – </w:t>
      </w:r>
      <w:r w:rsidR="00805005">
        <w:rPr>
          <w:rFonts w:ascii="Times New Roman" w:hAnsi="Times New Roman" w:cs="Times New Roman"/>
          <w:sz w:val="28"/>
          <w:szCs w:val="28"/>
        </w:rPr>
        <w:t>16848,5</w:t>
      </w:r>
      <w:r>
        <w:rPr>
          <w:rFonts w:ascii="Times New Roman" w:hAnsi="Times New Roman" w:cs="Times New Roman"/>
          <w:sz w:val="28"/>
          <w:szCs w:val="28"/>
        </w:rPr>
        <w:t xml:space="preserve"> тыс. рублей</w:t>
      </w:r>
      <w:r w:rsidR="00805005">
        <w:rPr>
          <w:rFonts w:ascii="Times New Roman" w:hAnsi="Times New Roman" w:cs="Times New Roman"/>
          <w:sz w:val="28"/>
          <w:szCs w:val="28"/>
        </w:rPr>
        <w:t xml:space="preserve"> (по проекту решения в сумме 14291,4 тыс. руб.)</w:t>
      </w:r>
      <w:r>
        <w:rPr>
          <w:rFonts w:ascii="Times New Roman" w:hAnsi="Times New Roman" w:cs="Times New Roman"/>
          <w:sz w:val="28"/>
          <w:szCs w:val="28"/>
        </w:rPr>
        <w:t xml:space="preserve">; </w:t>
      </w:r>
    </w:p>
    <w:p w:rsidR="00456FE9" w:rsidRDefault="00456FE9" w:rsidP="00456FE9">
      <w:pPr>
        <w:jc w:val="both"/>
        <w:rPr>
          <w:rFonts w:ascii="Times New Roman" w:hAnsi="Times New Roman" w:cs="Times New Roman"/>
          <w:sz w:val="28"/>
          <w:szCs w:val="28"/>
        </w:rPr>
      </w:pPr>
      <w:r>
        <w:rPr>
          <w:rFonts w:ascii="Times New Roman" w:hAnsi="Times New Roman" w:cs="Times New Roman"/>
          <w:sz w:val="28"/>
          <w:szCs w:val="28"/>
        </w:rPr>
        <w:t xml:space="preserve">- закупка товаров, работ и услуг для муниципальных нужд </w:t>
      </w:r>
      <w:r w:rsidR="00805005">
        <w:rPr>
          <w:rFonts w:ascii="Times New Roman" w:hAnsi="Times New Roman" w:cs="Times New Roman"/>
          <w:sz w:val="28"/>
          <w:szCs w:val="28"/>
        </w:rPr>
        <w:t xml:space="preserve">по программе </w:t>
      </w:r>
      <w:r>
        <w:rPr>
          <w:rFonts w:ascii="Times New Roman" w:hAnsi="Times New Roman" w:cs="Times New Roman"/>
          <w:sz w:val="28"/>
          <w:szCs w:val="28"/>
        </w:rPr>
        <w:t xml:space="preserve">– </w:t>
      </w:r>
      <w:r w:rsidR="00805005">
        <w:rPr>
          <w:rFonts w:ascii="Times New Roman" w:hAnsi="Times New Roman" w:cs="Times New Roman"/>
          <w:sz w:val="28"/>
          <w:szCs w:val="28"/>
        </w:rPr>
        <w:t>4935,6</w:t>
      </w:r>
      <w:r>
        <w:rPr>
          <w:rFonts w:ascii="Times New Roman" w:hAnsi="Times New Roman" w:cs="Times New Roman"/>
          <w:sz w:val="28"/>
          <w:szCs w:val="28"/>
        </w:rPr>
        <w:t xml:space="preserve"> тыс. рублей</w:t>
      </w:r>
      <w:r w:rsidR="00805005">
        <w:rPr>
          <w:rFonts w:ascii="Times New Roman" w:hAnsi="Times New Roman" w:cs="Times New Roman"/>
          <w:sz w:val="28"/>
          <w:szCs w:val="28"/>
        </w:rPr>
        <w:t xml:space="preserve"> </w:t>
      </w:r>
      <w:proofErr w:type="gramStart"/>
      <w:r w:rsidR="00805005">
        <w:rPr>
          <w:rFonts w:ascii="Times New Roman" w:hAnsi="Times New Roman" w:cs="Times New Roman"/>
          <w:sz w:val="28"/>
          <w:szCs w:val="28"/>
        </w:rPr>
        <w:t xml:space="preserve">( </w:t>
      </w:r>
      <w:proofErr w:type="gramEnd"/>
      <w:r w:rsidR="00805005">
        <w:rPr>
          <w:rFonts w:ascii="Times New Roman" w:hAnsi="Times New Roman" w:cs="Times New Roman"/>
          <w:sz w:val="28"/>
          <w:szCs w:val="28"/>
        </w:rPr>
        <w:t>по проекту решения в сумме 4311,6 тыс. руб.)</w:t>
      </w:r>
      <w:r>
        <w:rPr>
          <w:rFonts w:ascii="Times New Roman" w:hAnsi="Times New Roman" w:cs="Times New Roman"/>
          <w:sz w:val="28"/>
          <w:szCs w:val="28"/>
        </w:rPr>
        <w:t xml:space="preserve">; </w:t>
      </w:r>
    </w:p>
    <w:p w:rsidR="00456FE9" w:rsidRDefault="00456FE9" w:rsidP="00456FE9">
      <w:pPr>
        <w:jc w:val="both"/>
        <w:rPr>
          <w:rFonts w:ascii="Times New Roman" w:hAnsi="Times New Roman" w:cs="Times New Roman"/>
          <w:sz w:val="28"/>
          <w:szCs w:val="28"/>
        </w:rPr>
      </w:pPr>
      <w:r>
        <w:rPr>
          <w:rFonts w:ascii="Times New Roman" w:hAnsi="Times New Roman" w:cs="Times New Roman"/>
          <w:sz w:val="28"/>
          <w:szCs w:val="28"/>
        </w:rPr>
        <w:t xml:space="preserve">- исполнение судебных актов </w:t>
      </w:r>
      <w:r w:rsidR="00805005">
        <w:rPr>
          <w:rFonts w:ascii="Times New Roman" w:hAnsi="Times New Roman" w:cs="Times New Roman"/>
          <w:sz w:val="28"/>
          <w:szCs w:val="28"/>
        </w:rPr>
        <w:t xml:space="preserve"> по программе </w:t>
      </w:r>
      <w:r>
        <w:rPr>
          <w:rFonts w:ascii="Times New Roman" w:hAnsi="Times New Roman" w:cs="Times New Roman"/>
          <w:sz w:val="28"/>
          <w:szCs w:val="28"/>
        </w:rPr>
        <w:t>–</w:t>
      </w:r>
      <w:r w:rsidR="00566E5E">
        <w:rPr>
          <w:rFonts w:ascii="Times New Roman" w:hAnsi="Times New Roman" w:cs="Times New Roman"/>
          <w:sz w:val="28"/>
          <w:szCs w:val="28"/>
        </w:rPr>
        <w:t xml:space="preserve"> </w:t>
      </w:r>
      <w:proofErr w:type="gramStart"/>
      <w:r w:rsidR="00566E5E">
        <w:rPr>
          <w:rFonts w:ascii="Times New Roman" w:hAnsi="Times New Roman" w:cs="Times New Roman"/>
          <w:sz w:val="28"/>
          <w:szCs w:val="28"/>
        </w:rPr>
        <w:t>на</w:t>
      </w:r>
      <w:proofErr w:type="gramEnd"/>
      <w:r w:rsidR="00566E5E">
        <w:rPr>
          <w:rFonts w:ascii="Times New Roman" w:hAnsi="Times New Roman" w:cs="Times New Roman"/>
          <w:sz w:val="28"/>
          <w:szCs w:val="28"/>
        </w:rPr>
        <w:t xml:space="preserve"> предусмотрено, </w:t>
      </w:r>
      <w:r w:rsidR="00805005">
        <w:rPr>
          <w:rFonts w:ascii="Times New Roman" w:hAnsi="Times New Roman" w:cs="Times New Roman"/>
          <w:sz w:val="28"/>
          <w:szCs w:val="28"/>
        </w:rPr>
        <w:t xml:space="preserve"> (</w:t>
      </w:r>
      <w:proofErr w:type="gramStart"/>
      <w:r w:rsidR="00805005">
        <w:rPr>
          <w:rFonts w:ascii="Times New Roman" w:hAnsi="Times New Roman" w:cs="Times New Roman"/>
          <w:sz w:val="28"/>
          <w:szCs w:val="28"/>
        </w:rPr>
        <w:t>по</w:t>
      </w:r>
      <w:proofErr w:type="gramEnd"/>
      <w:r w:rsidR="00805005">
        <w:rPr>
          <w:rFonts w:ascii="Times New Roman" w:hAnsi="Times New Roman" w:cs="Times New Roman"/>
          <w:sz w:val="28"/>
          <w:szCs w:val="28"/>
        </w:rPr>
        <w:t xml:space="preserve"> проекту решения в сумме </w:t>
      </w:r>
      <w:r w:rsidR="00566E5E">
        <w:rPr>
          <w:rFonts w:ascii="Times New Roman" w:hAnsi="Times New Roman" w:cs="Times New Roman"/>
          <w:sz w:val="28"/>
          <w:szCs w:val="28"/>
        </w:rPr>
        <w:t>35</w:t>
      </w:r>
      <w:r w:rsidR="00805005">
        <w:rPr>
          <w:rFonts w:ascii="Times New Roman" w:hAnsi="Times New Roman" w:cs="Times New Roman"/>
          <w:sz w:val="28"/>
          <w:szCs w:val="28"/>
        </w:rPr>
        <w:t>,0 тыс. руб.)</w:t>
      </w:r>
      <w:r>
        <w:rPr>
          <w:rFonts w:ascii="Times New Roman" w:hAnsi="Times New Roman" w:cs="Times New Roman"/>
          <w:sz w:val="28"/>
          <w:szCs w:val="28"/>
        </w:rPr>
        <w:t>;</w:t>
      </w:r>
    </w:p>
    <w:p w:rsidR="00456FE9" w:rsidRDefault="00456FE9" w:rsidP="00456FE9">
      <w:pPr>
        <w:jc w:val="both"/>
        <w:rPr>
          <w:rFonts w:ascii="Times New Roman" w:hAnsi="Times New Roman" w:cs="Times New Roman"/>
          <w:sz w:val="28"/>
          <w:szCs w:val="28"/>
        </w:rPr>
      </w:pPr>
      <w:r>
        <w:rPr>
          <w:rFonts w:ascii="Times New Roman" w:hAnsi="Times New Roman" w:cs="Times New Roman"/>
          <w:sz w:val="28"/>
          <w:szCs w:val="28"/>
        </w:rPr>
        <w:t>- уплата налогов, сборов и иных платежей</w:t>
      </w:r>
      <w:r w:rsidR="00566E5E">
        <w:rPr>
          <w:rFonts w:ascii="Times New Roman" w:hAnsi="Times New Roman" w:cs="Times New Roman"/>
          <w:sz w:val="28"/>
          <w:szCs w:val="28"/>
        </w:rPr>
        <w:t xml:space="preserve"> по программе </w:t>
      </w:r>
      <w:r>
        <w:rPr>
          <w:rFonts w:ascii="Times New Roman" w:hAnsi="Times New Roman" w:cs="Times New Roman"/>
          <w:sz w:val="28"/>
          <w:szCs w:val="28"/>
        </w:rPr>
        <w:t xml:space="preserve"> – </w:t>
      </w:r>
      <w:r w:rsidR="00566E5E">
        <w:rPr>
          <w:rFonts w:ascii="Times New Roman" w:hAnsi="Times New Roman" w:cs="Times New Roman"/>
          <w:sz w:val="28"/>
          <w:szCs w:val="28"/>
        </w:rPr>
        <w:t>105</w:t>
      </w:r>
      <w:r>
        <w:rPr>
          <w:rFonts w:ascii="Times New Roman" w:hAnsi="Times New Roman" w:cs="Times New Roman"/>
          <w:sz w:val="28"/>
          <w:szCs w:val="28"/>
        </w:rPr>
        <w:t>,00 тыс. рублей</w:t>
      </w:r>
      <w:r w:rsidR="00566E5E">
        <w:rPr>
          <w:rFonts w:ascii="Times New Roman" w:hAnsi="Times New Roman" w:cs="Times New Roman"/>
          <w:sz w:val="28"/>
          <w:szCs w:val="28"/>
        </w:rPr>
        <w:t xml:space="preserve"> (по проекту решения в сумме 70,0 тыс. руб.).</w:t>
      </w:r>
    </w:p>
    <w:p w:rsidR="00456FE9" w:rsidRDefault="00456FE9" w:rsidP="00456FE9">
      <w:pPr>
        <w:ind w:firstLine="709"/>
        <w:jc w:val="both"/>
        <w:rPr>
          <w:rFonts w:ascii="Times New Roman" w:hAnsi="Times New Roman" w:cs="Times New Roman"/>
          <w:sz w:val="28"/>
          <w:szCs w:val="28"/>
        </w:rPr>
      </w:pPr>
      <w:r w:rsidRPr="00073BE2">
        <w:rPr>
          <w:rFonts w:ascii="Times New Roman" w:hAnsi="Times New Roman" w:cs="Times New Roman"/>
          <w:sz w:val="28"/>
          <w:szCs w:val="28"/>
        </w:rPr>
        <w:t>В результате реализации мероприятий данной подпрограммы прогнозируется</w:t>
      </w:r>
      <w:r>
        <w:rPr>
          <w:rFonts w:ascii="Times New Roman" w:hAnsi="Times New Roman" w:cs="Times New Roman"/>
          <w:sz w:val="28"/>
          <w:szCs w:val="28"/>
        </w:rPr>
        <w:t xml:space="preserve"> выполнение показателя «</w:t>
      </w:r>
      <w:r w:rsidRPr="00E47D93">
        <w:rPr>
          <w:rFonts w:ascii="Times New Roman" w:hAnsi="Times New Roman" w:cs="Times New Roman"/>
          <w:sz w:val="28"/>
          <w:szCs w:val="28"/>
        </w:rPr>
        <w:t xml:space="preserve">Степень достижения установленных значений целевых показателей </w:t>
      </w:r>
      <w:r>
        <w:rPr>
          <w:rFonts w:ascii="Times New Roman" w:hAnsi="Times New Roman" w:cs="Times New Roman"/>
          <w:sz w:val="28"/>
          <w:szCs w:val="28"/>
        </w:rPr>
        <w:t>муниципальных</w:t>
      </w:r>
      <w:r w:rsidRPr="00E47D93">
        <w:rPr>
          <w:rFonts w:ascii="Times New Roman" w:hAnsi="Times New Roman" w:cs="Times New Roman"/>
          <w:sz w:val="28"/>
          <w:szCs w:val="28"/>
        </w:rPr>
        <w:t xml:space="preserve"> программы и входящих в н</w:t>
      </w:r>
      <w:r>
        <w:rPr>
          <w:rFonts w:ascii="Times New Roman" w:hAnsi="Times New Roman" w:cs="Times New Roman"/>
          <w:sz w:val="28"/>
          <w:szCs w:val="28"/>
        </w:rPr>
        <w:t>их</w:t>
      </w:r>
      <w:r w:rsidRPr="00E47D93">
        <w:rPr>
          <w:rFonts w:ascii="Times New Roman" w:hAnsi="Times New Roman" w:cs="Times New Roman"/>
          <w:sz w:val="28"/>
          <w:szCs w:val="28"/>
        </w:rPr>
        <w:t xml:space="preserve"> подпрограмм</w:t>
      </w:r>
      <w:r>
        <w:rPr>
          <w:rFonts w:ascii="Times New Roman" w:hAnsi="Times New Roman" w:cs="Times New Roman"/>
          <w:sz w:val="28"/>
          <w:szCs w:val="28"/>
        </w:rPr>
        <w:t>» в объеме 100%.</w:t>
      </w:r>
    </w:p>
    <w:p w:rsidR="00A00601" w:rsidRDefault="00A00601" w:rsidP="00870C24">
      <w:pPr>
        <w:jc w:val="both"/>
        <w:rPr>
          <w:rFonts w:ascii="Times New Roman" w:hAnsi="Times New Roman" w:cs="Times New Roman"/>
          <w:sz w:val="28"/>
          <w:szCs w:val="28"/>
        </w:rPr>
      </w:pPr>
    </w:p>
    <w:p w:rsidR="00C115C8" w:rsidRDefault="00C115C8" w:rsidP="00870C24">
      <w:pPr>
        <w:jc w:val="both"/>
        <w:rPr>
          <w:rFonts w:ascii="Times New Roman" w:hAnsi="Times New Roman" w:cs="Times New Roman"/>
          <w:sz w:val="28"/>
          <w:szCs w:val="28"/>
        </w:rPr>
      </w:pPr>
    </w:p>
    <w:p w:rsidR="00927ACC" w:rsidRPr="00927ACC" w:rsidRDefault="00927ACC" w:rsidP="00BD41BD">
      <w:pPr>
        <w:jc w:val="center"/>
        <w:rPr>
          <w:rFonts w:ascii="Times New Roman" w:hAnsi="Times New Roman" w:cs="Times New Roman"/>
          <w:b/>
          <w:bCs/>
          <w:sz w:val="28"/>
          <w:szCs w:val="28"/>
        </w:rPr>
      </w:pPr>
      <w:r w:rsidRPr="00927ACC">
        <w:rPr>
          <w:rFonts w:ascii="Times New Roman" w:hAnsi="Times New Roman" w:cs="Times New Roman"/>
          <w:b/>
          <w:bCs/>
          <w:sz w:val="28"/>
          <w:szCs w:val="28"/>
        </w:rPr>
        <w:lastRenderedPageBreak/>
        <w:t xml:space="preserve">Муниципальная программа </w:t>
      </w:r>
    </w:p>
    <w:p w:rsidR="00927ACC" w:rsidRPr="00927ACC" w:rsidRDefault="00927ACC" w:rsidP="00BD41BD">
      <w:pPr>
        <w:jc w:val="center"/>
        <w:rPr>
          <w:rFonts w:ascii="Times New Roman" w:hAnsi="Times New Roman" w:cs="Times New Roman"/>
          <w:b/>
          <w:bCs/>
          <w:sz w:val="28"/>
          <w:szCs w:val="28"/>
        </w:rPr>
      </w:pPr>
      <w:r w:rsidRPr="00927ACC">
        <w:rPr>
          <w:rFonts w:ascii="Times New Roman" w:hAnsi="Times New Roman" w:cs="Times New Roman"/>
          <w:b/>
          <w:bCs/>
          <w:sz w:val="28"/>
          <w:szCs w:val="28"/>
        </w:rPr>
        <w:t xml:space="preserve">«Территориальное развитие муниципального района </w:t>
      </w:r>
    </w:p>
    <w:p w:rsidR="00927ACC" w:rsidRPr="00C115C8" w:rsidRDefault="00927ACC" w:rsidP="00C115C8">
      <w:pPr>
        <w:jc w:val="center"/>
        <w:rPr>
          <w:rFonts w:ascii="Times New Roman" w:hAnsi="Times New Roman" w:cs="Times New Roman"/>
          <w:b/>
          <w:bCs/>
          <w:sz w:val="28"/>
          <w:szCs w:val="28"/>
        </w:rPr>
      </w:pPr>
      <w:r w:rsidRPr="00927ACC">
        <w:rPr>
          <w:rFonts w:ascii="Times New Roman" w:hAnsi="Times New Roman" w:cs="Times New Roman"/>
          <w:b/>
          <w:bCs/>
          <w:sz w:val="28"/>
          <w:szCs w:val="28"/>
        </w:rPr>
        <w:t>«Хилокский район» на 201</w:t>
      </w:r>
      <w:r w:rsidR="00387DF9">
        <w:rPr>
          <w:rFonts w:ascii="Times New Roman" w:hAnsi="Times New Roman" w:cs="Times New Roman"/>
          <w:b/>
          <w:bCs/>
          <w:sz w:val="28"/>
          <w:szCs w:val="28"/>
        </w:rPr>
        <w:t>8</w:t>
      </w:r>
      <w:r w:rsidRPr="00927ACC">
        <w:rPr>
          <w:rFonts w:ascii="Times New Roman" w:hAnsi="Times New Roman" w:cs="Times New Roman"/>
          <w:b/>
          <w:bCs/>
          <w:sz w:val="28"/>
          <w:szCs w:val="28"/>
        </w:rPr>
        <w:t>-20</w:t>
      </w:r>
      <w:r w:rsidR="00387DF9">
        <w:rPr>
          <w:rFonts w:ascii="Times New Roman" w:hAnsi="Times New Roman" w:cs="Times New Roman"/>
          <w:b/>
          <w:bCs/>
          <w:sz w:val="28"/>
          <w:szCs w:val="28"/>
        </w:rPr>
        <w:t>22</w:t>
      </w:r>
      <w:r w:rsidRPr="00927ACC">
        <w:rPr>
          <w:rFonts w:ascii="Times New Roman" w:hAnsi="Times New Roman" w:cs="Times New Roman"/>
          <w:b/>
          <w:bCs/>
          <w:sz w:val="28"/>
          <w:szCs w:val="28"/>
        </w:rPr>
        <w:t xml:space="preserve"> годы»</w:t>
      </w:r>
    </w:p>
    <w:p w:rsidR="00927ACC" w:rsidRPr="00927ACC" w:rsidRDefault="00927ACC" w:rsidP="00BD41BD">
      <w:pPr>
        <w:ind w:left="33" w:firstLine="676"/>
        <w:jc w:val="both"/>
        <w:rPr>
          <w:rFonts w:ascii="Times New Roman" w:hAnsi="Times New Roman" w:cs="Times New Roman"/>
          <w:bCs/>
          <w:sz w:val="28"/>
          <w:szCs w:val="28"/>
        </w:rPr>
      </w:pPr>
      <w:proofErr w:type="gramStart"/>
      <w:r w:rsidRPr="00927ACC">
        <w:rPr>
          <w:rFonts w:ascii="Times New Roman" w:hAnsi="Times New Roman" w:cs="Times New Roman"/>
          <w:bCs/>
          <w:sz w:val="28"/>
          <w:szCs w:val="28"/>
        </w:rPr>
        <w:t>Муниципальная программа «Территориальное развитие муниципального района «Хилокский район» на 201</w:t>
      </w:r>
      <w:r w:rsidR="00387DF9">
        <w:rPr>
          <w:rFonts w:ascii="Times New Roman" w:hAnsi="Times New Roman" w:cs="Times New Roman"/>
          <w:bCs/>
          <w:sz w:val="28"/>
          <w:szCs w:val="28"/>
        </w:rPr>
        <w:t>8</w:t>
      </w:r>
      <w:r w:rsidRPr="00927ACC">
        <w:rPr>
          <w:rFonts w:ascii="Times New Roman" w:hAnsi="Times New Roman" w:cs="Times New Roman"/>
          <w:bCs/>
          <w:sz w:val="28"/>
          <w:szCs w:val="28"/>
        </w:rPr>
        <w:t>-20</w:t>
      </w:r>
      <w:r w:rsidR="00387DF9">
        <w:rPr>
          <w:rFonts w:ascii="Times New Roman" w:hAnsi="Times New Roman" w:cs="Times New Roman"/>
          <w:bCs/>
          <w:sz w:val="28"/>
          <w:szCs w:val="28"/>
        </w:rPr>
        <w:t>22</w:t>
      </w:r>
      <w:r w:rsidRPr="00927ACC">
        <w:rPr>
          <w:rFonts w:ascii="Times New Roman" w:hAnsi="Times New Roman" w:cs="Times New Roman"/>
          <w:bCs/>
          <w:sz w:val="28"/>
          <w:szCs w:val="28"/>
        </w:rPr>
        <w:t xml:space="preserve"> годы» далее муниципальная программа) </w:t>
      </w:r>
      <w:r w:rsidR="00966649" w:rsidRPr="00966649">
        <w:rPr>
          <w:rFonts w:ascii="Times New Roman" w:hAnsi="Times New Roman" w:cs="Times New Roman"/>
          <w:sz w:val="28"/>
          <w:szCs w:val="28"/>
        </w:rPr>
        <w:t xml:space="preserve">утверждена постановлением Главы муниципального района от  </w:t>
      </w:r>
      <w:r w:rsidR="00387DF9">
        <w:rPr>
          <w:rFonts w:ascii="Times New Roman" w:hAnsi="Times New Roman" w:cs="Times New Roman"/>
          <w:sz w:val="28"/>
          <w:szCs w:val="28"/>
        </w:rPr>
        <w:t>15 сентября</w:t>
      </w:r>
      <w:r w:rsidR="00966649" w:rsidRPr="00966649">
        <w:rPr>
          <w:rFonts w:ascii="Times New Roman" w:hAnsi="Times New Roman" w:cs="Times New Roman"/>
          <w:sz w:val="28"/>
          <w:szCs w:val="28"/>
        </w:rPr>
        <w:t xml:space="preserve"> 201</w:t>
      </w:r>
      <w:r w:rsidR="00387DF9">
        <w:rPr>
          <w:rFonts w:ascii="Times New Roman" w:hAnsi="Times New Roman" w:cs="Times New Roman"/>
          <w:sz w:val="28"/>
          <w:szCs w:val="28"/>
        </w:rPr>
        <w:t>7</w:t>
      </w:r>
      <w:r w:rsidR="00966649">
        <w:rPr>
          <w:rFonts w:ascii="Times New Roman" w:hAnsi="Times New Roman" w:cs="Times New Roman"/>
          <w:sz w:val="28"/>
          <w:szCs w:val="28"/>
        </w:rPr>
        <w:t xml:space="preserve"> года </w:t>
      </w:r>
      <w:r w:rsidR="00966649" w:rsidRPr="00966649">
        <w:rPr>
          <w:rFonts w:ascii="Times New Roman" w:hAnsi="Times New Roman" w:cs="Times New Roman"/>
          <w:sz w:val="28"/>
          <w:szCs w:val="28"/>
        </w:rPr>
        <w:t xml:space="preserve">№ </w:t>
      </w:r>
      <w:r w:rsidR="00387DF9">
        <w:rPr>
          <w:rFonts w:ascii="Times New Roman" w:hAnsi="Times New Roman" w:cs="Times New Roman"/>
          <w:sz w:val="28"/>
          <w:szCs w:val="28"/>
        </w:rPr>
        <w:t>820.</w:t>
      </w:r>
      <w:proofErr w:type="gramEnd"/>
    </w:p>
    <w:p w:rsidR="00927ACC" w:rsidRPr="00927ACC" w:rsidRDefault="00927ACC" w:rsidP="00B64C5E">
      <w:pPr>
        <w:tabs>
          <w:tab w:val="left" w:pos="709"/>
        </w:tabs>
        <w:ind w:firstLine="709"/>
        <w:jc w:val="both"/>
        <w:rPr>
          <w:rFonts w:ascii="Times New Roman" w:hAnsi="Times New Roman" w:cs="Times New Roman"/>
          <w:sz w:val="28"/>
          <w:szCs w:val="28"/>
        </w:rPr>
      </w:pPr>
      <w:r w:rsidRPr="00927ACC">
        <w:rPr>
          <w:rFonts w:ascii="Times New Roman" w:hAnsi="Times New Roman" w:cs="Times New Roman"/>
          <w:sz w:val="28"/>
          <w:szCs w:val="28"/>
        </w:rPr>
        <w:t>Цель муниципальной программы - создание условий для социально-экономического развития Хилокского района на основе устойчивого развития его территорий.</w:t>
      </w:r>
    </w:p>
    <w:p w:rsidR="00927ACC" w:rsidRDefault="00927ACC" w:rsidP="00B64C5E">
      <w:pPr>
        <w:tabs>
          <w:tab w:val="left" w:pos="709"/>
        </w:tabs>
        <w:autoSpaceDE w:val="0"/>
        <w:autoSpaceDN w:val="0"/>
        <w:adjustRightInd w:val="0"/>
        <w:ind w:firstLine="709"/>
        <w:jc w:val="both"/>
        <w:rPr>
          <w:rFonts w:ascii="Times New Roman" w:hAnsi="Times New Roman" w:cs="Times New Roman"/>
          <w:sz w:val="28"/>
          <w:szCs w:val="28"/>
        </w:rPr>
      </w:pPr>
      <w:r w:rsidRPr="00927ACC">
        <w:rPr>
          <w:rFonts w:ascii="Times New Roman" w:hAnsi="Times New Roman" w:cs="Times New Roman"/>
          <w:sz w:val="28"/>
          <w:szCs w:val="28"/>
        </w:rPr>
        <w:t>Для достижения цели муниципальной программы планируется реализация следующих задач:</w:t>
      </w:r>
    </w:p>
    <w:p w:rsidR="00554EE6" w:rsidRPr="00927ACC" w:rsidRDefault="00554EE6" w:rsidP="00554EE6">
      <w:pPr>
        <w:tabs>
          <w:tab w:val="left" w:pos="709"/>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Повышение уровня и качества жизни сельского населения, престижности проживания в сельской местности;</w:t>
      </w:r>
    </w:p>
    <w:p w:rsidR="00927ACC" w:rsidRPr="00927ACC" w:rsidRDefault="00B64C5E" w:rsidP="00BD41BD">
      <w:pPr>
        <w:tabs>
          <w:tab w:val="left" w:pos="709"/>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  </w:t>
      </w:r>
      <w:r w:rsidR="00927ACC" w:rsidRPr="00927ACC">
        <w:rPr>
          <w:rFonts w:ascii="Times New Roman" w:hAnsi="Times New Roman" w:cs="Times New Roman"/>
          <w:sz w:val="28"/>
          <w:szCs w:val="28"/>
        </w:rPr>
        <w:t>развитие жилищных отношений и улучшение жилищных условий граждан;</w:t>
      </w:r>
    </w:p>
    <w:p w:rsidR="00927ACC" w:rsidRPr="00927ACC" w:rsidRDefault="00B64C5E" w:rsidP="00BD41BD">
      <w:pPr>
        <w:tabs>
          <w:tab w:val="left" w:pos="709"/>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 </w:t>
      </w:r>
      <w:r w:rsidR="00927ACC" w:rsidRPr="00927ACC">
        <w:rPr>
          <w:rFonts w:ascii="Times New Roman" w:hAnsi="Times New Roman" w:cs="Times New Roman"/>
          <w:sz w:val="28"/>
          <w:szCs w:val="28"/>
        </w:rPr>
        <w:t>модернизация объектов теплоснабжения, водоснабжения и водоотведения в соответствии со стандартами качества, обеспечивающими комфортные условия проживания;</w:t>
      </w:r>
    </w:p>
    <w:p w:rsidR="00927ACC" w:rsidRPr="00927ACC" w:rsidRDefault="00B64C5E" w:rsidP="00BD41BD">
      <w:pPr>
        <w:tabs>
          <w:tab w:val="left" w:pos="709"/>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 </w:t>
      </w:r>
      <w:r w:rsidR="00927ACC" w:rsidRPr="00927ACC">
        <w:rPr>
          <w:rFonts w:ascii="Times New Roman" w:hAnsi="Times New Roman" w:cs="Times New Roman"/>
          <w:sz w:val="28"/>
          <w:szCs w:val="28"/>
        </w:rPr>
        <w:t>развитие дорожного хозяйства, транспортной инфраструктуры и безопасности дорожного движения муниципального района.</w:t>
      </w:r>
    </w:p>
    <w:p w:rsidR="00927ACC" w:rsidRPr="00927ACC" w:rsidRDefault="00B64C5E" w:rsidP="00BD41BD">
      <w:pPr>
        <w:tabs>
          <w:tab w:val="left" w:pos="709"/>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 </w:t>
      </w:r>
      <w:r w:rsidR="00927ACC" w:rsidRPr="00927ACC">
        <w:rPr>
          <w:rFonts w:ascii="Times New Roman" w:hAnsi="Times New Roman" w:cs="Times New Roman"/>
          <w:sz w:val="28"/>
          <w:szCs w:val="28"/>
        </w:rPr>
        <w:t>совершенствование системы территориального планирования и градостроительной деятельности;</w:t>
      </w:r>
    </w:p>
    <w:p w:rsidR="00927ACC" w:rsidRPr="00927ACC" w:rsidRDefault="00B64C5E" w:rsidP="00BD41BD">
      <w:pPr>
        <w:tabs>
          <w:tab w:val="left" w:pos="709"/>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 </w:t>
      </w:r>
      <w:r w:rsidR="00927ACC" w:rsidRPr="00927ACC">
        <w:rPr>
          <w:rFonts w:ascii="Times New Roman" w:hAnsi="Times New Roman" w:cs="Times New Roman"/>
          <w:sz w:val="28"/>
          <w:szCs w:val="28"/>
        </w:rPr>
        <w:t>повышение качества предоставляемых жилищно-коммунальных услуг и развитие жилищно-коммунального хозяйства;</w:t>
      </w:r>
    </w:p>
    <w:p w:rsidR="00927ACC" w:rsidRPr="00927ACC" w:rsidRDefault="00B64C5E" w:rsidP="00BD41BD">
      <w:pPr>
        <w:tabs>
          <w:tab w:val="left" w:pos="709"/>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 </w:t>
      </w:r>
      <w:r w:rsidR="00927ACC" w:rsidRPr="00927ACC">
        <w:rPr>
          <w:rFonts w:ascii="Times New Roman" w:hAnsi="Times New Roman" w:cs="Times New Roman"/>
          <w:sz w:val="28"/>
          <w:szCs w:val="28"/>
        </w:rPr>
        <w:t>совершенствование эффективного управления имуществом и земельными ресурсами муниципального района;</w:t>
      </w:r>
    </w:p>
    <w:p w:rsidR="00927ACC" w:rsidRPr="00927ACC" w:rsidRDefault="00927ACC" w:rsidP="00C115C8">
      <w:pPr>
        <w:ind w:left="33" w:firstLine="676"/>
        <w:jc w:val="both"/>
        <w:rPr>
          <w:rFonts w:ascii="Times New Roman" w:hAnsi="Times New Roman" w:cs="Times New Roman"/>
          <w:sz w:val="28"/>
          <w:szCs w:val="28"/>
        </w:rPr>
      </w:pPr>
      <w:r w:rsidRPr="00927ACC">
        <w:rPr>
          <w:rFonts w:ascii="Times New Roman" w:hAnsi="Times New Roman" w:cs="Times New Roman"/>
          <w:sz w:val="28"/>
          <w:szCs w:val="28"/>
        </w:rPr>
        <w:t>Ответственный исполнитель муниципальной программы – Муниципальное учреждение Администрация муниципального района «Хилокский район» (Отдел территориального развития муниципального района администрации муниципального района «Хилокский район», Отдел экономики и сельского хозяйства администрации муниципального района «Хилокский район», Отдел по управлению муниципальным имуществом и земельным отношениям администрации муниципального района «Хилокский район»).</w:t>
      </w:r>
    </w:p>
    <w:p w:rsidR="00927ACC" w:rsidRPr="00927ACC" w:rsidRDefault="00927ACC" w:rsidP="00927ACC">
      <w:pPr>
        <w:contextualSpacing/>
        <w:jc w:val="center"/>
        <w:rPr>
          <w:rFonts w:ascii="Times New Roman" w:hAnsi="Times New Roman" w:cs="Times New Roman"/>
          <w:b/>
          <w:sz w:val="28"/>
          <w:szCs w:val="28"/>
        </w:rPr>
      </w:pPr>
      <w:r w:rsidRPr="00927ACC">
        <w:rPr>
          <w:rFonts w:ascii="Times New Roman" w:hAnsi="Times New Roman" w:cs="Times New Roman"/>
          <w:b/>
          <w:sz w:val="28"/>
          <w:szCs w:val="28"/>
        </w:rPr>
        <w:t>Объем бюджетных ассигнований по ответственному исполнителю муниципальной программы</w:t>
      </w:r>
    </w:p>
    <w:p w:rsidR="00927ACC" w:rsidRPr="00927ACC" w:rsidRDefault="00927ACC" w:rsidP="00927ACC">
      <w:pPr>
        <w:jc w:val="right"/>
        <w:rPr>
          <w:rFonts w:ascii="Times New Roman" w:hAnsi="Times New Roman" w:cs="Times New Roman"/>
          <w:sz w:val="28"/>
          <w:szCs w:val="28"/>
        </w:rPr>
      </w:pPr>
      <w:r w:rsidRPr="00927ACC">
        <w:rPr>
          <w:rFonts w:ascii="Times New Roman" w:hAnsi="Times New Roman" w:cs="Times New Roman"/>
          <w:sz w:val="28"/>
          <w:szCs w:val="28"/>
        </w:rPr>
        <w:t>тыс. рублей</w:t>
      </w:r>
    </w:p>
    <w:tbl>
      <w:tblPr>
        <w:tblStyle w:val="a3"/>
        <w:tblW w:w="10003" w:type="dxa"/>
        <w:tblInd w:w="-318" w:type="dxa"/>
        <w:tblLook w:val="04A0" w:firstRow="1" w:lastRow="0" w:firstColumn="1" w:lastColumn="0" w:noHBand="0" w:noVBand="1"/>
      </w:tblPr>
      <w:tblGrid>
        <w:gridCol w:w="852"/>
        <w:gridCol w:w="2835"/>
        <w:gridCol w:w="4394"/>
        <w:gridCol w:w="1922"/>
      </w:tblGrid>
      <w:tr w:rsidR="00927ACC" w:rsidRPr="00927ACC" w:rsidTr="00BD41BD">
        <w:trPr>
          <w:trHeight w:val="1409"/>
        </w:trPr>
        <w:tc>
          <w:tcPr>
            <w:tcW w:w="852" w:type="dxa"/>
            <w:vAlign w:val="center"/>
          </w:tcPr>
          <w:p w:rsidR="00927ACC" w:rsidRPr="00927ACC" w:rsidRDefault="00927ACC" w:rsidP="00927ACC">
            <w:pPr>
              <w:jc w:val="center"/>
              <w:rPr>
                <w:rFonts w:ascii="Times New Roman" w:hAnsi="Times New Roman" w:cs="Times New Roman"/>
                <w:sz w:val="28"/>
                <w:szCs w:val="28"/>
              </w:rPr>
            </w:pPr>
          </w:p>
          <w:p w:rsidR="00927ACC" w:rsidRPr="00927ACC" w:rsidRDefault="00927ACC" w:rsidP="00927ACC">
            <w:pPr>
              <w:jc w:val="center"/>
              <w:rPr>
                <w:rFonts w:ascii="Times New Roman" w:hAnsi="Times New Roman" w:cs="Times New Roman"/>
                <w:sz w:val="28"/>
                <w:szCs w:val="28"/>
              </w:rPr>
            </w:pPr>
            <w:r w:rsidRPr="00927ACC">
              <w:rPr>
                <w:rFonts w:ascii="Times New Roman" w:hAnsi="Times New Roman" w:cs="Times New Roman"/>
                <w:sz w:val="28"/>
                <w:szCs w:val="28"/>
              </w:rPr>
              <w:t xml:space="preserve">№ </w:t>
            </w:r>
            <w:proofErr w:type="gramStart"/>
            <w:r w:rsidRPr="00927ACC">
              <w:rPr>
                <w:rFonts w:ascii="Times New Roman" w:hAnsi="Times New Roman" w:cs="Times New Roman"/>
                <w:sz w:val="28"/>
                <w:szCs w:val="28"/>
              </w:rPr>
              <w:t>п</w:t>
            </w:r>
            <w:proofErr w:type="gramEnd"/>
            <w:r w:rsidRPr="00927ACC">
              <w:rPr>
                <w:rFonts w:ascii="Times New Roman" w:hAnsi="Times New Roman" w:cs="Times New Roman"/>
                <w:sz w:val="28"/>
                <w:szCs w:val="28"/>
              </w:rPr>
              <w:t>/п</w:t>
            </w:r>
          </w:p>
        </w:tc>
        <w:tc>
          <w:tcPr>
            <w:tcW w:w="2835" w:type="dxa"/>
            <w:vAlign w:val="center"/>
          </w:tcPr>
          <w:p w:rsidR="00927ACC" w:rsidRPr="00927ACC" w:rsidRDefault="00927ACC" w:rsidP="00927ACC">
            <w:pPr>
              <w:ind w:firstLine="113"/>
              <w:jc w:val="center"/>
              <w:rPr>
                <w:rFonts w:ascii="Times New Roman" w:hAnsi="Times New Roman" w:cs="Times New Roman"/>
                <w:sz w:val="28"/>
                <w:szCs w:val="28"/>
              </w:rPr>
            </w:pPr>
            <w:r w:rsidRPr="00927ACC">
              <w:rPr>
                <w:rFonts w:ascii="Times New Roman" w:hAnsi="Times New Roman" w:cs="Times New Roman"/>
                <w:sz w:val="28"/>
                <w:szCs w:val="28"/>
              </w:rPr>
              <w:t>Наименование ответственного исполнителя муниципальной программы</w:t>
            </w:r>
          </w:p>
        </w:tc>
        <w:tc>
          <w:tcPr>
            <w:tcW w:w="4394" w:type="dxa"/>
            <w:vAlign w:val="center"/>
          </w:tcPr>
          <w:p w:rsidR="00927ACC" w:rsidRPr="00927ACC" w:rsidRDefault="00927ACC" w:rsidP="00554EE6">
            <w:pPr>
              <w:ind w:firstLine="176"/>
              <w:jc w:val="center"/>
              <w:rPr>
                <w:rFonts w:ascii="Times New Roman" w:hAnsi="Times New Roman" w:cs="Times New Roman"/>
                <w:sz w:val="28"/>
                <w:szCs w:val="28"/>
              </w:rPr>
            </w:pPr>
            <w:r w:rsidRPr="00927ACC">
              <w:rPr>
                <w:rFonts w:ascii="Times New Roman" w:hAnsi="Times New Roman" w:cs="Times New Roman"/>
                <w:sz w:val="28"/>
                <w:szCs w:val="28"/>
              </w:rPr>
              <w:t>Предусмотрено в паспорте муниципальной программы на 201</w:t>
            </w:r>
            <w:r w:rsidR="00554EE6">
              <w:rPr>
                <w:rFonts w:ascii="Times New Roman" w:hAnsi="Times New Roman" w:cs="Times New Roman"/>
                <w:sz w:val="28"/>
                <w:szCs w:val="28"/>
              </w:rPr>
              <w:t>8</w:t>
            </w:r>
            <w:r w:rsidRPr="00927ACC">
              <w:rPr>
                <w:rFonts w:ascii="Times New Roman" w:hAnsi="Times New Roman" w:cs="Times New Roman"/>
                <w:sz w:val="28"/>
                <w:szCs w:val="28"/>
              </w:rPr>
              <w:t xml:space="preserve"> год</w:t>
            </w:r>
          </w:p>
        </w:tc>
        <w:tc>
          <w:tcPr>
            <w:tcW w:w="1922" w:type="dxa"/>
            <w:vAlign w:val="center"/>
          </w:tcPr>
          <w:p w:rsidR="00927ACC" w:rsidRPr="00927ACC" w:rsidRDefault="00927ACC" w:rsidP="00927ACC">
            <w:pPr>
              <w:jc w:val="center"/>
              <w:rPr>
                <w:rFonts w:ascii="Times New Roman" w:hAnsi="Times New Roman" w:cs="Times New Roman"/>
                <w:sz w:val="28"/>
                <w:szCs w:val="28"/>
              </w:rPr>
            </w:pPr>
          </w:p>
          <w:p w:rsidR="00927ACC" w:rsidRPr="00927ACC" w:rsidRDefault="00554EE6" w:rsidP="00E40428">
            <w:pPr>
              <w:ind w:firstLine="33"/>
              <w:jc w:val="center"/>
              <w:rPr>
                <w:rFonts w:ascii="Times New Roman" w:hAnsi="Times New Roman" w:cs="Times New Roman"/>
                <w:sz w:val="28"/>
                <w:szCs w:val="28"/>
              </w:rPr>
            </w:pPr>
            <w:proofErr w:type="gramStart"/>
            <w:r w:rsidRPr="004E454D">
              <w:rPr>
                <w:rFonts w:ascii="Times New Roman" w:hAnsi="Times New Roman" w:cs="Times New Roman"/>
                <w:sz w:val="24"/>
                <w:szCs w:val="24"/>
              </w:rPr>
              <w:t>201</w:t>
            </w:r>
            <w:r>
              <w:rPr>
                <w:rFonts w:ascii="Times New Roman" w:hAnsi="Times New Roman" w:cs="Times New Roman"/>
                <w:sz w:val="24"/>
                <w:szCs w:val="24"/>
              </w:rPr>
              <w:t>8</w:t>
            </w:r>
            <w:r w:rsidRPr="004E454D">
              <w:rPr>
                <w:rFonts w:ascii="Times New Roman" w:hAnsi="Times New Roman" w:cs="Times New Roman"/>
                <w:sz w:val="24"/>
                <w:szCs w:val="24"/>
              </w:rPr>
              <w:t xml:space="preserve"> год (проект </w:t>
            </w:r>
            <w:r>
              <w:rPr>
                <w:rFonts w:ascii="Times New Roman" w:hAnsi="Times New Roman" w:cs="Times New Roman"/>
                <w:sz w:val="24"/>
                <w:szCs w:val="24"/>
              </w:rPr>
              <w:t>решения</w:t>
            </w:r>
            <w:proofErr w:type="gramEnd"/>
          </w:p>
        </w:tc>
      </w:tr>
      <w:tr w:rsidR="00927ACC" w:rsidRPr="00927ACC" w:rsidTr="00BD41BD">
        <w:tc>
          <w:tcPr>
            <w:tcW w:w="852" w:type="dxa"/>
          </w:tcPr>
          <w:p w:rsidR="00927ACC" w:rsidRPr="00927ACC" w:rsidRDefault="00927ACC" w:rsidP="00927ACC">
            <w:pPr>
              <w:rPr>
                <w:rFonts w:ascii="Times New Roman" w:hAnsi="Times New Roman" w:cs="Times New Roman"/>
                <w:b/>
                <w:sz w:val="28"/>
                <w:szCs w:val="28"/>
              </w:rPr>
            </w:pPr>
          </w:p>
        </w:tc>
        <w:tc>
          <w:tcPr>
            <w:tcW w:w="2835" w:type="dxa"/>
          </w:tcPr>
          <w:p w:rsidR="00927ACC" w:rsidRPr="00927ACC" w:rsidRDefault="00927ACC" w:rsidP="00927ACC">
            <w:pPr>
              <w:rPr>
                <w:rFonts w:ascii="Times New Roman" w:hAnsi="Times New Roman" w:cs="Times New Roman"/>
                <w:b/>
                <w:sz w:val="28"/>
                <w:szCs w:val="28"/>
              </w:rPr>
            </w:pPr>
            <w:r w:rsidRPr="00927ACC">
              <w:rPr>
                <w:rFonts w:ascii="Times New Roman" w:hAnsi="Times New Roman" w:cs="Times New Roman"/>
                <w:b/>
                <w:sz w:val="28"/>
                <w:szCs w:val="28"/>
              </w:rPr>
              <w:t>Всего по муниципальной программе</w:t>
            </w:r>
          </w:p>
        </w:tc>
        <w:tc>
          <w:tcPr>
            <w:tcW w:w="4394" w:type="dxa"/>
            <w:vAlign w:val="center"/>
          </w:tcPr>
          <w:p w:rsidR="00927ACC" w:rsidRPr="00927ACC" w:rsidRDefault="00E754D0" w:rsidP="00927ACC">
            <w:pPr>
              <w:ind w:firstLine="176"/>
              <w:jc w:val="center"/>
              <w:rPr>
                <w:rFonts w:ascii="Times New Roman" w:hAnsi="Times New Roman" w:cs="Times New Roman"/>
                <w:b/>
                <w:sz w:val="28"/>
                <w:szCs w:val="28"/>
              </w:rPr>
            </w:pPr>
            <w:r>
              <w:rPr>
                <w:rFonts w:ascii="Times New Roman" w:hAnsi="Times New Roman" w:cs="Times New Roman"/>
                <w:b/>
                <w:sz w:val="28"/>
                <w:szCs w:val="28"/>
              </w:rPr>
              <w:t>106561,5</w:t>
            </w:r>
          </w:p>
        </w:tc>
        <w:tc>
          <w:tcPr>
            <w:tcW w:w="1922" w:type="dxa"/>
            <w:vAlign w:val="center"/>
          </w:tcPr>
          <w:p w:rsidR="00927ACC" w:rsidRPr="00927ACC" w:rsidRDefault="00A90C0D" w:rsidP="00927ACC">
            <w:pPr>
              <w:jc w:val="center"/>
              <w:rPr>
                <w:rFonts w:ascii="Times New Roman" w:hAnsi="Times New Roman" w:cs="Times New Roman"/>
                <w:b/>
                <w:sz w:val="28"/>
                <w:szCs w:val="28"/>
              </w:rPr>
            </w:pPr>
            <w:r>
              <w:rPr>
                <w:rFonts w:ascii="Times New Roman" w:hAnsi="Times New Roman" w:cs="Times New Roman"/>
                <w:b/>
                <w:sz w:val="28"/>
                <w:szCs w:val="28"/>
              </w:rPr>
              <w:t>15426,1</w:t>
            </w:r>
          </w:p>
        </w:tc>
      </w:tr>
      <w:tr w:rsidR="00927ACC" w:rsidRPr="00927ACC" w:rsidTr="00BD41BD">
        <w:tc>
          <w:tcPr>
            <w:tcW w:w="852" w:type="dxa"/>
          </w:tcPr>
          <w:p w:rsidR="00927ACC" w:rsidRPr="00927ACC" w:rsidRDefault="00927ACC" w:rsidP="00927ACC">
            <w:pPr>
              <w:rPr>
                <w:rFonts w:ascii="Times New Roman" w:hAnsi="Times New Roman" w:cs="Times New Roman"/>
                <w:sz w:val="28"/>
                <w:szCs w:val="28"/>
              </w:rPr>
            </w:pPr>
          </w:p>
        </w:tc>
        <w:tc>
          <w:tcPr>
            <w:tcW w:w="2835" w:type="dxa"/>
          </w:tcPr>
          <w:p w:rsidR="00927ACC" w:rsidRPr="00927ACC" w:rsidRDefault="00927ACC" w:rsidP="00927ACC">
            <w:pPr>
              <w:rPr>
                <w:rFonts w:ascii="Times New Roman" w:hAnsi="Times New Roman" w:cs="Times New Roman"/>
                <w:sz w:val="28"/>
                <w:szCs w:val="28"/>
              </w:rPr>
            </w:pPr>
            <w:r w:rsidRPr="00927ACC">
              <w:rPr>
                <w:rFonts w:ascii="Times New Roman" w:hAnsi="Times New Roman" w:cs="Times New Roman"/>
                <w:sz w:val="28"/>
                <w:szCs w:val="28"/>
              </w:rPr>
              <w:t>в том числе:</w:t>
            </w:r>
          </w:p>
        </w:tc>
        <w:tc>
          <w:tcPr>
            <w:tcW w:w="4394" w:type="dxa"/>
            <w:vAlign w:val="center"/>
          </w:tcPr>
          <w:p w:rsidR="00927ACC" w:rsidRPr="00927ACC" w:rsidRDefault="00927ACC" w:rsidP="00927ACC">
            <w:pPr>
              <w:jc w:val="center"/>
              <w:rPr>
                <w:rFonts w:ascii="Times New Roman" w:hAnsi="Times New Roman" w:cs="Times New Roman"/>
                <w:sz w:val="28"/>
                <w:szCs w:val="28"/>
              </w:rPr>
            </w:pPr>
          </w:p>
        </w:tc>
        <w:tc>
          <w:tcPr>
            <w:tcW w:w="1922" w:type="dxa"/>
            <w:vAlign w:val="center"/>
          </w:tcPr>
          <w:p w:rsidR="00927ACC" w:rsidRPr="00927ACC" w:rsidRDefault="00927ACC" w:rsidP="00927ACC">
            <w:pPr>
              <w:jc w:val="center"/>
              <w:rPr>
                <w:rFonts w:ascii="Times New Roman" w:hAnsi="Times New Roman" w:cs="Times New Roman"/>
                <w:sz w:val="28"/>
                <w:szCs w:val="28"/>
              </w:rPr>
            </w:pPr>
          </w:p>
        </w:tc>
      </w:tr>
      <w:tr w:rsidR="00BD41BD" w:rsidRPr="00927ACC" w:rsidTr="00BD41BD">
        <w:trPr>
          <w:trHeight w:val="313"/>
        </w:trPr>
        <w:tc>
          <w:tcPr>
            <w:tcW w:w="852" w:type="dxa"/>
            <w:vMerge w:val="restart"/>
          </w:tcPr>
          <w:p w:rsidR="00BD41BD" w:rsidRDefault="00BD41BD" w:rsidP="00927ACC">
            <w:pPr>
              <w:rPr>
                <w:rFonts w:ascii="Times New Roman" w:hAnsi="Times New Roman" w:cs="Times New Roman"/>
                <w:sz w:val="28"/>
                <w:szCs w:val="28"/>
              </w:rPr>
            </w:pPr>
          </w:p>
          <w:p w:rsidR="00BD41BD" w:rsidRDefault="00BD41BD" w:rsidP="00BD41BD">
            <w:pPr>
              <w:jc w:val="center"/>
              <w:rPr>
                <w:rFonts w:ascii="Times New Roman" w:hAnsi="Times New Roman" w:cs="Times New Roman"/>
                <w:sz w:val="28"/>
                <w:szCs w:val="28"/>
              </w:rPr>
            </w:pPr>
          </w:p>
          <w:p w:rsidR="00BD41BD" w:rsidRPr="00927ACC" w:rsidRDefault="00BD41BD" w:rsidP="00BD41BD">
            <w:pPr>
              <w:jc w:val="center"/>
              <w:rPr>
                <w:rFonts w:ascii="Times New Roman" w:hAnsi="Times New Roman" w:cs="Times New Roman"/>
                <w:sz w:val="28"/>
                <w:szCs w:val="28"/>
              </w:rPr>
            </w:pPr>
            <w:r>
              <w:rPr>
                <w:rFonts w:ascii="Times New Roman" w:hAnsi="Times New Roman" w:cs="Times New Roman"/>
                <w:sz w:val="28"/>
                <w:szCs w:val="28"/>
              </w:rPr>
              <w:t>1.</w:t>
            </w:r>
          </w:p>
        </w:tc>
        <w:tc>
          <w:tcPr>
            <w:tcW w:w="2835" w:type="dxa"/>
            <w:vMerge w:val="restart"/>
          </w:tcPr>
          <w:p w:rsidR="00BD41BD" w:rsidRPr="00927ACC" w:rsidRDefault="00BD41BD" w:rsidP="00927ACC">
            <w:pPr>
              <w:rPr>
                <w:rFonts w:ascii="Times New Roman" w:hAnsi="Times New Roman" w:cs="Times New Roman"/>
                <w:sz w:val="28"/>
                <w:szCs w:val="28"/>
              </w:rPr>
            </w:pPr>
            <w:r w:rsidRPr="00927ACC">
              <w:rPr>
                <w:rFonts w:ascii="Times New Roman" w:hAnsi="Times New Roman" w:cs="Times New Roman"/>
                <w:sz w:val="28"/>
                <w:szCs w:val="28"/>
              </w:rPr>
              <w:t>Муниципальное учреждение Администрация муниципального района «Хилокский район»</w:t>
            </w:r>
          </w:p>
        </w:tc>
        <w:tc>
          <w:tcPr>
            <w:tcW w:w="4394" w:type="dxa"/>
            <w:vAlign w:val="center"/>
          </w:tcPr>
          <w:p w:rsidR="00BD41BD" w:rsidRPr="00927ACC" w:rsidRDefault="00BD41BD" w:rsidP="00E754D0">
            <w:pPr>
              <w:rPr>
                <w:rFonts w:ascii="Times New Roman" w:hAnsi="Times New Roman" w:cs="Times New Roman"/>
                <w:sz w:val="28"/>
                <w:szCs w:val="28"/>
              </w:rPr>
            </w:pPr>
            <w:r w:rsidRPr="00927ACC">
              <w:rPr>
                <w:rFonts w:ascii="Times New Roman" w:hAnsi="Times New Roman" w:cs="Times New Roman"/>
                <w:sz w:val="28"/>
                <w:szCs w:val="28"/>
              </w:rPr>
              <w:t>Федеральный бюджет</w:t>
            </w:r>
            <w:r>
              <w:rPr>
                <w:rFonts w:ascii="Times New Roman" w:hAnsi="Times New Roman" w:cs="Times New Roman"/>
                <w:sz w:val="28"/>
                <w:szCs w:val="28"/>
              </w:rPr>
              <w:t xml:space="preserve"> </w:t>
            </w:r>
            <w:r w:rsidR="00E754D0">
              <w:rPr>
                <w:rFonts w:ascii="Times New Roman" w:hAnsi="Times New Roman" w:cs="Times New Roman"/>
                <w:sz w:val="28"/>
                <w:szCs w:val="28"/>
              </w:rPr>
              <w:t>–</w:t>
            </w:r>
            <w:r w:rsidRPr="00927ACC">
              <w:rPr>
                <w:rFonts w:ascii="Times New Roman" w:hAnsi="Times New Roman" w:cs="Times New Roman"/>
                <w:sz w:val="28"/>
                <w:szCs w:val="28"/>
              </w:rPr>
              <w:t xml:space="preserve"> </w:t>
            </w:r>
            <w:r w:rsidR="00E754D0">
              <w:rPr>
                <w:rFonts w:ascii="Times New Roman" w:hAnsi="Times New Roman" w:cs="Times New Roman"/>
                <w:sz w:val="28"/>
                <w:szCs w:val="28"/>
              </w:rPr>
              <w:t>3187,6</w:t>
            </w:r>
          </w:p>
        </w:tc>
        <w:tc>
          <w:tcPr>
            <w:tcW w:w="1922" w:type="dxa"/>
            <w:vAlign w:val="center"/>
          </w:tcPr>
          <w:p w:rsidR="00BD41BD" w:rsidRPr="00927ACC" w:rsidRDefault="00BD41BD" w:rsidP="00927ACC">
            <w:pPr>
              <w:jc w:val="center"/>
              <w:rPr>
                <w:rFonts w:ascii="Times New Roman" w:hAnsi="Times New Roman" w:cs="Times New Roman"/>
                <w:sz w:val="28"/>
                <w:szCs w:val="28"/>
              </w:rPr>
            </w:pPr>
          </w:p>
        </w:tc>
      </w:tr>
      <w:tr w:rsidR="00BD41BD" w:rsidRPr="00927ACC" w:rsidTr="00BD41BD">
        <w:tc>
          <w:tcPr>
            <w:tcW w:w="852" w:type="dxa"/>
            <w:vMerge/>
          </w:tcPr>
          <w:p w:rsidR="00BD41BD" w:rsidRPr="00927ACC" w:rsidRDefault="00BD41BD" w:rsidP="00927ACC">
            <w:pPr>
              <w:rPr>
                <w:rFonts w:ascii="Times New Roman" w:hAnsi="Times New Roman" w:cs="Times New Roman"/>
                <w:sz w:val="28"/>
                <w:szCs w:val="28"/>
              </w:rPr>
            </w:pPr>
          </w:p>
        </w:tc>
        <w:tc>
          <w:tcPr>
            <w:tcW w:w="2835" w:type="dxa"/>
            <w:vMerge/>
          </w:tcPr>
          <w:p w:rsidR="00BD41BD" w:rsidRPr="00927ACC" w:rsidRDefault="00BD41BD" w:rsidP="00927ACC">
            <w:pPr>
              <w:rPr>
                <w:rFonts w:ascii="Times New Roman" w:hAnsi="Times New Roman" w:cs="Times New Roman"/>
                <w:sz w:val="28"/>
                <w:szCs w:val="28"/>
              </w:rPr>
            </w:pPr>
          </w:p>
        </w:tc>
        <w:tc>
          <w:tcPr>
            <w:tcW w:w="4394" w:type="dxa"/>
            <w:vAlign w:val="center"/>
          </w:tcPr>
          <w:p w:rsidR="00BD41BD" w:rsidRPr="00927ACC" w:rsidRDefault="00BD41BD" w:rsidP="00E754D0">
            <w:pPr>
              <w:ind w:firstLine="34"/>
              <w:rPr>
                <w:rFonts w:ascii="Times New Roman" w:hAnsi="Times New Roman" w:cs="Times New Roman"/>
                <w:sz w:val="28"/>
                <w:szCs w:val="28"/>
              </w:rPr>
            </w:pPr>
            <w:r w:rsidRPr="00927ACC">
              <w:rPr>
                <w:rFonts w:ascii="Times New Roman" w:hAnsi="Times New Roman" w:cs="Times New Roman"/>
                <w:sz w:val="28"/>
                <w:szCs w:val="28"/>
              </w:rPr>
              <w:t>Региональный бюджет</w:t>
            </w:r>
            <w:r>
              <w:rPr>
                <w:rFonts w:ascii="Times New Roman" w:hAnsi="Times New Roman" w:cs="Times New Roman"/>
                <w:sz w:val="28"/>
                <w:szCs w:val="28"/>
              </w:rPr>
              <w:t xml:space="preserve"> </w:t>
            </w:r>
            <w:r w:rsidR="00E754D0">
              <w:rPr>
                <w:rFonts w:ascii="Times New Roman" w:hAnsi="Times New Roman" w:cs="Times New Roman"/>
                <w:sz w:val="28"/>
                <w:szCs w:val="28"/>
              </w:rPr>
              <w:t>–</w:t>
            </w:r>
            <w:r>
              <w:rPr>
                <w:rFonts w:ascii="Times New Roman" w:hAnsi="Times New Roman" w:cs="Times New Roman"/>
                <w:sz w:val="28"/>
                <w:szCs w:val="28"/>
              </w:rPr>
              <w:t xml:space="preserve"> </w:t>
            </w:r>
            <w:r w:rsidR="00E754D0">
              <w:rPr>
                <w:rFonts w:ascii="Times New Roman" w:hAnsi="Times New Roman" w:cs="Times New Roman"/>
                <w:sz w:val="28"/>
                <w:szCs w:val="28"/>
              </w:rPr>
              <w:t>59995,5</w:t>
            </w:r>
          </w:p>
        </w:tc>
        <w:tc>
          <w:tcPr>
            <w:tcW w:w="1922" w:type="dxa"/>
            <w:vAlign w:val="center"/>
          </w:tcPr>
          <w:p w:rsidR="00BD41BD" w:rsidRPr="00927ACC" w:rsidRDefault="00BD41BD" w:rsidP="00927ACC">
            <w:pPr>
              <w:jc w:val="center"/>
              <w:rPr>
                <w:rFonts w:ascii="Times New Roman" w:hAnsi="Times New Roman" w:cs="Times New Roman"/>
                <w:sz w:val="28"/>
                <w:szCs w:val="28"/>
              </w:rPr>
            </w:pPr>
          </w:p>
        </w:tc>
      </w:tr>
      <w:tr w:rsidR="00BD41BD" w:rsidRPr="00927ACC" w:rsidTr="00BD41BD">
        <w:tc>
          <w:tcPr>
            <w:tcW w:w="852" w:type="dxa"/>
            <w:vMerge/>
          </w:tcPr>
          <w:p w:rsidR="00BD41BD" w:rsidRPr="00927ACC" w:rsidRDefault="00BD41BD" w:rsidP="00927ACC">
            <w:pPr>
              <w:rPr>
                <w:rFonts w:ascii="Times New Roman" w:hAnsi="Times New Roman" w:cs="Times New Roman"/>
                <w:sz w:val="28"/>
                <w:szCs w:val="28"/>
              </w:rPr>
            </w:pPr>
          </w:p>
        </w:tc>
        <w:tc>
          <w:tcPr>
            <w:tcW w:w="2835" w:type="dxa"/>
            <w:vMerge/>
          </w:tcPr>
          <w:p w:rsidR="00BD41BD" w:rsidRPr="00927ACC" w:rsidRDefault="00BD41BD" w:rsidP="00927ACC">
            <w:pPr>
              <w:rPr>
                <w:rFonts w:ascii="Times New Roman" w:hAnsi="Times New Roman" w:cs="Times New Roman"/>
                <w:sz w:val="28"/>
                <w:szCs w:val="28"/>
              </w:rPr>
            </w:pPr>
          </w:p>
        </w:tc>
        <w:tc>
          <w:tcPr>
            <w:tcW w:w="4394" w:type="dxa"/>
            <w:vAlign w:val="center"/>
          </w:tcPr>
          <w:p w:rsidR="00BD41BD" w:rsidRPr="00927ACC" w:rsidRDefault="00BD41BD" w:rsidP="00E754D0">
            <w:pPr>
              <w:ind w:firstLine="34"/>
              <w:rPr>
                <w:rFonts w:ascii="Times New Roman" w:hAnsi="Times New Roman" w:cs="Times New Roman"/>
                <w:sz w:val="28"/>
                <w:szCs w:val="28"/>
              </w:rPr>
            </w:pPr>
            <w:r w:rsidRPr="00927ACC">
              <w:rPr>
                <w:rFonts w:ascii="Times New Roman" w:hAnsi="Times New Roman" w:cs="Times New Roman"/>
                <w:sz w:val="28"/>
                <w:szCs w:val="28"/>
              </w:rPr>
              <w:t>Бюджет района</w:t>
            </w:r>
            <w:r>
              <w:rPr>
                <w:rFonts w:ascii="Times New Roman" w:hAnsi="Times New Roman" w:cs="Times New Roman"/>
                <w:sz w:val="28"/>
                <w:szCs w:val="28"/>
              </w:rPr>
              <w:t xml:space="preserve"> - </w:t>
            </w:r>
            <w:r w:rsidRPr="00927ACC">
              <w:rPr>
                <w:rFonts w:ascii="Times New Roman" w:hAnsi="Times New Roman" w:cs="Times New Roman"/>
                <w:sz w:val="28"/>
                <w:szCs w:val="28"/>
              </w:rPr>
              <w:t xml:space="preserve"> </w:t>
            </w:r>
            <w:r w:rsidR="00E754D0">
              <w:rPr>
                <w:rFonts w:ascii="Times New Roman" w:hAnsi="Times New Roman" w:cs="Times New Roman"/>
                <w:sz w:val="28"/>
                <w:szCs w:val="28"/>
              </w:rPr>
              <w:t>42588,4</w:t>
            </w:r>
          </w:p>
        </w:tc>
        <w:tc>
          <w:tcPr>
            <w:tcW w:w="1922" w:type="dxa"/>
            <w:vAlign w:val="center"/>
          </w:tcPr>
          <w:p w:rsidR="00BD41BD" w:rsidRPr="00927ACC" w:rsidRDefault="00A90C0D" w:rsidP="00927ACC">
            <w:pPr>
              <w:jc w:val="center"/>
              <w:rPr>
                <w:rFonts w:ascii="Times New Roman" w:hAnsi="Times New Roman" w:cs="Times New Roman"/>
                <w:sz w:val="28"/>
                <w:szCs w:val="28"/>
              </w:rPr>
            </w:pPr>
            <w:r>
              <w:rPr>
                <w:rFonts w:ascii="Times New Roman" w:hAnsi="Times New Roman" w:cs="Times New Roman"/>
                <w:sz w:val="28"/>
                <w:szCs w:val="28"/>
              </w:rPr>
              <w:t>15426,1</w:t>
            </w:r>
          </w:p>
        </w:tc>
      </w:tr>
      <w:tr w:rsidR="00BD41BD" w:rsidRPr="00927ACC" w:rsidTr="00BD41BD">
        <w:tc>
          <w:tcPr>
            <w:tcW w:w="852" w:type="dxa"/>
            <w:vMerge/>
          </w:tcPr>
          <w:p w:rsidR="00BD41BD" w:rsidRPr="00927ACC" w:rsidRDefault="00BD41BD" w:rsidP="00927ACC">
            <w:pPr>
              <w:rPr>
                <w:rFonts w:ascii="Times New Roman" w:hAnsi="Times New Roman" w:cs="Times New Roman"/>
                <w:sz w:val="28"/>
                <w:szCs w:val="28"/>
              </w:rPr>
            </w:pPr>
          </w:p>
        </w:tc>
        <w:tc>
          <w:tcPr>
            <w:tcW w:w="2835" w:type="dxa"/>
            <w:vMerge/>
          </w:tcPr>
          <w:p w:rsidR="00BD41BD" w:rsidRPr="00927ACC" w:rsidRDefault="00BD41BD" w:rsidP="00927ACC">
            <w:pPr>
              <w:rPr>
                <w:rFonts w:ascii="Times New Roman" w:hAnsi="Times New Roman" w:cs="Times New Roman"/>
                <w:sz w:val="28"/>
                <w:szCs w:val="28"/>
              </w:rPr>
            </w:pPr>
          </w:p>
        </w:tc>
        <w:tc>
          <w:tcPr>
            <w:tcW w:w="4394" w:type="dxa"/>
            <w:vAlign w:val="center"/>
          </w:tcPr>
          <w:p w:rsidR="00BD41BD" w:rsidRPr="00927ACC" w:rsidRDefault="00BD41BD" w:rsidP="00E754D0">
            <w:pPr>
              <w:ind w:firstLine="34"/>
              <w:rPr>
                <w:rFonts w:ascii="Times New Roman" w:hAnsi="Times New Roman" w:cs="Times New Roman"/>
                <w:sz w:val="28"/>
                <w:szCs w:val="28"/>
              </w:rPr>
            </w:pPr>
            <w:r w:rsidRPr="00927ACC">
              <w:rPr>
                <w:rFonts w:ascii="Times New Roman" w:hAnsi="Times New Roman" w:cs="Times New Roman"/>
                <w:sz w:val="28"/>
                <w:szCs w:val="28"/>
              </w:rPr>
              <w:t>Бюджет поселений</w:t>
            </w:r>
            <w:r>
              <w:rPr>
                <w:rFonts w:ascii="Times New Roman" w:hAnsi="Times New Roman" w:cs="Times New Roman"/>
                <w:sz w:val="28"/>
                <w:szCs w:val="28"/>
              </w:rPr>
              <w:t xml:space="preserve"> - </w:t>
            </w:r>
            <w:r w:rsidRPr="00927ACC">
              <w:rPr>
                <w:rFonts w:ascii="Times New Roman" w:hAnsi="Times New Roman" w:cs="Times New Roman"/>
                <w:sz w:val="28"/>
                <w:szCs w:val="28"/>
              </w:rPr>
              <w:t xml:space="preserve"> </w:t>
            </w:r>
            <w:r w:rsidR="00E754D0">
              <w:rPr>
                <w:rFonts w:ascii="Times New Roman" w:hAnsi="Times New Roman" w:cs="Times New Roman"/>
                <w:sz w:val="28"/>
                <w:szCs w:val="28"/>
              </w:rPr>
              <w:t>200,0</w:t>
            </w:r>
          </w:p>
        </w:tc>
        <w:tc>
          <w:tcPr>
            <w:tcW w:w="1922" w:type="dxa"/>
            <w:vAlign w:val="center"/>
          </w:tcPr>
          <w:p w:rsidR="00BD41BD" w:rsidRPr="00927ACC" w:rsidRDefault="00BD41BD" w:rsidP="00927ACC">
            <w:pPr>
              <w:jc w:val="center"/>
              <w:rPr>
                <w:rFonts w:ascii="Times New Roman" w:hAnsi="Times New Roman" w:cs="Times New Roman"/>
                <w:sz w:val="28"/>
                <w:szCs w:val="28"/>
              </w:rPr>
            </w:pPr>
          </w:p>
        </w:tc>
      </w:tr>
      <w:tr w:rsidR="00BD41BD" w:rsidRPr="00927ACC" w:rsidTr="00BD41BD">
        <w:tc>
          <w:tcPr>
            <w:tcW w:w="852" w:type="dxa"/>
            <w:vMerge/>
          </w:tcPr>
          <w:p w:rsidR="00BD41BD" w:rsidRPr="00927ACC" w:rsidRDefault="00BD41BD" w:rsidP="00927ACC">
            <w:pPr>
              <w:rPr>
                <w:rFonts w:ascii="Times New Roman" w:hAnsi="Times New Roman" w:cs="Times New Roman"/>
                <w:sz w:val="28"/>
                <w:szCs w:val="28"/>
              </w:rPr>
            </w:pPr>
          </w:p>
        </w:tc>
        <w:tc>
          <w:tcPr>
            <w:tcW w:w="2835" w:type="dxa"/>
            <w:vMerge/>
          </w:tcPr>
          <w:p w:rsidR="00BD41BD" w:rsidRPr="00927ACC" w:rsidRDefault="00BD41BD" w:rsidP="00927ACC">
            <w:pPr>
              <w:rPr>
                <w:rFonts w:ascii="Times New Roman" w:hAnsi="Times New Roman" w:cs="Times New Roman"/>
                <w:sz w:val="28"/>
                <w:szCs w:val="28"/>
              </w:rPr>
            </w:pPr>
          </w:p>
        </w:tc>
        <w:tc>
          <w:tcPr>
            <w:tcW w:w="4394" w:type="dxa"/>
            <w:vAlign w:val="center"/>
          </w:tcPr>
          <w:p w:rsidR="00BD41BD" w:rsidRPr="00927ACC" w:rsidRDefault="00BD41BD" w:rsidP="00927ACC">
            <w:pPr>
              <w:ind w:firstLine="34"/>
              <w:rPr>
                <w:rFonts w:ascii="Times New Roman" w:hAnsi="Times New Roman" w:cs="Times New Roman"/>
                <w:sz w:val="28"/>
                <w:szCs w:val="28"/>
              </w:rPr>
            </w:pPr>
            <w:r w:rsidRPr="00927ACC">
              <w:rPr>
                <w:rFonts w:ascii="Times New Roman" w:hAnsi="Times New Roman" w:cs="Times New Roman"/>
                <w:sz w:val="28"/>
                <w:szCs w:val="28"/>
              </w:rPr>
              <w:t xml:space="preserve">Внебюджетные источники </w:t>
            </w:r>
            <w:r>
              <w:rPr>
                <w:rFonts w:ascii="Times New Roman" w:hAnsi="Times New Roman" w:cs="Times New Roman"/>
                <w:sz w:val="28"/>
                <w:szCs w:val="28"/>
              </w:rPr>
              <w:t xml:space="preserve"> - </w:t>
            </w:r>
            <w:r w:rsidRPr="00927ACC">
              <w:rPr>
                <w:rFonts w:ascii="Times New Roman" w:hAnsi="Times New Roman" w:cs="Times New Roman"/>
                <w:sz w:val="28"/>
                <w:szCs w:val="28"/>
              </w:rPr>
              <w:t>590,0</w:t>
            </w:r>
          </w:p>
        </w:tc>
        <w:tc>
          <w:tcPr>
            <w:tcW w:w="1922" w:type="dxa"/>
            <w:vAlign w:val="center"/>
          </w:tcPr>
          <w:p w:rsidR="00BD41BD" w:rsidRPr="00927ACC" w:rsidRDefault="00BD41BD" w:rsidP="00927ACC">
            <w:pPr>
              <w:jc w:val="center"/>
              <w:rPr>
                <w:rFonts w:ascii="Times New Roman" w:hAnsi="Times New Roman" w:cs="Times New Roman"/>
                <w:sz w:val="28"/>
                <w:szCs w:val="28"/>
              </w:rPr>
            </w:pPr>
          </w:p>
        </w:tc>
      </w:tr>
    </w:tbl>
    <w:p w:rsidR="00927ACC" w:rsidRPr="00927ACC" w:rsidRDefault="00927ACC" w:rsidP="00927ACC">
      <w:pPr>
        <w:contextualSpacing/>
        <w:rPr>
          <w:rFonts w:ascii="Times New Roman" w:hAnsi="Times New Roman" w:cs="Times New Roman"/>
          <w:sz w:val="28"/>
          <w:szCs w:val="28"/>
        </w:rPr>
      </w:pPr>
    </w:p>
    <w:p w:rsidR="00927ACC" w:rsidRPr="00927ACC" w:rsidRDefault="00927ACC" w:rsidP="00927ACC">
      <w:pPr>
        <w:contextualSpacing/>
        <w:rPr>
          <w:rFonts w:ascii="Times New Roman" w:hAnsi="Times New Roman" w:cs="Times New Roman"/>
          <w:sz w:val="28"/>
          <w:szCs w:val="28"/>
        </w:rPr>
      </w:pPr>
      <w:r w:rsidRPr="00927ACC">
        <w:rPr>
          <w:rFonts w:ascii="Times New Roman" w:hAnsi="Times New Roman" w:cs="Times New Roman"/>
          <w:sz w:val="28"/>
          <w:szCs w:val="28"/>
        </w:rPr>
        <w:t>В состав муниципальной программы входят 8 подпрограмм.</w:t>
      </w:r>
    </w:p>
    <w:p w:rsidR="00927ACC" w:rsidRPr="00927ACC" w:rsidRDefault="00927ACC" w:rsidP="00927ACC">
      <w:pPr>
        <w:contextualSpacing/>
        <w:rPr>
          <w:rFonts w:ascii="Times New Roman" w:hAnsi="Times New Roman" w:cs="Times New Roman"/>
          <w:sz w:val="28"/>
          <w:szCs w:val="28"/>
        </w:rPr>
      </w:pPr>
    </w:p>
    <w:p w:rsidR="00927ACC" w:rsidRPr="00927ACC" w:rsidRDefault="00927ACC" w:rsidP="00927ACC">
      <w:pPr>
        <w:ind w:firstLine="708"/>
        <w:contextualSpacing/>
        <w:jc w:val="center"/>
        <w:rPr>
          <w:rFonts w:ascii="Times New Roman" w:hAnsi="Times New Roman" w:cs="Times New Roman"/>
          <w:b/>
          <w:sz w:val="28"/>
          <w:szCs w:val="28"/>
        </w:rPr>
      </w:pPr>
      <w:r w:rsidRPr="00927ACC">
        <w:rPr>
          <w:rFonts w:ascii="Times New Roman" w:hAnsi="Times New Roman" w:cs="Times New Roman"/>
          <w:b/>
          <w:sz w:val="28"/>
          <w:szCs w:val="28"/>
        </w:rPr>
        <w:t xml:space="preserve">Структура расходов муниципальной программы </w:t>
      </w:r>
    </w:p>
    <w:p w:rsidR="00927ACC" w:rsidRPr="00927ACC" w:rsidRDefault="00927ACC" w:rsidP="00927ACC">
      <w:pPr>
        <w:ind w:left="7080" w:firstLine="708"/>
        <w:jc w:val="center"/>
        <w:rPr>
          <w:rFonts w:ascii="Times New Roman" w:hAnsi="Times New Roman" w:cs="Times New Roman"/>
          <w:sz w:val="28"/>
          <w:szCs w:val="28"/>
        </w:rPr>
      </w:pPr>
      <w:r w:rsidRPr="00927ACC">
        <w:rPr>
          <w:rFonts w:ascii="Times New Roman" w:hAnsi="Times New Roman" w:cs="Times New Roman"/>
          <w:sz w:val="28"/>
          <w:szCs w:val="28"/>
        </w:rPr>
        <w:t>тыс. рублей</w:t>
      </w:r>
    </w:p>
    <w:tbl>
      <w:tblPr>
        <w:tblStyle w:val="a3"/>
        <w:tblW w:w="9924" w:type="dxa"/>
        <w:tblInd w:w="-318" w:type="dxa"/>
        <w:tblLayout w:type="fixed"/>
        <w:tblLook w:val="04A0" w:firstRow="1" w:lastRow="0" w:firstColumn="1" w:lastColumn="0" w:noHBand="0" w:noVBand="1"/>
      </w:tblPr>
      <w:tblGrid>
        <w:gridCol w:w="852"/>
        <w:gridCol w:w="2835"/>
        <w:gridCol w:w="4394"/>
        <w:gridCol w:w="1843"/>
      </w:tblGrid>
      <w:tr w:rsidR="00927ACC" w:rsidRPr="00927ACC" w:rsidTr="00BD41BD">
        <w:tc>
          <w:tcPr>
            <w:tcW w:w="852" w:type="dxa"/>
          </w:tcPr>
          <w:p w:rsidR="00927ACC" w:rsidRPr="00927ACC" w:rsidRDefault="00927ACC" w:rsidP="00927ACC">
            <w:pPr>
              <w:jc w:val="center"/>
              <w:rPr>
                <w:rFonts w:ascii="Times New Roman" w:hAnsi="Times New Roman" w:cs="Times New Roman"/>
                <w:sz w:val="28"/>
                <w:szCs w:val="28"/>
              </w:rPr>
            </w:pPr>
          </w:p>
          <w:p w:rsidR="00927ACC" w:rsidRPr="00927ACC" w:rsidRDefault="00927ACC" w:rsidP="00927ACC">
            <w:pPr>
              <w:jc w:val="center"/>
              <w:rPr>
                <w:rFonts w:ascii="Times New Roman" w:hAnsi="Times New Roman" w:cs="Times New Roman"/>
                <w:sz w:val="28"/>
                <w:szCs w:val="28"/>
              </w:rPr>
            </w:pPr>
            <w:r w:rsidRPr="00927ACC">
              <w:rPr>
                <w:rFonts w:ascii="Times New Roman" w:hAnsi="Times New Roman" w:cs="Times New Roman"/>
                <w:sz w:val="28"/>
                <w:szCs w:val="28"/>
              </w:rPr>
              <w:t xml:space="preserve">№ </w:t>
            </w:r>
            <w:proofErr w:type="gramStart"/>
            <w:r w:rsidRPr="00927ACC">
              <w:rPr>
                <w:rFonts w:ascii="Times New Roman" w:hAnsi="Times New Roman" w:cs="Times New Roman"/>
                <w:sz w:val="28"/>
                <w:szCs w:val="28"/>
              </w:rPr>
              <w:t>п</w:t>
            </w:r>
            <w:proofErr w:type="gramEnd"/>
            <w:r w:rsidRPr="00927ACC">
              <w:rPr>
                <w:rFonts w:ascii="Times New Roman" w:hAnsi="Times New Roman" w:cs="Times New Roman"/>
                <w:sz w:val="28"/>
                <w:szCs w:val="28"/>
              </w:rPr>
              <w:t>/п</w:t>
            </w:r>
          </w:p>
        </w:tc>
        <w:tc>
          <w:tcPr>
            <w:tcW w:w="2835" w:type="dxa"/>
          </w:tcPr>
          <w:p w:rsidR="00927ACC" w:rsidRPr="00927ACC" w:rsidRDefault="00927ACC" w:rsidP="00927ACC">
            <w:pPr>
              <w:jc w:val="center"/>
              <w:rPr>
                <w:rFonts w:ascii="Times New Roman" w:hAnsi="Times New Roman" w:cs="Times New Roman"/>
                <w:sz w:val="28"/>
                <w:szCs w:val="28"/>
              </w:rPr>
            </w:pPr>
          </w:p>
          <w:p w:rsidR="00927ACC" w:rsidRPr="00927ACC" w:rsidRDefault="00927ACC" w:rsidP="00BD41BD">
            <w:pPr>
              <w:ind w:firstLine="34"/>
              <w:jc w:val="center"/>
              <w:rPr>
                <w:rFonts w:ascii="Times New Roman" w:hAnsi="Times New Roman" w:cs="Times New Roman"/>
                <w:sz w:val="28"/>
                <w:szCs w:val="28"/>
              </w:rPr>
            </w:pPr>
            <w:r w:rsidRPr="00927ACC">
              <w:rPr>
                <w:rFonts w:ascii="Times New Roman" w:hAnsi="Times New Roman" w:cs="Times New Roman"/>
                <w:sz w:val="28"/>
                <w:szCs w:val="28"/>
              </w:rPr>
              <w:t>Наименование подпрограмм муниципальной программы</w:t>
            </w:r>
          </w:p>
        </w:tc>
        <w:tc>
          <w:tcPr>
            <w:tcW w:w="4394" w:type="dxa"/>
          </w:tcPr>
          <w:p w:rsidR="00BD41BD" w:rsidRDefault="00BD41BD" w:rsidP="00927ACC">
            <w:pPr>
              <w:ind w:firstLine="38"/>
              <w:jc w:val="center"/>
              <w:rPr>
                <w:rFonts w:ascii="Times New Roman" w:hAnsi="Times New Roman" w:cs="Times New Roman"/>
                <w:sz w:val="28"/>
                <w:szCs w:val="28"/>
              </w:rPr>
            </w:pPr>
          </w:p>
          <w:p w:rsidR="00927ACC" w:rsidRPr="00927ACC" w:rsidRDefault="00927ACC" w:rsidP="008312AE">
            <w:pPr>
              <w:ind w:firstLine="38"/>
              <w:jc w:val="center"/>
              <w:rPr>
                <w:rFonts w:ascii="Times New Roman" w:hAnsi="Times New Roman" w:cs="Times New Roman"/>
                <w:sz w:val="28"/>
                <w:szCs w:val="28"/>
              </w:rPr>
            </w:pPr>
            <w:r w:rsidRPr="00927ACC">
              <w:rPr>
                <w:rFonts w:ascii="Times New Roman" w:hAnsi="Times New Roman" w:cs="Times New Roman"/>
                <w:sz w:val="28"/>
                <w:szCs w:val="28"/>
              </w:rPr>
              <w:t>Предусмотрено в паспорте муниципальной программы на 201</w:t>
            </w:r>
            <w:r w:rsidR="008312AE">
              <w:rPr>
                <w:rFonts w:ascii="Times New Roman" w:hAnsi="Times New Roman" w:cs="Times New Roman"/>
                <w:sz w:val="28"/>
                <w:szCs w:val="28"/>
              </w:rPr>
              <w:t>8</w:t>
            </w:r>
            <w:r w:rsidRPr="00927ACC">
              <w:rPr>
                <w:rFonts w:ascii="Times New Roman" w:hAnsi="Times New Roman" w:cs="Times New Roman"/>
                <w:sz w:val="28"/>
                <w:szCs w:val="28"/>
              </w:rPr>
              <w:t xml:space="preserve"> год</w:t>
            </w:r>
          </w:p>
        </w:tc>
        <w:tc>
          <w:tcPr>
            <w:tcW w:w="1843" w:type="dxa"/>
          </w:tcPr>
          <w:p w:rsidR="00927ACC" w:rsidRPr="00927ACC" w:rsidRDefault="00927ACC" w:rsidP="00927ACC">
            <w:pPr>
              <w:jc w:val="center"/>
              <w:rPr>
                <w:rFonts w:ascii="Times New Roman" w:hAnsi="Times New Roman" w:cs="Times New Roman"/>
                <w:sz w:val="28"/>
                <w:szCs w:val="28"/>
              </w:rPr>
            </w:pPr>
          </w:p>
          <w:p w:rsidR="00927ACC" w:rsidRPr="00927ACC" w:rsidRDefault="008312AE" w:rsidP="00E40428">
            <w:pPr>
              <w:ind w:firstLine="176"/>
              <w:jc w:val="center"/>
              <w:rPr>
                <w:rFonts w:ascii="Times New Roman" w:hAnsi="Times New Roman" w:cs="Times New Roman"/>
                <w:sz w:val="28"/>
                <w:szCs w:val="28"/>
              </w:rPr>
            </w:pPr>
            <w:proofErr w:type="gramStart"/>
            <w:r w:rsidRPr="004E454D">
              <w:rPr>
                <w:rFonts w:ascii="Times New Roman" w:hAnsi="Times New Roman" w:cs="Times New Roman"/>
                <w:sz w:val="24"/>
                <w:szCs w:val="24"/>
              </w:rPr>
              <w:t>201</w:t>
            </w:r>
            <w:r>
              <w:rPr>
                <w:rFonts w:ascii="Times New Roman" w:hAnsi="Times New Roman" w:cs="Times New Roman"/>
                <w:sz w:val="24"/>
                <w:szCs w:val="24"/>
              </w:rPr>
              <w:t>8</w:t>
            </w:r>
            <w:r w:rsidRPr="004E454D">
              <w:rPr>
                <w:rFonts w:ascii="Times New Roman" w:hAnsi="Times New Roman" w:cs="Times New Roman"/>
                <w:sz w:val="24"/>
                <w:szCs w:val="24"/>
              </w:rPr>
              <w:t xml:space="preserve"> год (проект </w:t>
            </w:r>
            <w:r>
              <w:rPr>
                <w:rFonts w:ascii="Times New Roman" w:hAnsi="Times New Roman" w:cs="Times New Roman"/>
                <w:sz w:val="24"/>
                <w:szCs w:val="24"/>
              </w:rPr>
              <w:t>решения</w:t>
            </w:r>
            <w:r w:rsidR="00907E5A" w:rsidRPr="00927ACC">
              <w:rPr>
                <w:rFonts w:ascii="Times New Roman" w:hAnsi="Times New Roman" w:cs="Times New Roman"/>
                <w:sz w:val="28"/>
                <w:szCs w:val="28"/>
              </w:rPr>
              <w:t xml:space="preserve"> </w:t>
            </w:r>
            <w:proofErr w:type="gramEnd"/>
          </w:p>
        </w:tc>
      </w:tr>
      <w:tr w:rsidR="00927ACC" w:rsidRPr="00927ACC" w:rsidTr="00BD41BD">
        <w:tc>
          <w:tcPr>
            <w:tcW w:w="852" w:type="dxa"/>
          </w:tcPr>
          <w:p w:rsidR="00927ACC" w:rsidRPr="00927ACC" w:rsidRDefault="00927ACC" w:rsidP="00927ACC">
            <w:pPr>
              <w:rPr>
                <w:rFonts w:ascii="Times New Roman" w:hAnsi="Times New Roman" w:cs="Times New Roman"/>
                <w:b/>
                <w:sz w:val="28"/>
                <w:szCs w:val="28"/>
              </w:rPr>
            </w:pPr>
          </w:p>
        </w:tc>
        <w:tc>
          <w:tcPr>
            <w:tcW w:w="2835" w:type="dxa"/>
          </w:tcPr>
          <w:p w:rsidR="00927ACC" w:rsidRPr="00927ACC" w:rsidRDefault="00927ACC" w:rsidP="00927ACC">
            <w:pPr>
              <w:ind w:firstLine="34"/>
              <w:rPr>
                <w:rFonts w:ascii="Times New Roman" w:hAnsi="Times New Roman" w:cs="Times New Roman"/>
                <w:b/>
                <w:sz w:val="28"/>
                <w:szCs w:val="28"/>
              </w:rPr>
            </w:pPr>
            <w:r w:rsidRPr="00927ACC">
              <w:rPr>
                <w:rFonts w:ascii="Times New Roman" w:hAnsi="Times New Roman" w:cs="Times New Roman"/>
                <w:b/>
                <w:sz w:val="28"/>
                <w:szCs w:val="28"/>
              </w:rPr>
              <w:t>Всего по муниципальной программе</w:t>
            </w:r>
          </w:p>
        </w:tc>
        <w:tc>
          <w:tcPr>
            <w:tcW w:w="4394" w:type="dxa"/>
            <w:vAlign w:val="center"/>
          </w:tcPr>
          <w:p w:rsidR="00927ACC" w:rsidRPr="00927ACC" w:rsidRDefault="008312AE" w:rsidP="00927ACC">
            <w:pPr>
              <w:ind w:firstLine="179"/>
              <w:jc w:val="center"/>
              <w:rPr>
                <w:rFonts w:ascii="Times New Roman" w:hAnsi="Times New Roman" w:cs="Times New Roman"/>
                <w:b/>
                <w:sz w:val="28"/>
                <w:szCs w:val="28"/>
              </w:rPr>
            </w:pPr>
            <w:r>
              <w:rPr>
                <w:rFonts w:ascii="Times New Roman" w:hAnsi="Times New Roman" w:cs="Times New Roman"/>
                <w:b/>
                <w:sz w:val="28"/>
                <w:szCs w:val="28"/>
              </w:rPr>
              <w:t>106561,5</w:t>
            </w:r>
          </w:p>
        </w:tc>
        <w:tc>
          <w:tcPr>
            <w:tcW w:w="1843" w:type="dxa"/>
            <w:vAlign w:val="center"/>
          </w:tcPr>
          <w:p w:rsidR="000D1D81" w:rsidRDefault="000D1D81" w:rsidP="00927ACC">
            <w:pPr>
              <w:jc w:val="center"/>
              <w:rPr>
                <w:rFonts w:ascii="Times New Roman" w:hAnsi="Times New Roman" w:cs="Times New Roman"/>
                <w:b/>
                <w:sz w:val="28"/>
                <w:szCs w:val="28"/>
                <w:highlight w:val="cyan"/>
              </w:rPr>
            </w:pPr>
          </w:p>
          <w:p w:rsidR="00927ACC" w:rsidRPr="000D1D81" w:rsidRDefault="00AB034E" w:rsidP="00927ACC">
            <w:pPr>
              <w:jc w:val="center"/>
              <w:rPr>
                <w:rFonts w:ascii="Times New Roman" w:hAnsi="Times New Roman" w:cs="Times New Roman"/>
                <w:b/>
                <w:sz w:val="28"/>
                <w:szCs w:val="28"/>
              </w:rPr>
            </w:pPr>
            <w:r>
              <w:rPr>
                <w:rFonts w:ascii="Times New Roman" w:hAnsi="Times New Roman" w:cs="Times New Roman"/>
                <w:b/>
                <w:sz w:val="28"/>
                <w:szCs w:val="28"/>
              </w:rPr>
              <w:t>1793,1</w:t>
            </w:r>
          </w:p>
          <w:p w:rsidR="000D1D81" w:rsidRPr="00927ACC" w:rsidRDefault="000D1D81" w:rsidP="00927ACC">
            <w:pPr>
              <w:jc w:val="center"/>
              <w:rPr>
                <w:rFonts w:ascii="Times New Roman" w:hAnsi="Times New Roman" w:cs="Times New Roman"/>
                <w:b/>
                <w:sz w:val="28"/>
                <w:szCs w:val="28"/>
                <w:highlight w:val="cyan"/>
              </w:rPr>
            </w:pPr>
          </w:p>
        </w:tc>
      </w:tr>
      <w:tr w:rsidR="00927ACC" w:rsidRPr="00927ACC" w:rsidTr="00BD41BD">
        <w:tc>
          <w:tcPr>
            <w:tcW w:w="852" w:type="dxa"/>
          </w:tcPr>
          <w:p w:rsidR="00927ACC" w:rsidRPr="00927ACC" w:rsidRDefault="00927ACC" w:rsidP="00927ACC">
            <w:pPr>
              <w:rPr>
                <w:rFonts w:ascii="Times New Roman" w:hAnsi="Times New Roman" w:cs="Times New Roman"/>
                <w:sz w:val="28"/>
                <w:szCs w:val="28"/>
              </w:rPr>
            </w:pPr>
          </w:p>
        </w:tc>
        <w:tc>
          <w:tcPr>
            <w:tcW w:w="2835" w:type="dxa"/>
          </w:tcPr>
          <w:p w:rsidR="00927ACC" w:rsidRPr="00927ACC" w:rsidRDefault="00927ACC" w:rsidP="00927ACC">
            <w:pPr>
              <w:rPr>
                <w:rFonts w:ascii="Times New Roman" w:hAnsi="Times New Roman" w:cs="Times New Roman"/>
                <w:sz w:val="28"/>
                <w:szCs w:val="28"/>
              </w:rPr>
            </w:pPr>
            <w:r w:rsidRPr="00927ACC">
              <w:rPr>
                <w:rFonts w:ascii="Times New Roman" w:hAnsi="Times New Roman" w:cs="Times New Roman"/>
                <w:sz w:val="28"/>
                <w:szCs w:val="28"/>
              </w:rPr>
              <w:t>в том числе:</w:t>
            </w:r>
          </w:p>
        </w:tc>
        <w:tc>
          <w:tcPr>
            <w:tcW w:w="4394" w:type="dxa"/>
            <w:vAlign w:val="center"/>
          </w:tcPr>
          <w:p w:rsidR="00927ACC" w:rsidRPr="00927ACC" w:rsidRDefault="00927ACC" w:rsidP="00927ACC">
            <w:pPr>
              <w:jc w:val="center"/>
              <w:rPr>
                <w:rFonts w:ascii="Times New Roman" w:hAnsi="Times New Roman" w:cs="Times New Roman"/>
                <w:sz w:val="28"/>
                <w:szCs w:val="28"/>
              </w:rPr>
            </w:pPr>
          </w:p>
        </w:tc>
        <w:tc>
          <w:tcPr>
            <w:tcW w:w="1843" w:type="dxa"/>
            <w:vAlign w:val="center"/>
          </w:tcPr>
          <w:p w:rsidR="00927ACC" w:rsidRPr="00927ACC" w:rsidRDefault="00927ACC" w:rsidP="00927ACC">
            <w:pPr>
              <w:jc w:val="center"/>
              <w:rPr>
                <w:rFonts w:ascii="Times New Roman" w:hAnsi="Times New Roman" w:cs="Times New Roman"/>
                <w:sz w:val="28"/>
                <w:szCs w:val="28"/>
                <w:highlight w:val="cyan"/>
              </w:rPr>
            </w:pPr>
          </w:p>
        </w:tc>
      </w:tr>
      <w:tr w:rsidR="00927ACC" w:rsidRPr="00927ACC" w:rsidTr="00BD41BD">
        <w:tc>
          <w:tcPr>
            <w:tcW w:w="852" w:type="dxa"/>
          </w:tcPr>
          <w:p w:rsidR="00BD41BD" w:rsidRDefault="00BD41BD" w:rsidP="00927ACC">
            <w:pPr>
              <w:ind w:left="-722"/>
              <w:jc w:val="center"/>
              <w:rPr>
                <w:rFonts w:ascii="Times New Roman" w:hAnsi="Times New Roman" w:cs="Times New Roman"/>
                <w:sz w:val="28"/>
                <w:szCs w:val="28"/>
              </w:rPr>
            </w:pPr>
          </w:p>
          <w:p w:rsidR="00927ACC" w:rsidRPr="00927ACC" w:rsidRDefault="002339D2" w:rsidP="002339D2">
            <w:pPr>
              <w:ind w:left="-722"/>
              <w:jc w:val="center"/>
              <w:rPr>
                <w:rFonts w:ascii="Times New Roman" w:hAnsi="Times New Roman" w:cs="Times New Roman"/>
                <w:sz w:val="28"/>
                <w:szCs w:val="28"/>
              </w:rPr>
            </w:pPr>
            <w:r>
              <w:rPr>
                <w:rFonts w:ascii="Times New Roman" w:hAnsi="Times New Roman" w:cs="Times New Roman"/>
                <w:sz w:val="28"/>
                <w:szCs w:val="28"/>
              </w:rPr>
              <w:t xml:space="preserve">    </w:t>
            </w:r>
            <w:r w:rsidR="00927ACC" w:rsidRPr="00927ACC">
              <w:rPr>
                <w:rFonts w:ascii="Times New Roman" w:hAnsi="Times New Roman" w:cs="Times New Roman"/>
                <w:sz w:val="28"/>
                <w:szCs w:val="28"/>
              </w:rPr>
              <w:t>1</w:t>
            </w:r>
          </w:p>
        </w:tc>
        <w:tc>
          <w:tcPr>
            <w:tcW w:w="2835" w:type="dxa"/>
          </w:tcPr>
          <w:p w:rsidR="00927ACC" w:rsidRPr="00927ACC" w:rsidRDefault="00927ACC" w:rsidP="00927ACC">
            <w:pPr>
              <w:rPr>
                <w:rFonts w:ascii="Times New Roman" w:hAnsi="Times New Roman" w:cs="Times New Roman"/>
                <w:spacing w:val="-6"/>
                <w:sz w:val="28"/>
                <w:szCs w:val="28"/>
              </w:rPr>
            </w:pPr>
            <w:r w:rsidRPr="00927ACC">
              <w:rPr>
                <w:rFonts w:ascii="Times New Roman" w:hAnsi="Times New Roman" w:cs="Times New Roman"/>
                <w:spacing w:val="-6"/>
                <w:sz w:val="28"/>
                <w:szCs w:val="28"/>
              </w:rPr>
              <w:t>«</w:t>
            </w:r>
            <w:r w:rsidRPr="00927ACC">
              <w:rPr>
                <w:rFonts w:ascii="Times New Roman" w:hAnsi="Times New Roman" w:cs="Times New Roman"/>
                <w:sz w:val="28"/>
                <w:szCs w:val="28"/>
              </w:rPr>
              <w:t>Устойчивое развитие сельских территорий»</w:t>
            </w:r>
          </w:p>
        </w:tc>
        <w:tc>
          <w:tcPr>
            <w:tcW w:w="4394" w:type="dxa"/>
            <w:vAlign w:val="center"/>
          </w:tcPr>
          <w:p w:rsidR="00927ACC" w:rsidRPr="00927ACC" w:rsidRDefault="00927ACC" w:rsidP="00927ACC">
            <w:pPr>
              <w:rPr>
                <w:rFonts w:ascii="Times New Roman" w:hAnsi="Times New Roman" w:cs="Times New Roman"/>
                <w:sz w:val="28"/>
                <w:szCs w:val="28"/>
              </w:rPr>
            </w:pPr>
            <w:r w:rsidRPr="00927ACC">
              <w:rPr>
                <w:rFonts w:ascii="Times New Roman" w:hAnsi="Times New Roman" w:cs="Times New Roman"/>
                <w:sz w:val="28"/>
                <w:szCs w:val="28"/>
              </w:rPr>
              <w:t>Федеральный бюджет</w:t>
            </w:r>
            <w:r w:rsidR="00BD41BD">
              <w:rPr>
                <w:rFonts w:ascii="Times New Roman" w:hAnsi="Times New Roman" w:cs="Times New Roman"/>
                <w:sz w:val="28"/>
                <w:szCs w:val="28"/>
              </w:rPr>
              <w:t xml:space="preserve"> - </w:t>
            </w:r>
            <w:r w:rsidRPr="00927ACC">
              <w:rPr>
                <w:rFonts w:ascii="Times New Roman" w:hAnsi="Times New Roman" w:cs="Times New Roman"/>
                <w:sz w:val="28"/>
                <w:szCs w:val="28"/>
              </w:rPr>
              <w:t xml:space="preserve"> </w:t>
            </w:r>
            <w:r w:rsidR="008312AE">
              <w:rPr>
                <w:rFonts w:ascii="Times New Roman" w:hAnsi="Times New Roman" w:cs="Times New Roman"/>
                <w:sz w:val="28"/>
                <w:szCs w:val="28"/>
              </w:rPr>
              <w:t>3069,6</w:t>
            </w:r>
          </w:p>
          <w:p w:rsidR="00927ACC" w:rsidRPr="00927ACC" w:rsidRDefault="00927ACC" w:rsidP="00927ACC">
            <w:pPr>
              <w:rPr>
                <w:rFonts w:ascii="Times New Roman" w:hAnsi="Times New Roman" w:cs="Times New Roman"/>
                <w:sz w:val="28"/>
                <w:szCs w:val="28"/>
              </w:rPr>
            </w:pPr>
            <w:r w:rsidRPr="00927ACC">
              <w:rPr>
                <w:rFonts w:ascii="Times New Roman" w:hAnsi="Times New Roman" w:cs="Times New Roman"/>
                <w:sz w:val="28"/>
                <w:szCs w:val="28"/>
              </w:rPr>
              <w:t>Региональный бюджет</w:t>
            </w:r>
            <w:r w:rsidR="00BD41BD">
              <w:rPr>
                <w:rFonts w:ascii="Times New Roman" w:hAnsi="Times New Roman" w:cs="Times New Roman"/>
                <w:sz w:val="28"/>
                <w:szCs w:val="28"/>
              </w:rPr>
              <w:t xml:space="preserve"> </w:t>
            </w:r>
            <w:r w:rsidR="008312AE">
              <w:rPr>
                <w:rFonts w:ascii="Times New Roman" w:hAnsi="Times New Roman" w:cs="Times New Roman"/>
                <w:sz w:val="28"/>
                <w:szCs w:val="28"/>
              </w:rPr>
              <w:t>–</w:t>
            </w:r>
            <w:r w:rsidR="00BD41BD">
              <w:rPr>
                <w:rFonts w:ascii="Times New Roman" w:hAnsi="Times New Roman" w:cs="Times New Roman"/>
                <w:sz w:val="28"/>
                <w:szCs w:val="28"/>
              </w:rPr>
              <w:t xml:space="preserve"> </w:t>
            </w:r>
            <w:r w:rsidR="008312AE">
              <w:rPr>
                <w:rFonts w:ascii="Times New Roman" w:hAnsi="Times New Roman" w:cs="Times New Roman"/>
                <w:sz w:val="28"/>
                <w:szCs w:val="28"/>
              </w:rPr>
              <w:t>51141,0</w:t>
            </w:r>
          </w:p>
          <w:p w:rsidR="00927ACC" w:rsidRPr="00927ACC" w:rsidRDefault="00927ACC" w:rsidP="00927ACC">
            <w:pPr>
              <w:rPr>
                <w:rFonts w:ascii="Times New Roman" w:hAnsi="Times New Roman" w:cs="Times New Roman"/>
                <w:sz w:val="28"/>
                <w:szCs w:val="28"/>
              </w:rPr>
            </w:pPr>
            <w:r w:rsidRPr="00927ACC">
              <w:rPr>
                <w:rFonts w:ascii="Times New Roman" w:hAnsi="Times New Roman" w:cs="Times New Roman"/>
                <w:sz w:val="28"/>
                <w:szCs w:val="28"/>
              </w:rPr>
              <w:t>Бюджет района</w:t>
            </w:r>
            <w:r w:rsidR="00BD41BD">
              <w:rPr>
                <w:rFonts w:ascii="Times New Roman" w:hAnsi="Times New Roman" w:cs="Times New Roman"/>
                <w:sz w:val="28"/>
                <w:szCs w:val="28"/>
              </w:rPr>
              <w:t xml:space="preserve"> </w:t>
            </w:r>
            <w:r w:rsidR="008312AE">
              <w:rPr>
                <w:rFonts w:ascii="Times New Roman" w:hAnsi="Times New Roman" w:cs="Times New Roman"/>
                <w:sz w:val="28"/>
                <w:szCs w:val="28"/>
              </w:rPr>
              <w:t>–</w:t>
            </w:r>
            <w:r w:rsidRPr="00927ACC">
              <w:rPr>
                <w:rFonts w:ascii="Times New Roman" w:hAnsi="Times New Roman" w:cs="Times New Roman"/>
                <w:sz w:val="28"/>
                <w:szCs w:val="28"/>
              </w:rPr>
              <w:t xml:space="preserve"> </w:t>
            </w:r>
            <w:r w:rsidR="008312AE">
              <w:rPr>
                <w:rFonts w:ascii="Times New Roman" w:hAnsi="Times New Roman" w:cs="Times New Roman"/>
                <w:sz w:val="28"/>
                <w:szCs w:val="28"/>
              </w:rPr>
              <w:t>6315,5</w:t>
            </w:r>
          </w:p>
          <w:p w:rsidR="00927ACC" w:rsidRDefault="00927ACC" w:rsidP="00927ACC">
            <w:pPr>
              <w:rPr>
                <w:rFonts w:ascii="Times New Roman" w:hAnsi="Times New Roman" w:cs="Times New Roman"/>
                <w:sz w:val="28"/>
                <w:szCs w:val="28"/>
              </w:rPr>
            </w:pPr>
            <w:r w:rsidRPr="00927ACC">
              <w:rPr>
                <w:rFonts w:ascii="Times New Roman" w:hAnsi="Times New Roman" w:cs="Times New Roman"/>
                <w:sz w:val="28"/>
                <w:szCs w:val="28"/>
              </w:rPr>
              <w:t xml:space="preserve">Бюджет поселений </w:t>
            </w:r>
            <w:r w:rsidR="00BD41BD">
              <w:rPr>
                <w:rFonts w:ascii="Times New Roman" w:hAnsi="Times New Roman" w:cs="Times New Roman"/>
                <w:sz w:val="28"/>
                <w:szCs w:val="28"/>
              </w:rPr>
              <w:t xml:space="preserve">- </w:t>
            </w:r>
            <w:r w:rsidRPr="00927ACC">
              <w:rPr>
                <w:rFonts w:ascii="Times New Roman" w:hAnsi="Times New Roman" w:cs="Times New Roman"/>
                <w:sz w:val="28"/>
                <w:szCs w:val="28"/>
              </w:rPr>
              <w:t>200,0</w:t>
            </w:r>
          </w:p>
          <w:p w:rsidR="00E50DEF" w:rsidRPr="00927ACC" w:rsidRDefault="00E50DEF" w:rsidP="00927ACC">
            <w:pPr>
              <w:rPr>
                <w:rFonts w:ascii="Times New Roman" w:hAnsi="Times New Roman" w:cs="Times New Roman"/>
                <w:sz w:val="28"/>
                <w:szCs w:val="28"/>
                <w:highlight w:val="cyan"/>
              </w:rPr>
            </w:pPr>
          </w:p>
        </w:tc>
        <w:tc>
          <w:tcPr>
            <w:tcW w:w="1843" w:type="dxa"/>
            <w:vAlign w:val="center"/>
          </w:tcPr>
          <w:p w:rsidR="00927ACC" w:rsidRPr="00907E5A" w:rsidRDefault="00927ACC" w:rsidP="00927ACC">
            <w:pPr>
              <w:jc w:val="center"/>
              <w:rPr>
                <w:rFonts w:ascii="Times New Roman" w:hAnsi="Times New Roman" w:cs="Times New Roman"/>
                <w:sz w:val="28"/>
                <w:szCs w:val="28"/>
              </w:rPr>
            </w:pPr>
          </w:p>
          <w:p w:rsidR="00907E5A" w:rsidRPr="00907E5A" w:rsidRDefault="00AB034E" w:rsidP="00927ACC">
            <w:pPr>
              <w:jc w:val="center"/>
              <w:rPr>
                <w:rFonts w:ascii="Times New Roman" w:hAnsi="Times New Roman" w:cs="Times New Roman"/>
                <w:sz w:val="28"/>
                <w:szCs w:val="28"/>
              </w:rPr>
            </w:pPr>
            <w:r>
              <w:rPr>
                <w:rFonts w:ascii="Times New Roman" w:hAnsi="Times New Roman" w:cs="Times New Roman"/>
                <w:sz w:val="28"/>
                <w:szCs w:val="28"/>
              </w:rPr>
              <w:t>0,0</w:t>
            </w:r>
          </w:p>
        </w:tc>
      </w:tr>
      <w:tr w:rsidR="0089422F" w:rsidRPr="00927ACC" w:rsidTr="00BC5ED0">
        <w:trPr>
          <w:trHeight w:val="1408"/>
        </w:trPr>
        <w:tc>
          <w:tcPr>
            <w:tcW w:w="852" w:type="dxa"/>
          </w:tcPr>
          <w:p w:rsidR="0089422F" w:rsidRDefault="0089422F" w:rsidP="00927ACC">
            <w:pPr>
              <w:ind w:left="-722"/>
              <w:jc w:val="center"/>
              <w:rPr>
                <w:rFonts w:ascii="Times New Roman" w:hAnsi="Times New Roman" w:cs="Times New Roman"/>
                <w:sz w:val="28"/>
                <w:szCs w:val="28"/>
              </w:rPr>
            </w:pPr>
          </w:p>
          <w:p w:rsidR="0089422F" w:rsidRDefault="0089422F" w:rsidP="00927ACC">
            <w:pPr>
              <w:ind w:left="-722"/>
              <w:jc w:val="center"/>
              <w:rPr>
                <w:rFonts w:ascii="Times New Roman" w:hAnsi="Times New Roman" w:cs="Times New Roman"/>
                <w:sz w:val="28"/>
                <w:szCs w:val="28"/>
              </w:rPr>
            </w:pPr>
          </w:p>
          <w:p w:rsidR="0089422F" w:rsidRPr="00927ACC" w:rsidRDefault="002339D2" w:rsidP="00927ACC">
            <w:pPr>
              <w:ind w:left="-722"/>
              <w:jc w:val="center"/>
              <w:rPr>
                <w:rFonts w:ascii="Times New Roman" w:hAnsi="Times New Roman" w:cs="Times New Roman"/>
                <w:sz w:val="28"/>
                <w:szCs w:val="28"/>
              </w:rPr>
            </w:pPr>
            <w:r>
              <w:rPr>
                <w:rFonts w:ascii="Times New Roman" w:hAnsi="Times New Roman" w:cs="Times New Roman"/>
                <w:sz w:val="28"/>
                <w:szCs w:val="28"/>
              </w:rPr>
              <w:t xml:space="preserve">    </w:t>
            </w:r>
            <w:r w:rsidR="0089422F" w:rsidRPr="00927ACC">
              <w:rPr>
                <w:rFonts w:ascii="Times New Roman" w:hAnsi="Times New Roman" w:cs="Times New Roman"/>
                <w:sz w:val="28"/>
                <w:szCs w:val="28"/>
              </w:rPr>
              <w:t>2</w:t>
            </w:r>
          </w:p>
        </w:tc>
        <w:tc>
          <w:tcPr>
            <w:tcW w:w="2835" w:type="dxa"/>
          </w:tcPr>
          <w:p w:rsidR="0089422F" w:rsidRPr="00927ACC" w:rsidRDefault="0089422F" w:rsidP="00E91D19">
            <w:pPr>
              <w:ind w:firstLine="34"/>
              <w:rPr>
                <w:rFonts w:ascii="Times New Roman" w:hAnsi="Times New Roman" w:cs="Times New Roman"/>
                <w:sz w:val="28"/>
                <w:szCs w:val="28"/>
              </w:rPr>
            </w:pPr>
            <w:r>
              <w:rPr>
                <w:rFonts w:ascii="Times New Roman" w:hAnsi="Times New Roman" w:cs="Times New Roman"/>
                <w:spacing w:val="-6"/>
                <w:sz w:val="28"/>
                <w:szCs w:val="28"/>
              </w:rPr>
              <w:t>«Обеспечение жильем молодых семей Хилокского района»</w:t>
            </w:r>
          </w:p>
        </w:tc>
        <w:tc>
          <w:tcPr>
            <w:tcW w:w="4394" w:type="dxa"/>
            <w:vAlign w:val="center"/>
          </w:tcPr>
          <w:p w:rsidR="0089422F" w:rsidRPr="00927ACC" w:rsidRDefault="0089422F" w:rsidP="00927ACC">
            <w:pPr>
              <w:rPr>
                <w:rFonts w:ascii="Times New Roman" w:hAnsi="Times New Roman" w:cs="Times New Roman"/>
                <w:sz w:val="28"/>
                <w:szCs w:val="28"/>
              </w:rPr>
            </w:pPr>
            <w:r w:rsidRPr="00927ACC">
              <w:rPr>
                <w:rFonts w:ascii="Times New Roman" w:hAnsi="Times New Roman" w:cs="Times New Roman"/>
                <w:sz w:val="28"/>
                <w:szCs w:val="28"/>
              </w:rPr>
              <w:t xml:space="preserve">Федеральный бюджет </w:t>
            </w:r>
            <w:r>
              <w:rPr>
                <w:rFonts w:ascii="Times New Roman" w:hAnsi="Times New Roman" w:cs="Times New Roman"/>
                <w:sz w:val="28"/>
                <w:szCs w:val="28"/>
              </w:rPr>
              <w:t>– 118,0</w:t>
            </w:r>
          </w:p>
          <w:p w:rsidR="0089422F" w:rsidRDefault="0089422F" w:rsidP="00927ACC">
            <w:pPr>
              <w:rPr>
                <w:rFonts w:ascii="Times New Roman" w:hAnsi="Times New Roman" w:cs="Times New Roman"/>
                <w:sz w:val="28"/>
                <w:szCs w:val="28"/>
              </w:rPr>
            </w:pPr>
            <w:r w:rsidRPr="00927ACC">
              <w:rPr>
                <w:rFonts w:ascii="Times New Roman" w:hAnsi="Times New Roman" w:cs="Times New Roman"/>
                <w:sz w:val="28"/>
                <w:szCs w:val="28"/>
              </w:rPr>
              <w:t>Региональный бюджет</w:t>
            </w:r>
            <w:r>
              <w:rPr>
                <w:rFonts w:ascii="Times New Roman" w:hAnsi="Times New Roman" w:cs="Times New Roman"/>
                <w:sz w:val="28"/>
                <w:szCs w:val="28"/>
              </w:rPr>
              <w:t xml:space="preserve"> –</w:t>
            </w:r>
            <w:r w:rsidRPr="00927ACC">
              <w:rPr>
                <w:rFonts w:ascii="Times New Roman" w:hAnsi="Times New Roman" w:cs="Times New Roman"/>
                <w:sz w:val="28"/>
                <w:szCs w:val="28"/>
              </w:rPr>
              <w:t xml:space="preserve"> </w:t>
            </w:r>
            <w:r>
              <w:rPr>
                <w:rFonts w:ascii="Times New Roman" w:hAnsi="Times New Roman" w:cs="Times New Roman"/>
                <w:sz w:val="28"/>
                <w:szCs w:val="28"/>
              </w:rPr>
              <w:t>100,0</w:t>
            </w:r>
          </w:p>
          <w:p w:rsidR="0089422F" w:rsidRPr="00927ACC" w:rsidRDefault="0089422F" w:rsidP="00927ACC">
            <w:pPr>
              <w:rPr>
                <w:rFonts w:ascii="Times New Roman" w:hAnsi="Times New Roman" w:cs="Times New Roman"/>
                <w:sz w:val="28"/>
                <w:szCs w:val="28"/>
              </w:rPr>
            </w:pPr>
            <w:r w:rsidRPr="00927ACC">
              <w:rPr>
                <w:rFonts w:ascii="Times New Roman" w:hAnsi="Times New Roman" w:cs="Times New Roman"/>
                <w:sz w:val="28"/>
                <w:szCs w:val="28"/>
              </w:rPr>
              <w:t xml:space="preserve">Бюджет района </w:t>
            </w:r>
            <w:r>
              <w:rPr>
                <w:rFonts w:ascii="Times New Roman" w:hAnsi="Times New Roman" w:cs="Times New Roman"/>
                <w:sz w:val="28"/>
                <w:szCs w:val="28"/>
              </w:rPr>
              <w:t>– 100,0</w:t>
            </w:r>
          </w:p>
          <w:p w:rsidR="0089422F" w:rsidRPr="00927ACC" w:rsidRDefault="00BC5ED0" w:rsidP="00927ACC">
            <w:pPr>
              <w:rPr>
                <w:rFonts w:ascii="Times New Roman" w:hAnsi="Times New Roman" w:cs="Times New Roman"/>
                <w:sz w:val="28"/>
                <w:szCs w:val="28"/>
              </w:rPr>
            </w:pPr>
            <w:r>
              <w:rPr>
                <w:rFonts w:ascii="Times New Roman" w:hAnsi="Times New Roman" w:cs="Times New Roman"/>
                <w:sz w:val="28"/>
                <w:szCs w:val="28"/>
              </w:rPr>
              <w:t>Внебюджетные источники – 590,0</w:t>
            </w:r>
          </w:p>
        </w:tc>
        <w:tc>
          <w:tcPr>
            <w:tcW w:w="1843" w:type="dxa"/>
            <w:vAlign w:val="center"/>
          </w:tcPr>
          <w:p w:rsidR="0089422F" w:rsidRPr="00907E5A" w:rsidRDefault="0089422F" w:rsidP="00927ACC">
            <w:pPr>
              <w:jc w:val="center"/>
              <w:rPr>
                <w:rFonts w:ascii="Times New Roman" w:hAnsi="Times New Roman" w:cs="Times New Roman"/>
                <w:sz w:val="28"/>
                <w:szCs w:val="28"/>
              </w:rPr>
            </w:pPr>
          </w:p>
          <w:p w:rsidR="0089422F" w:rsidRPr="00907E5A" w:rsidRDefault="0089422F" w:rsidP="00621F2B">
            <w:pPr>
              <w:jc w:val="center"/>
              <w:rPr>
                <w:rFonts w:ascii="Times New Roman" w:hAnsi="Times New Roman" w:cs="Times New Roman"/>
                <w:sz w:val="28"/>
                <w:szCs w:val="28"/>
              </w:rPr>
            </w:pPr>
            <w:r>
              <w:rPr>
                <w:rFonts w:ascii="Times New Roman" w:hAnsi="Times New Roman" w:cs="Times New Roman"/>
                <w:sz w:val="28"/>
                <w:szCs w:val="28"/>
              </w:rPr>
              <w:t>100,0</w:t>
            </w:r>
          </w:p>
        </w:tc>
      </w:tr>
      <w:tr w:rsidR="0089422F" w:rsidRPr="00927ACC" w:rsidTr="0089422F">
        <w:trPr>
          <w:trHeight w:val="3240"/>
        </w:trPr>
        <w:tc>
          <w:tcPr>
            <w:tcW w:w="852" w:type="dxa"/>
            <w:tcBorders>
              <w:top w:val="single" w:sz="4" w:space="0" w:color="auto"/>
            </w:tcBorders>
          </w:tcPr>
          <w:p w:rsidR="002339D2" w:rsidRDefault="002339D2" w:rsidP="00BD41BD">
            <w:pPr>
              <w:rPr>
                <w:rFonts w:ascii="Times New Roman" w:hAnsi="Times New Roman" w:cs="Times New Roman"/>
                <w:sz w:val="28"/>
                <w:szCs w:val="28"/>
              </w:rPr>
            </w:pPr>
          </w:p>
          <w:p w:rsidR="002339D2" w:rsidRDefault="002339D2" w:rsidP="00BD41BD">
            <w:pPr>
              <w:rPr>
                <w:rFonts w:ascii="Times New Roman" w:hAnsi="Times New Roman" w:cs="Times New Roman"/>
                <w:sz w:val="28"/>
                <w:szCs w:val="28"/>
              </w:rPr>
            </w:pPr>
          </w:p>
          <w:p w:rsidR="002339D2" w:rsidRDefault="002339D2" w:rsidP="00BD41BD">
            <w:pPr>
              <w:rPr>
                <w:rFonts w:ascii="Times New Roman" w:hAnsi="Times New Roman" w:cs="Times New Roman"/>
                <w:sz w:val="28"/>
                <w:szCs w:val="28"/>
              </w:rPr>
            </w:pPr>
          </w:p>
          <w:p w:rsidR="002339D2" w:rsidRDefault="002339D2" w:rsidP="00BD41BD">
            <w:pPr>
              <w:rPr>
                <w:rFonts w:ascii="Times New Roman" w:hAnsi="Times New Roman" w:cs="Times New Roman"/>
                <w:sz w:val="28"/>
                <w:szCs w:val="28"/>
              </w:rPr>
            </w:pPr>
          </w:p>
          <w:p w:rsidR="0089422F" w:rsidRDefault="002339D2" w:rsidP="00BD41BD">
            <w:pPr>
              <w:rPr>
                <w:rFonts w:ascii="Times New Roman" w:hAnsi="Times New Roman" w:cs="Times New Roman"/>
                <w:sz w:val="28"/>
                <w:szCs w:val="28"/>
              </w:rPr>
            </w:pPr>
            <w:r>
              <w:rPr>
                <w:rFonts w:ascii="Times New Roman" w:hAnsi="Times New Roman" w:cs="Times New Roman"/>
                <w:sz w:val="28"/>
                <w:szCs w:val="28"/>
              </w:rPr>
              <w:t xml:space="preserve">  </w:t>
            </w:r>
            <w:r w:rsidR="0089422F" w:rsidRPr="00927ACC">
              <w:rPr>
                <w:rFonts w:ascii="Times New Roman" w:hAnsi="Times New Roman" w:cs="Times New Roman"/>
                <w:sz w:val="28"/>
                <w:szCs w:val="28"/>
              </w:rPr>
              <w:t>3</w:t>
            </w:r>
          </w:p>
        </w:tc>
        <w:tc>
          <w:tcPr>
            <w:tcW w:w="2835" w:type="dxa"/>
            <w:tcBorders>
              <w:top w:val="single" w:sz="4" w:space="0" w:color="auto"/>
            </w:tcBorders>
          </w:tcPr>
          <w:p w:rsidR="0089422F" w:rsidRPr="00927ACC" w:rsidRDefault="0089422F" w:rsidP="002A3C80">
            <w:pPr>
              <w:ind w:firstLine="34"/>
              <w:rPr>
                <w:rFonts w:ascii="Times New Roman" w:hAnsi="Times New Roman" w:cs="Times New Roman"/>
                <w:spacing w:val="-6"/>
                <w:sz w:val="28"/>
                <w:szCs w:val="28"/>
              </w:rPr>
            </w:pPr>
            <w:r w:rsidRPr="00927ACC">
              <w:rPr>
                <w:rFonts w:ascii="Times New Roman" w:hAnsi="Times New Roman" w:cs="Times New Roman"/>
                <w:spacing w:val="-6"/>
                <w:sz w:val="28"/>
                <w:szCs w:val="28"/>
              </w:rPr>
              <w:t>«</w:t>
            </w:r>
            <w:r w:rsidRPr="00927ACC">
              <w:rPr>
                <w:rFonts w:ascii="Times New Roman" w:hAnsi="Times New Roman" w:cs="Times New Roman"/>
                <w:sz w:val="28"/>
                <w:szCs w:val="28"/>
              </w:rPr>
              <w:t>Комплексное развитие систем коммунальной инфраструктуры муниципа</w:t>
            </w:r>
            <w:r w:rsidR="002A3C80">
              <w:rPr>
                <w:rFonts w:ascii="Times New Roman" w:hAnsi="Times New Roman" w:cs="Times New Roman"/>
                <w:sz w:val="28"/>
                <w:szCs w:val="28"/>
              </w:rPr>
              <w:t>льного района «Хилокский район»</w:t>
            </w:r>
          </w:p>
        </w:tc>
        <w:tc>
          <w:tcPr>
            <w:tcW w:w="4394" w:type="dxa"/>
            <w:vAlign w:val="center"/>
          </w:tcPr>
          <w:p w:rsidR="00BC5ED0" w:rsidRPr="00927ACC" w:rsidRDefault="00BC5ED0" w:rsidP="00BC5ED0">
            <w:pPr>
              <w:rPr>
                <w:rFonts w:ascii="Times New Roman" w:hAnsi="Times New Roman" w:cs="Times New Roman"/>
                <w:sz w:val="28"/>
                <w:szCs w:val="28"/>
              </w:rPr>
            </w:pPr>
            <w:r w:rsidRPr="00927ACC">
              <w:rPr>
                <w:rFonts w:ascii="Times New Roman" w:hAnsi="Times New Roman" w:cs="Times New Roman"/>
                <w:sz w:val="28"/>
                <w:szCs w:val="28"/>
              </w:rPr>
              <w:t xml:space="preserve">Региональный бюджет </w:t>
            </w:r>
            <w:r>
              <w:rPr>
                <w:rFonts w:ascii="Times New Roman" w:hAnsi="Times New Roman" w:cs="Times New Roman"/>
                <w:sz w:val="28"/>
                <w:szCs w:val="28"/>
              </w:rPr>
              <w:t>– 4804,5</w:t>
            </w:r>
          </w:p>
          <w:p w:rsidR="0089422F" w:rsidRPr="00927ACC" w:rsidRDefault="00BC5ED0" w:rsidP="00BC5ED0">
            <w:pPr>
              <w:rPr>
                <w:rFonts w:ascii="Times New Roman" w:hAnsi="Times New Roman" w:cs="Times New Roman"/>
                <w:sz w:val="28"/>
                <w:szCs w:val="28"/>
              </w:rPr>
            </w:pPr>
            <w:r w:rsidRPr="00927ACC">
              <w:rPr>
                <w:rFonts w:ascii="Times New Roman" w:hAnsi="Times New Roman" w:cs="Times New Roman"/>
                <w:sz w:val="28"/>
                <w:szCs w:val="28"/>
              </w:rPr>
              <w:t xml:space="preserve">Бюджет района </w:t>
            </w:r>
            <w:r>
              <w:rPr>
                <w:rFonts w:ascii="Times New Roman" w:hAnsi="Times New Roman" w:cs="Times New Roman"/>
                <w:sz w:val="28"/>
                <w:szCs w:val="28"/>
              </w:rPr>
              <w:t>– 1213,8</w:t>
            </w:r>
          </w:p>
        </w:tc>
        <w:tc>
          <w:tcPr>
            <w:tcW w:w="1843" w:type="dxa"/>
            <w:tcBorders>
              <w:top w:val="single" w:sz="4" w:space="0" w:color="auto"/>
            </w:tcBorders>
            <w:vAlign w:val="center"/>
          </w:tcPr>
          <w:p w:rsidR="0089422F" w:rsidRPr="00907E5A" w:rsidRDefault="002A3C80" w:rsidP="00927ACC">
            <w:pPr>
              <w:jc w:val="center"/>
              <w:rPr>
                <w:rFonts w:ascii="Times New Roman" w:hAnsi="Times New Roman" w:cs="Times New Roman"/>
                <w:sz w:val="28"/>
                <w:szCs w:val="28"/>
              </w:rPr>
            </w:pPr>
            <w:r>
              <w:rPr>
                <w:rFonts w:ascii="Times New Roman" w:hAnsi="Times New Roman" w:cs="Times New Roman"/>
                <w:sz w:val="28"/>
                <w:szCs w:val="28"/>
              </w:rPr>
              <w:t>300,0</w:t>
            </w:r>
          </w:p>
        </w:tc>
      </w:tr>
      <w:tr w:rsidR="00927ACC" w:rsidRPr="00927ACC" w:rsidTr="00BD41BD">
        <w:tc>
          <w:tcPr>
            <w:tcW w:w="852" w:type="dxa"/>
          </w:tcPr>
          <w:p w:rsidR="00BD41BD" w:rsidRDefault="00BD41BD" w:rsidP="00927ACC">
            <w:pPr>
              <w:ind w:left="-722"/>
              <w:jc w:val="center"/>
              <w:rPr>
                <w:rFonts w:ascii="Times New Roman" w:hAnsi="Times New Roman" w:cs="Times New Roman"/>
                <w:sz w:val="28"/>
                <w:szCs w:val="28"/>
              </w:rPr>
            </w:pPr>
          </w:p>
          <w:p w:rsidR="00BD41BD" w:rsidRDefault="00BD41BD" w:rsidP="00927ACC">
            <w:pPr>
              <w:ind w:left="-722"/>
              <w:jc w:val="center"/>
              <w:rPr>
                <w:rFonts w:ascii="Times New Roman" w:hAnsi="Times New Roman" w:cs="Times New Roman"/>
                <w:sz w:val="28"/>
                <w:szCs w:val="28"/>
              </w:rPr>
            </w:pPr>
          </w:p>
          <w:p w:rsidR="00BD41BD" w:rsidRDefault="00BD41BD" w:rsidP="00927ACC">
            <w:pPr>
              <w:ind w:left="-722"/>
              <w:jc w:val="center"/>
              <w:rPr>
                <w:rFonts w:ascii="Times New Roman" w:hAnsi="Times New Roman" w:cs="Times New Roman"/>
                <w:sz w:val="28"/>
                <w:szCs w:val="28"/>
              </w:rPr>
            </w:pPr>
          </w:p>
          <w:p w:rsidR="00927ACC" w:rsidRPr="00927ACC" w:rsidRDefault="002339D2" w:rsidP="00927ACC">
            <w:pPr>
              <w:ind w:left="-722"/>
              <w:jc w:val="center"/>
              <w:rPr>
                <w:rFonts w:ascii="Times New Roman" w:hAnsi="Times New Roman" w:cs="Times New Roman"/>
                <w:sz w:val="28"/>
                <w:szCs w:val="28"/>
              </w:rPr>
            </w:pPr>
            <w:r>
              <w:rPr>
                <w:rFonts w:ascii="Times New Roman" w:hAnsi="Times New Roman" w:cs="Times New Roman"/>
                <w:sz w:val="28"/>
                <w:szCs w:val="28"/>
              </w:rPr>
              <w:t xml:space="preserve">    </w:t>
            </w:r>
            <w:r w:rsidR="00927ACC" w:rsidRPr="00927ACC">
              <w:rPr>
                <w:rFonts w:ascii="Times New Roman" w:hAnsi="Times New Roman" w:cs="Times New Roman"/>
                <w:sz w:val="28"/>
                <w:szCs w:val="28"/>
              </w:rPr>
              <w:t>4</w:t>
            </w:r>
          </w:p>
        </w:tc>
        <w:tc>
          <w:tcPr>
            <w:tcW w:w="2835" w:type="dxa"/>
          </w:tcPr>
          <w:p w:rsidR="00927ACC" w:rsidRPr="00927ACC" w:rsidRDefault="00927ACC" w:rsidP="002A3C80">
            <w:pPr>
              <w:ind w:firstLine="34"/>
              <w:rPr>
                <w:rFonts w:ascii="Times New Roman" w:hAnsi="Times New Roman" w:cs="Times New Roman"/>
                <w:sz w:val="28"/>
                <w:szCs w:val="28"/>
              </w:rPr>
            </w:pPr>
            <w:r w:rsidRPr="00927ACC">
              <w:rPr>
                <w:rFonts w:ascii="Times New Roman" w:hAnsi="Times New Roman" w:cs="Times New Roman"/>
                <w:spacing w:val="-6"/>
                <w:sz w:val="28"/>
                <w:szCs w:val="28"/>
              </w:rPr>
              <w:t>«</w:t>
            </w:r>
            <w:r w:rsidRPr="00927ACC">
              <w:rPr>
                <w:rFonts w:ascii="Times New Roman" w:hAnsi="Times New Roman" w:cs="Times New Roman"/>
                <w:sz w:val="28"/>
                <w:szCs w:val="28"/>
              </w:rPr>
              <w:t xml:space="preserve">Развитие дорожного хозяйства, транспортной инфраструктуры и </w:t>
            </w:r>
            <w:r w:rsidRPr="00927ACC">
              <w:rPr>
                <w:rFonts w:ascii="Times New Roman" w:hAnsi="Times New Roman" w:cs="Times New Roman"/>
                <w:sz w:val="28"/>
                <w:szCs w:val="28"/>
              </w:rPr>
              <w:lastRenderedPageBreak/>
              <w:t xml:space="preserve">безопасности дорожного движения муниципального района «Хилокский район» </w:t>
            </w:r>
          </w:p>
        </w:tc>
        <w:tc>
          <w:tcPr>
            <w:tcW w:w="4394" w:type="dxa"/>
            <w:vAlign w:val="center"/>
          </w:tcPr>
          <w:p w:rsidR="00927ACC" w:rsidRPr="00927ACC" w:rsidRDefault="00927ACC" w:rsidP="00927ACC">
            <w:pPr>
              <w:rPr>
                <w:rFonts w:ascii="Times New Roman" w:hAnsi="Times New Roman" w:cs="Times New Roman"/>
                <w:sz w:val="28"/>
                <w:szCs w:val="28"/>
              </w:rPr>
            </w:pPr>
            <w:r w:rsidRPr="00927ACC">
              <w:rPr>
                <w:rFonts w:ascii="Times New Roman" w:hAnsi="Times New Roman" w:cs="Times New Roman"/>
                <w:sz w:val="28"/>
                <w:szCs w:val="28"/>
              </w:rPr>
              <w:lastRenderedPageBreak/>
              <w:t xml:space="preserve">Бюджет района </w:t>
            </w:r>
            <w:r w:rsidR="002A3C80">
              <w:rPr>
                <w:rFonts w:ascii="Times New Roman" w:hAnsi="Times New Roman" w:cs="Times New Roman"/>
                <w:sz w:val="28"/>
                <w:szCs w:val="28"/>
              </w:rPr>
              <w:t>–</w:t>
            </w:r>
            <w:r w:rsidR="00BD41BD">
              <w:rPr>
                <w:rFonts w:ascii="Times New Roman" w:hAnsi="Times New Roman" w:cs="Times New Roman"/>
                <w:sz w:val="28"/>
                <w:szCs w:val="28"/>
              </w:rPr>
              <w:t xml:space="preserve"> </w:t>
            </w:r>
            <w:r w:rsidR="002A3C80">
              <w:rPr>
                <w:rFonts w:ascii="Times New Roman" w:hAnsi="Times New Roman" w:cs="Times New Roman"/>
                <w:sz w:val="28"/>
                <w:szCs w:val="28"/>
              </w:rPr>
              <w:t>28432,5</w:t>
            </w:r>
          </w:p>
          <w:p w:rsidR="00927ACC" w:rsidRPr="00927ACC" w:rsidRDefault="00927ACC" w:rsidP="00927ACC">
            <w:pPr>
              <w:ind w:firstLine="179"/>
              <w:jc w:val="center"/>
              <w:rPr>
                <w:rFonts w:ascii="Times New Roman" w:hAnsi="Times New Roman" w:cs="Times New Roman"/>
                <w:sz w:val="28"/>
                <w:szCs w:val="28"/>
              </w:rPr>
            </w:pPr>
          </w:p>
        </w:tc>
        <w:tc>
          <w:tcPr>
            <w:tcW w:w="1843" w:type="dxa"/>
            <w:vAlign w:val="center"/>
          </w:tcPr>
          <w:p w:rsidR="00927ACC" w:rsidRPr="00907E5A" w:rsidRDefault="00AB034E" w:rsidP="00E40428">
            <w:pPr>
              <w:jc w:val="center"/>
              <w:rPr>
                <w:rFonts w:ascii="Times New Roman" w:hAnsi="Times New Roman" w:cs="Times New Roman"/>
                <w:sz w:val="28"/>
                <w:szCs w:val="28"/>
              </w:rPr>
            </w:pPr>
            <w:r>
              <w:rPr>
                <w:rFonts w:ascii="Times New Roman" w:hAnsi="Times New Roman" w:cs="Times New Roman"/>
                <w:sz w:val="28"/>
                <w:szCs w:val="28"/>
              </w:rPr>
              <w:t>0,0</w:t>
            </w:r>
          </w:p>
        </w:tc>
      </w:tr>
      <w:tr w:rsidR="00927ACC" w:rsidRPr="00927ACC" w:rsidTr="00BD41BD">
        <w:tc>
          <w:tcPr>
            <w:tcW w:w="852" w:type="dxa"/>
          </w:tcPr>
          <w:p w:rsidR="00BD41BD" w:rsidRDefault="00BD41BD" w:rsidP="00927ACC">
            <w:pPr>
              <w:ind w:left="-722"/>
              <w:jc w:val="center"/>
              <w:rPr>
                <w:rFonts w:ascii="Times New Roman" w:hAnsi="Times New Roman" w:cs="Times New Roman"/>
                <w:sz w:val="28"/>
                <w:szCs w:val="28"/>
              </w:rPr>
            </w:pPr>
          </w:p>
          <w:p w:rsidR="00BD41BD" w:rsidRDefault="00BD41BD" w:rsidP="00927ACC">
            <w:pPr>
              <w:ind w:left="-722"/>
              <w:jc w:val="center"/>
              <w:rPr>
                <w:rFonts w:ascii="Times New Roman" w:hAnsi="Times New Roman" w:cs="Times New Roman"/>
                <w:sz w:val="28"/>
                <w:szCs w:val="28"/>
              </w:rPr>
            </w:pPr>
          </w:p>
          <w:p w:rsidR="00927ACC" w:rsidRPr="00927ACC" w:rsidRDefault="002339D2" w:rsidP="00927ACC">
            <w:pPr>
              <w:ind w:left="-722"/>
              <w:jc w:val="center"/>
              <w:rPr>
                <w:rFonts w:ascii="Times New Roman" w:hAnsi="Times New Roman" w:cs="Times New Roman"/>
                <w:sz w:val="28"/>
                <w:szCs w:val="28"/>
              </w:rPr>
            </w:pPr>
            <w:r>
              <w:rPr>
                <w:rFonts w:ascii="Times New Roman" w:hAnsi="Times New Roman" w:cs="Times New Roman"/>
                <w:sz w:val="28"/>
                <w:szCs w:val="28"/>
              </w:rPr>
              <w:t xml:space="preserve">    </w:t>
            </w:r>
            <w:r w:rsidR="00927ACC" w:rsidRPr="00927ACC">
              <w:rPr>
                <w:rFonts w:ascii="Times New Roman" w:hAnsi="Times New Roman" w:cs="Times New Roman"/>
                <w:sz w:val="28"/>
                <w:szCs w:val="28"/>
              </w:rPr>
              <w:t>5</w:t>
            </w:r>
          </w:p>
        </w:tc>
        <w:tc>
          <w:tcPr>
            <w:tcW w:w="2835" w:type="dxa"/>
          </w:tcPr>
          <w:p w:rsidR="00927ACC" w:rsidRPr="00927ACC" w:rsidRDefault="00927ACC" w:rsidP="002A3C80">
            <w:pPr>
              <w:ind w:firstLine="34"/>
              <w:rPr>
                <w:rFonts w:ascii="Times New Roman" w:hAnsi="Times New Roman" w:cs="Times New Roman"/>
                <w:sz w:val="28"/>
                <w:szCs w:val="28"/>
              </w:rPr>
            </w:pPr>
            <w:r w:rsidRPr="00927ACC">
              <w:rPr>
                <w:rFonts w:ascii="Times New Roman" w:hAnsi="Times New Roman" w:cs="Times New Roman"/>
                <w:sz w:val="28"/>
                <w:szCs w:val="28"/>
              </w:rPr>
              <w:t xml:space="preserve">Подпрограмма производственного </w:t>
            </w:r>
            <w:proofErr w:type="gramStart"/>
            <w:r w:rsidRPr="00927ACC">
              <w:rPr>
                <w:rFonts w:ascii="Times New Roman" w:hAnsi="Times New Roman" w:cs="Times New Roman"/>
                <w:sz w:val="28"/>
                <w:szCs w:val="28"/>
              </w:rPr>
              <w:t>контроля качества питьевой воды источников питьевого водоснабжения муниципального</w:t>
            </w:r>
            <w:proofErr w:type="gramEnd"/>
            <w:r w:rsidRPr="00927ACC">
              <w:rPr>
                <w:rFonts w:ascii="Times New Roman" w:hAnsi="Times New Roman" w:cs="Times New Roman"/>
                <w:sz w:val="28"/>
                <w:szCs w:val="28"/>
              </w:rPr>
              <w:t xml:space="preserve"> района «Хилокский район» </w:t>
            </w:r>
          </w:p>
        </w:tc>
        <w:tc>
          <w:tcPr>
            <w:tcW w:w="4394" w:type="dxa"/>
            <w:vAlign w:val="center"/>
          </w:tcPr>
          <w:p w:rsidR="00927ACC" w:rsidRPr="00927ACC" w:rsidRDefault="00927ACC" w:rsidP="002A3C80">
            <w:pPr>
              <w:rPr>
                <w:rFonts w:ascii="Times New Roman" w:hAnsi="Times New Roman" w:cs="Times New Roman"/>
                <w:sz w:val="28"/>
                <w:szCs w:val="28"/>
              </w:rPr>
            </w:pPr>
            <w:r w:rsidRPr="00927ACC">
              <w:rPr>
                <w:rFonts w:ascii="Times New Roman" w:hAnsi="Times New Roman" w:cs="Times New Roman"/>
                <w:sz w:val="28"/>
                <w:szCs w:val="28"/>
              </w:rPr>
              <w:t xml:space="preserve">Бюджет района </w:t>
            </w:r>
            <w:r w:rsidR="002A3C80">
              <w:rPr>
                <w:rFonts w:ascii="Times New Roman" w:hAnsi="Times New Roman" w:cs="Times New Roman"/>
                <w:sz w:val="28"/>
                <w:szCs w:val="28"/>
              </w:rPr>
              <w:t>–</w:t>
            </w:r>
            <w:r w:rsidR="00BD41BD">
              <w:rPr>
                <w:rFonts w:ascii="Times New Roman" w:hAnsi="Times New Roman" w:cs="Times New Roman"/>
                <w:sz w:val="28"/>
                <w:szCs w:val="28"/>
              </w:rPr>
              <w:t xml:space="preserve"> </w:t>
            </w:r>
            <w:r w:rsidR="002A3C80">
              <w:rPr>
                <w:rFonts w:ascii="Times New Roman" w:hAnsi="Times New Roman" w:cs="Times New Roman"/>
                <w:sz w:val="28"/>
                <w:szCs w:val="28"/>
              </w:rPr>
              <w:t>658,0</w:t>
            </w:r>
          </w:p>
        </w:tc>
        <w:tc>
          <w:tcPr>
            <w:tcW w:w="1843" w:type="dxa"/>
            <w:vAlign w:val="center"/>
          </w:tcPr>
          <w:p w:rsidR="00927ACC" w:rsidRPr="00907E5A" w:rsidRDefault="00094049" w:rsidP="00907E5A">
            <w:pPr>
              <w:jc w:val="center"/>
              <w:rPr>
                <w:rFonts w:ascii="Times New Roman" w:hAnsi="Times New Roman" w:cs="Times New Roman"/>
                <w:sz w:val="28"/>
                <w:szCs w:val="28"/>
              </w:rPr>
            </w:pPr>
            <w:r>
              <w:rPr>
                <w:rFonts w:ascii="Times New Roman" w:hAnsi="Times New Roman" w:cs="Times New Roman"/>
                <w:sz w:val="28"/>
                <w:szCs w:val="28"/>
              </w:rPr>
              <w:t>223,1</w:t>
            </w:r>
          </w:p>
        </w:tc>
      </w:tr>
      <w:tr w:rsidR="00927ACC" w:rsidRPr="00927ACC" w:rsidTr="00BD41BD">
        <w:tc>
          <w:tcPr>
            <w:tcW w:w="852" w:type="dxa"/>
          </w:tcPr>
          <w:p w:rsidR="00BD41BD" w:rsidRDefault="00BD41BD" w:rsidP="00BD41BD">
            <w:pPr>
              <w:ind w:left="-722"/>
              <w:rPr>
                <w:rFonts w:ascii="Times New Roman" w:hAnsi="Times New Roman" w:cs="Times New Roman"/>
                <w:sz w:val="28"/>
                <w:szCs w:val="28"/>
              </w:rPr>
            </w:pPr>
          </w:p>
          <w:p w:rsidR="00BD41BD" w:rsidRDefault="00BD41BD" w:rsidP="00BD41BD">
            <w:pPr>
              <w:ind w:left="-722"/>
              <w:jc w:val="center"/>
              <w:rPr>
                <w:rFonts w:ascii="Times New Roman" w:hAnsi="Times New Roman" w:cs="Times New Roman"/>
                <w:sz w:val="28"/>
                <w:szCs w:val="28"/>
              </w:rPr>
            </w:pPr>
          </w:p>
          <w:p w:rsidR="00927ACC" w:rsidRPr="00927ACC" w:rsidRDefault="00BD41BD" w:rsidP="00BD41BD">
            <w:pPr>
              <w:ind w:left="-426"/>
              <w:jc w:val="center"/>
              <w:rPr>
                <w:rFonts w:ascii="Times New Roman" w:hAnsi="Times New Roman" w:cs="Times New Roman"/>
                <w:sz w:val="28"/>
                <w:szCs w:val="28"/>
              </w:rPr>
            </w:pPr>
            <w:r>
              <w:rPr>
                <w:rFonts w:ascii="Times New Roman" w:hAnsi="Times New Roman" w:cs="Times New Roman"/>
                <w:sz w:val="28"/>
                <w:szCs w:val="28"/>
              </w:rPr>
              <w:t xml:space="preserve">    6.</w:t>
            </w:r>
          </w:p>
        </w:tc>
        <w:tc>
          <w:tcPr>
            <w:tcW w:w="2835" w:type="dxa"/>
          </w:tcPr>
          <w:p w:rsidR="00927ACC" w:rsidRPr="00927ACC" w:rsidRDefault="00927ACC" w:rsidP="00927ACC">
            <w:pPr>
              <w:rPr>
                <w:rFonts w:ascii="Times New Roman" w:hAnsi="Times New Roman" w:cs="Times New Roman"/>
                <w:sz w:val="28"/>
                <w:szCs w:val="28"/>
              </w:rPr>
            </w:pPr>
            <w:r w:rsidRPr="00927ACC">
              <w:rPr>
                <w:rFonts w:ascii="Times New Roman" w:hAnsi="Times New Roman" w:cs="Times New Roman"/>
                <w:spacing w:val="-6"/>
                <w:sz w:val="28"/>
                <w:szCs w:val="28"/>
              </w:rPr>
              <w:t>«</w:t>
            </w:r>
            <w:r w:rsidRPr="00927ACC">
              <w:rPr>
                <w:rFonts w:ascii="Times New Roman" w:hAnsi="Times New Roman" w:cs="Times New Roman"/>
                <w:sz w:val="28"/>
                <w:szCs w:val="28"/>
              </w:rPr>
              <w:t>Территориальное планирование и обеспечение градостроительной деятельности на территории муниципального района «Хилокский район»</w:t>
            </w:r>
          </w:p>
        </w:tc>
        <w:tc>
          <w:tcPr>
            <w:tcW w:w="4394" w:type="dxa"/>
            <w:vAlign w:val="center"/>
          </w:tcPr>
          <w:p w:rsidR="00927ACC" w:rsidRPr="00927ACC" w:rsidRDefault="00927ACC" w:rsidP="00927ACC">
            <w:pPr>
              <w:rPr>
                <w:rFonts w:ascii="Times New Roman" w:hAnsi="Times New Roman" w:cs="Times New Roman"/>
                <w:sz w:val="28"/>
                <w:szCs w:val="28"/>
              </w:rPr>
            </w:pPr>
            <w:r w:rsidRPr="00927ACC">
              <w:rPr>
                <w:rFonts w:ascii="Times New Roman" w:hAnsi="Times New Roman" w:cs="Times New Roman"/>
                <w:sz w:val="28"/>
                <w:szCs w:val="28"/>
              </w:rPr>
              <w:t>Региональный бюджет</w:t>
            </w:r>
            <w:r w:rsidR="00BD41BD">
              <w:rPr>
                <w:rFonts w:ascii="Times New Roman" w:hAnsi="Times New Roman" w:cs="Times New Roman"/>
                <w:sz w:val="28"/>
                <w:szCs w:val="28"/>
              </w:rPr>
              <w:t xml:space="preserve"> </w:t>
            </w:r>
            <w:r w:rsidR="00094049">
              <w:rPr>
                <w:rFonts w:ascii="Times New Roman" w:hAnsi="Times New Roman" w:cs="Times New Roman"/>
                <w:sz w:val="28"/>
                <w:szCs w:val="28"/>
              </w:rPr>
              <w:t>–</w:t>
            </w:r>
            <w:r w:rsidRPr="00927ACC">
              <w:rPr>
                <w:rFonts w:ascii="Times New Roman" w:hAnsi="Times New Roman" w:cs="Times New Roman"/>
                <w:sz w:val="28"/>
                <w:szCs w:val="28"/>
              </w:rPr>
              <w:t xml:space="preserve"> </w:t>
            </w:r>
            <w:r w:rsidR="00094049">
              <w:rPr>
                <w:rFonts w:ascii="Times New Roman" w:hAnsi="Times New Roman" w:cs="Times New Roman"/>
                <w:sz w:val="28"/>
                <w:szCs w:val="28"/>
              </w:rPr>
              <w:t>3950,0</w:t>
            </w:r>
          </w:p>
          <w:p w:rsidR="00927ACC" w:rsidRPr="00927ACC" w:rsidRDefault="00927ACC" w:rsidP="00094049">
            <w:pPr>
              <w:rPr>
                <w:rFonts w:ascii="Times New Roman" w:hAnsi="Times New Roman" w:cs="Times New Roman"/>
                <w:sz w:val="28"/>
                <w:szCs w:val="28"/>
              </w:rPr>
            </w:pPr>
            <w:r w:rsidRPr="00927ACC">
              <w:rPr>
                <w:rFonts w:ascii="Times New Roman" w:hAnsi="Times New Roman" w:cs="Times New Roman"/>
                <w:sz w:val="28"/>
                <w:szCs w:val="28"/>
              </w:rPr>
              <w:t xml:space="preserve">Бюджет района </w:t>
            </w:r>
            <w:r w:rsidR="00094049">
              <w:rPr>
                <w:rFonts w:ascii="Times New Roman" w:hAnsi="Times New Roman" w:cs="Times New Roman"/>
                <w:sz w:val="28"/>
                <w:szCs w:val="28"/>
              </w:rPr>
              <w:t>–</w:t>
            </w:r>
            <w:r w:rsidR="00BD41BD">
              <w:rPr>
                <w:rFonts w:ascii="Times New Roman" w:hAnsi="Times New Roman" w:cs="Times New Roman"/>
                <w:sz w:val="28"/>
                <w:szCs w:val="28"/>
              </w:rPr>
              <w:t xml:space="preserve"> </w:t>
            </w:r>
            <w:r w:rsidR="00094049">
              <w:rPr>
                <w:rFonts w:ascii="Times New Roman" w:hAnsi="Times New Roman" w:cs="Times New Roman"/>
                <w:sz w:val="28"/>
                <w:szCs w:val="28"/>
              </w:rPr>
              <w:t>2700,0</w:t>
            </w:r>
          </w:p>
        </w:tc>
        <w:tc>
          <w:tcPr>
            <w:tcW w:w="1843" w:type="dxa"/>
            <w:vAlign w:val="center"/>
          </w:tcPr>
          <w:p w:rsidR="00927ACC" w:rsidRPr="00907E5A" w:rsidRDefault="00927ACC" w:rsidP="00927ACC">
            <w:pPr>
              <w:jc w:val="center"/>
              <w:rPr>
                <w:rFonts w:ascii="Times New Roman" w:hAnsi="Times New Roman" w:cs="Times New Roman"/>
                <w:sz w:val="28"/>
                <w:szCs w:val="28"/>
              </w:rPr>
            </w:pPr>
          </w:p>
          <w:p w:rsidR="00907E5A" w:rsidRPr="00907E5A" w:rsidRDefault="00094049" w:rsidP="00927ACC">
            <w:pPr>
              <w:jc w:val="center"/>
              <w:rPr>
                <w:rFonts w:ascii="Times New Roman" w:hAnsi="Times New Roman" w:cs="Times New Roman"/>
                <w:sz w:val="28"/>
                <w:szCs w:val="28"/>
              </w:rPr>
            </w:pPr>
            <w:r>
              <w:rPr>
                <w:rFonts w:ascii="Times New Roman" w:hAnsi="Times New Roman" w:cs="Times New Roman"/>
                <w:sz w:val="28"/>
                <w:szCs w:val="28"/>
              </w:rPr>
              <w:t>700,0</w:t>
            </w:r>
          </w:p>
        </w:tc>
      </w:tr>
      <w:tr w:rsidR="00927ACC" w:rsidRPr="00927ACC" w:rsidTr="00BD41BD">
        <w:tc>
          <w:tcPr>
            <w:tcW w:w="852" w:type="dxa"/>
          </w:tcPr>
          <w:p w:rsidR="00BD41BD" w:rsidRDefault="00BD41BD" w:rsidP="00927ACC">
            <w:pPr>
              <w:ind w:left="-722"/>
              <w:jc w:val="center"/>
              <w:rPr>
                <w:rFonts w:ascii="Times New Roman" w:hAnsi="Times New Roman" w:cs="Times New Roman"/>
                <w:sz w:val="28"/>
                <w:szCs w:val="28"/>
              </w:rPr>
            </w:pPr>
          </w:p>
          <w:p w:rsidR="00927ACC" w:rsidRPr="00927ACC" w:rsidRDefault="00BD41BD" w:rsidP="00BD41BD">
            <w:pPr>
              <w:ind w:left="-722"/>
              <w:jc w:val="center"/>
              <w:rPr>
                <w:rFonts w:ascii="Times New Roman" w:hAnsi="Times New Roman" w:cs="Times New Roman"/>
                <w:sz w:val="28"/>
                <w:szCs w:val="28"/>
              </w:rPr>
            </w:pPr>
            <w:r>
              <w:rPr>
                <w:rFonts w:ascii="Times New Roman" w:hAnsi="Times New Roman" w:cs="Times New Roman"/>
                <w:sz w:val="28"/>
                <w:szCs w:val="28"/>
              </w:rPr>
              <w:t xml:space="preserve">       7.</w:t>
            </w:r>
          </w:p>
        </w:tc>
        <w:tc>
          <w:tcPr>
            <w:tcW w:w="2835" w:type="dxa"/>
          </w:tcPr>
          <w:p w:rsidR="00927ACC" w:rsidRPr="00927ACC" w:rsidRDefault="00927ACC" w:rsidP="00927ACC">
            <w:pPr>
              <w:rPr>
                <w:rFonts w:ascii="Times New Roman" w:hAnsi="Times New Roman" w:cs="Times New Roman"/>
                <w:spacing w:val="-6"/>
                <w:sz w:val="28"/>
                <w:szCs w:val="28"/>
              </w:rPr>
            </w:pPr>
            <w:r w:rsidRPr="00927ACC">
              <w:rPr>
                <w:rFonts w:ascii="Times New Roman" w:hAnsi="Times New Roman" w:cs="Times New Roman"/>
                <w:spacing w:val="-6"/>
                <w:sz w:val="28"/>
                <w:szCs w:val="28"/>
              </w:rPr>
              <w:t>«</w:t>
            </w:r>
            <w:r w:rsidRPr="00927ACC">
              <w:rPr>
                <w:rFonts w:ascii="Times New Roman" w:hAnsi="Times New Roman" w:cs="Times New Roman"/>
                <w:sz w:val="28"/>
                <w:szCs w:val="28"/>
              </w:rPr>
              <w:t>Развитие жилищного хозяйства муниципального района «Хилокский район»</w:t>
            </w:r>
          </w:p>
        </w:tc>
        <w:tc>
          <w:tcPr>
            <w:tcW w:w="4394" w:type="dxa"/>
            <w:vAlign w:val="center"/>
          </w:tcPr>
          <w:p w:rsidR="00927ACC" w:rsidRPr="00927ACC" w:rsidRDefault="00927ACC" w:rsidP="00927ACC">
            <w:pPr>
              <w:rPr>
                <w:rFonts w:ascii="Times New Roman" w:hAnsi="Times New Roman" w:cs="Times New Roman"/>
                <w:sz w:val="28"/>
                <w:szCs w:val="28"/>
              </w:rPr>
            </w:pPr>
            <w:r w:rsidRPr="00927ACC">
              <w:rPr>
                <w:rFonts w:ascii="Times New Roman" w:hAnsi="Times New Roman" w:cs="Times New Roman"/>
                <w:sz w:val="28"/>
                <w:szCs w:val="28"/>
              </w:rPr>
              <w:t xml:space="preserve">Бюджет района </w:t>
            </w:r>
            <w:r w:rsidR="00094049">
              <w:rPr>
                <w:rFonts w:ascii="Times New Roman" w:hAnsi="Times New Roman" w:cs="Times New Roman"/>
                <w:sz w:val="28"/>
                <w:szCs w:val="28"/>
              </w:rPr>
              <w:t>–</w:t>
            </w:r>
            <w:r w:rsidR="00BD41BD">
              <w:rPr>
                <w:rFonts w:ascii="Times New Roman" w:hAnsi="Times New Roman" w:cs="Times New Roman"/>
                <w:sz w:val="28"/>
                <w:szCs w:val="28"/>
              </w:rPr>
              <w:t xml:space="preserve"> </w:t>
            </w:r>
            <w:r w:rsidR="00094049">
              <w:rPr>
                <w:rFonts w:ascii="Times New Roman" w:hAnsi="Times New Roman" w:cs="Times New Roman"/>
                <w:sz w:val="28"/>
                <w:szCs w:val="28"/>
              </w:rPr>
              <w:t>947,6</w:t>
            </w:r>
          </w:p>
          <w:p w:rsidR="00927ACC" w:rsidRPr="00927ACC" w:rsidRDefault="00927ACC" w:rsidP="00927ACC">
            <w:pPr>
              <w:ind w:firstLine="179"/>
              <w:jc w:val="center"/>
              <w:rPr>
                <w:rFonts w:ascii="Times New Roman" w:hAnsi="Times New Roman" w:cs="Times New Roman"/>
                <w:sz w:val="28"/>
                <w:szCs w:val="28"/>
              </w:rPr>
            </w:pPr>
          </w:p>
        </w:tc>
        <w:tc>
          <w:tcPr>
            <w:tcW w:w="1843" w:type="dxa"/>
            <w:vAlign w:val="center"/>
          </w:tcPr>
          <w:p w:rsidR="00927ACC" w:rsidRPr="00907E5A" w:rsidRDefault="00907E5A" w:rsidP="00927ACC">
            <w:pPr>
              <w:jc w:val="center"/>
              <w:rPr>
                <w:rFonts w:ascii="Times New Roman" w:hAnsi="Times New Roman" w:cs="Times New Roman"/>
                <w:sz w:val="28"/>
                <w:szCs w:val="28"/>
              </w:rPr>
            </w:pPr>
            <w:r w:rsidRPr="00907E5A">
              <w:rPr>
                <w:rFonts w:ascii="Times New Roman" w:hAnsi="Times New Roman" w:cs="Times New Roman"/>
                <w:sz w:val="28"/>
                <w:szCs w:val="28"/>
              </w:rPr>
              <w:t>70,0</w:t>
            </w:r>
          </w:p>
        </w:tc>
      </w:tr>
      <w:tr w:rsidR="00927ACC" w:rsidRPr="00927ACC" w:rsidTr="00BD41BD">
        <w:tc>
          <w:tcPr>
            <w:tcW w:w="852" w:type="dxa"/>
          </w:tcPr>
          <w:p w:rsidR="00927ACC" w:rsidRDefault="00927ACC" w:rsidP="00927ACC">
            <w:pPr>
              <w:ind w:left="-722"/>
              <w:jc w:val="center"/>
              <w:rPr>
                <w:rFonts w:ascii="Times New Roman" w:hAnsi="Times New Roman" w:cs="Times New Roman"/>
                <w:sz w:val="28"/>
                <w:szCs w:val="28"/>
              </w:rPr>
            </w:pPr>
          </w:p>
          <w:p w:rsidR="00BD41BD" w:rsidRDefault="00BD41BD" w:rsidP="00927ACC">
            <w:pPr>
              <w:ind w:left="-722"/>
              <w:jc w:val="center"/>
              <w:rPr>
                <w:rFonts w:ascii="Times New Roman" w:hAnsi="Times New Roman" w:cs="Times New Roman"/>
                <w:sz w:val="28"/>
                <w:szCs w:val="28"/>
              </w:rPr>
            </w:pPr>
          </w:p>
          <w:p w:rsidR="00BD41BD" w:rsidRPr="00927ACC" w:rsidRDefault="00BD41BD" w:rsidP="00BD41BD">
            <w:pPr>
              <w:ind w:left="-722"/>
              <w:jc w:val="center"/>
              <w:rPr>
                <w:rFonts w:ascii="Times New Roman" w:hAnsi="Times New Roman" w:cs="Times New Roman"/>
                <w:sz w:val="28"/>
                <w:szCs w:val="28"/>
              </w:rPr>
            </w:pPr>
            <w:r>
              <w:rPr>
                <w:rFonts w:ascii="Times New Roman" w:hAnsi="Times New Roman" w:cs="Times New Roman"/>
                <w:sz w:val="28"/>
                <w:szCs w:val="28"/>
              </w:rPr>
              <w:t xml:space="preserve">        8.</w:t>
            </w:r>
          </w:p>
        </w:tc>
        <w:tc>
          <w:tcPr>
            <w:tcW w:w="2835" w:type="dxa"/>
          </w:tcPr>
          <w:p w:rsidR="00927ACC" w:rsidRPr="00927ACC" w:rsidRDefault="00927ACC" w:rsidP="00E50DEF">
            <w:pPr>
              <w:ind w:firstLine="34"/>
              <w:rPr>
                <w:rFonts w:ascii="Times New Roman" w:hAnsi="Times New Roman" w:cs="Times New Roman"/>
                <w:sz w:val="28"/>
                <w:szCs w:val="28"/>
              </w:rPr>
            </w:pPr>
            <w:r w:rsidRPr="00927ACC">
              <w:rPr>
                <w:rFonts w:ascii="Times New Roman" w:hAnsi="Times New Roman" w:cs="Times New Roman"/>
                <w:spacing w:val="-6"/>
                <w:sz w:val="28"/>
                <w:szCs w:val="28"/>
              </w:rPr>
              <w:t>«</w:t>
            </w:r>
            <w:r w:rsidRPr="00927ACC">
              <w:rPr>
                <w:rFonts w:ascii="Times New Roman" w:hAnsi="Times New Roman" w:cs="Times New Roman"/>
                <w:sz w:val="28"/>
                <w:szCs w:val="28"/>
              </w:rPr>
              <w:t>Повышение эффективности использования муниципального имущества и земельных ресурсов»</w:t>
            </w:r>
          </w:p>
        </w:tc>
        <w:tc>
          <w:tcPr>
            <w:tcW w:w="4394" w:type="dxa"/>
            <w:vAlign w:val="center"/>
          </w:tcPr>
          <w:p w:rsidR="00927ACC" w:rsidRPr="00927ACC" w:rsidRDefault="00927ACC" w:rsidP="00E50DEF">
            <w:pPr>
              <w:rPr>
                <w:rFonts w:ascii="Times New Roman" w:hAnsi="Times New Roman" w:cs="Times New Roman"/>
                <w:sz w:val="28"/>
                <w:szCs w:val="28"/>
              </w:rPr>
            </w:pPr>
            <w:r w:rsidRPr="00927ACC">
              <w:rPr>
                <w:rFonts w:ascii="Times New Roman" w:hAnsi="Times New Roman" w:cs="Times New Roman"/>
                <w:sz w:val="28"/>
                <w:szCs w:val="28"/>
              </w:rPr>
              <w:t xml:space="preserve">Бюджет района </w:t>
            </w:r>
            <w:r w:rsidR="00E50DEF">
              <w:rPr>
                <w:rFonts w:ascii="Times New Roman" w:hAnsi="Times New Roman" w:cs="Times New Roman"/>
                <w:sz w:val="28"/>
                <w:szCs w:val="28"/>
              </w:rPr>
              <w:t>–</w:t>
            </w:r>
            <w:r w:rsidR="00BD41BD">
              <w:rPr>
                <w:rFonts w:ascii="Times New Roman" w:hAnsi="Times New Roman" w:cs="Times New Roman"/>
                <w:sz w:val="28"/>
                <w:szCs w:val="28"/>
              </w:rPr>
              <w:t xml:space="preserve"> </w:t>
            </w:r>
            <w:r w:rsidR="00E50DEF">
              <w:rPr>
                <w:rFonts w:ascii="Times New Roman" w:hAnsi="Times New Roman" w:cs="Times New Roman"/>
                <w:sz w:val="28"/>
                <w:szCs w:val="28"/>
              </w:rPr>
              <w:t>2221,0</w:t>
            </w:r>
          </w:p>
        </w:tc>
        <w:tc>
          <w:tcPr>
            <w:tcW w:w="1843" w:type="dxa"/>
            <w:vAlign w:val="center"/>
          </w:tcPr>
          <w:p w:rsidR="00927ACC" w:rsidRPr="00907E5A" w:rsidRDefault="00E50DEF" w:rsidP="00927ACC">
            <w:pPr>
              <w:jc w:val="center"/>
              <w:rPr>
                <w:rFonts w:ascii="Times New Roman" w:hAnsi="Times New Roman" w:cs="Times New Roman"/>
                <w:sz w:val="28"/>
                <w:szCs w:val="28"/>
              </w:rPr>
            </w:pPr>
            <w:r>
              <w:rPr>
                <w:rFonts w:ascii="Times New Roman" w:hAnsi="Times New Roman" w:cs="Times New Roman"/>
                <w:sz w:val="28"/>
                <w:szCs w:val="28"/>
              </w:rPr>
              <w:t>400,0</w:t>
            </w:r>
          </w:p>
        </w:tc>
      </w:tr>
    </w:tbl>
    <w:p w:rsidR="00927ACC" w:rsidRPr="00927ACC" w:rsidRDefault="00927ACC" w:rsidP="00927ACC">
      <w:pPr>
        <w:ind w:left="33" w:firstLine="676"/>
        <w:rPr>
          <w:rFonts w:ascii="Times New Roman" w:hAnsi="Times New Roman" w:cs="Times New Roman"/>
          <w:sz w:val="28"/>
          <w:szCs w:val="28"/>
        </w:rPr>
      </w:pPr>
    </w:p>
    <w:p w:rsidR="00927ACC" w:rsidRDefault="00927ACC" w:rsidP="00BD41BD">
      <w:pPr>
        <w:tabs>
          <w:tab w:val="left" w:pos="709"/>
        </w:tabs>
        <w:autoSpaceDE w:val="0"/>
        <w:autoSpaceDN w:val="0"/>
        <w:adjustRightInd w:val="0"/>
        <w:ind w:firstLine="709"/>
        <w:jc w:val="both"/>
        <w:rPr>
          <w:rFonts w:ascii="Times New Roman" w:hAnsi="Times New Roman" w:cs="Times New Roman"/>
          <w:sz w:val="28"/>
          <w:szCs w:val="28"/>
        </w:rPr>
      </w:pPr>
      <w:r w:rsidRPr="00927ACC">
        <w:rPr>
          <w:rFonts w:ascii="Times New Roman" w:hAnsi="Times New Roman" w:cs="Times New Roman"/>
          <w:sz w:val="28"/>
          <w:szCs w:val="28"/>
        </w:rPr>
        <w:t xml:space="preserve">В составе расходов по подпрограмме </w:t>
      </w:r>
      <w:r w:rsidRPr="00927ACC">
        <w:rPr>
          <w:rFonts w:ascii="Times New Roman" w:hAnsi="Times New Roman" w:cs="Times New Roman"/>
          <w:b/>
          <w:sz w:val="28"/>
          <w:szCs w:val="28"/>
        </w:rPr>
        <w:t xml:space="preserve">«Устойчивое развитие сельских территорий» </w:t>
      </w:r>
      <w:r w:rsidRPr="00927ACC">
        <w:rPr>
          <w:rFonts w:ascii="Times New Roman" w:hAnsi="Times New Roman" w:cs="Times New Roman"/>
          <w:sz w:val="28"/>
          <w:szCs w:val="28"/>
        </w:rPr>
        <w:t>предусмотрены средства на следующие мероприятия:</w:t>
      </w:r>
    </w:p>
    <w:p w:rsidR="004734EE" w:rsidRPr="00927ACC" w:rsidRDefault="004734EE" w:rsidP="00BD41BD">
      <w:pPr>
        <w:tabs>
          <w:tab w:val="left" w:pos="709"/>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 xml:space="preserve">«Улучшение жилищных условий граждан, проживающих в сельской местности, в том числе молодых семей и молодых специалистов» по программе предусмотрено </w:t>
      </w:r>
      <w:r w:rsidR="00866167">
        <w:rPr>
          <w:rFonts w:ascii="Times New Roman" w:hAnsi="Times New Roman" w:cs="Times New Roman"/>
          <w:sz w:val="28"/>
          <w:szCs w:val="28"/>
        </w:rPr>
        <w:t xml:space="preserve">финансирование за счет федерального бюджета в сумме 427,0 тыс. руб., за счет краевого бюджета в сумме 427,0 тыс. руб., за счет муниципального бюджета в сумме </w:t>
      </w:r>
      <w:r>
        <w:rPr>
          <w:rFonts w:ascii="Times New Roman" w:hAnsi="Times New Roman" w:cs="Times New Roman"/>
          <w:sz w:val="28"/>
          <w:szCs w:val="28"/>
        </w:rPr>
        <w:t>217,4 тыс. руб., по проекту решения на 2018 год данные средства не предусмотрены;</w:t>
      </w:r>
      <w:proofErr w:type="gramEnd"/>
    </w:p>
    <w:p w:rsidR="00927ACC" w:rsidRPr="00927ACC" w:rsidRDefault="004734EE" w:rsidP="00BD41BD">
      <w:pPr>
        <w:tabs>
          <w:tab w:val="left" w:pos="709"/>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lastRenderedPageBreak/>
        <w:t>2</w:t>
      </w:r>
      <w:r w:rsidR="00927ACC" w:rsidRPr="00927ACC">
        <w:rPr>
          <w:rFonts w:ascii="Times New Roman" w:hAnsi="Times New Roman" w:cs="Times New Roman"/>
          <w:sz w:val="28"/>
          <w:szCs w:val="28"/>
        </w:rPr>
        <w:t>. "Развитие сети плоскостных спортивных сооружений в сельской местности (софинансирование  капитальных вложений в объекты муниципальной собственности) в рамках развития сети плоскостных спортивных сооружений в сельской местности"</w:t>
      </w:r>
      <w:r>
        <w:rPr>
          <w:rFonts w:ascii="Times New Roman" w:hAnsi="Times New Roman" w:cs="Times New Roman"/>
          <w:sz w:val="28"/>
          <w:szCs w:val="28"/>
        </w:rPr>
        <w:t xml:space="preserve"> по программе </w:t>
      </w:r>
      <w:r w:rsidR="0001700D">
        <w:rPr>
          <w:rFonts w:ascii="Times New Roman" w:hAnsi="Times New Roman" w:cs="Times New Roman"/>
          <w:sz w:val="28"/>
          <w:szCs w:val="28"/>
        </w:rPr>
        <w:t xml:space="preserve">за счет федерального бюджета в сумме 2642,6 тыс. руб., за счет муниципального бюджета в сумме </w:t>
      </w:r>
      <w:r w:rsidR="00BC5ED0">
        <w:rPr>
          <w:rFonts w:ascii="Times New Roman" w:hAnsi="Times New Roman" w:cs="Times New Roman"/>
          <w:sz w:val="28"/>
          <w:szCs w:val="28"/>
        </w:rPr>
        <w:t>1026,7</w:t>
      </w:r>
      <w:r w:rsidR="00927ACC" w:rsidRPr="00927ACC">
        <w:rPr>
          <w:rFonts w:ascii="Times New Roman" w:hAnsi="Times New Roman" w:cs="Times New Roman"/>
          <w:sz w:val="28"/>
          <w:szCs w:val="28"/>
        </w:rPr>
        <w:t xml:space="preserve"> тыс. руб., в том числе:</w:t>
      </w:r>
    </w:p>
    <w:p w:rsidR="00927ACC" w:rsidRDefault="00927ACC" w:rsidP="00BD41BD">
      <w:pPr>
        <w:tabs>
          <w:tab w:val="left" w:pos="709"/>
        </w:tabs>
        <w:autoSpaceDE w:val="0"/>
        <w:autoSpaceDN w:val="0"/>
        <w:adjustRightInd w:val="0"/>
        <w:jc w:val="both"/>
        <w:rPr>
          <w:rFonts w:ascii="Times New Roman" w:hAnsi="Times New Roman" w:cs="Times New Roman"/>
          <w:sz w:val="28"/>
          <w:szCs w:val="28"/>
        </w:rPr>
      </w:pPr>
      <w:r w:rsidRPr="00927ACC">
        <w:rPr>
          <w:rFonts w:ascii="Times New Roman" w:hAnsi="Times New Roman" w:cs="Times New Roman"/>
          <w:sz w:val="28"/>
          <w:szCs w:val="28"/>
        </w:rPr>
        <w:t xml:space="preserve">- </w:t>
      </w:r>
      <w:r w:rsidR="00BD41BD">
        <w:rPr>
          <w:rFonts w:ascii="Times New Roman" w:hAnsi="Times New Roman" w:cs="Times New Roman"/>
          <w:sz w:val="28"/>
          <w:szCs w:val="28"/>
        </w:rPr>
        <w:t>с</w:t>
      </w:r>
      <w:r w:rsidRPr="00927ACC">
        <w:rPr>
          <w:rFonts w:ascii="Times New Roman" w:hAnsi="Times New Roman" w:cs="Times New Roman"/>
          <w:sz w:val="28"/>
          <w:szCs w:val="28"/>
        </w:rPr>
        <w:t xml:space="preserve">троительство универсальной игровой площадки с. </w:t>
      </w:r>
      <w:proofErr w:type="spellStart"/>
      <w:r w:rsidRPr="00927ACC">
        <w:rPr>
          <w:rFonts w:ascii="Times New Roman" w:hAnsi="Times New Roman" w:cs="Times New Roman"/>
          <w:sz w:val="28"/>
          <w:szCs w:val="28"/>
        </w:rPr>
        <w:t>Бада</w:t>
      </w:r>
      <w:proofErr w:type="spellEnd"/>
      <w:r w:rsidRPr="00927ACC">
        <w:rPr>
          <w:rFonts w:ascii="Times New Roman" w:hAnsi="Times New Roman" w:cs="Times New Roman"/>
          <w:sz w:val="28"/>
          <w:szCs w:val="28"/>
        </w:rPr>
        <w:t xml:space="preserve"> 500,0 </w:t>
      </w:r>
      <w:proofErr w:type="spellStart"/>
      <w:r w:rsidRPr="00927ACC">
        <w:rPr>
          <w:rFonts w:ascii="Times New Roman" w:hAnsi="Times New Roman" w:cs="Times New Roman"/>
          <w:sz w:val="28"/>
          <w:szCs w:val="28"/>
        </w:rPr>
        <w:t>тыс</w:t>
      </w:r>
      <w:proofErr w:type="gramStart"/>
      <w:r w:rsidRPr="00927ACC">
        <w:rPr>
          <w:rFonts w:ascii="Times New Roman" w:hAnsi="Times New Roman" w:cs="Times New Roman"/>
          <w:sz w:val="28"/>
          <w:szCs w:val="28"/>
        </w:rPr>
        <w:t>.р</w:t>
      </w:r>
      <w:proofErr w:type="gramEnd"/>
      <w:r w:rsidRPr="00927ACC">
        <w:rPr>
          <w:rFonts w:ascii="Times New Roman" w:hAnsi="Times New Roman" w:cs="Times New Roman"/>
          <w:sz w:val="28"/>
          <w:szCs w:val="28"/>
        </w:rPr>
        <w:t>уб</w:t>
      </w:r>
      <w:proofErr w:type="spellEnd"/>
      <w:r w:rsidRPr="00927ACC">
        <w:rPr>
          <w:rFonts w:ascii="Times New Roman" w:hAnsi="Times New Roman" w:cs="Times New Roman"/>
          <w:sz w:val="28"/>
          <w:szCs w:val="28"/>
        </w:rPr>
        <w:t>.</w:t>
      </w:r>
      <w:r w:rsidR="00BC5ED0">
        <w:rPr>
          <w:rFonts w:ascii="Times New Roman" w:hAnsi="Times New Roman" w:cs="Times New Roman"/>
          <w:sz w:val="28"/>
          <w:szCs w:val="28"/>
        </w:rPr>
        <w:t>, строительство искусственного футбольного поля с. Линево – Озеро 500,0 тыс. руб., устройство спортивной площадки баскетбольной совмещенной с волейбольной в с. Харагун  26,7 тыс. руб.</w:t>
      </w:r>
    </w:p>
    <w:p w:rsidR="004734EE" w:rsidRPr="00927ACC" w:rsidRDefault="004734EE" w:rsidP="00BD41BD">
      <w:pPr>
        <w:tabs>
          <w:tab w:val="left" w:pos="709"/>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      По проекту решения на 2018 год средства не предусмотрены.</w:t>
      </w:r>
    </w:p>
    <w:p w:rsidR="00927ACC" w:rsidRPr="00927ACC" w:rsidRDefault="004734EE" w:rsidP="00BD41BD">
      <w:pPr>
        <w:tabs>
          <w:tab w:val="left" w:pos="709"/>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3</w:t>
      </w:r>
      <w:r w:rsidR="00927ACC" w:rsidRPr="00927ACC">
        <w:rPr>
          <w:rFonts w:ascii="Times New Roman" w:hAnsi="Times New Roman" w:cs="Times New Roman"/>
          <w:sz w:val="28"/>
          <w:szCs w:val="28"/>
        </w:rPr>
        <w:t>. "Развитие сети учреждений культурно-досугового типа  в сельской местности (капитальные вложения в объекты муниципальной собственности) в рамках развития сети учреждений культурно</w:t>
      </w:r>
      <w:r w:rsidR="00DE5682">
        <w:rPr>
          <w:rFonts w:ascii="Times New Roman" w:hAnsi="Times New Roman" w:cs="Times New Roman"/>
          <w:sz w:val="28"/>
          <w:szCs w:val="28"/>
        </w:rPr>
        <w:t xml:space="preserve"> </w:t>
      </w:r>
      <w:r w:rsidR="00927ACC" w:rsidRPr="00927ACC">
        <w:rPr>
          <w:rFonts w:ascii="Times New Roman" w:hAnsi="Times New Roman" w:cs="Times New Roman"/>
          <w:sz w:val="28"/>
          <w:szCs w:val="28"/>
        </w:rPr>
        <w:t>-</w:t>
      </w:r>
      <w:r w:rsidR="00DE5682">
        <w:rPr>
          <w:rFonts w:ascii="Times New Roman" w:hAnsi="Times New Roman" w:cs="Times New Roman"/>
          <w:sz w:val="28"/>
          <w:szCs w:val="28"/>
        </w:rPr>
        <w:t xml:space="preserve"> </w:t>
      </w:r>
      <w:r w:rsidR="00927ACC" w:rsidRPr="00927ACC">
        <w:rPr>
          <w:rFonts w:ascii="Times New Roman" w:hAnsi="Times New Roman" w:cs="Times New Roman"/>
          <w:sz w:val="28"/>
          <w:szCs w:val="28"/>
        </w:rPr>
        <w:t>досугового типа" в сумме 200,0 тыс. руб., в том числе:</w:t>
      </w:r>
    </w:p>
    <w:p w:rsidR="004734EE" w:rsidRPr="00927ACC" w:rsidRDefault="00BD41BD" w:rsidP="00BD41BD">
      <w:pPr>
        <w:tabs>
          <w:tab w:val="left" w:pos="709"/>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с</w:t>
      </w:r>
      <w:r w:rsidR="00CD0721">
        <w:rPr>
          <w:rFonts w:ascii="Times New Roman" w:hAnsi="Times New Roman" w:cs="Times New Roman"/>
          <w:sz w:val="28"/>
          <w:szCs w:val="28"/>
        </w:rPr>
        <w:t xml:space="preserve">троительство клуба </w:t>
      </w:r>
      <w:proofErr w:type="gramStart"/>
      <w:r w:rsidR="00CD0721">
        <w:rPr>
          <w:rFonts w:ascii="Times New Roman" w:hAnsi="Times New Roman" w:cs="Times New Roman"/>
          <w:sz w:val="28"/>
          <w:szCs w:val="28"/>
        </w:rPr>
        <w:t>в</w:t>
      </w:r>
      <w:proofErr w:type="gramEnd"/>
      <w:r w:rsidR="00CD0721">
        <w:rPr>
          <w:rFonts w:ascii="Times New Roman" w:hAnsi="Times New Roman" w:cs="Times New Roman"/>
          <w:sz w:val="28"/>
          <w:szCs w:val="28"/>
        </w:rPr>
        <w:t xml:space="preserve"> </w:t>
      </w:r>
      <w:proofErr w:type="gramStart"/>
      <w:r w:rsidR="00CD0721">
        <w:rPr>
          <w:rFonts w:ascii="Times New Roman" w:hAnsi="Times New Roman" w:cs="Times New Roman"/>
          <w:sz w:val="28"/>
          <w:szCs w:val="28"/>
        </w:rPr>
        <w:t>с</w:t>
      </w:r>
      <w:proofErr w:type="gramEnd"/>
      <w:r w:rsidR="00CD0721">
        <w:rPr>
          <w:rFonts w:ascii="Times New Roman" w:hAnsi="Times New Roman" w:cs="Times New Roman"/>
          <w:sz w:val="28"/>
          <w:szCs w:val="28"/>
        </w:rPr>
        <w:t>.</w:t>
      </w:r>
      <w:r w:rsidR="004734EE">
        <w:rPr>
          <w:rFonts w:ascii="Times New Roman" w:hAnsi="Times New Roman" w:cs="Times New Roman"/>
          <w:sz w:val="28"/>
          <w:szCs w:val="28"/>
        </w:rPr>
        <w:t xml:space="preserve"> </w:t>
      </w:r>
      <w:r w:rsidR="00927ACC" w:rsidRPr="00927ACC">
        <w:rPr>
          <w:rFonts w:ascii="Times New Roman" w:hAnsi="Times New Roman" w:cs="Times New Roman"/>
          <w:sz w:val="28"/>
          <w:szCs w:val="28"/>
        </w:rPr>
        <w:t>Харагун 200,0 тыс. руб. из бюджета поселения.</w:t>
      </w:r>
    </w:p>
    <w:p w:rsidR="00EB2D57" w:rsidRPr="00927ACC" w:rsidRDefault="004734EE" w:rsidP="004734EE">
      <w:pPr>
        <w:tabs>
          <w:tab w:val="left" w:pos="709"/>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4</w:t>
      </w:r>
      <w:r w:rsidR="00927ACC" w:rsidRPr="00927ACC">
        <w:rPr>
          <w:rFonts w:ascii="Times New Roman" w:hAnsi="Times New Roman" w:cs="Times New Roman"/>
          <w:sz w:val="28"/>
          <w:szCs w:val="28"/>
        </w:rPr>
        <w:t xml:space="preserve">. </w:t>
      </w:r>
      <w:proofErr w:type="gramStart"/>
      <w:r w:rsidR="00927ACC" w:rsidRPr="00927ACC">
        <w:rPr>
          <w:rFonts w:ascii="Times New Roman" w:hAnsi="Times New Roman" w:cs="Times New Roman"/>
          <w:sz w:val="28"/>
          <w:szCs w:val="28"/>
        </w:rPr>
        <w:t>"Развитие сети автомобильных дорог (реконструкция автомобильных дорог общего пользования местного значения с твердым покрытием до сельских населенных пунктов, не имеющих круглогодичной св</w:t>
      </w:r>
      <w:r w:rsidR="00CD0721">
        <w:rPr>
          <w:rFonts w:ascii="Times New Roman" w:hAnsi="Times New Roman" w:cs="Times New Roman"/>
          <w:sz w:val="28"/>
          <w:szCs w:val="28"/>
        </w:rPr>
        <w:t>язи с сетью автомобильных дорог</w:t>
      </w:r>
      <w:r w:rsidR="00927ACC" w:rsidRPr="00927ACC">
        <w:rPr>
          <w:rFonts w:ascii="Times New Roman" w:hAnsi="Times New Roman" w:cs="Times New Roman"/>
          <w:sz w:val="28"/>
          <w:szCs w:val="28"/>
        </w:rPr>
        <w:t xml:space="preserve"> общего пользования" в сумме </w:t>
      </w:r>
      <w:r w:rsidR="00EB2D57">
        <w:rPr>
          <w:rFonts w:ascii="Times New Roman" w:hAnsi="Times New Roman" w:cs="Times New Roman"/>
          <w:sz w:val="28"/>
          <w:szCs w:val="28"/>
        </w:rPr>
        <w:t>55785,4</w:t>
      </w:r>
      <w:r w:rsidR="00927ACC" w:rsidRPr="00927ACC">
        <w:rPr>
          <w:rFonts w:ascii="Times New Roman" w:hAnsi="Times New Roman" w:cs="Times New Roman"/>
          <w:sz w:val="28"/>
          <w:szCs w:val="28"/>
        </w:rPr>
        <w:t xml:space="preserve"> тыс. руб.,  </w:t>
      </w:r>
      <w:r w:rsidR="00CD0721">
        <w:rPr>
          <w:rFonts w:ascii="Times New Roman" w:hAnsi="Times New Roman" w:cs="Times New Roman"/>
          <w:sz w:val="28"/>
          <w:szCs w:val="28"/>
        </w:rPr>
        <w:t>р</w:t>
      </w:r>
      <w:r w:rsidR="00927ACC" w:rsidRPr="00927ACC">
        <w:rPr>
          <w:rFonts w:ascii="Times New Roman" w:hAnsi="Times New Roman" w:cs="Times New Roman"/>
          <w:sz w:val="28"/>
          <w:szCs w:val="28"/>
        </w:rPr>
        <w:t xml:space="preserve">еконструкция автомобильной дороги – примыкание от </w:t>
      </w:r>
      <w:r>
        <w:rPr>
          <w:rFonts w:ascii="Times New Roman" w:hAnsi="Times New Roman" w:cs="Times New Roman"/>
          <w:sz w:val="28"/>
          <w:szCs w:val="28"/>
        </w:rPr>
        <w:t>Федеральной</w:t>
      </w:r>
      <w:r w:rsidR="00927ACC" w:rsidRPr="00927ACC">
        <w:rPr>
          <w:rFonts w:ascii="Times New Roman" w:hAnsi="Times New Roman" w:cs="Times New Roman"/>
          <w:sz w:val="28"/>
          <w:szCs w:val="28"/>
        </w:rPr>
        <w:t xml:space="preserve"> трассы до с. </w:t>
      </w:r>
      <w:proofErr w:type="spellStart"/>
      <w:r>
        <w:rPr>
          <w:rFonts w:ascii="Times New Roman" w:hAnsi="Times New Roman" w:cs="Times New Roman"/>
          <w:sz w:val="28"/>
          <w:szCs w:val="28"/>
        </w:rPr>
        <w:t>Шиля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Ушоты</w:t>
      </w:r>
      <w:proofErr w:type="spellEnd"/>
      <w:r w:rsidR="00EB2D57">
        <w:rPr>
          <w:rFonts w:ascii="Times New Roman" w:hAnsi="Times New Roman" w:cs="Times New Roman"/>
          <w:sz w:val="28"/>
          <w:szCs w:val="28"/>
        </w:rPr>
        <w:t xml:space="preserve">, в том числе за счет </w:t>
      </w:r>
      <w:proofErr w:type="spellStart"/>
      <w:r w:rsidR="00EB2D57">
        <w:rPr>
          <w:rFonts w:ascii="Times New Roman" w:hAnsi="Times New Roman" w:cs="Times New Roman"/>
          <w:sz w:val="28"/>
          <w:szCs w:val="28"/>
        </w:rPr>
        <w:t>средст</w:t>
      </w:r>
      <w:proofErr w:type="spellEnd"/>
      <w:r w:rsidR="00866167">
        <w:rPr>
          <w:rFonts w:ascii="Times New Roman" w:hAnsi="Times New Roman" w:cs="Times New Roman"/>
          <w:sz w:val="28"/>
          <w:szCs w:val="28"/>
        </w:rPr>
        <w:t xml:space="preserve"> -</w:t>
      </w:r>
      <w:r w:rsidR="00866167" w:rsidRPr="00866167">
        <w:rPr>
          <w:rFonts w:ascii="Times New Roman" w:hAnsi="Times New Roman" w:cs="Times New Roman"/>
          <w:sz w:val="28"/>
          <w:szCs w:val="28"/>
        </w:rPr>
        <w:t xml:space="preserve"> </w:t>
      </w:r>
      <w:r w:rsidR="00866167" w:rsidRPr="00927ACC">
        <w:rPr>
          <w:rFonts w:ascii="Times New Roman" w:hAnsi="Times New Roman" w:cs="Times New Roman"/>
          <w:sz w:val="28"/>
          <w:szCs w:val="28"/>
        </w:rPr>
        <w:t>Федеральный бюджет</w:t>
      </w:r>
      <w:r w:rsidR="00866167">
        <w:rPr>
          <w:rFonts w:ascii="Times New Roman" w:hAnsi="Times New Roman" w:cs="Times New Roman"/>
          <w:sz w:val="28"/>
          <w:szCs w:val="28"/>
        </w:rPr>
        <w:t xml:space="preserve"> - </w:t>
      </w:r>
      <w:r w:rsidR="00866167" w:rsidRPr="00927ACC">
        <w:rPr>
          <w:rFonts w:ascii="Times New Roman" w:hAnsi="Times New Roman" w:cs="Times New Roman"/>
          <w:sz w:val="28"/>
          <w:szCs w:val="28"/>
        </w:rPr>
        <w:t xml:space="preserve"> </w:t>
      </w:r>
      <w:r w:rsidR="00866167">
        <w:rPr>
          <w:rFonts w:ascii="Times New Roman" w:hAnsi="Times New Roman" w:cs="Times New Roman"/>
          <w:sz w:val="28"/>
          <w:szCs w:val="28"/>
        </w:rPr>
        <w:t xml:space="preserve">3069,6 тыс. </w:t>
      </w:r>
      <w:proofErr w:type="spellStart"/>
      <w:r w:rsidR="00866167">
        <w:rPr>
          <w:rFonts w:ascii="Times New Roman" w:hAnsi="Times New Roman" w:cs="Times New Roman"/>
          <w:sz w:val="28"/>
          <w:szCs w:val="28"/>
        </w:rPr>
        <w:t>руб</w:t>
      </w:r>
      <w:proofErr w:type="spellEnd"/>
      <w:r w:rsidR="00866167">
        <w:rPr>
          <w:rFonts w:ascii="Times New Roman" w:hAnsi="Times New Roman" w:cs="Times New Roman"/>
          <w:sz w:val="28"/>
          <w:szCs w:val="28"/>
        </w:rPr>
        <w:t>,</w:t>
      </w:r>
      <w:r w:rsidR="00EB2D57">
        <w:rPr>
          <w:rFonts w:ascii="Times New Roman" w:hAnsi="Times New Roman" w:cs="Times New Roman"/>
          <w:sz w:val="28"/>
          <w:szCs w:val="28"/>
        </w:rPr>
        <w:t xml:space="preserve"> </w:t>
      </w:r>
      <w:r w:rsidR="00866167">
        <w:rPr>
          <w:rFonts w:ascii="Times New Roman" w:hAnsi="Times New Roman" w:cs="Times New Roman"/>
          <w:sz w:val="28"/>
          <w:szCs w:val="28"/>
        </w:rPr>
        <w:t>краевого</w:t>
      </w:r>
      <w:r w:rsidR="00EB2D57">
        <w:rPr>
          <w:rFonts w:ascii="Times New Roman" w:hAnsi="Times New Roman" w:cs="Times New Roman"/>
          <w:sz w:val="28"/>
          <w:szCs w:val="28"/>
        </w:rPr>
        <w:t xml:space="preserve"> бюджета в сумме 50714,0</w:t>
      </w:r>
      <w:proofErr w:type="gramEnd"/>
      <w:r w:rsidR="00EB2D57">
        <w:rPr>
          <w:rFonts w:ascii="Times New Roman" w:hAnsi="Times New Roman" w:cs="Times New Roman"/>
          <w:sz w:val="28"/>
          <w:szCs w:val="28"/>
        </w:rPr>
        <w:t xml:space="preserve"> тыс. руб., за счет местного бюджета в сумме 5071,4 тыс. руб.</w:t>
      </w:r>
      <w:r w:rsidR="00BE1D6A">
        <w:rPr>
          <w:rFonts w:ascii="Times New Roman" w:hAnsi="Times New Roman" w:cs="Times New Roman"/>
          <w:sz w:val="28"/>
          <w:szCs w:val="28"/>
        </w:rPr>
        <w:t>,</w:t>
      </w:r>
      <w:r w:rsidR="00EB2D57">
        <w:rPr>
          <w:rFonts w:ascii="Times New Roman" w:hAnsi="Times New Roman" w:cs="Times New Roman"/>
          <w:sz w:val="28"/>
          <w:szCs w:val="28"/>
        </w:rPr>
        <w:t xml:space="preserve">  По проекту решения на 2018 год средства предусмотрены в сумме </w:t>
      </w:r>
      <w:r w:rsidR="00D0046A">
        <w:rPr>
          <w:rFonts w:ascii="Times New Roman" w:hAnsi="Times New Roman" w:cs="Times New Roman"/>
          <w:sz w:val="28"/>
          <w:szCs w:val="28"/>
        </w:rPr>
        <w:t>0,0</w:t>
      </w:r>
      <w:r w:rsidR="00EB2D57">
        <w:rPr>
          <w:rFonts w:ascii="Times New Roman" w:hAnsi="Times New Roman" w:cs="Times New Roman"/>
          <w:sz w:val="28"/>
          <w:szCs w:val="28"/>
        </w:rPr>
        <w:t xml:space="preserve"> тыс. руб.</w:t>
      </w:r>
    </w:p>
    <w:p w:rsidR="00927ACC" w:rsidRPr="00927ACC" w:rsidRDefault="00927ACC" w:rsidP="00CD0721">
      <w:pPr>
        <w:tabs>
          <w:tab w:val="left" w:pos="709"/>
        </w:tabs>
        <w:autoSpaceDE w:val="0"/>
        <w:autoSpaceDN w:val="0"/>
        <w:adjustRightInd w:val="0"/>
        <w:ind w:firstLine="709"/>
        <w:jc w:val="both"/>
        <w:rPr>
          <w:rFonts w:ascii="Times New Roman" w:hAnsi="Times New Roman" w:cs="Times New Roman"/>
          <w:sz w:val="28"/>
          <w:szCs w:val="28"/>
        </w:rPr>
      </w:pPr>
      <w:r w:rsidRPr="00927ACC">
        <w:rPr>
          <w:rFonts w:ascii="Times New Roman" w:hAnsi="Times New Roman" w:cs="Times New Roman"/>
          <w:sz w:val="28"/>
          <w:szCs w:val="28"/>
        </w:rPr>
        <w:t xml:space="preserve">В составе расходов по подпрограмме </w:t>
      </w:r>
      <w:r w:rsidRPr="00927ACC">
        <w:rPr>
          <w:rFonts w:ascii="Times New Roman" w:hAnsi="Times New Roman" w:cs="Times New Roman"/>
          <w:b/>
          <w:sz w:val="28"/>
          <w:szCs w:val="28"/>
        </w:rPr>
        <w:t>«Обеспечение жильем молодых семей Хилокского района»</w:t>
      </w:r>
      <w:r w:rsidRPr="00927ACC">
        <w:rPr>
          <w:rFonts w:ascii="Times New Roman" w:hAnsi="Times New Roman" w:cs="Times New Roman"/>
          <w:sz w:val="28"/>
          <w:szCs w:val="28"/>
        </w:rPr>
        <w:t xml:space="preserve"> предусмотрены средства на следующее мероприятие:</w:t>
      </w:r>
    </w:p>
    <w:p w:rsidR="00927ACC" w:rsidRPr="00927ACC" w:rsidRDefault="00927ACC" w:rsidP="00CD0721">
      <w:pPr>
        <w:tabs>
          <w:tab w:val="left" w:pos="709"/>
        </w:tabs>
        <w:autoSpaceDE w:val="0"/>
        <w:autoSpaceDN w:val="0"/>
        <w:adjustRightInd w:val="0"/>
        <w:ind w:firstLine="709"/>
        <w:jc w:val="both"/>
        <w:rPr>
          <w:rFonts w:ascii="Times New Roman" w:hAnsi="Times New Roman" w:cs="Times New Roman"/>
          <w:sz w:val="28"/>
          <w:szCs w:val="28"/>
        </w:rPr>
      </w:pPr>
      <w:r w:rsidRPr="00927ACC">
        <w:rPr>
          <w:rFonts w:ascii="Times New Roman" w:hAnsi="Times New Roman" w:cs="Times New Roman"/>
          <w:sz w:val="28"/>
          <w:szCs w:val="28"/>
        </w:rPr>
        <w:t>1. "Предоставление молодым семьям социальных выплат на приобретение жилья или строительство индивидуального жилого дома" в сумме 908,0 тыс. руб., в том числе:</w:t>
      </w:r>
    </w:p>
    <w:p w:rsidR="001F7AF1" w:rsidRPr="00927ACC" w:rsidRDefault="00CD0721" w:rsidP="001F7AF1">
      <w:pPr>
        <w:tabs>
          <w:tab w:val="left" w:pos="709"/>
        </w:tabs>
        <w:autoSpaceDE w:val="0"/>
        <w:autoSpaceDN w:val="0"/>
        <w:adjustRightInd w:val="0"/>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п</w:t>
      </w:r>
      <w:r w:rsidR="00927ACC" w:rsidRPr="00927ACC">
        <w:rPr>
          <w:rFonts w:ascii="Times New Roman" w:hAnsi="Times New Roman" w:cs="Times New Roman"/>
          <w:sz w:val="28"/>
          <w:szCs w:val="28"/>
        </w:rPr>
        <w:t>редоставление молодым семьям социальных выплат на приобретение жилья или строительство индивидуального жилого дома 908,0 тыс. руб., из них федеральный бюджет 118,0 тыс. руб., региональный бюджет 100,0 тыс. руб., бюджет муниципального района 100,0 тыс. руб., внебюджетные источники 590,0 тыс. руб.</w:t>
      </w:r>
      <w:r w:rsidR="001F7AF1">
        <w:rPr>
          <w:rFonts w:ascii="Times New Roman" w:hAnsi="Times New Roman" w:cs="Times New Roman"/>
          <w:sz w:val="28"/>
          <w:szCs w:val="28"/>
        </w:rPr>
        <w:t xml:space="preserve"> По проекту решения на 2018 год средства предусмотрены в сумме 100,0 тыс. руб.</w:t>
      </w:r>
      <w:proofErr w:type="gramEnd"/>
    </w:p>
    <w:p w:rsidR="00927ACC" w:rsidRPr="00927ACC" w:rsidRDefault="00927ACC" w:rsidP="00BD41BD">
      <w:pPr>
        <w:tabs>
          <w:tab w:val="left" w:pos="709"/>
        </w:tabs>
        <w:autoSpaceDE w:val="0"/>
        <w:autoSpaceDN w:val="0"/>
        <w:adjustRightInd w:val="0"/>
        <w:jc w:val="both"/>
        <w:rPr>
          <w:rFonts w:ascii="Times New Roman" w:hAnsi="Times New Roman" w:cs="Times New Roman"/>
          <w:sz w:val="28"/>
          <w:szCs w:val="28"/>
        </w:rPr>
      </w:pPr>
    </w:p>
    <w:p w:rsidR="00927ACC" w:rsidRPr="00927ACC" w:rsidRDefault="00927ACC" w:rsidP="00CD0721">
      <w:pPr>
        <w:tabs>
          <w:tab w:val="left" w:pos="709"/>
        </w:tabs>
        <w:autoSpaceDE w:val="0"/>
        <w:autoSpaceDN w:val="0"/>
        <w:adjustRightInd w:val="0"/>
        <w:ind w:firstLine="709"/>
        <w:jc w:val="both"/>
        <w:rPr>
          <w:rFonts w:ascii="Times New Roman" w:hAnsi="Times New Roman" w:cs="Times New Roman"/>
          <w:sz w:val="28"/>
          <w:szCs w:val="28"/>
        </w:rPr>
      </w:pPr>
      <w:r w:rsidRPr="00927ACC">
        <w:rPr>
          <w:rFonts w:ascii="Times New Roman" w:hAnsi="Times New Roman" w:cs="Times New Roman"/>
          <w:sz w:val="28"/>
          <w:szCs w:val="28"/>
        </w:rPr>
        <w:t xml:space="preserve">В составе расходов по подпрограмме </w:t>
      </w:r>
      <w:r w:rsidRPr="00927ACC">
        <w:rPr>
          <w:rFonts w:ascii="Times New Roman" w:hAnsi="Times New Roman" w:cs="Times New Roman"/>
          <w:b/>
          <w:sz w:val="28"/>
          <w:szCs w:val="28"/>
        </w:rPr>
        <w:t xml:space="preserve">"Комплексное развитие систем коммунальной инфраструктуры муниципального района "Хилокский район" </w:t>
      </w:r>
      <w:r w:rsidRPr="00927ACC">
        <w:rPr>
          <w:rFonts w:ascii="Times New Roman" w:hAnsi="Times New Roman" w:cs="Times New Roman"/>
          <w:sz w:val="28"/>
          <w:szCs w:val="28"/>
        </w:rPr>
        <w:t>предусмотрены средства на следующие мероприятия:</w:t>
      </w:r>
    </w:p>
    <w:p w:rsidR="00927ACC" w:rsidRPr="00927ACC" w:rsidRDefault="00927ACC" w:rsidP="00CD0721">
      <w:pPr>
        <w:tabs>
          <w:tab w:val="left" w:pos="709"/>
        </w:tabs>
        <w:autoSpaceDE w:val="0"/>
        <w:autoSpaceDN w:val="0"/>
        <w:adjustRightInd w:val="0"/>
        <w:ind w:firstLine="709"/>
        <w:jc w:val="both"/>
        <w:rPr>
          <w:rFonts w:ascii="Times New Roman" w:hAnsi="Times New Roman" w:cs="Times New Roman"/>
          <w:sz w:val="28"/>
          <w:szCs w:val="28"/>
        </w:rPr>
      </w:pPr>
      <w:r w:rsidRPr="00927ACC">
        <w:rPr>
          <w:rFonts w:ascii="Times New Roman" w:hAnsi="Times New Roman" w:cs="Times New Roman"/>
          <w:sz w:val="28"/>
          <w:szCs w:val="28"/>
        </w:rPr>
        <w:t xml:space="preserve">1. "Модернизация объектов теплоснабжения, водоснабжения и водоотведения" в сумме </w:t>
      </w:r>
      <w:r w:rsidR="00BE1D6A">
        <w:rPr>
          <w:rFonts w:ascii="Times New Roman" w:hAnsi="Times New Roman" w:cs="Times New Roman"/>
          <w:sz w:val="28"/>
          <w:szCs w:val="28"/>
        </w:rPr>
        <w:t>6018,3</w:t>
      </w:r>
      <w:r w:rsidRPr="00927ACC">
        <w:rPr>
          <w:rFonts w:ascii="Times New Roman" w:hAnsi="Times New Roman" w:cs="Times New Roman"/>
          <w:sz w:val="28"/>
          <w:szCs w:val="28"/>
        </w:rPr>
        <w:t xml:space="preserve"> тыс. руб.</w:t>
      </w:r>
      <w:r w:rsidR="006C39A2">
        <w:rPr>
          <w:rFonts w:ascii="Times New Roman" w:hAnsi="Times New Roman" w:cs="Times New Roman"/>
          <w:sz w:val="28"/>
          <w:szCs w:val="28"/>
        </w:rPr>
        <w:t xml:space="preserve"> за счет финансирования из краевого бюджета в сумме 4804,5 тыс. руб., за счет муниципального бюджета в сумме 1213,8 тыс. руб.</w:t>
      </w:r>
      <w:r w:rsidRPr="00927ACC">
        <w:rPr>
          <w:rFonts w:ascii="Times New Roman" w:hAnsi="Times New Roman" w:cs="Times New Roman"/>
          <w:sz w:val="28"/>
          <w:szCs w:val="28"/>
        </w:rPr>
        <w:t xml:space="preserve">, в том числе: </w:t>
      </w:r>
    </w:p>
    <w:p w:rsidR="00927ACC" w:rsidRDefault="00927ACC" w:rsidP="00BD41BD">
      <w:pPr>
        <w:tabs>
          <w:tab w:val="left" w:pos="709"/>
        </w:tabs>
        <w:autoSpaceDE w:val="0"/>
        <w:autoSpaceDN w:val="0"/>
        <w:adjustRightInd w:val="0"/>
        <w:jc w:val="both"/>
        <w:rPr>
          <w:rFonts w:ascii="Times New Roman" w:hAnsi="Times New Roman" w:cs="Times New Roman"/>
          <w:sz w:val="28"/>
          <w:szCs w:val="28"/>
        </w:rPr>
      </w:pPr>
      <w:r w:rsidRPr="00927ACC">
        <w:rPr>
          <w:rFonts w:ascii="Times New Roman" w:hAnsi="Times New Roman" w:cs="Times New Roman"/>
          <w:sz w:val="28"/>
          <w:szCs w:val="28"/>
        </w:rPr>
        <w:lastRenderedPageBreak/>
        <w:t xml:space="preserve">- </w:t>
      </w:r>
      <w:r w:rsidR="006C39A2">
        <w:rPr>
          <w:rFonts w:ascii="Times New Roman" w:hAnsi="Times New Roman" w:cs="Times New Roman"/>
          <w:sz w:val="28"/>
          <w:szCs w:val="28"/>
        </w:rPr>
        <w:t>Модернизация объектов теплоснабжения в сумме 300,5 тыс. руб.;</w:t>
      </w:r>
    </w:p>
    <w:p w:rsidR="006C39A2" w:rsidRDefault="006C39A2" w:rsidP="00BD41BD">
      <w:pPr>
        <w:tabs>
          <w:tab w:val="left" w:pos="709"/>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Модернизация объектов водоснабжения в сумме 343,3 тыс. руб.;</w:t>
      </w:r>
    </w:p>
    <w:p w:rsidR="006C39A2" w:rsidRDefault="006C39A2" w:rsidP="00BD41BD">
      <w:pPr>
        <w:tabs>
          <w:tab w:val="left" w:pos="709"/>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Модернизация объектов водоотведения в сумме 70,0 тыс. руб.;</w:t>
      </w:r>
    </w:p>
    <w:p w:rsidR="006C39A2" w:rsidRDefault="006C39A2" w:rsidP="00BD41BD">
      <w:pPr>
        <w:tabs>
          <w:tab w:val="left" w:pos="709"/>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Модернизация полигона ТКО  в сумме 500,0 тыс. руб.</w:t>
      </w:r>
    </w:p>
    <w:p w:rsidR="00820E33" w:rsidRPr="00927ACC" w:rsidRDefault="00820E33" w:rsidP="00820E33">
      <w:pPr>
        <w:tabs>
          <w:tab w:val="left" w:pos="709"/>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      По проекту решения на 2018 год средства предусмотрены в сумме 300,0 тыс. руб.</w:t>
      </w:r>
    </w:p>
    <w:p w:rsidR="00927ACC" w:rsidRPr="00927ACC" w:rsidRDefault="00927ACC" w:rsidP="00CD0721">
      <w:pPr>
        <w:tabs>
          <w:tab w:val="left" w:pos="709"/>
        </w:tabs>
        <w:autoSpaceDE w:val="0"/>
        <w:autoSpaceDN w:val="0"/>
        <w:adjustRightInd w:val="0"/>
        <w:ind w:firstLine="709"/>
        <w:jc w:val="both"/>
        <w:rPr>
          <w:rFonts w:ascii="Times New Roman" w:hAnsi="Times New Roman" w:cs="Times New Roman"/>
          <w:sz w:val="28"/>
          <w:szCs w:val="28"/>
        </w:rPr>
      </w:pPr>
      <w:r w:rsidRPr="00927ACC">
        <w:rPr>
          <w:rFonts w:ascii="Times New Roman" w:hAnsi="Times New Roman" w:cs="Times New Roman"/>
          <w:sz w:val="28"/>
          <w:szCs w:val="28"/>
        </w:rPr>
        <w:t xml:space="preserve">В составе расходов по подпрограмме </w:t>
      </w:r>
      <w:r w:rsidRPr="00927ACC">
        <w:rPr>
          <w:rFonts w:ascii="Times New Roman" w:hAnsi="Times New Roman" w:cs="Times New Roman"/>
          <w:b/>
          <w:sz w:val="28"/>
          <w:szCs w:val="28"/>
        </w:rPr>
        <w:t xml:space="preserve">«Развитие дорожного хозяйства, транспортной инфраструктуры и безопасности дорожного движения муниципального района «Хилокский район» </w:t>
      </w:r>
      <w:r w:rsidRPr="00927ACC">
        <w:rPr>
          <w:rFonts w:ascii="Times New Roman" w:hAnsi="Times New Roman" w:cs="Times New Roman"/>
          <w:sz w:val="28"/>
          <w:szCs w:val="28"/>
        </w:rPr>
        <w:t>предусмотрены средства на следующие мероприятия:</w:t>
      </w:r>
    </w:p>
    <w:p w:rsidR="00927ACC" w:rsidRPr="00927ACC" w:rsidRDefault="00CD0721" w:rsidP="007E093C">
      <w:pPr>
        <w:tabs>
          <w:tab w:val="left" w:pos="709"/>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w:t>
      </w:r>
      <w:r w:rsidR="00927ACC" w:rsidRPr="00927ACC">
        <w:rPr>
          <w:rFonts w:ascii="Times New Roman" w:hAnsi="Times New Roman" w:cs="Times New Roman"/>
          <w:sz w:val="28"/>
          <w:szCs w:val="28"/>
        </w:rPr>
        <w:t>"Совершенствование организации пассажирских перевозок автомобильным транспортом"</w:t>
      </w:r>
      <w:r w:rsidR="005733BD">
        <w:rPr>
          <w:rFonts w:ascii="Times New Roman" w:hAnsi="Times New Roman" w:cs="Times New Roman"/>
          <w:sz w:val="28"/>
          <w:szCs w:val="28"/>
        </w:rPr>
        <w:t xml:space="preserve"> по программе и по проекту решения</w:t>
      </w:r>
      <w:r w:rsidR="00927ACC" w:rsidRPr="00927ACC">
        <w:rPr>
          <w:rFonts w:ascii="Times New Roman" w:hAnsi="Times New Roman" w:cs="Times New Roman"/>
          <w:sz w:val="28"/>
          <w:szCs w:val="28"/>
        </w:rPr>
        <w:t xml:space="preserve"> в сумме </w:t>
      </w:r>
      <w:r w:rsidR="005733BD">
        <w:rPr>
          <w:rFonts w:ascii="Times New Roman" w:hAnsi="Times New Roman" w:cs="Times New Roman"/>
          <w:sz w:val="28"/>
          <w:szCs w:val="28"/>
        </w:rPr>
        <w:t>150,0</w:t>
      </w:r>
      <w:r w:rsidR="00927ACC" w:rsidRPr="00927ACC">
        <w:rPr>
          <w:rFonts w:ascii="Times New Roman" w:hAnsi="Times New Roman" w:cs="Times New Roman"/>
          <w:sz w:val="28"/>
          <w:szCs w:val="28"/>
        </w:rPr>
        <w:t xml:space="preserve"> тыс. руб. </w:t>
      </w:r>
      <w:r w:rsidR="007E093C">
        <w:rPr>
          <w:rFonts w:ascii="Times New Roman" w:hAnsi="Times New Roman" w:cs="Times New Roman"/>
          <w:sz w:val="28"/>
          <w:szCs w:val="28"/>
        </w:rPr>
        <w:t xml:space="preserve">на совершенствование организации пассажирских перевозок автомобильным транспортом </w:t>
      </w:r>
      <w:r w:rsidR="00927ACC" w:rsidRPr="00927ACC">
        <w:rPr>
          <w:rFonts w:ascii="Times New Roman" w:hAnsi="Times New Roman" w:cs="Times New Roman"/>
          <w:sz w:val="28"/>
          <w:szCs w:val="28"/>
        </w:rPr>
        <w:t>из бюджета муниципального района.</w:t>
      </w:r>
    </w:p>
    <w:p w:rsidR="00927ACC" w:rsidRPr="00927ACC" w:rsidRDefault="00927ACC" w:rsidP="007E093C">
      <w:pPr>
        <w:tabs>
          <w:tab w:val="left" w:pos="709"/>
        </w:tabs>
        <w:autoSpaceDE w:val="0"/>
        <w:autoSpaceDN w:val="0"/>
        <w:adjustRightInd w:val="0"/>
        <w:ind w:firstLine="709"/>
        <w:jc w:val="both"/>
        <w:rPr>
          <w:rFonts w:ascii="Times New Roman" w:hAnsi="Times New Roman" w:cs="Times New Roman"/>
          <w:sz w:val="28"/>
          <w:szCs w:val="28"/>
        </w:rPr>
      </w:pPr>
      <w:r w:rsidRPr="00927ACC">
        <w:rPr>
          <w:rFonts w:ascii="Times New Roman" w:hAnsi="Times New Roman" w:cs="Times New Roman"/>
          <w:sz w:val="28"/>
          <w:szCs w:val="28"/>
        </w:rPr>
        <w:t xml:space="preserve">2. "Организация и проведение районных мероприятий по безопасности дорожного движения" </w:t>
      </w:r>
      <w:r w:rsidR="007E093C">
        <w:rPr>
          <w:rFonts w:ascii="Times New Roman" w:hAnsi="Times New Roman" w:cs="Times New Roman"/>
          <w:sz w:val="28"/>
          <w:szCs w:val="28"/>
        </w:rPr>
        <w:t xml:space="preserve"> по программе  </w:t>
      </w:r>
      <w:r w:rsidRPr="00927ACC">
        <w:rPr>
          <w:rFonts w:ascii="Times New Roman" w:hAnsi="Times New Roman" w:cs="Times New Roman"/>
          <w:sz w:val="28"/>
          <w:szCs w:val="28"/>
        </w:rPr>
        <w:t xml:space="preserve">в сумме </w:t>
      </w:r>
      <w:r w:rsidR="009A16C0">
        <w:rPr>
          <w:rFonts w:ascii="Times New Roman" w:hAnsi="Times New Roman" w:cs="Times New Roman"/>
          <w:sz w:val="28"/>
          <w:szCs w:val="28"/>
        </w:rPr>
        <w:t>57,5</w:t>
      </w:r>
      <w:r w:rsidRPr="00927ACC">
        <w:rPr>
          <w:rFonts w:ascii="Times New Roman" w:hAnsi="Times New Roman" w:cs="Times New Roman"/>
          <w:sz w:val="28"/>
          <w:szCs w:val="28"/>
        </w:rPr>
        <w:t xml:space="preserve"> тыс. руб. </w:t>
      </w:r>
      <w:r w:rsidR="007E093C">
        <w:rPr>
          <w:rFonts w:ascii="Times New Roman" w:hAnsi="Times New Roman" w:cs="Times New Roman"/>
          <w:sz w:val="28"/>
          <w:szCs w:val="28"/>
        </w:rPr>
        <w:t>на</w:t>
      </w:r>
      <w:r w:rsidR="00CD0721">
        <w:rPr>
          <w:rFonts w:ascii="Times New Roman" w:hAnsi="Times New Roman" w:cs="Times New Roman"/>
          <w:sz w:val="28"/>
          <w:szCs w:val="28"/>
        </w:rPr>
        <w:t xml:space="preserve"> о</w:t>
      </w:r>
      <w:r w:rsidRPr="00927ACC">
        <w:rPr>
          <w:rFonts w:ascii="Times New Roman" w:hAnsi="Times New Roman" w:cs="Times New Roman"/>
          <w:sz w:val="28"/>
          <w:szCs w:val="28"/>
        </w:rPr>
        <w:t>рганизаци</w:t>
      </w:r>
      <w:r w:rsidR="007E093C">
        <w:rPr>
          <w:rFonts w:ascii="Times New Roman" w:hAnsi="Times New Roman" w:cs="Times New Roman"/>
          <w:sz w:val="28"/>
          <w:szCs w:val="28"/>
        </w:rPr>
        <w:t>ю</w:t>
      </w:r>
      <w:r w:rsidRPr="00927ACC">
        <w:rPr>
          <w:rFonts w:ascii="Times New Roman" w:hAnsi="Times New Roman" w:cs="Times New Roman"/>
          <w:sz w:val="28"/>
          <w:szCs w:val="28"/>
        </w:rPr>
        <w:t xml:space="preserve"> и проведение районных мероприятий по безопасности дорожного движения</w:t>
      </w:r>
      <w:r w:rsidR="007E093C">
        <w:rPr>
          <w:rFonts w:ascii="Times New Roman" w:hAnsi="Times New Roman" w:cs="Times New Roman"/>
          <w:sz w:val="28"/>
          <w:szCs w:val="28"/>
        </w:rPr>
        <w:t xml:space="preserve"> предусмотрены</w:t>
      </w:r>
      <w:r w:rsidRPr="00927ACC">
        <w:rPr>
          <w:rFonts w:ascii="Times New Roman" w:hAnsi="Times New Roman" w:cs="Times New Roman"/>
          <w:sz w:val="28"/>
          <w:szCs w:val="28"/>
        </w:rPr>
        <w:t xml:space="preserve"> и</w:t>
      </w:r>
      <w:r w:rsidR="00B06A46">
        <w:rPr>
          <w:rFonts w:ascii="Times New Roman" w:hAnsi="Times New Roman" w:cs="Times New Roman"/>
          <w:sz w:val="28"/>
          <w:szCs w:val="28"/>
        </w:rPr>
        <w:t xml:space="preserve">з бюджета муниципального района,  по проекту решения предусмотрено в сумме </w:t>
      </w:r>
      <w:r w:rsidR="00D0046A">
        <w:rPr>
          <w:rFonts w:ascii="Times New Roman" w:hAnsi="Times New Roman" w:cs="Times New Roman"/>
          <w:sz w:val="28"/>
          <w:szCs w:val="28"/>
        </w:rPr>
        <w:t>0,0</w:t>
      </w:r>
      <w:r w:rsidR="00B06A46">
        <w:rPr>
          <w:rFonts w:ascii="Times New Roman" w:hAnsi="Times New Roman" w:cs="Times New Roman"/>
          <w:sz w:val="28"/>
          <w:szCs w:val="28"/>
        </w:rPr>
        <w:t xml:space="preserve"> тыс. руб.</w:t>
      </w:r>
    </w:p>
    <w:p w:rsidR="00927ACC" w:rsidRPr="00927ACC" w:rsidRDefault="00CD0721" w:rsidP="009A16C0">
      <w:pPr>
        <w:tabs>
          <w:tab w:val="left" w:pos="709"/>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3.</w:t>
      </w:r>
      <w:r w:rsidR="00927ACC" w:rsidRPr="00927ACC">
        <w:rPr>
          <w:rFonts w:ascii="Times New Roman" w:hAnsi="Times New Roman" w:cs="Times New Roman"/>
          <w:sz w:val="28"/>
          <w:szCs w:val="28"/>
        </w:rPr>
        <w:t>"Содержание, ремонт и капитальный ремонт автомобильных дорог общего пользования и искусственных сооружений"</w:t>
      </w:r>
      <w:r w:rsidR="009A16C0">
        <w:rPr>
          <w:rFonts w:ascii="Times New Roman" w:hAnsi="Times New Roman" w:cs="Times New Roman"/>
          <w:sz w:val="28"/>
          <w:szCs w:val="28"/>
        </w:rPr>
        <w:t xml:space="preserve"> по программе</w:t>
      </w:r>
      <w:r w:rsidR="00927ACC" w:rsidRPr="00927ACC">
        <w:rPr>
          <w:rFonts w:ascii="Times New Roman" w:hAnsi="Times New Roman" w:cs="Times New Roman"/>
          <w:sz w:val="28"/>
          <w:szCs w:val="28"/>
        </w:rPr>
        <w:t xml:space="preserve"> в сумме </w:t>
      </w:r>
      <w:r w:rsidR="009A16C0">
        <w:rPr>
          <w:rFonts w:ascii="Times New Roman" w:hAnsi="Times New Roman" w:cs="Times New Roman"/>
          <w:sz w:val="28"/>
          <w:szCs w:val="28"/>
        </w:rPr>
        <w:t>18000,0</w:t>
      </w:r>
      <w:r w:rsidR="00927ACC" w:rsidRPr="00927ACC">
        <w:rPr>
          <w:rFonts w:ascii="Times New Roman" w:hAnsi="Times New Roman" w:cs="Times New Roman"/>
          <w:sz w:val="28"/>
          <w:szCs w:val="28"/>
        </w:rPr>
        <w:t xml:space="preserve"> тыс. руб. </w:t>
      </w:r>
      <w:r w:rsidR="00B06A46">
        <w:rPr>
          <w:rFonts w:ascii="Times New Roman" w:hAnsi="Times New Roman" w:cs="Times New Roman"/>
          <w:sz w:val="28"/>
          <w:szCs w:val="28"/>
        </w:rPr>
        <w:t>на строительство, модернизацию,</w:t>
      </w:r>
      <w:r w:rsidR="00927ACC" w:rsidRPr="00927ACC">
        <w:rPr>
          <w:rFonts w:ascii="Times New Roman" w:hAnsi="Times New Roman" w:cs="Times New Roman"/>
          <w:sz w:val="28"/>
          <w:szCs w:val="28"/>
        </w:rPr>
        <w:t xml:space="preserve"> ремонт и </w:t>
      </w:r>
      <w:r w:rsidR="00B06A46">
        <w:rPr>
          <w:rFonts w:ascii="Times New Roman" w:hAnsi="Times New Roman" w:cs="Times New Roman"/>
          <w:sz w:val="28"/>
          <w:szCs w:val="28"/>
        </w:rPr>
        <w:t>содержание</w:t>
      </w:r>
      <w:r w:rsidR="00927ACC" w:rsidRPr="00927ACC">
        <w:rPr>
          <w:rFonts w:ascii="Times New Roman" w:hAnsi="Times New Roman" w:cs="Times New Roman"/>
          <w:sz w:val="28"/>
          <w:szCs w:val="28"/>
        </w:rPr>
        <w:t xml:space="preserve"> автомобильных дорог общего пользования и искусственных сооружений из бюджета муниципального района.</w:t>
      </w:r>
      <w:r w:rsidR="00B06A46">
        <w:rPr>
          <w:rFonts w:ascii="Times New Roman" w:hAnsi="Times New Roman" w:cs="Times New Roman"/>
          <w:sz w:val="28"/>
          <w:szCs w:val="28"/>
        </w:rPr>
        <w:t xml:space="preserve"> По проекту решения предусмотрено </w:t>
      </w:r>
      <w:r w:rsidR="004E6E57">
        <w:rPr>
          <w:rFonts w:ascii="Times New Roman" w:hAnsi="Times New Roman" w:cs="Times New Roman"/>
          <w:sz w:val="28"/>
          <w:szCs w:val="28"/>
        </w:rPr>
        <w:t>сре</w:t>
      </w:r>
      <w:proofErr w:type="gramStart"/>
      <w:r w:rsidR="004E6E57">
        <w:rPr>
          <w:rFonts w:ascii="Times New Roman" w:hAnsi="Times New Roman" w:cs="Times New Roman"/>
          <w:sz w:val="28"/>
          <w:szCs w:val="28"/>
        </w:rPr>
        <w:t>дств</w:t>
      </w:r>
      <w:r w:rsidR="00B06A46">
        <w:rPr>
          <w:rFonts w:ascii="Times New Roman" w:hAnsi="Times New Roman" w:cs="Times New Roman"/>
          <w:sz w:val="28"/>
          <w:szCs w:val="28"/>
        </w:rPr>
        <w:t xml:space="preserve"> в с</w:t>
      </w:r>
      <w:proofErr w:type="gramEnd"/>
      <w:r w:rsidR="00B06A46">
        <w:rPr>
          <w:rFonts w:ascii="Times New Roman" w:hAnsi="Times New Roman" w:cs="Times New Roman"/>
          <w:sz w:val="28"/>
          <w:szCs w:val="28"/>
        </w:rPr>
        <w:t xml:space="preserve">умме </w:t>
      </w:r>
      <w:r w:rsidR="00D0046A">
        <w:rPr>
          <w:rFonts w:ascii="Times New Roman" w:hAnsi="Times New Roman" w:cs="Times New Roman"/>
          <w:sz w:val="28"/>
          <w:szCs w:val="28"/>
        </w:rPr>
        <w:t>0,0</w:t>
      </w:r>
      <w:r w:rsidR="00B06A46">
        <w:rPr>
          <w:rFonts w:ascii="Times New Roman" w:hAnsi="Times New Roman" w:cs="Times New Roman"/>
          <w:sz w:val="28"/>
          <w:szCs w:val="28"/>
        </w:rPr>
        <w:t xml:space="preserve"> тыс. руб. из муниципального бюджета.</w:t>
      </w:r>
    </w:p>
    <w:p w:rsidR="00927ACC" w:rsidRPr="00927ACC" w:rsidRDefault="00CD0721" w:rsidP="00B06A46">
      <w:pPr>
        <w:tabs>
          <w:tab w:val="left" w:pos="709"/>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4.</w:t>
      </w:r>
      <w:r w:rsidR="00927ACC" w:rsidRPr="00927ACC">
        <w:rPr>
          <w:rFonts w:ascii="Times New Roman" w:hAnsi="Times New Roman" w:cs="Times New Roman"/>
          <w:sz w:val="28"/>
          <w:szCs w:val="28"/>
        </w:rPr>
        <w:t xml:space="preserve">"Прочие расходы на содержание, ремонт объектов дорожного хозяйства, включая проектно-изыскательские работы и экспертизу проектов" в сумме </w:t>
      </w:r>
      <w:r w:rsidR="00B06A46">
        <w:rPr>
          <w:rFonts w:ascii="Times New Roman" w:hAnsi="Times New Roman" w:cs="Times New Roman"/>
          <w:sz w:val="28"/>
          <w:szCs w:val="28"/>
        </w:rPr>
        <w:t>225,0</w:t>
      </w:r>
      <w:r w:rsidR="00927ACC" w:rsidRPr="00927ACC">
        <w:rPr>
          <w:rFonts w:ascii="Times New Roman" w:hAnsi="Times New Roman" w:cs="Times New Roman"/>
          <w:sz w:val="28"/>
          <w:szCs w:val="28"/>
        </w:rPr>
        <w:t xml:space="preserve">,0 тыс. руб. </w:t>
      </w:r>
      <w:r w:rsidR="00B06A46">
        <w:rPr>
          <w:rFonts w:ascii="Times New Roman" w:hAnsi="Times New Roman" w:cs="Times New Roman"/>
          <w:sz w:val="28"/>
          <w:szCs w:val="28"/>
        </w:rPr>
        <w:t xml:space="preserve">на </w:t>
      </w:r>
      <w:r w:rsidR="00927ACC" w:rsidRPr="00927ACC">
        <w:rPr>
          <w:rFonts w:ascii="Times New Roman" w:hAnsi="Times New Roman" w:cs="Times New Roman"/>
          <w:sz w:val="28"/>
          <w:szCs w:val="28"/>
        </w:rPr>
        <w:t xml:space="preserve"> </w:t>
      </w:r>
      <w:r>
        <w:rPr>
          <w:rFonts w:ascii="Times New Roman" w:hAnsi="Times New Roman" w:cs="Times New Roman"/>
          <w:sz w:val="28"/>
          <w:szCs w:val="28"/>
        </w:rPr>
        <w:t>п</w:t>
      </w:r>
      <w:r w:rsidR="00927ACC" w:rsidRPr="00927ACC">
        <w:rPr>
          <w:rFonts w:ascii="Times New Roman" w:hAnsi="Times New Roman" w:cs="Times New Roman"/>
          <w:sz w:val="28"/>
          <w:szCs w:val="28"/>
        </w:rPr>
        <w:t>рочие расходы на содержание, ремонт объектов дорожного хозяйства, включая проектно-изыскательские работы и экспертизу проектов из бюджета муниципального района.</w:t>
      </w:r>
      <w:r w:rsidR="00B06A46">
        <w:rPr>
          <w:rFonts w:ascii="Times New Roman" w:hAnsi="Times New Roman" w:cs="Times New Roman"/>
          <w:sz w:val="28"/>
          <w:szCs w:val="28"/>
        </w:rPr>
        <w:t xml:space="preserve"> По проекту решения предусмотрено средств на сумму </w:t>
      </w:r>
      <w:r w:rsidR="00D0046A">
        <w:rPr>
          <w:rFonts w:ascii="Times New Roman" w:hAnsi="Times New Roman" w:cs="Times New Roman"/>
          <w:sz w:val="28"/>
          <w:szCs w:val="28"/>
        </w:rPr>
        <w:t>0,0</w:t>
      </w:r>
      <w:r w:rsidR="00B06A46">
        <w:rPr>
          <w:rFonts w:ascii="Times New Roman" w:hAnsi="Times New Roman" w:cs="Times New Roman"/>
          <w:sz w:val="28"/>
          <w:szCs w:val="28"/>
        </w:rPr>
        <w:t xml:space="preserve"> тыс. руб. за счет муниципального бюджета.</w:t>
      </w:r>
    </w:p>
    <w:p w:rsidR="00B06A46" w:rsidRPr="00927ACC" w:rsidRDefault="00927ACC" w:rsidP="00B06A46">
      <w:pPr>
        <w:tabs>
          <w:tab w:val="left" w:pos="709"/>
        </w:tabs>
        <w:autoSpaceDE w:val="0"/>
        <w:autoSpaceDN w:val="0"/>
        <w:adjustRightInd w:val="0"/>
        <w:ind w:firstLine="709"/>
        <w:jc w:val="both"/>
        <w:rPr>
          <w:rFonts w:ascii="Times New Roman" w:hAnsi="Times New Roman" w:cs="Times New Roman"/>
          <w:sz w:val="28"/>
          <w:szCs w:val="28"/>
        </w:rPr>
      </w:pPr>
      <w:r w:rsidRPr="00927ACC">
        <w:rPr>
          <w:rFonts w:ascii="Times New Roman" w:hAnsi="Times New Roman" w:cs="Times New Roman"/>
          <w:sz w:val="28"/>
          <w:szCs w:val="28"/>
        </w:rPr>
        <w:t xml:space="preserve">5. "Освещение участков автомобильных дорог местного значения, расположенных в населенных пунктах" в сумме </w:t>
      </w:r>
      <w:r w:rsidR="00B06A46">
        <w:rPr>
          <w:rFonts w:ascii="Times New Roman" w:hAnsi="Times New Roman" w:cs="Times New Roman"/>
          <w:sz w:val="28"/>
          <w:szCs w:val="28"/>
        </w:rPr>
        <w:t>10000</w:t>
      </w:r>
      <w:r w:rsidRPr="00927ACC">
        <w:rPr>
          <w:rFonts w:ascii="Times New Roman" w:hAnsi="Times New Roman" w:cs="Times New Roman"/>
          <w:sz w:val="28"/>
          <w:szCs w:val="28"/>
        </w:rPr>
        <w:t>,0 ты</w:t>
      </w:r>
      <w:r w:rsidR="00B06A46">
        <w:rPr>
          <w:rFonts w:ascii="Times New Roman" w:hAnsi="Times New Roman" w:cs="Times New Roman"/>
          <w:sz w:val="28"/>
          <w:szCs w:val="28"/>
        </w:rPr>
        <w:t xml:space="preserve">с. руб. на </w:t>
      </w:r>
      <w:r w:rsidR="00CD0721">
        <w:rPr>
          <w:rFonts w:ascii="Times New Roman" w:hAnsi="Times New Roman" w:cs="Times New Roman"/>
          <w:sz w:val="28"/>
          <w:szCs w:val="28"/>
        </w:rPr>
        <w:t xml:space="preserve"> о</w:t>
      </w:r>
      <w:r w:rsidRPr="00927ACC">
        <w:rPr>
          <w:rFonts w:ascii="Times New Roman" w:hAnsi="Times New Roman" w:cs="Times New Roman"/>
          <w:sz w:val="28"/>
          <w:szCs w:val="28"/>
        </w:rPr>
        <w:t>свещение участков автомобильных дорог местного значения, расположенных в населенных пунктах  из бюджета муниципального района.</w:t>
      </w:r>
      <w:r w:rsidR="00B06A46">
        <w:rPr>
          <w:rFonts w:ascii="Times New Roman" w:hAnsi="Times New Roman" w:cs="Times New Roman"/>
          <w:sz w:val="28"/>
          <w:szCs w:val="28"/>
        </w:rPr>
        <w:t xml:space="preserve"> По проекту решения предусмотрено средств на сумму </w:t>
      </w:r>
      <w:r w:rsidR="00D0046A">
        <w:rPr>
          <w:rFonts w:ascii="Times New Roman" w:hAnsi="Times New Roman" w:cs="Times New Roman"/>
          <w:sz w:val="28"/>
          <w:szCs w:val="28"/>
        </w:rPr>
        <w:t>0,0</w:t>
      </w:r>
      <w:r w:rsidR="00B06A46">
        <w:rPr>
          <w:rFonts w:ascii="Times New Roman" w:hAnsi="Times New Roman" w:cs="Times New Roman"/>
          <w:sz w:val="28"/>
          <w:szCs w:val="28"/>
        </w:rPr>
        <w:t xml:space="preserve"> тыс. руб. за счет муниципального бюджета.</w:t>
      </w:r>
    </w:p>
    <w:p w:rsidR="00927ACC" w:rsidRPr="00927ACC" w:rsidRDefault="00927ACC" w:rsidP="00CD0721">
      <w:pPr>
        <w:tabs>
          <w:tab w:val="left" w:pos="709"/>
        </w:tabs>
        <w:autoSpaceDE w:val="0"/>
        <w:autoSpaceDN w:val="0"/>
        <w:adjustRightInd w:val="0"/>
        <w:ind w:firstLine="709"/>
        <w:jc w:val="both"/>
        <w:rPr>
          <w:rFonts w:ascii="Times New Roman" w:hAnsi="Times New Roman" w:cs="Times New Roman"/>
          <w:sz w:val="28"/>
          <w:szCs w:val="28"/>
        </w:rPr>
      </w:pPr>
      <w:r w:rsidRPr="00927ACC">
        <w:rPr>
          <w:rFonts w:ascii="Times New Roman" w:hAnsi="Times New Roman" w:cs="Times New Roman"/>
          <w:sz w:val="28"/>
          <w:szCs w:val="28"/>
        </w:rPr>
        <w:t>В составе расходов по «</w:t>
      </w:r>
      <w:r w:rsidRPr="00927ACC">
        <w:rPr>
          <w:rFonts w:ascii="Times New Roman" w:hAnsi="Times New Roman" w:cs="Times New Roman"/>
          <w:b/>
          <w:sz w:val="28"/>
          <w:szCs w:val="28"/>
        </w:rPr>
        <w:t xml:space="preserve">Подпрограмме производственного </w:t>
      </w:r>
      <w:proofErr w:type="gramStart"/>
      <w:r w:rsidRPr="00927ACC">
        <w:rPr>
          <w:rFonts w:ascii="Times New Roman" w:hAnsi="Times New Roman" w:cs="Times New Roman"/>
          <w:b/>
          <w:sz w:val="28"/>
          <w:szCs w:val="28"/>
        </w:rPr>
        <w:t>контроля качества питьевой воды источников питьевого водоснабжения муниципального</w:t>
      </w:r>
      <w:proofErr w:type="gramEnd"/>
      <w:r w:rsidRPr="00927ACC">
        <w:rPr>
          <w:rFonts w:ascii="Times New Roman" w:hAnsi="Times New Roman" w:cs="Times New Roman"/>
          <w:b/>
          <w:sz w:val="28"/>
          <w:szCs w:val="28"/>
        </w:rPr>
        <w:t xml:space="preserve"> района "Хилокский район"» </w:t>
      </w:r>
      <w:r w:rsidRPr="00927ACC">
        <w:rPr>
          <w:rFonts w:ascii="Times New Roman" w:hAnsi="Times New Roman" w:cs="Times New Roman"/>
          <w:sz w:val="28"/>
          <w:szCs w:val="28"/>
        </w:rPr>
        <w:t xml:space="preserve">предусмотрены средства </w:t>
      </w:r>
      <w:r w:rsidR="009745B2">
        <w:rPr>
          <w:rFonts w:ascii="Times New Roman" w:hAnsi="Times New Roman" w:cs="Times New Roman"/>
          <w:sz w:val="28"/>
          <w:szCs w:val="28"/>
        </w:rPr>
        <w:t xml:space="preserve">по программе </w:t>
      </w:r>
      <w:r w:rsidRPr="00927ACC">
        <w:rPr>
          <w:rFonts w:ascii="Times New Roman" w:hAnsi="Times New Roman" w:cs="Times New Roman"/>
          <w:sz w:val="28"/>
          <w:szCs w:val="28"/>
        </w:rPr>
        <w:t>на следующие мероприятия:</w:t>
      </w:r>
    </w:p>
    <w:p w:rsidR="00927ACC" w:rsidRPr="00927ACC" w:rsidRDefault="00927ACC" w:rsidP="00CD0721">
      <w:pPr>
        <w:tabs>
          <w:tab w:val="left" w:pos="709"/>
        </w:tabs>
        <w:autoSpaceDE w:val="0"/>
        <w:autoSpaceDN w:val="0"/>
        <w:adjustRightInd w:val="0"/>
        <w:ind w:firstLine="709"/>
        <w:jc w:val="both"/>
        <w:rPr>
          <w:rFonts w:ascii="Times New Roman" w:hAnsi="Times New Roman" w:cs="Times New Roman"/>
          <w:sz w:val="28"/>
          <w:szCs w:val="28"/>
        </w:rPr>
      </w:pPr>
      <w:r w:rsidRPr="00927ACC">
        <w:rPr>
          <w:rFonts w:ascii="Times New Roman" w:hAnsi="Times New Roman" w:cs="Times New Roman"/>
          <w:sz w:val="28"/>
          <w:szCs w:val="28"/>
        </w:rPr>
        <w:t xml:space="preserve">1. "Осуществление контроля качества питьевой воды источников питьевого водоснабжения" в сумме </w:t>
      </w:r>
      <w:r w:rsidR="009745B2">
        <w:rPr>
          <w:rFonts w:ascii="Times New Roman" w:hAnsi="Times New Roman" w:cs="Times New Roman"/>
          <w:sz w:val="28"/>
          <w:szCs w:val="28"/>
        </w:rPr>
        <w:t>658,0</w:t>
      </w:r>
      <w:r w:rsidRPr="00927ACC">
        <w:rPr>
          <w:rFonts w:ascii="Times New Roman" w:hAnsi="Times New Roman" w:cs="Times New Roman"/>
          <w:sz w:val="28"/>
          <w:szCs w:val="28"/>
        </w:rPr>
        <w:t xml:space="preserve"> тыс. руб. в том числе:</w:t>
      </w:r>
    </w:p>
    <w:p w:rsidR="00927ACC" w:rsidRPr="00927ACC" w:rsidRDefault="00927ACC" w:rsidP="00BD41BD">
      <w:pPr>
        <w:tabs>
          <w:tab w:val="left" w:pos="709"/>
        </w:tabs>
        <w:autoSpaceDE w:val="0"/>
        <w:autoSpaceDN w:val="0"/>
        <w:adjustRightInd w:val="0"/>
        <w:jc w:val="both"/>
        <w:rPr>
          <w:rFonts w:ascii="Times New Roman" w:hAnsi="Times New Roman" w:cs="Times New Roman"/>
          <w:sz w:val="28"/>
          <w:szCs w:val="28"/>
        </w:rPr>
      </w:pPr>
      <w:r w:rsidRPr="00927ACC">
        <w:rPr>
          <w:rFonts w:ascii="Times New Roman" w:hAnsi="Times New Roman" w:cs="Times New Roman"/>
          <w:sz w:val="28"/>
          <w:szCs w:val="28"/>
        </w:rPr>
        <w:lastRenderedPageBreak/>
        <w:t xml:space="preserve">- </w:t>
      </w:r>
      <w:r w:rsidR="00B06E9F">
        <w:rPr>
          <w:rFonts w:ascii="Times New Roman" w:hAnsi="Times New Roman" w:cs="Times New Roman"/>
          <w:sz w:val="28"/>
          <w:szCs w:val="28"/>
        </w:rPr>
        <w:t xml:space="preserve"> </w:t>
      </w:r>
      <w:r w:rsidR="009745B2">
        <w:rPr>
          <w:rFonts w:ascii="Times New Roman" w:hAnsi="Times New Roman" w:cs="Times New Roman"/>
          <w:sz w:val="28"/>
          <w:szCs w:val="28"/>
        </w:rPr>
        <w:t>оплата за услуги по договору с ФФБУЗ «Центр гигиены и эпидемиологии  по Забайкальскому краю в Хилокском районе на исследование воды в сумме 73,1 тыс. руб.</w:t>
      </w:r>
      <w:r w:rsidRPr="00927ACC">
        <w:rPr>
          <w:rFonts w:ascii="Times New Roman" w:hAnsi="Times New Roman" w:cs="Times New Roman"/>
          <w:sz w:val="28"/>
          <w:szCs w:val="28"/>
        </w:rPr>
        <w:t xml:space="preserve"> из бюджета муниципального района.</w:t>
      </w:r>
    </w:p>
    <w:p w:rsidR="00927ACC" w:rsidRPr="00927ACC" w:rsidRDefault="00CD0721" w:rsidP="00BD41BD">
      <w:pPr>
        <w:tabs>
          <w:tab w:val="left" w:pos="709"/>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 </w:t>
      </w:r>
      <w:r w:rsidR="009745B2">
        <w:rPr>
          <w:rFonts w:ascii="Times New Roman" w:hAnsi="Times New Roman" w:cs="Times New Roman"/>
          <w:sz w:val="28"/>
          <w:szCs w:val="28"/>
        </w:rPr>
        <w:t>капитальный ремонт колодцев в сумме 194,3</w:t>
      </w:r>
      <w:r w:rsidR="00927ACC" w:rsidRPr="00927ACC">
        <w:rPr>
          <w:rFonts w:ascii="Times New Roman" w:hAnsi="Times New Roman" w:cs="Times New Roman"/>
          <w:sz w:val="28"/>
          <w:szCs w:val="28"/>
        </w:rPr>
        <w:t xml:space="preserve"> тыс. руб. и</w:t>
      </w:r>
      <w:r>
        <w:rPr>
          <w:rFonts w:ascii="Times New Roman" w:hAnsi="Times New Roman" w:cs="Times New Roman"/>
          <w:sz w:val="28"/>
          <w:szCs w:val="28"/>
        </w:rPr>
        <w:t>з бюджета муниципального района;</w:t>
      </w:r>
    </w:p>
    <w:p w:rsidR="00927ACC" w:rsidRPr="00927ACC" w:rsidRDefault="00CD0721" w:rsidP="00BD41BD">
      <w:pPr>
        <w:tabs>
          <w:tab w:val="left" w:pos="709"/>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р</w:t>
      </w:r>
      <w:r w:rsidR="00927ACC" w:rsidRPr="00927ACC">
        <w:rPr>
          <w:rFonts w:ascii="Times New Roman" w:hAnsi="Times New Roman" w:cs="Times New Roman"/>
          <w:sz w:val="28"/>
          <w:szCs w:val="28"/>
        </w:rPr>
        <w:t xml:space="preserve">азработка </w:t>
      </w:r>
      <w:proofErr w:type="gramStart"/>
      <w:r w:rsidR="00927ACC" w:rsidRPr="00927ACC">
        <w:rPr>
          <w:rFonts w:ascii="Times New Roman" w:hAnsi="Times New Roman" w:cs="Times New Roman"/>
          <w:sz w:val="28"/>
          <w:szCs w:val="28"/>
        </w:rPr>
        <w:t>проекта зон санитарной охраны источников  питьевого водоснабжения</w:t>
      </w:r>
      <w:proofErr w:type="gramEnd"/>
      <w:r w:rsidR="00927ACC" w:rsidRPr="00927ACC">
        <w:rPr>
          <w:rFonts w:ascii="Times New Roman" w:hAnsi="Times New Roman" w:cs="Times New Roman"/>
          <w:sz w:val="28"/>
          <w:szCs w:val="28"/>
        </w:rPr>
        <w:t xml:space="preserve">  103,6 тыс. руб. и</w:t>
      </w:r>
      <w:r>
        <w:rPr>
          <w:rFonts w:ascii="Times New Roman" w:hAnsi="Times New Roman" w:cs="Times New Roman"/>
          <w:sz w:val="28"/>
          <w:szCs w:val="28"/>
        </w:rPr>
        <w:t>з бюджета муниципального района;</w:t>
      </w:r>
    </w:p>
    <w:p w:rsidR="00927ACC" w:rsidRPr="00927ACC" w:rsidRDefault="00927ACC" w:rsidP="00BD41BD">
      <w:pPr>
        <w:tabs>
          <w:tab w:val="left" w:pos="709"/>
        </w:tabs>
        <w:autoSpaceDE w:val="0"/>
        <w:autoSpaceDN w:val="0"/>
        <w:adjustRightInd w:val="0"/>
        <w:jc w:val="both"/>
        <w:rPr>
          <w:rFonts w:ascii="Times New Roman" w:hAnsi="Times New Roman" w:cs="Times New Roman"/>
          <w:sz w:val="28"/>
          <w:szCs w:val="28"/>
        </w:rPr>
      </w:pPr>
      <w:r w:rsidRPr="00927ACC">
        <w:rPr>
          <w:rFonts w:ascii="Times New Roman" w:hAnsi="Times New Roman" w:cs="Times New Roman"/>
          <w:sz w:val="28"/>
          <w:szCs w:val="28"/>
        </w:rPr>
        <w:t xml:space="preserve">- </w:t>
      </w:r>
      <w:r w:rsidR="00B06E9F">
        <w:rPr>
          <w:rFonts w:ascii="Times New Roman" w:hAnsi="Times New Roman" w:cs="Times New Roman"/>
          <w:sz w:val="28"/>
          <w:szCs w:val="28"/>
        </w:rPr>
        <w:t xml:space="preserve"> </w:t>
      </w:r>
      <w:r w:rsidR="00CD0721">
        <w:rPr>
          <w:rFonts w:ascii="Times New Roman" w:hAnsi="Times New Roman" w:cs="Times New Roman"/>
          <w:sz w:val="28"/>
          <w:szCs w:val="28"/>
        </w:rPr>
        <w:t>о</w:t>
      </w:r>
      <w:r w:rsidRPr="00927ACC">
        <w:rPr>
          <w:rFonts w:ascii="Times New Roman" w:hAnsi="Times New Roman" w:cs="Times New Roman"/>
          <w:sz w:val="28"/>
          <w:szCs w:val="28"/>
        </w:rPr>
        <w:t xml:space="preserve">формление лицензии на использование источников водоснабжения </w:t>
      </w:r>
      <w:r w:rsidR="00B06E9F">
        <w:rPr>
          <w:rFonts w:ascii="Times New Roman" w:hAnsi="Times New Roman" w:cs="Times New Roman"/>
          <w:sz w:val="28"/>
          <w:szCs w:val="28"/>
        </w:rPr>
        <w:t>15,0</w:t>
      </w:r>
      <w:r w:rsidRPr="00927ACC">
        <w:rPr>
          <w:rFonts w:ascii="Times New Roman" w:hAnsi="Times New Roman" w:cs="Times New Roman"/>
          <w:sz w:val="28"/>
          <w:szCs w:val="28"/>
        </w:rPr>
        <w:t xml:space="preserve">  тыс. руб. из бюджета муниципального района.</w:t>
      </w:r>
    </w:p>
    <w:p w:rsidR="00927ACC" w:rsidRPr="00927ACC" w:rsidRDefault="00927ACC" w:rsidP="00BD41BD">
      <w:pPr>
        <w:tabs>
          <w:tab w:val="left" w:pos="709"/>
        </w:tabs>
        <w:autoSpaceDE w:val="0"/>
        <w:autoSpaceDN w:val="0"/>
        <w:adjustRightInd w:val="0"/>
        <w:jc w:val="both"/>
        <w:rPr>
          <w:rFonts w:ascii="Times New Roman" w:hAnsi="Times New Roman" w:cs="Times New Roman"/>
          <w:sz w:val="28"/>
          <w:szCs w:val="28"/>
        </w:rPr>
      </w:pPr>
      <w:r w:rsidRPr="00927ACC">
        <w:rPr>
          <w:rFonts w:ascii="Times New Roman" w:hAnsi="Times New Roman" w:cs="Times New Roman"/>
          <w:sz w:val="28"/>
          <w:szCs w:val="28"/>
        </w:rPr>
        <w:t xml:space="preserve">- </w:t>
      </w:r>
      <w:r w:rsidR="00B06E9F">
        <w:rPr>
          <w:rFonts w:ascii="Times New Roman" w:hAnsi="Times New Roman" w:cs="Times New Roman"/>
          <w:sz w:val="28"/>
          <w:szCs w:val="28"/>
        </w:rPr>
        <w:t>о</w:t>
      </w:r>
      <w:r w:rsidRPr="00927ACC">
        <w:rPr>
          <w:rFonts w:ascii="Times New Roman" w:hAnsi="Times New Roman" w:cs="Times New Roman"/>
          <w:sz w:val="28"/>
          <w:szCs w:val="28"/>
        </w:rPr>
        <w:t xml:space="preserve">формление </w:t>
      </w:r>
      <w:r w:rsidR="00B06E9F">
        <w:rPr>
          <w:rFonts w:ascii="Times New Roman" w:hAnsi="Times New Roman" w:cs="Times New Roman"/>
          <w:sz w:val="28"/>
          <w:szCs w:val="28"/>
        </w:rPr>
        <w:t xml:space="preserve">паспорта скважины или </w:t>
      </w:r>
      <w:r w:rsidRPr="00927ACC">
        <w:rPr>
          <w:rFonts w:ascii="Times New Roman" w:hAnsi="Times New Roman" w:cs="Times New Roman"/>
          <w:sz w:val="28"/>
          <w:szCs w:val="28"/>
        </w:rPr>
        <w:t xml:space="preserve">учетных карточек скважин </w:t>
      </w:r>
      <w:r w:rsidR="00B06E9F">
        <w:rPr>
          <w:rFonts w:ascii="Times New Roman" w:hAnsi="Times New Roman" w:cs="Times New Roman"/>
          <w:sz w:val="28"/>
          <w:szCs w:val="28"/>
        </w:rPr>
        <w:t>10,5</w:t>
      </w:r>
      <w:r w:rsidRPr="00927ACC">
        <w:rPr>
          <w:rFonts w:ascii="Times New Roman" w:hAnsi="Times New Roman" w:cs="Times New Roman"/>
          <w:sz w:val="28"/>
          <w:szCs w:val="28"/>
        </w:rPr>
        <w:t xml:space="preserve"> тыс. руб. и</w:t>
      </w:r>
      <w:r w:rsidR="00CD0721">
        <w:rPr>
          <w:rFonts w:ascii="Times New Roman" w:hAnsi="Times New Roman" w:cs="Times New Roman"/>
          <w:sz w:val="28"/>
          <w:szCs w:val="28"/>
        </w:rPr>
        <w:t>з бюджета муниципального района;</w:t>
      </w:r>
    </w:p>
    <w:p w:rsidR="00927ACC" w:rsidRDefault="00B06E9F" w:rsidP="00BD41BD">
      <w:pPr>
        <w:tabs>
          <w:tab w:val="left" w:pos="709"/>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 </w:t>
      </w:r>
      <w:r w:rsidR="00CD0721">
        <w:rPr>
          <w:rFonts w:ascii="Times New Roman" w:hAnsi="Times New Roman" w:cs="Times New Roman"/>
          <w:sz w:val="28"/>
          <w:szCs w:val="28"/>
        </w:rPr>
        <w:t>с</w:t>
      </w:r>
      <w:r w:rsidR="00927ACC" w:rsidRPr="00927ACC">
        <w:rPr>
          <w:rFonts w:ascii="Times New Roman" w:hAnsi="Times New Roman" w:cs="Times New Roman"/>
          <w:sz w:val="28"/>
          <w:szCs w:val="28"/>
        </w:rPr>
        <w:t xml:space="preserve">оставление гидрогеологической характеристики, необходимой для получения лицензии </w:t>
      </w:r>
      <w:r>
        <w:rPr>
          <w:rFonts w:ascii="Times New Roman" w:hAnsi="Times New Roman" w:cs="Times New Roman"/>
          <w:sz w:val="28"/>
          <w:szCs w:val="28"/>
        </w:rPr>
        <w:t>61,5</w:t>
      </w:r>
      <w:r w:rsidR="00927ACC" w:rsidRPr="00927ACC">
        <w:rPr>
          <w:rFonts w:ascii="Times New Roman" w:hAnsi="Times New Roman" w:cs="Times New Roman"/>
          <w:sz w:val="28"/>
          <w:szCs w:val="28"/>
        </w:rPr>
        <w:t xml:space="preserve"> тыс. руб. из бюджета муниципального района.</w:t>
      </w:r>
    </w:p>
    <w:p w:rsidR="00B06E9F" w:rsidRDefault="00B06E9F" w:rsidP="00BD41BD">
      <w:pPr>
        <w:tabs>
          <w:tab w:val="left" w:pos="709"/>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   разработка проекта нормативов допустимых сбросов веществ и микроорганизмов со сточными водами для очистных сооружений с. </w:t>
      </w:r>
      <w:proofErr w:type="spellStart"/>
      <w:r>
        <w:rPr>
          <w:rFonts w:ascii="Times New Roman" w:hAnsi="Times New Roman" w:cs="Times New Roman"/>
          <w:sz w:val="28"/>
          <w:szCs w:val="28"/>
        </w:rPr>
        <w:t>Жипхеген</w:t>
      </w:r>
      <w:proofErr w:type="spellEnd"/>
      <w:r>
        <w:rPr>
          <w:rFonts w:ascii="Times New Roman" w:hAnsi="Times New Roman" w:cs="Times New Roman"/>
          <w:sz w:val="28"/>
          <w:szCs w:val="28"/>
        </w:rPr>
        <w:t xml:space="preserve"> в сумме 150,0 тыс. руб.</w:t>
      </w:r>
    </w:p>
    <w:p w:rsidR="00B06E9F" w:rsidRPr="00927ACC" w:rsidRDefault="00B06E9F" w:rsidP="00B06E9F">
      <w:pPr>
        <w:tabs>
          <w:tab w:val="left" w:pos="709"/>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По проекту решения на 2018 год средства предусмотрены в сумме 223,1,0 тыс. руб.</w:t>
      </w:r>
    </w:p>
    <w:p w:rsidR="00927ACC" w:rsidRDefault="00927ACC" w:rsidP="00AB1231">
      <w:pPr>
        <w:tabs>
          <w:tab w:val="left" w:pos="709"/>
        </w:tabs>
        <w:autoSpaceDE w:val="0"/>
        <w:autoSpaceDN w:val="0"/>
        <w:adjustRightInd w:val="0"/>
        <w:ind w:firstLine="709"/>
        <w:jc w:val="both"/>
        <w:rPr>
          <w:rFonts w:ascii="Times New Roman" w:hAnsi="Times New Roman" w:cs="Times New Roman"/>
          <w:sz w:val="28"/>
          <w:szCs w:val="28"/>
        </w:rPr>
      </w:pPr>
      <w:r w:rsidRPr="00927ACC">
        <w:rPr>
          <w:rFonts w:ascii="Times New Roman" w:hAnsi="Times New Roman" w:cs="Times New Roman"/>
          <w:sz w:val="28"/>
          <w:szCs w:val="28"/>
        </w:rPr>
        <w:t xml:space="preserve">В составе расходов по подпрограмме </w:t>
      </w:r>
      <w:r w:rsidRPr="00927ACC">
        <w:rPr>
          <w:rFonts w:ascii="Times New Roman" w:hAnsi="Times New Roman" w:cs="Times New Roman"/>
          <w:b/>
          <w:sz w:val="28"/>
          <w:szCs w:val="28"/>
        </w:rPr>
        <w:t>«Территориальное планирование и обеспечение градостроительной деятельности на территории муниципального района «Хилокский район»</w:t>
      </w:r>
      <w:r w:rsidRPr="00927ACC">
        <w:rPr>
          <w:rFonts w:ascii="Times New Roman" w:hAnsi="Times New Roman" w:cs="Times New Roman"/>
          <w:sz w:val="28"/>
          <w:szCs w:val="28"/>
        </w:rPr>
        <w:t xml:space="preserve"> предусмотрены средства </w:t>
      </w:r>
      <w:r w:rsidR="004D1515">
        <w:rPr>
          <w:rFonts w:ascii="Times New Roman" w:hAnsi="Times New Roman" w:cs="Times New Roman"/>
          <w:sz w:val="28"/>
          <w:szCs w:val="28"/>
        </w:rPr>
        <w:t xml:space="preserve"> по программе в сумме 2700,0 тыс. руб. </w:t>
      </w:r>
      <w:r w:rsidR="00641C3B">
        <w:rPr>
          <w:rFonts w:ascii="Times New Roman" w:hAnsi="Times New Roman" w:cs="Times New Roman"/>
          <w:sz w:val="28"/>
          <w:szCs w:val="28"/>
        </w:rPr>
        <w:t xml:space="preserve">(По проекту решения предусмотрены средства в сумме 700,0 тыс. руб.) </w:t>
      </w:r>
      <w:r w:rsidRPr="00927ACC">
        <w:rPr>
          <w:rFonts w:ascii="Times New Roman" w:hAnsi="Times New Roman" w:cs="Times New Roman"/>
          <w:sz w:val="28"/>
          <w:szCs w:val="28"/>
        </w:rPr>
        <w:t>на следующие мероприятия:</w:t>
      </w:r>
    </w:p>
    <w:p w:rsidR="004D1515" w:rsidRPr="00641C3B" w:rsidRDefault="00641C3B" w:rsidP="00AB1231">
      <w:pPr>
        <w:tabs>
          <w:tab w:val="left" w:pos="709"/>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         </w:t>
      </w:r>
      <w:r w:rsidR="00AB1231" w:rsidRPr="00641C3B">
        <w:rPr>
          <w:rFonts w:ascii="Times New Roman" w:hAnsi="Times New Roman" w:cs="Times New Roman"/>
          <w:sz w:val="28"/>
          <w:szCs w:val="28"/>
        </w:rPr>
        <w:t>1.«</w:t>
      </w:r>
      <w:r w:rsidR="00C26CD1">
        <w:rPr>
          <w:rFonts w:ascii="Times New Roman" w:hAnsi="Times New Roman" w:cs="Times New Roman"/>
          <w:sz w:val="28"/>
          <w:szCs w:val="28"/>
        </w:rPr>
        <w:t>Разработка</w:t>
      </w:r>
      <w:r w:rsidR="004D1515" w:rsidRPr="00641C3B">
        <w:rPr>
          <w:rFonts w:ascii="Times New Roman" w:hAnsi="Times New Roman" w:cs="Times New Roman"/>
          <w:sz w:val="28"/>
          <w:szCs w:val="28"/>
        </w:rPr>
        <w:t xml:space="preserve"> генеральных планов и </w:t>
      </w:r>
      <w:r w:rsidR="00AB1231" w:rsidRPr="00641C3B">
        <w:rPr>
          <w:rFonts w:ascii="Times New Roman" w:hAnsi="Times New Roman" w:cs="Times New Roman"/>
          <w:sz w:val="28"/>
          <w:szCs w:val="28"/>
        </w:rPr>
        <w:t xml:space="preserve"> </w:t>
      </w:r>
      <w:r w:rsidR="004D1515" w:rsidRPr="00641C3B">
        <w:rPr>
          <w:rFonts w:ascii="Times New Roman" w:hAnsi="Times New Roman" w:cs="Times New Roman"/>
          <w:sz w:val="28"/>
          <w:szCs w:val="28"/>
        </w:rPr>
        <w:t>правил землепользования и застройки поселений</w:t>
      </w:r>
      <w:r w:rsidR="000D774E" w:rsidRPr="00641C3B">
        <w:rPr>
          <w:rFonts w:ascii="Times New Roman" w:hAnsi="Times New Roman" w:cs="Times New Roman"/>
          <w:sz w:val="28"/>
          <w:szCs w:val="28"/>
        </w:rPr>
        <w:t xml:space="preserve"> </w:t>
      </w:r>
      <w:r w:rsidR="00AB1231" w:rsidRPr="00641C3B">
        <w:rPr>
          <w:rFonts w:ascii="Times New Roman" w:hAnsi="Times New Roman" w:cs="Times New Roman"/>
          <w:sz w:val="28"/>
          <w:szCs w:val="28"/>
        </w:rPr>
        <w:t xml:space="preserve"> муниципального района «Хилокский район» </w:t>
      </w:r>
      <w:r w:rsidR="003635D9">
        <w:rPr>
          <w:rFonts w:ascii="Times New Roman" w:hAnsi="Times New Roman" w:cs="Times New Roman"/>
          <w:sz w:val="28"/>
          <w:szCs w:val="28"/>
        </w:rPr>
        <w:t>по программе</w:t>
      </w:r>
      <w:r w:rsidR="00AB1231" w:rsidRPr="00641C3B">
        <w:rPr>
          <w:rFonts w:ascii="Times New Roman" w:hAnsi="Times New Roman" w:cs="Times New Roman"/>
          <w:sz w:val="28"/>
          <w:szCs w:val="28"/>
        </w:rPr>
        <w:t xml:space="preserve"> в сумме 800,0 тыс. руб.</w:t>
      </w:r>
      <w:r w:rsidR="00C26CD1">
        <w:rPr>
          <w:rFonts w:ascii="Times New Roman" w:hAnsi="Times New Roman" w:cs="Times New Roman"/>
          <w:sz w:val="28"/>
          <w:szCs w:val="28"/>
        </w:rPr>
        <w:t xml:space="preserve"> (по проекту решения </w:t>
      </w:r>
      <w:r w:rsidR="00794C82">
        <w:rPr>
          <w:rFonts w:ascii="Times New Roman" w:hAnsi="Times New Roman" w:cs="Times New Roman"/>
          <w:sz w:val="28"/>
          <w:szCs w:val="28"/>
        </w:rPr>
        <w:t>в</w:t>
      </w:r>
      <w:r w:rsidR="00C26CD1">
        <w:rPr>
          <w:rFonts w:ascii="Times New Roman" w:hAnsi="Times New Roman" w:cs="Times New Roman"/>
          <w:sz w:val="28"/>
          <w:szCs w:val="28"/>
        </w:rPr>
        <w:t xml:space="preserve"> сумме 550,0 тыс. руб</w:t>
      </w:r>
      <w:r w:rsidR="003635D9">
        <w:rPr>
          <w:rFonts w:ascii="Times New Roman" w:hAnsi="Times New Roman" w:cs="Times New Roman"/>
          <w:sz w:val="28"/>
          <w:szCs w:val="28"/>
        </w:rPr>
        <w:t>.</w:t>
      </w:r>
      <w:r w:rsidR="00C26CD1">
        <w:rPr>
          <w:rFonts w:ascii="Times New Roman" w:hAnsi="Times New Roman" w:cs="Times New Roman"/>
          <w:sz w:val="28"/>
          <w:szCs w:val="28"/>
        </w:rPr>
        <w:t>)</w:t>
      </w:r>
      <w:r w:rsidR="00AB1231" w:rsidRPr="00641C3B">
        <w:rPr>
          <w:rFonts w:ascii="Times New Roman" w:hAnsi="Times New Roman" w:cs="Times New Roman"/>
          <w:sz w:val="28"/>
          <w:szCs w:val="28"/>
        </w:rPr>
        <w:t>;</w:t>
      </w:r>
    </w:p>
    <w:p w:rsidR="00927ACC" w:rsidRPr="00927ACC" w:rsidRDefault="00B62404" w:rsidP="00AB1231">
      <w:pPr>
        <w:tabs>
          <w:tab w:val="left" w:pos="709"/>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         2.</w:t>
      </w:r>
      <w:r w:rsidR="00927ACC" w:rsidRPr="00927ACC">
        <w:rPr>
          <w:rFonts w:ascii="Times New Roman" w:hAnsi="Times New Roman" w:cs="Times New Roman"/>
          <w:sz w:val="28"/>
          <w:szCs w:val="28"/>
        </w:rPr>
        <w:t>"</w:t>
      </w:r>
      <w:r w:rsidR="00AB1231">
        <w:rPr>
          <w:rFonts w:ascii="Times New Roman" w:hAnsi="Times New Roman" w:cs="Times New Roman"/>
          <w:sz w:val="28"/>
          <w:szCs w:val="28"/>
        </w:rPr>
        <w:t>В</w:t>
      </w:r>
      <w:r w:rsidR="00927ACC" w:rsidRPr="00927ACC">
        <w:rPr>
          <w:rFonts w:ascii="Times New Roman" w:hAnsi="Times New Roman" w:cs="Times New Roman"/>
          <w:sz w:val="28"/>
          <w:szCs w:val="28"/>
        </w:rPr>
        <w:t xml:space="preserve">несение изменений в </w:t>
      </w:r>
      <w:r w:rsidR="00AB1231">
        <w:rPr>
          <w:rFonts w:ascii="Times New Roman" w:hAnsi="Times New Roman" w:cs="Times New Roman"/>
          <w:sz w:val="28"/>
          <w:szCs w:val="28"/>
        </w:rPr>
        <w:t xml:space="preserve">генеральные планы и </w:t>
      </w:r>
      <w:r w:rsidR="00927ACC" w:rsidRPr="00927ACC">
        <w:rPr>
          <w:rFonts w:ascii="Times New Roman" w:hAnsi="Times New Roman" w:cs="Times New Roman"/>
          <w:sz w:val="28"/>
          <w:szCs w:val="28"/>
        </w:rPr>
        <w:t>правила землепользования и застройки"</w:t>
      </w:r>
      <w:r>
        <w:rPr>
          <w:rFonts w:ascii="Times New Roman" w:hAnsi="Times New Roman" w:cs="Times New Roman"/>
          <w:sz w:val="28"/>
          <w:szCs w:val="28"/>
        </w:rPr>
        <w:t xml:space="preserve"> </w:t>
      </w:r>
      <w:r w:rsidR="003635D9">
        <w:rPr>
          <w:rFonts w:ascii="Times New Roman" w:hAnsi="Times New Roman" w:cs="Times New Roman"/>
          <w:sz w:val="28"/>
          <w:szCs w:val="28"/>
        </w:rPr>
        <w:t xml:space="preserve"> по программе </w:t>
      </w:r>
      <w:r w:rsidR="00927ACC" w:rsidRPr="00927ACC">
        <w:rPr>
          <w:rFonts w:ascii="Times New Roman" w:hAnsi="Times New Roman" w:cs="Times New Roman"/>
          <w:sz w:val="28"/>
          <w:szCs w:val="28"/>
        </w:rPr>
        <w:t xml:space="preserve"> в сумме </w:t>
      </w:r>
      <w:r w:rsidR="00AB1231">
        <w:rPr>
          <w:rFonts w:ascii="Times New Roman" w:hAnsi="Times New Roman" w:cs="Times New Roman"/>
          <w:sz w:val="28"/>
          <w:szCs w:val="28"/>
        </w:rPr>
        <w:t>200,0</w:t>
      </w:r>
      <w:r w:rsidR="00927ACC" w:rsidRPr="00927ACC">
        <w:rPr>
          <w:rFonts w:ascii="Times New Roman" w:hAnsi="Times New Roman" w:cs="Times New Roman"/>
          <w:sz w:val="28"/>
          <w:szCs w:val="28"/>
        </w:rPr>
        <w:t xml:space="preserve"> тыс. руб. </w:t>
      </w:r>
      <w:r w:rsidR="003635D9">
        <w:rPr>
          <w:rFonts w:ascii="Times New Roman" w:hAnsi="Times New Roman" w:cs="Times New Roman"/>
          <w:sz w:val="28"/>
          <w:szCs w:val="28"/>
        </w:rPr>
        <w:t xml:space="preserve"> По проекту решения средства не предусмотрены.</w:t>
      </w:r>
    </w:p>
    <w:p w:rsidR="00927ACC" w:rsidRPr="00927ACC" w:rsidRDefault="00AB1231" w:rsidP="00C07C37">
      <w:pPr>
        <w:tabs>
          <w:tab w:val="left" w:pos="709"/>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3</w:t>
      </w:r>
      <w:r w:rsidR="00C324AF">
        <w:rPr>
          <w:rFonts w:ascii="Times New Roman" w:hAnsi="Times New Roman" w:cs="Times New Roman"/>
          <w:sz w:val="28"/>
          <w:szCs w:val="28"/>
        </w:rPr>
        <w:t>.</w:t>
      </w:r>
      <w:r w:rsidR="00927ACC" w:rsidRPr="00927ACC">
        <w:rPr>
          <w:rFonts w:ascii="Times New Roman" w:hAnsi="Times New Roman" w:cs="Times New Roman"/>
          <w:sz w:val="28"/>
          <w:szCs w:val="28"/>
        </w:rPr>
        <w:t>"Разработка схемы территориального планирования муниципального района»</w:t>
      </w:r>
      <w:r w:rsidR="003635D9">
        <w:rPr>
          <w:rFonts w:ascii="Times New Roman" w:hAnsi="Times New Roman" w:cs="Times New Roman"/>
          <w:sz w:val="28"/>
          <w:szCs w:val="28"/>
        </w:rPr>
        <w:t xml:space="preserve"> по программе </w:t>
      </w:r>
      <w:r w:rsidR="00927ACC" w:rsidRPr="00927ACC">
        <w:rPr>
          <w:rFonts w:ascii="Times New Roman" w:hAnsi="Times New Roman" w:cs="Times New Roman"/>
          <w:sz w:val="28"/>
          <w:szCs w:val="28"/>
        </w:rPr>
        <w:t xml:space="preserve"> в сумме </w:t>
      </w:r>
      <w:r w:rsidR="004759DD">
        <w:rPr>
          <w:rFonts w:ascii="Times New Roman" w:hAnsi="Times New Roman" w:cs="Times New Roman"/>
          <w:sz w:val="28"/>
          <w:szCs w:val="28"/>
        </w:rPr>
        <w:t>150</w:t>
      </w:r>
      <w:r w:rsidR="00927ACC" w:rsidRPr="00927ACC">
        <w:rPr>
          <w:rFonts w:ascii="Times New Roman" w:hAnsi="Times New Roman" w:cs="Times New Roman"/>
          <w:sz w:val="28"/>
          <w:szCs w:val="28"/>
        </w:rPr>
        <w:t>,0 тыс. руб. из бюджета муниципального района</w:t>
      </w:r>
      <w:r w:rsidR="00C26CD1">
        <w:rPr>
          <w:rFonts w:ascii="Times New Roman" w:hAnsi="Times New Roman" w:cs="Times New Roman"/>
          <w:sz w:val="28"/>
          <w:szCs w:val="28"/>
        </w:rPr>
        <w:t xml:space="preserve">  (по проекту решения в сумме 100,0 тыс. руб.)</w:t>
      </w:r>
      <w:r w:rsidR="00927ACC" w:rsidRPr="00927ACC">
        <w:rPr>
          <w:rFonts w:ascii="Times New Roman" w:hAnsi="Times New Roman" w:cs="Times New Roman"/>
          <w:sz w:val="28"/>
          <w:szCs w:val="28"/>
        </w:rPr>
        <w:t>.</w:t>
      </w:r>
    </w:p>
    <w:p w:rsidR="00927ACC" w:rsidRDefault="00AB1231" w:rsidP="002D769F">
      <w:pPr>
        <w:tabs>
          <w:tab w:val="left" w:pos="709"/>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4</w:t>
      </w:r>
      <w:r w:rsidR="00927ACC" w:rsidRPr="00927ACC">
        <w:rPr>
          <w:rFonts w:ascii="Times New Roman" w:hAnsi="Times New Roman" w:cs="Times New Roman"/>
          <w:sz w:val="28"/>
          <w:szCs w:val="28"/>
        </w:rPr>
        <w:t>."Разработка нормативов градостроительного проектирования муниципального района и поселений"</w:t>
      </w:r>
      <w:r w:rsidR="003635D9">
        <w:rPr>
          <w:rFonts w:ascii="Times New Roman" w:hAnsi="Times New Roman" w:cs="Times New Roman"/>
          <w:sz w:val="28"/>
          <w:szCs w:val="28"/>
        </w:rPr>
        <w:t xml:space="preserve"> по программе </w:t>
      </w:r>
      <w:r w:rsidR="00927ACC" w:rsidRPr="00927ACC">
        <w:rPr>
          <w:rFonts w:ascii="Times New Roman" w:hAnsi="Times New Roman" w:cs="Times New Roman"/>
          <w:sz w:val="28"/>
          <w:szCs w:val="28"/>
        </w:rPr>
        <w:t xml:space="preserve">в сумме </w:t>
      </w:r>
      <w:r w:rsidR="002D769F">
        <w:rPr>
          <w:rFonts w:ascii="Times New Roman" w:hAnsi="Times New Roman" w:cs="Times New Roman"/>
          <w:sz w:val="28"/>
          <w:szCs w:val="28"/>
        </w:rPr>
        <w:t>500</w:t>
      </w:r>
      <w:r w:rsidR="00927ACC" w:rsidRPr="00927ACC">
        <w:rPr>
          <w:rFonts w:ascii="Times New Roman" w:hAnsi="Times New Roman" w:cs="Times New Roman"/>
          <w:sz w:val="28"/>
          <w:szCs w:val="28"/>
        </w:rPr>
        <w:t>,0 тыс. руб. из бюджета муниципального района</w:t>
      </w:r>
      <w:r w:rsidR="00C26CD1">
        <w:rPr>
          <w:rFonts w:ascii="Times New Roman" w:hAnsi="Times New Roman" w:cs="Times New Roman"/>
          <w:sz w:val="28"/>
          <w:szCs w:val="28"/>
        </w:rPr>
        <w:t xml:space="preserve"> (по проекту решения в сумме 50,0 тыс. руб.)</w:t>
      </w:r>
      <w:r w:rsidR="00927ACC" w:rsidRPr="00927ACC">
        <w:rPr>
          <w:rFonts w:ascii="Times New Roman" w:hAnsi="Times New Roman" w:cs="Times New Roman"/>
          <w:sz w:val="28"/>
          <w:szCs w:val="28"/>
        </w:rPr>
        <w:t>.</w:t>
      </w:r>
    </w:p>
    <w:p w:rsidR="003635D9" w:rsidRPr="00927ACC" w:rsidRDefault="003635D9" w:rsidP="002D769F">
      <w:pPr>
        <w:tabs>
          <w:tab w:val="left" w:pos="709"/>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5. «Разработка карт (планов) землеустроительных дел поселений»  по программе в сумме 1050,0 ты</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 (по проекту решения средства не предусмотрены).</w:t>
      </w:r>
    </w:p>
    <w:p w:rsidR="00927ACC" w:rsidRPr="00927ACC" w:rsidRDefault="00927ACC" w:rsidP="00CD0721">
      <w:pPr>
        <w:tabs>
          <w:tab w:val="left" w:pos="709"/>
        </w:tabs>
        <w:autoSpaceDE w:val="0"/>
        <w:autoSpaceDN w:val="0"/>
        <w:adjustRightInd w:val="0"/>
        <w:ind w:firstLine="709"/>
        <w:jc w:val="both"/>
        <w:rPr>
          <w:rFonts w:ascii="Times New Roman" w:hAnsi="Times New Roman" w:cs="Times New Roman"/>
          <w:sz w:val="28"/>
          <w:szCs w:val="28"/>
        </w:rPr>
      </w:pPr>
      <w:r w:rsidRPr="00927ACC">
        <w:rPr>
          <w:rFonts w:ascii="Times New Roman" w:hAnsi="Times New Roman" w:cs="Times New Roman"/>
          <w:sz w:val="28"/>
          <w:szCs w:val="28"/>
        </w:rPr>
        <w:t xml:space="preserve">В составе расходов по подпрограмме </w:t>
      </w:r>
      <w:r w:rsidRPr="00927ACC">
        <w:rPr>
          <w:rFonts w:ascii="Times New Roman" w:hAnsi="Times New Roman" w:cs="Times New Roman"/>
          <w:b/>
          <w:sz w:val="28"/>
          <w:szCs w:val="28"/>
        </w:rPr>
        <w:t>"Развитие жилищного хозяйства муниципального района "Хилокский район"</w:t>
      </w:r>
      <w:r w:rsidRPr="00927ACC">
        <w:rPr>
          <w:rFonts w:ascii="Times New Roman" w:hAnsi="Times New Roman" w:cs="Times New Roman"/>
          <w:sz w:val="28"/>
          <w:szCs w:val="28"/>
        </w:rPr>
        <w:t xml:space="preserve"> предусмотрены средства на следующее мероприятие:</w:t>
      </w:r>
    </w:p>
    <w:p w:rsidR="00927ACC" w:rsidRPr="00927ACC" w:rsidRDefault="00927ACC" w:rsidP="00CD0721">
      <w:pPr>
        <w:tabs>
          <w:tab w:val="left" w:pos="709"/>
        </w:tabs>
        <w:autoSpaceDE w:val="0"/>
        <w:autoSpaceDN w:val="0"/>
        <w:adjustRightInd w:val="0"/>
        <w:ind w:firstLine="709"/>
        <w:jc w:val="both"/>
        <w:rPr>
          <w:rFonts w:ascii="Times New Roman" w:hAnsi="Times New Roman" w:cs="Times New Roman"/>
          <w:sz w:val="28"/>
          <w:szCs w:val="28"/>
        </w:rPr>
      </w:pPr>
      <w:r w:rsidRPr="00927ACC">
        <w:rPr>
          <w:rFonts w:ascii="Times New Roman" w:hAnsi="Times New Roman" w:cs="Times New Roman"/>
          <w:sz w:val="28"/>
          <w:szCs w:val="28"/>
        </w:rPr>
        <w:lastRenderedPageBreak/>
        <w:t xml:space="preserve">1. </w:t>
      </w:r>
      <w:proofErr w:type="gramStart"/>
      <w:r w:rsidRPr="00927ACC">
        <w:rPr>
          <w:rFonts w:ascii="Times New Roman" w:hAnsi="Times New Roman" w:cs="Times New Roman"/>
          <w:sz w:val="28"/>
          <w:szCs w:val="28"/>
        </w:rPr>
        <w:t>"Реализация обязательств собственника жилищного фонда относительно его технического состояния"</w:t>
      </w:r>
      <w:r w:rsidR="005D64D0">
        <w:rPr>
          <w:rFonts w:ascii="Times New Roman" w:hAnsi="Times New Roman" w:cs="Times New Roman"/>
          <w:sz w:val="28"/>
          <w:szCs w:val="28"/>
        </w:rPr>
        <w:t xml:space="preserve"> по программе </w:t>
      </w:r>
      <w:r w:rsidRPr="00927ACC">
        <w:rPr>
          <w:rFonts w:ascii="Times New Roman" w:hAnsi="Times New Roman" w:cs="Times New Roman"/>
          <w:sz w:val="28"/>
          <w:szCs w:val="28"/>
        </w:rPr>
        <w:t xml:space="preserve"> в сумме </w:t>
      </w:r>
      <w:r w:rsidR="005D64D0">
        <w:rPr>
          <w:rFonts w:ascii="Times New Roman" w:hAnsi="Times New Roman" w:cs="Times New Roman"/>
          <w:sz w:val="28"/>
          <w:szCs w:val="28"/>
        </w:rPr>
        <w:t>947,0</w:t>
      </w:r>
      <w:r w:rsidRPr="00927ACC">
        <w:rPr>
          <w:rFonts w:ascii="Times New Roman" w:hAnsi="Times New Roman" w:cs="Times New Roman"/>
          <w:sz w:val="28"/>
          <w:szCs w:val="28"/>
        </w:rPr>
        <w:t xml:space="preserve"> тыс. руб.</w:t>
      </w:r>
      <w:r w:rsidR="008848F9">
        <w:rPr>
          <w:rFonts w:ascii="Times New Roman" w:hAnsi="Times New Roman" w:cs="Times New Roman"/>
          <w:sz w:val="28"/>
          <w:szCs w:val="28"/>
        </w:rPr>
        <w:t xml:space="preserve"> (по проекту решения предусмотрено средств в сумме 70,0 тыс. руб.</w:t>
      </w:r>
      <w:r w:rsidRPr="00927ACC">
        <w:rPr>
          <w:rFonts w:ascii="Times New Roman" w:hAnsi="Times New Roman" w:cs="Times New Roman"/>
          <w:sz w:val="28"/>
          <w:szCs w:val="28"/>
        </w:rPr>
        <w:t xml:space="preserve"> в том числе:</w:t>
      </w:r>
      <w:proofErr w:type="gramEnd"/>
    </w:p>
    <w:p w:rsidR="00927ACC" w:rsidRDefault="00CD0721" w:rsidP="00BD41BD">
      <w:pPr>
        <w:tabs>
          <w:tab w:val="left" w:pos="709"/>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р</w:t>
      </w:r>
      <w:r w:rsidR="00927ACC" w:rsidRPr="00927ACC">
        <w:rPr>
          <w:rFonts w:ascii="Times New Roman" w:hAnsi="Times New Roman" w:cs="Times New Roman"/>
          <w:sz w:val="28"/>
          <w:szCs w:val="28"/>
        </w:rPr>
        <w:t>емонт муниципальных квартир</w:t>
      </w:r>
      <w:r w:rsidR="005D64D0">
        <w:rPr>
          <w:rFonts w:ascii="Times New Roman" w:hAnsi="Times New Roman" w:cs="Times New Roman"/>
          <w:sz w:val="28"/>
          <w:szCs w:val="28"/>
        </w:rPr>
        <w:t xml:space="preserve"> и специализированного жилищного фонда (общежитие) </w:t>
      </w:r>
      <w:r w:rsidR="00927ACC" w:rsidRPr="00927ACC">
        <w:rPr>
          <w:rFonts w:ascii="Times New Roman" w:hAnsi="Times New Roman" w:cs="Times New Roman"/>
          <w:sz w:val="28"/>
          <w:szCs w:val="28"/>
        </w:rPr>
        <w:t xml:space="preserve"> – </w:t>
      </w:r>
      <w:r w:rsidR="005D64D0">
        <w:rPr>
          <w:rFonts w:ascii="Times New Roman" w:hAnsi="Times New Roman" w:cs="Times New Roman"/>
          <w:sz w:val="28"/>
          <w:szCs w:val="28"/>
        </w:rPr>
        <w:t>802,6</w:t>
      </w:r>
      <w:r w:rsidR="00927ACC" w:rsidRPr="00927ACC">
        <w:rPr>
          <w:rFonts w:ascii="Times New Roman" w:hAnsi="Times New Roman" w:cs="Times New Roman"/>
          <w:sz w:val="28"/>
          <w:szCs w:val="28"/>
        </w:rPr>
        <w:t xml:space="preserve"> тыс. руб. и</w:t>
      </w:r>
      <w:r>
        <w:rPr>
          <w:rFonts w:ascii="Times New Roman" w:hAnsi="Times New Roman" w:cs="Times New Roman"/>
          <w:sz w:val="28"/>
          <w:szCs w:val="28"/>
        </w:rPr>
        <w:t>з бюджета муниципального района</w:t>
      </w:r>
      <w:r w:rsidR="008848F9">
        <w:rPr>
          <w:rFonts w:ascii="Times New Roman" w:hAnsi="Times New Roman" w:cs="Times New Roman"/>
          <w:sz w:val="28"/>
          <w:szCs w:val="28"/>
        </w:rPr>
        <w:t xml:space="preserve"> (по проекту решения средства не предусмотрены)</w:t>
      </w:r>
      <w:r>
        <w:rPr>
          <w:rFonts w:ascii="Times New Roman" w:hAnsi="Times New Roman" w:cs="Times New Roman"/>
          <w:sz w:val="28"/>
          <w:szCs w:val="28"/>
        </w:rPr>
        <w:t>;</w:t>
      </w:r>
    </w:p>
    <w:p w:rsidR="005D64D0" w:rsidRPr="00927ACC" w:rsidRDefault="005D64D0" w:rsidP="00BD41BD">
      <w:pPr>
        <w:tabs>
          <w:tab w:val="left" w:pos="709"/>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установка приборов учета потребления ресурсов, либо их замена – 5,0 тыс. руб.</w:t>
      </w:r>
      <w:r w:rsidR="008848F9">
        <w:rPr>
          <w:rFonts w:ascii="Times New Roman" w:hAnsi="Times New Roman" w:cs="Times New Roman"/>
          <w:sz w:val="28"/>
          <w:szCs w:val="28"/>
        </w:rPr>
        <w:t xml:space="preserve"> (по проекту решения средства не предусмотрены)</w:t>
      </w:r>
      <w:r>
        <w:rPr>
          <w:rFonts w:ascii="Times New Roman" w:hAnsi="Times New Roman" w:cs="Times New Roman"/>
          <w:sz w:val="28"/>
          <w:szCs w:val="28"/>
        </w:rPr>
        <w:t>;</w:t>
      </w:r>
    </w:p>
    <w:p w:rsidR="00927ACC" w:rsidRPr="00927ACC" w:rsidRDefault="00CD0721" w:rsidP="00BD41BD">
      <w:pPr>
        <w:tabs>
          <w:tab w:val="left" w:pos="709"/>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о</w:t>
      </w:r>
      <w:r w:rsidR="00927ACC" w:rsidRPr="00927ACC">
        <w:rPr>
          <w:rFonts w:ascii="Times New Roman" w:hAnsi="Times New Roman" w:cs="Times New Roman"/>
          <w:sz w:val="28"/>
          <w:szCs w:val="28"/>
        </w:rPr>
        <w:t xml:space="preserve">плата взносов собственников муниципальных помещений за капитальный ремонт общего имущества в многоквартирных домах </w:t>
      </w:r>
      <w:r w:rsidR="005D64D0">
        <w:rPr>
          <w:rFonts w:ascii="Times New Roman" w:hAnsi="Times New Roman" w:cs="Times New Roman"/>
          <w:sz w:val="28"/>
          <w:szCs w:val="28"/>
        </w:rPr>
        <w:t>140,0</w:t>
      </w:r>
      <w:r w:rsidR="00927ACC" w:rsidRPr="00927ACC">
        <w:rPr>
          <w:rFonts w:ascii="Times New Roman" w:hAnsi="Times New Roman" w:cs="Times New Roman"/>
          <w:sz w:val="28"/>
          <w:szCs w:val="28"/>
        </w:rPr>
        <w:t xml:space="preserve"> тыс. руб. из бюджета муниципального района</w:t>
      </w:r>
      <w:r w:rsidR="008848F9">
        <w:rPr>
          <w:rFonts w:ascii="Times New Roman" w:hAnsi="Times New Roman" w:cs="Times New Roman"/>
          <w:sz w:val="28"/>
          <w:szCs w:val="28"/>
        </w:rPr>
        <w:t xml:space="preserve"> (по проекту решения сре</w:t>
      </w:r>
      <w:proofErr w:type="gramStart"/>
      <w:r w:rsidR="008848F9">
        <w:rPr>
          <w:rFonts w:ascii="Times New Roman" w:hAnsi="Times New Roman" w:cs="Times New Roman"/>
          <w:sz w:val="28"/>
          <w:szCs w:val="28"/>
        </w:rPr>
        <w:t>дств пр</w:t>
      </w:r>
      <w:proofErr w:type="gramEnd"/>
      <w:r w:rsidR="008848F9">
        <w:rPr>
          <w:rFonts w:ascii="Times New Roman" w:hAnsi="Times New Roman" w:cs="Times New Roman"/>
          <w:sz w:val="28"/>
          <w:szCs w:val="28"/>
        </w:rPr>
        <w:t>едусмотрено в сумме 70,0 тыс. руб.)</w:t>
      </w:r>
      <w:r w:rsidR="00927ACC" w:rsidRPr="00927ACC">
        <w:rPr>
          <w:rFonts w:ascii="Times New Roman" w:hAnsi="Times New Roman" w:cs="Times New Roman"/>
          <w:sz w:val="28"/>
          <w:szCs w:val="28"/>
        </w:rPr>
        <w:t xml:space="preserve">. </w:t>
      </w:r>
    </w:p>
    <w:p w:rsidR="00927ACC" w:rsidRPr="00927ACC" w:rsidRDefault="00927ACC" w:rsidP="00CD0721">
      <w:pPr>
        <w:tabs>
          <w:tab w:val="left" w:pos="709"/>
        </w:tabs>
        <w:autoSpaceDE w:val="0"/>
        <w:autoSpaceDN w:val="0"/>
        <w:adjustRightInd w:val="0"/>
        <w:ind w:firstLine="709"/>
        <w:jc w:val="both"/>
        <w:rPr>
          <w:rFonts w:ascii="Times New Roman" w:hAnsi="Times New Roman" w:cs="Times New Roman"/>
          <w:sz w:val="28"/>
          <w:szCs w:val="28"/>
        </w:rPr>
      </w:pPr>
      <w:r w:rsidRPr="00927ACC">
        <w:rPr>
          <w:rFonts w:ascii="Times New Roman" w:hAnsi="Times New Roman" w:cs="Times New Roman"/>
          <w:sz w:val="28"/>
          <w:szCs w:val="28"/>
        </w:rPr>
        <w:t xml:space="preserve">В составе расходов по подпрограмме </w:t>
      </w:r>
      <w:r w:rsidRPr="00927ACC">
        <w:rPr>
          <w:rFonts w:ascii="Times New Roman" w:hAnsi="Times New Roman" w:cs="Times New Roman"/>
          <w:b/>
          <w:sz w:val="28"/>
          <w:szCs w:val="28"/>
        </w:rPr>
        <w:t xml:space="preserve">"Повышение эффективности использования муниципального имущества и земельных ресурсов </w:t>
      </w:r>
      <w:r w:rsidRPr="00927ACC">
        <w:rPr>
          <w:rFonts w:ascii="Times New Roman" w:hAnsi="Times New Roman" w:cs="Times New Roman"/>
          <w:sz w:val="28"/>
          <w:szCs w:val="28"/>
        </w:rPr>
        <w:t xml:space="preserve">предусмотрены средства </w:t>
      </w:r>
      <w:r w:rsidR="00B60276">
        <w:rPr>
          <w:rFonts w:ascii="Times New Roman" w:hAnsi="Times New Roman" w:cs="Times New Roman"/>
          <w:sz w:val="28"/>
          <w:szCs w:val="28"/>
        </w:rPr>
        <w:t xml:space="preserve"> по программе в сумме 2221,0 тыс. руб. </w:t>
      </w:r>
      <w:proofErr w:type="gramStart"/>
      <w:r w:rsidR="00B60276">
        <w:rPr>
          <w:rFonts w:ascii="Times New Roman" w:hAnsi="Times New Roman" w:cs="Times New Roman"/>
          <w:sz w:val="28"/>
          <w:szCs w:val="28"/>
        </w:rPr>
        <w:t xml:space="preserve">( </w:t>
      </w:r>
      <w:proofErr w:type="gramEnd"/>
      <w:r w:rsidR="00B60276">
        <w:rPr>
          <w:rFonts w:ascii="Times New Roman" w:hAnsi="Times New Roman" w:cs="Times New Roman"/>
          <w:sz w:val="28"/>
          <w:szCs w:val="28"/>
        </w:rPr>
        <w:t xml:space="preserve">по проекту решения в сумме 400,0 тыс. руб.) </w:t>
      </w:r>
      <w:r w:rsidRPr="00927ACC">
        <w:rPr>
          <w:rFonts w:ascii="Times New Roman" w:hAnsi="Times New Roman" w:cs="Times New Roman"/>
          <w:sz w:val="28"/>
          <w:szCs w:val="28"/>
        </w:rPr>
        <w:t>на следующие мероприятия:</w:t>
      </w:r>
    </w:p>
    <w:p w:rsidR="00927ACC" w:rsidRPr="00927ACC" w:rsidRDefault="00927ACC" w:rsidP="00CD0721">
      <w:pPr>
        <w:tabs>
          <w:tab w:val="left" w:pos="709"/>
        </w:tabs>
        <w:autoSpaceDE w:val="0"/>
        <w:autoSpaceDN w:val="0"/>
        <w:adjustRightInd w:val="0"/>
        <w:ind w:firstLine="709"/>
        <w:jc w:val="both"/>
        <w:rPr>
          <w:rFonts w:ascii="Times New Roman" w:hAnsi="Times New Roman" w:cs="Times New Roman"/>
          <w:sz w:val="28"/>
          <w:szCs w:val="28"/>
        </w:rPr>
      </w:pPr>
      <w:r w:rsidRPr="00927ACC">
        <w:rPr>
          <w:rFonts w:ascii="Times New Roman" w:hAnsi="Times New Roman" w:cs="Times New Roman"/>
          <w:sz w:val="28"/>
          <w:szCs w:val="28"/>
        </w:rPr>
        <w:t>1. "Управление муниципальной собственностью"</w:t>
      </w:r>
      <w:r w:rsidR="00B60276">
        <w:rPr>
          <w:rFonts w:ascii="Times New Roman" w:hAnsi="Times New Roman" w:cs="Times New Roman"/>
          <w:sz w:val="28"/>
          <w:szCs w:val="28"/>
        </w:rPr>
        <w:t xml:space="preserve"> по программе</w:t>
      </w:r>
      <w:r w:rsidRPr="00927ACC">
        <w:rPr>
          <w:rFonts w:ascii="Times New Roman" w:hAnsi="Times New Roman" w:cs="Times New Roman"/>
          <w:sz w:val="28"/>
          <w:szCs w:val="28"/>
        </w:rPr>
        <w:t xml:space="preserve"> в сумме </w:t>
      </w:r>
      <w:r w:rsidR="00B60276">
        <w:rPr>
          <w:rFonts w:ascii="Times New Roman" w:hAnsi="Times New Roman" w:cs="Times New Roman"/>
          <w:sz w:val="28"/>
          <w:szCs w:val="28"/>
        </w:rPr>
        <w:t>1390,0</w:t>
      </w:r>
      <w:r w:rsidRPr="00927ACC">
        <w:rPr>
          <w:rFonts w:ascii="Times New Roman" w:hAnsi="Times New Roman" w:cs="Times New Roman"/>
          <w:sz w:val="28"/>
          <w:szCs w:val="28"/>
        </w:rPr>
        <w:t xml:space="preserve"> тыс. руб.</w:t>
      </w:r>
      <w:r w:rsidR="00B60276">
        <w:rPr>
          <w:rFonts w:ascii="Times New Roman" w:hAnsi="Times New Roman" w:cs="Times New Roman"/>
          <w:sz w:val="28"/>
          <w:szCs w:val="28"/>
        </w:rPr>
        <w:t xml:space="preserve"> (по проекту решения в сумме 150,0 тыс. руб.)</w:t>
      </w:r>
      <w:r w:rsidRPr="00927ACC">
        <w:rPr>
          <w:rFonts w:ascii="Times New Roman" w:hAnsi="Times New Roman" w:cs="Times New Roman"/>
          <w:sz w:val="28"/>
          <w:szCs w:val="28"/>
        </w:rPr>
        <w:t xml:space="preserve"> в том числе:</w:t>
      </w:r>
    </w:p>
    <w:p w:rsidR="00927ACC" w:rsidRPr="00927ACC" w:rsidRDefault="00CD0721" w:rsidP="00BD41BD">
      <w:pPr>
        <w:tabs>
          <w:tab w:val="left" w:pos="709"/>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п</w:t>
      </w:r>
      <w:r w:rsidR="00927ACC" w:rsidRPr="00927ACC">
        <w:rPr>
          <w:rFonts w:ascii="Times New Roman" w:hAnsi="Times New Roman" w:cs="Times New Roman"/>
          <w:sz w:val="28"/>
          <w:szCs w:val="28"/>
        </w:rPr>
        <w:t xml:space="preserve">роведение оценки муниципального имущества </w:t>
      </w:r>
      <w:r w:rsidR="00B60276">
        <w:rPr>
          <w:rFonts w:ascii="Times New Roman" w:hAnsi="Times New Roman" w:cs="Times New Roman"/>
          <w:sz w:val="28"/>
          <w:szCs w:val="28"/>
        </w:rPr>
        <w:t>90</w:t>
      </w:r>
      <w:r w:rsidR="00927ACC" w:rsidRPr="00927ACC">
        <w:rPr>
          <w:rFonts w:ascii="Times New Roman" w:hAnsi="Times New Roman" w:cs="Times New Roman"/>
          <w:sz w:val="28"/>
          <w:szCs w:val="28"/>
        </w:rPr>
        <w:t>,0 тыс. руб. из бюджета муниц</w:t>
      </w:r>
      <w:r>
        <w:rPr>
          <w:rFonts w:ascii="Times New Roman" w:hAnsi="Times New Roman" w:cs="Times New Roman"/>
          <w:sz w:val="28"/>
          <w:szCs w:val="28"/>
        </w:rPr>
        <w:t>ипального района;</w:t>
      </w:r>
    </w:p>
    <w:p w:rsidR="00927ACC" w:rsidRDefault="00CD0721" w:rsidP="00BD41BD">
      <w:pPr>
        <w:tabs>
          <w:tab w:val="left" w:pos="709"/>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и</w:t>
      </w:r>
      <w:r w:rsidR="00927ACC" w:rsidRPr="00927ACC">
        <w:rPr>
          <w:rFonts w:ascii="Times New Roman" w:hAnsi="Times New Roman" w:cs="Times New Roman"/>
          <w:sz w:val="28"/>
          <w:szCs w:val="28"/>
        </w:rPr>
        <w:t>нвентаризация и паспортизация муниципального имущества</w:t>
      </w:r>
      <w:r w:rsidR="00B60276">
        <w:rPr>
          <w:rFonts w:ascii="Times New Roman" w:hAnsi="Times New Roman" w:cs="Times New Roman"/>
          <w:sz w:val="28"/>
          <w:szCs w:val="28"/>
        </w:rPr>
        <w:t xml:space="preserve"> </w:t>
      </w:r>
      <w:r w:rsidR="00927ACC" w:rsidRPr="00927ACC">
        <w:rPr>
          <w:rFonts w:ascii="Times New Roman" w:hAnsi="Times New Roman" w:cs="Times New Roman"/>
          <w:sz w:val="28"/>
          <w:szCs w:val="28"/>
        </w:rPr>
        <w:t xml:space="preserve"> 1</w:t>
      </w:r>
      <w:r w:rsidR="00B60276">
        <w:rPr>
          <w:rFonts w:ascii="Times New Roman" w:hAnsi="Times New Roman" w:cs="Times New Roman"/>
          <w:sz w:val="28"/>
          <w:szCs w:val="28"/>
        </w:rPr>
        <w:t>3</w:t>
      </w:r>
      <w:r w:rsidR="00927ACC" w:rsidRPr="00927ACC">
        <w:rPr>
          <w:rFonts w:ascii="Times New Roman" w:hAnsi="Times New Roman" w:cs="Times New Roman"/>
          <w:sz w:val="28"/>
          <w:szCs w:val="28"/>
        </w:rPr>
        <w:t xml:space="preserve">00,0 тыс. руб. из бюджета муниципального района. </w:t>
      </w:r>
    </w:p>
    <w:p w:rsidR="00927ACC" w:rsidRPr="00927ACC" w:rsidRDefault="00E20179" w:rsidP="00A951A0">
      <w:pPr>
        <w:tabs>
          <w:tab w:val="left" w:pos="709"/>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      </w:t>
      </w:r>
      <w:r w:rsidR="00927ACC" w:rsidRPr="00927ACC">
        <w:rPr>
          <w:rFonts w:ascii="Times New Roman" w:hAnsi="Times New Roman" w:cs="Times New Roman"/>
          <w:sz w:val="28"/>
          <w:szCs w:val="28"/>
        </w:rPr>
        <w:t>2. "Управление и эффективное использование земельных ресурсов"</w:t>
      </w:r>
      <w:r w:rsidR="00A951A0">
        <w:rPr>
          <w:rFonts w:ascii="Times New Roman" w:hAnsi="Times New Roman" w:cs="Times New Roman"/>
          <w:sz w:val="28"/>
          <w:szCs w:val="28"/>
        </w:rPr>
        <w:t xml:space="preserve"> по программе </w:t>
      </w:r>
      <w:r w:rsidR="00927ACC" w:rsidRPr="00927ACC">
        <w:rPr>
          <w:rFonts w:ascii="Times New Roman" w:hAnsi="Times New Roman" w:cs="Times New Roman"/>
          <w:sz w:val="28"/>
          <w:szCs w:val="28"/>
        </w:rPr>
        <w:t xml:space="preserve"> в сумме </w:t>
      </w:r>
      <w:r>
        <w:rPr>
          <w:rFonts w:ascii="Times New Roman" w:hAnsi="Times New Roman" w:cs="Times New Roman"/>
          <w:sz w:val="28"/>
          <w:szCs w:val="28"/>
        </w:rPr>
        <w:t xml:space="preserve">831,0 тыс. руб. </w:t>
      </w:r>
      <w:proofErr w:type="gramStart"/>
      <w:r w:rsidR="00A951A0">
        <w:rPr>
          <w:rFonts w:ascii="Times New Roman" w:hAnsi="Times New Roman" w:cs="Times New Roman"/>
          <w:sz w:val="28"/>
          <w:szCs w:val="28"/>
        </w:rPr>
        <w:t xml:space="preserve">( </w:t>
      </w:r>
      <w:proofErr w:type="gramEnd"/>
      <w:r w:rsidR="00A951A0">
        <w:rPr>
          <w:rFonts w:ascii="Times New Roman" w:hAnsi="Times New Roman" w:cs="Times New Roman"/>
          <w:sz w:val="28"/>
          <w:szCs w:val="28"/>
        </w:rPr>
        <w:t>по проекту решения в сумме 250,0 тыс. руб.)</w:t>
      </w:r>
      <w:r w:rsidR="00927ACC" w:rsidRPr="00927ACC">
        <w:rPr>
          <w:rFonts w:ascii="Times New Roman" w:hAnsi="Times New Roman" w:cs="Times New Roman"/>
          <w:sz w:val="28"/>
          <w:szCs w:val="28"/>
        </w:rPr>
        <w:t xml:space="preserve"> в том числе:</w:t>
      </w:r>
    </w:p>
    <w:p w:rsidR="00927ACC" w:rsidRPr="00927ACC" w:rsidRDefault="00CD0721" w:rsidP="00BD41BD">
      <w:pPr>
        <w:tabs>
          <w:tab w:val="left" w:pos="709"/>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р</w:t>
      </w:r>
      <w:r w:rsidR="00927ACC" w:rsidRPr="00927ACC">
        <w:rPr>
          <w:rFonts w:ascii="Times New Roman" w:hAnsi="Times New Roman" w:cs="Times New Roman"/>
          <w:sz w:val="28"/>
          <w:szCs w:val="28"/>
        </w:rPr>
        <w:t>азграничение государственной собственности на землю 1</w:t>
      </w:r>
      <w:r w:rsidR="00781EC7">
        <w:rPr>
          <w:rFonts w:ascii="Times New Roman" w:hAnsi="Times New Roman" w:cs="Times New Roman"/>
          <w:sz w:val="28"/>
          <w:szCs w:val="28"/>
        </w:rPr>
        <w:t>62</w:t>
      </w:r>
      <w:r w:rsidR="00927ACC" w:rsidRPr="00927ACC">
        <w:rPr>
          <w:rFonts w:ascii="Times New Roman" w:hAnsi="Times New Roman" w:cs="Times New Roman"/>
          <w:sz w:val="28"/>
          <w:szCs w:val="28"/>
        </w:rPr>
        <w:t>,0 тыс. руб. и</w:t>
      </w:r>
      <w:r>
        <w:rPr>
          <w:rFonts w:ascii="Times New Roman" w:hAnsi="Times New Roman" w:cs="Times New Roman"/>
          <w:sz w:val="28"/>
          <w:szCs w:val="28"/>
        </w:rPr>
        <w:t>з бюджета муниципального района;</w:t>
      </w:r>
    </w:p>
    <w:p w:rsidR="00927ACC" w:rsidRPr="00927ACC" w:rsidRDefault="00CD0721" w:rsidP="00BD41BD">
      <w:pPr>
        <w:tabs>
          <w:tab w:val="left" w:pos="709"/>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и</w:t>
      </w:r>
      <w:r w:rsidR="00927ACC" w:rsidRPr="00927ACC">
        <w:rPr>
          <w:rFonts w:ascii="Times New Roman" w:hAnsi="Times New Roman" w:cs="Times New Roman"/>
          <w:sz w:val="28"/>
          <w:szCs w:val="28"/>
        </w:rPr>
        <w:t xml:space="preserve">нвентаризация и межевание земельных участков, находящихся в муниципальной собственности </w:t>
      </w:r>
      <w:r w:rsidR="00781EC7">
        <w:rPr>
          <w:rFonts w:ascii="Times New Roman" w:hAnsi="Times New Roman" w:cs="Times New Roman"/>
          <w:sz w:val="28"/>
          <w:szCs w:val="28"/>
        </w:rPr>
        <w:t>258</w:t>
      </w:r>
      <w:r w:rsidR="00927ACC" w:rsidRPr="00927ACC">
        <w:rPr>
          <w:rFonts w:ascii="Times New Roman" w:hAnsi="Times New Roman" w:cs="Times New Roman"/>
          <w:sz w:val="28"/>
          <w:szCs w:val="28"/>
        </w:rPr>
        <w:t>,0 тыс. руб. из бюджета муниципального района</w:t>
      </w:r>
      <w:r>
        <w:rPr>
          <w:rFonts w:ascii="Times New Roman" w:hAnsi="Times New Roman" w:cs="Times New Roman"/>
          <w:sz w:val="28"/>
          <w:szCs w:val="28"/>
        </w:rPr>
        <w:t>;</w:t>
      </w:r>
    </w:p>
    <w:p w:rsidR="00927ACC" w:rsidRDefault="00CD0721" w:rsidP="00BD41BD">
      <w:pPr>
        <w:tabs>
          <w:tab w:val="left" w:pos="709"/>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к</w:t>
      </w:r>
      <w:r w:rsidR="00927ACC" w:rsidRPr="00927ACC">
        <w:rPr>
          <w:rFonts w:ascii="Times New Roman" w:hAnsi="Times New Roman" w:cs="Times New Roman"/>
          <w:sz w:val="28"/>
          <w:szCs w:val="28"/>
        </w:rPr>
        <w:t xml:space="preserve">адастровые работы земельных участков под многоквартирными жилыми домами </w:t>
      </w:r>
      <w:r w:rsidR="00781EC7">
        <w:rPr>
          <w:rFonts w:ascii="Times New Roman" w:hAnsi="Times New Roman" w:cs="Times New Roman"/>
          <w:sz w:val="28"/>
          <w:szCs w:val="28"/>
        </w:rPr>
        <w:t>248</w:t>
      </w:r>
      <w:r w:rsidR="00927ACC" w:rsidRPr="00927ACC">
        <w:rPr>
          <w:rFonts w:ascii="Times New Roman" w:hAnsi="Times New Roman" w:cs="Times New Roman"/>
          <w:sz w:val="28"/>
          <w:szCs w:val="28"/>
        </w:rPr>
        <w:t>,0 тыс. руб. из бюджета муниципального района</w:t>
      </w:r>
      <w:r w:rsidR="00F3668E">
        <w:rPr>
          <w:rFonts w:ascii="Times New Roman" w:hAnsi="Times New Roman" w:cs="Times New Roman"/>
          <w:sz w:val="28"/>
          <w:szCs w:val="28"/>
        </w:rPr>
        <w:t>;</w:t>
      </w:r>
    </w:p>
    <w:p w:rsidR="00927ACC" w:rsidRPr="00927ACC" w:rsidRDefault="00F3668E" w:rsidP="00C115C8">
      <w:pPr>
        <w:tabs>
          <w:tab w:val="left" w:pos="709"/>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 кадастровые работы по земельным участкам для последующего предоставления бесплатно льготным категориям </w:t>
      </w:r>
      <w:r w:rsidR="00C115C8">
        <w:rPr>
          <w:rFonts w:ascii="Times New Roman" w:hAnsi="Times New Roman" w:cs="Times New Roman"/>
          <w:sz w:val="28"/>
          <w:szCs w:val="28"/>
        </w:rPr>
        <w:t>граждан 163,0 тыс. руб.</w:t>
      </w:r>
    </w:p>
    <w:p w:rsidR="00927ACC" w:rsidRPr="00927ACC" w:rsidRDefault="00927ACC" w:rsidP="00BD41BD">
      <w:pPr>
        <w:ind w:firstLine="708"/>
        <w:contextualSpacing/>
        <w:jc w:val="both"/>
        <w:rPr>
          <w:rFonts w:ascii="Times New Roman" w:hAnsi="Times New Roman" w:cs="Times New Roman"/>
          <w:sz w:val="28"/>
          <w:szCs w:val="28"/>
        </w:rPr>
      </w:pPr>
      <w:r w:rsidRPr="00927ACC">
        <w:rPr>
          <w:rFonts w:ascii="Times New Roman" w:hAnsi="Times New Roman" w:cs="Times New Roman"/>
          <w:sz w:val="28"/>
          <w:szCs w:val="28"/>
        </w:rPr>
        <w:t>В результате реализации мероприятий муниципальной программы прогнозируется выполнение целевых показателей, предусмотренных в муниципальной программе.</w:t>
      </w:r>
    </w:p>
    <w:p w:rsidR="00927ACC" w:rsidRPr="00927ACC" w:rsidRDefault="00927ACC" w:rsidP="00BD41BD">
      <w:pPr>
        <w:ind w:firstLine="708"/>
        <w:contextualSpacing/>
        <w:jc w:val="both"/>
        <w:rPr>
          <w:rFonts w:ascii="Times New Roman" w:hAnsi="Times New Roman" w:cs="Times New Roman"/>
          <w:sz w:val="28"/>
          <w:szCs w:val="28"/>
        </w:rPr>
      </w:pPr>
    </w:p>
    <w:p w:rsidR="00C115C8" w:rsidRPr="00927ACC" w:rsidRDefault="00927ACC" w:rsidP="00C115C8">
      <w:pPr>
        <w:contextualSpacing/>
        <w:jc w:val="center"/>
        <w:rPr>
          <w:rFonts w:ascii="Times New Roman" w:hAnsi="Times New Roman" w:cs="Times New Roman"/>
          <w:b/>
          <w:sz w:val="28"/>
          <w:szCs w:val="28"/>
        </w:rPr>
      </w:pPr>
      <w:r w:rsidRPr="00927ACC">
        <w:rPr>
          <w:rFonts w:ascii="Times New Roman" w:hAnsi="Times New Roman" w:cs="Times New Roman"/>
          <w:b/>
          <w:sz w:val="28"/>
          <w:szCs w:val="28"/>
        </w:rPr>
        <w:t>Прогноз целевых пок</w:t>
      </w:r>
      <w:r w:rsidR="00C115C8">
        <w:rPr>
          <w:rFonts w:ascii="Times New Roman" w:hAnsi="Times New Roman" w:cs="Times New Roman"/>
          <w:b/>
          <w:sz w:val="28"/>
          <w:szCs w:val="28"/>
        </w:rPr>
        <w:t xml:space="preserve">азателей </w:t>
      </w:r>
      <w:proofErr w:type="gramStart"/>
      <w:r w:rsidR="00C115C8">
        <w:rPr>
          <w:rFonts w:ascii="Times New Roman" w:hAnsi="Times New Roman" w:cs="Times New Roman"/>
          <w:b/>
          <w:sz w:val="28"/>
          <w:szCs w:val="28"/>
        </w:rPr>
        <w:t>муниципальной</w:t>
      </w:r>
      <w:proofErr w:type="gramEnd"/>
      <w:r w:rsidR="00C115C8">
        <w:rPr>
          <w:rFonts w:ascii="Times New Roman" w:hAnsi="Times New Roman" w:cs="Times New Roman"/>
          <w:b/>
          <w:sz w:val="28"/>
          <w:szCs w:val="28"/>
        </w:rPr>
        <w:t xml:space="preserve"> программ</w:t>
      </w:r>
    </w:p>
    <w:tbl>
      <w:tblPr>
        <w:tblW w:w="10475" w:type="dxa"/>
        <w:tblInd w:w="-601" w:type="dxa"/>
        <w:tblLayout w:type="fixed"/>
        <w:tblLook w:val="04A0" w:firstRow="1" w:lastRow="0" w:firstColumn="1" w:lastColumn="0" w:noHBand="0" w:noVBand="1"/>
      </w:tblPr>
      <w:tblGrid>
        <w:gridCol w:w="851"/>
        <w:gridCol w:w="4111"/>
        <w:gridCol w:w="1701"/>
        <w:gridCol w:w="1276"/>
        <w:gridCol w:w="1260"/>
        <w:gridCol w:w="1276"/>
      </w:tblGrid>
      <w:tr w:rsidR="00927ACC" w:rsidRPr="00927ACC" w:rsidTr="00310750">
        <w:trPr>
          <w:trHeight w:val="288"/>
          <w:tblHeader/>
        </w:trPr>
        <w:tc>
          <w:tcPr>
            <w:tcW w:w="85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27ACC" w:rsidRPr="00927ACC" w:rsidRDefault="00927ACC" w:rsidP="00927ACC">
            <w:pPr>
              <w:rPr>
                <w:rFonts w:ascii="Times New Roman" w:hAnsi="Times New Roman" w:cs="Times New Roman"/>
                <w:bCs/>
                <w:sz w:val="28"/>
                <w:szCs w:val="28"/>
              </w:rPr>
            </w:pPr>
            <w:r w:rsidRPr="00927ACC">
              <w:rPr>
                <w:rFonts w:ascii="Times New Roman" w:hAnsi="Times New Roman" w:cs="Times New Roman"/>
                <w:bCs/>
                <w:sz w:val="28"/>
                <w:szCs w:val="28"/>
              </w:rPr>
              <w:t>№</w:t>
            </w:r>
          </w:p>
        </w:tc>
        <w:tc>
          <w:tcPr>
            <w:tcW w:w="411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27ACC" w:rsidRPr="00927ACC" w:rsidRDefault="00927ACC" w:rsidP="00927ACC">
            <w:pPr>
              <w:ind w:firstLine="34"/>
              <w:jc w:val="center"/>
              <w:rPr>
                <w:rFonts w:ascii="Times New Roman" w:hAnsi="Times New Roman" w:cs="Times New Roman"/>
                <w:bCs/>
                <w:sz w:val="28"/>
                <w:szCs w:val="28"/>
              </w:rPr>
            </w:pPr>
            <w:r w:rsidRPr="00927ACC">
              <w:rPr>
                <w:rFonts w:ascii="Times New Roman" w:hAnsi="Times New Roman" w:cs="Times New Roman"/>
                <w:bCs/>
                <w:sz w:val="28"/>
                <w:szCs w:val="28"/>
              </w:rPr>
              <w:t>Наименование подпрограмм, основных мероприятий, мероприятий, ведомственных программ, показателей</w:t>
            </w:r>
          </w:p>
        </w:tc>
        <w:tc>
          <w:tcPr>
            <w:tcW w:w="170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927ACC" w:rsidRPr="00927ACC" w:rsidRDefault="00927ACC" w:rsidP="00927ACC">
            <w:pPr>
              <w:ind w:firstLine="34"/>
              <w:jc w:val="center"/>
              <w:rPr>
                <w:rFonts w:ascii="Times New Roman" w:hAnsi="Times New Roman" w:cs="Times New Roman"/>
                <w:bCs/>
                <w:sz w:val="28"/>
                <w:szCs w:val="28"/>
              </w:rPr>
            </w:pPr>
            <w:r w:rsidRPr="00927ACC">
              <w:rPr>
                <w:rFonts w:ascii="Times New Roman" w:hAnsi="Times New Roman" w:cs="Times New Roman"/>
                <w:bCs/>
                <w:sz w:val="28"/>
                <w:szCs w:val="28"/>
              </w:rPr>
              <w:t>Единица измерения показателя</w:t>
            </w:r>
          </w:p>
        </w:tc>
        <w:tc>
          <w:tcPr>
            <w:tcW w:w="381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317"/>
              <w:jc w:val="center"/>
              <w:rPr>
                <w:rFonts w:ascii="Times New Roman" w:hAnsi="Times New Roman" w:cs="Times New Roman"/>
                <w:bCs/>
                <w:sz w:val="28"/>
                <w:szCs w:val="28"/>
              </w:rPr>
            </w:pPr>
            <w:r w:rsidRPr="00927ACC">
              <w:rPr>
                <w:rFonts w:ascii="Times New Roman" w:hAnsi="Times New Roman" w:cs="Times New Roman"/>
                <w:bCs/>
                <w:sz w:val="28"/>
                <w:szCs w:val="28"/>
              </w:rPr>
              <w:t>Значение по годам</w:t>
            </w:r>
          </w:p>
        </w:tc>
      </w:tr>
      <w:tr w:rsidR="00927ACC" w:rsidRPr="00927ACC" w:rsidTr="00310750">
        <w:trPr>
          <w:trHeight w:val="648"/>
          <w:tblHeader/>
        </w:trPr>
        <w:tc>
          <w:tcPr>
            <w:tcW w:w="851" w:type="dxa"/>
            <w:vMerge/>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jc w:val="center"/>
              <w:rPr>
                <w:rFonts w:ascii="Times New Roman" w:hAnsi="Times New Roman" w:cs="Times New Roman"/>
                <w:bCs/>
                <w:sz w:val="28"/>
                <w:szCs w:val="28"/>
              </w:rPr>
            </w:pPr>
          </w:p>
        </w:tc>
        <w:tc>
          <w:tcPr>
            <w:tcW w:w="4111" w:type="dxa"/>
            <w:vMerge/>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jc w:val="center"/>
              <w:rPr>
                <w:rFonts w:ascii="Times New Roman" w:hAnsi="Times New Roman" w:cs="Times New Roman"/>
                <w:bCs/>
                <w:sz w:val="28"/>
                <w:szCs w:val="28"/>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jc w:val="center"/>
              <w:rPr>
                <w:rFonts w:ascii="Times New Roman" w:hAnsi="Times New Roman" w:cs="Times New Roman"/>
                <w:bCs/>
                <w:sz w:val="28"/>
                <w:szCs w:val="28"/>
              </w:rPr>
            </w:pPr>
          </w:p>
        </w:tc>
        <w:tc>
          <w:tcPr>
            <w:tcW w:w="1276" w:type="dxa"/>
            <w:tcBorders>
              <w:top w:val="nil"/>
              <w:left w:val="nil"/>
              <w:bottom w:val="nil"/>
              <w:right w:val="single" w:sz="4" w:space="0" w:color="auto"/>
            </w:tcBorders>
            <w:shd w:val="clear" w:color="000000" w:fill="FFFFFF"/>
            <w:noWrap/>
            <w:vAlign w:val="center"/>
            <w:hideMark/>
          </w:tcPr>
          <w:p w:rsidR="00927ACC" w:rsidRPr="00927ACC" w:rsidRDefault="00927ACC" w:rsidP="00F3668E">
            <w:pPr>
              <w:ind w:firstLine="175"/>
              <w:jc w:val="center"/>
              <w:rPr>
                <w:rFonts w:ascii="Times New Roman" w:hAnsi="Times New Roman" w:cs="Times New Roman"/>
                <w:bCs/>
                <w:sz w:val="28"/>
                <w:szCs w:val="28"/>
              </w:rPr>
            </w:pPr>
            <w:r w:rsidRPr="00927ACC">
              <w:rPr>
                <w:rFonts w:ascii="Times New Roman" w:hAnsi="Times New Roman" w:cs="Times New Roman"/>
                <w:bCs/>
                <w:sz w:val="28"/>
                <w:szCs w:val="28"/>
              </w:rPr>
              <w:t>201</w:t>
            </w:r>
            <w:r w:rsidR="00F3668E">
              <w:rPr>
                <w:rFonts w:ascii="Times New Roman" w:hAnsi="Times New Roman" w:cs="Times New Roman"/>
                <w:bCs/>
                <w:sz w:val="28"/>
                <w:szCs w:val="28"/>
              </w:rPr>
              <w:t>8</w:t>
            </w:r>
            <w:r w:rsidRPr="00927ACC">
              <w:rPr>
                <w:rFonts w:ascii="Times New Roman" w:hAnsi="Times New Roman" w:cs="Times New Roman"/>
                <w:bCs/>
                <w:sz w:val="28"/>
                <w:szCs w:val="28"/>
              </w:rPr>
              <w:t xml:space="preserve"> год</w:t>
            </w:r>
          </w:p>
        </w:tc>
        <w:tc>
          <w:tcPr>
            <w:tcW w:w="1260" w:type="dxa"/>
            <w:tcBorders>
              <w:top w:val="nil"/>
              <w:left w:val="nil"/>
              <w:bottom w:val="nil"/>
              <w:right w:val="single" w:sz="4" w:space="0" w:color="auto"/>
            </w:tcBorders>
            <w:shd w:val="clear" w:color="000000" w:fill="FFFFFF"/>
            <w:noWrap/>
            <w:vAlign w:val="center"/>
            <w:hideMark/>
          </w:tcPr>
          <w:p w:rsidR="00927ACC" w:rsidRPr="00927ACC" w:rsidRDefault="00927ACC" w:rsidP="00F3668E">
            <w:pPr>
              <w:ind w:firstLine="33"/>
              <w:jc w:val="center"/>
              <w:rPr>
                <w:rFonts w:ascii="Times New Roman" w:hAnsi="Times New Roman" w:cs="Times New Roman"/>
                <w:bCs/>
                <w:sz w:val="28"/>
                <w:szCs w:val="28"/>
              </w:rPr>
            </w:pPr>
            <w:r w:rsidRPr="00927ACC">
              <w:rPr>
                <w:rFonts w:ascii="Times New Roman" w:hAnsi="Times New Roman" w:cs="Times New Roman"/>
                <w:bCs/>
                <w:sz w:val="28"/>
                <w:szCs w:val="28"/>
              </w:rPr>
              <w:t>201</w:t>
            </w:r>
            <w:r w:rsidR="00F3668E">
              <w:rPr>
                <w:rFonts w:ascii="Times New Roman" w:hAnsi="Times New Roman" w:cs="Times New Roman"/>
                <w:bCs/>
                <w:sz w:val="28"/>
                <w:szCs w:val="28"/>
              </w:rPr>
              <w:t>9</w:t>
            </w:r>
            <w:r w:rsidRPr="00927ACC">
              <w:rPr>
                <w:rFonts w:ascii="Times New Roman" w:hAnsi="Times New Roman" w:cs="Times New Roman"/>
                <w:bCs/>
                <w:sz w:val="28"/>
                <w:szCs w:val="28"/>
              </w:rPr>
              <w:t xml:space="preserve"> год</w:t>
            </w:r>
          </w:p>
        </w:tc>
        <w:tc>
          <w:tcPr>
            <w:tcW w:w="1276" w:type="dxa"/>
            <w:tcBorders>
              <w:top w:val="nil"/>
              <w:left w:val="nil"/>
              <w:bottom w:val="nil"/>
              <w:right w:val="single" w:sz="4" w:space="0" w:color="auto"/>
            </w:tcBorders>
            <w:shd w:val="clear" w:color="000000" w:fill="FFFFFF"/>
            <w:noWrap/>
            <w:vAlign w:val="center"/>
            <w:hideMark/>
          </w:tcPr>
          <w:p w:rsidR="00927ACC" w:rsidRPr="00927ACC" w:rsidRDefault="00927ACC" w:rsidP="00F3668E">
            <w:pPr>
              <w:ind w:firstLine="49"/>
              <w:jc w:val="center"/>
              <w:rPr>
                <w:rFonts w:ascii="Times New Roman" w:hAnsi="Times New Roman" w:cs="Times New Roman"/>
                <w:bCs/>
                <w:sz w:val="28"/>
                <w:szCs w:val="28"/>
              </w:rPr>
            </w:pPr>
            <w:r w:rsidRPr="00927ACC">
              <w:rPr>
                <w:rFonts w:ascii="Times New Roman" w:hAnsi="Times New Roman" w:cs="Times New Roman"/>
                <w:bCs/>
                <w:sz w:val="28"/>
                <w:szCs w:val="28"/>
              </w:rPr>
              <w:t>20</w:t>
            </w:r>
            <w:r w:rsidR="00F3668E">
              <w:rPr>
                <w:rFonts w:ascii="Times New Roman" w:hAnsi="Times New Roman" w:cs="Times New Roman"/>
                <w:bCs/>
                <w:sz w:val="28"/>
                <w:szCs w:val="28"/>
              </w:rPr>
              <w:t>20</w:t>
            </w:r>
            <w:r w:rsidRPr="00927ACC">
              <w:rPr>
                <w:rFonts w:ascii="Times New Roman" w:hAnsi="Times New Roman" w:cs="Times New Roman"/>
                <w:bCs/>
                <w:sz w:val="28"/>
                <w:szCs w:val="28"/>
              </w:rPr>
              <w:t xml:space="preserve"> год</w:t>
            </w: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310750">
            <w:pPr>
              <w:ind w:left="-692" w:firstLine="442"/>
              <w:jc w:val="center"/>
              <w:rPr>
                <w:rFonts w:ascii="Times New Roman" w:hAnsi="Times New Roman" w:cs="Times New Roman"/>
                <w:b/>
                <w:sz w:val="28"/>
                <w:szCs w:val="28"/>
              </w:rPr>
            </w:pPr>
            <w:r w:rsidRPr="00927ACC">
              <w:rPr>
                <w:rFonts w:ascii="Times New Roman" w:hAnsi="Times New Roman" w:cs="Times New Roman"/>
                <w:b/>
                <w:sz w:val="28"/>
                <w:szCs w:val="28"/>
              </w:rPr>
              <w:t>1</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rPr>
                <w:rFonts w:ascii="Times New Roman" w:hAnsi="Times New Roman" w:cs="Times New Roman"/>
                <w:b/>
                <w:bCs/>
                <w:sz w:val="28"/>
                <w:szCs w:val="28"/>
              </w:rPr>
            </w:pPr>
            <w:r w:rsidRPr="00927ACC">
              <w:rPr>
                <w:rFonts w:ascii="Times New Roman" w:hAnsi="Times New Roman" w:cs="Times New Roman"/>
                <w:b/>
                <w:bCs/>
                <w:sz w:val="28"/>
                <w:szCs w:val="28"/>
              </w:rPr>
              <w:t xml:space="preserve">Подпрограмма "Устойчивое </w:t>
            </w:r>
            <w:r w:rsidRPr="00927ACC">
              <w:rPr>
                <w:rFonts w:ascii="Times New Roman" w:hAnsi="Times New Roman" w:cs="Times New Roman"/>
                <w:b/>
                <w:bCs/>
                <w:sz w:val="28"/>
                <w:szCs w:val="28"/>
              </w:rPr>
              <w:lastRenderedPageBreak/>
              <w:t xml:space="preserve">развитие сельских территорий" </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33"/>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49"/>
              <w:jc w:val="center"/>
              <w:rPr>
                <w:rFonts w:ascii="Times New Roman" w:hAnsi="Times New Roman" w:cs="Times New Roman"/>
                <w:sz w:val="28"/>
                <w:szCs w:val="28"/>
              </w:rPr>
            </w:pP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left="-733"/>
              <w:jc w:val="center"/>
              <w:rPr>
                <w:rFonts w:ascii="Times New Roman" w:hAnsi="Times New Roman" w:cs="Times New Roman"/>
                <w:sz w:val="28"/>
                <w:szCs w:val="28"/>
              </w:rPr>
            </w:pPr>
          </w:p>
          <w:p w:rsidR="00927ACC" w:rsidRPr="00927ACC" w:rsidRDefault="00927ACC" w:rsidP="00927ACC">
            <w:pPr>
              <w:ind w:left="-733"/>
              <w:jc w:val="center"/>
              <w:rPr>
                <w:rFonts w:ascii="Times New Roman" w:hAnsi="Times New Roman" w:cs="Times New Roman"/>
                <w:sz w:val="28"/>
                <w:szCs w:val="28"/>
              </w:rPr>
            </w:pPr>
          </w:p>
          <w:p w:rsidR="00927ACC" w:rsidRPr="00927ACC" w:rsidRDefault="00927ACC" w:rsidP="00310750">
            <w:pPr>
              <w:ind w:left="-392"/>
              <w:jc w:val="center"/>
              <w:rPr>
                <w:rFonts w:ascii="Times New Roman" w:hAnsi="Times New Roman" w:cs="Times New Roman"/>
                <w:sz w:val="28"/>
                <w:szCs w:val="28"/>
              </w:rPr>
            </w:pPr>
            <w:r w:rsidRPr="00927ACC">
              <w:rPr>
                <w:rFonts w:ascii="Times New Roman" w:hAnsi="Times New Roman" w:cs="Times New Roman"/>
                <w:sz w:val="28"/>
                <w:szCs w:val="28"/>
              </w:rPr>
              <w:t>1</w:t>
            </w:r>
          </w:p>
          <w:p w:rsidR="00927ACC" w:rsidRPr="00927ACC" w:rsidRDefault="00927ACC" w:rsidP="00927ACC">
            <w:pPr>
              <w:ind w:left="-733"/>
              <w:jc w:val="center"/>
              <w:rPr>
                <w:rFonts w:ascii="Times New Roman" w:hAnsi="Times New Roman" w:cs="Times New Roman"/>
                <w:sz w:val="28"/>
                <w:szCs w:val="28"/>
              </w:rPr>
            </w:pP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rPr>
                <w:rFonts w:ascii="Times New Roman" w:hAnsi="Times New Roman" w:cs="Times New Roman"/>
                <w:sz w:val="28"/>
                <w:szCs w:val="28"/>
              </w:rPr>
            </w:pPr>
            <w:r w:rsidRPr="00927ACC">
              <w:rPr>
                <w:rFonts w:ascii="Times New Roman" w:hAnsi="Times New Roman" w:cs="Times New Roman"/>
                <w:sz w:val="28"/>
                <w:szCs w:val="28"/>
              </w:rPr>
              <w:t>Мероприятие "Улучшение жилищных условий граждан, проживающих в сельской местности, в том числе молодых семей и молодых специалистов"</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i/>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34"/>
              <w:jc w:val="center"/>
              <w:rPr>
                <w:rFonts w:ascii="Times New Roman" w:hAnsi="Times New Roman" w:cs="Times New Roman"/>
                <w:i/>
                <w:sz w:val="28"/>
                <w:szCs w:val="28"/>
              </w:rPr>
            </w:pP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33"/>
              <w:jc w:val="center"/>
              <w:rPr>
                <w:rFonts w:ascii="Times New Roman" w:hAnsi="Times New Roman" w:cs="Times New Roman"/>
                <w:i/>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49"/>
              <w:jc w:val="center"/>
              <w:rPr>
                <w:rFonts w:ascii="Times New Roman" w:hAnsi="Times New Roman" w:cs="Times New Roman"/>
                <w:i/>
                <w:sz w:val="28"/>
                <w:szCs w:val="28"/>
              </w:rPr>
            </w:pP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310750">
            <w:pPr>
              <w:ind w:left="-733" w:firstLine="341"/>
              <w:jc w:val="center"/>
              <w:rPr>
                <w:rFonts w:ascii="Times New Roman" w:hAnsi="Times New Roman" w:cs="Times New Roman"/>
                <w:sz w:val="28"/>
                <w:szCs w:val="28"/>
              </w:rPr>
            </w:pPr>
            <w:r w:rsidRPr="00927ACC">
              <w:rPr>
                <w:rFonts w:ascii="Times New Roman" w:hAnsi="Times New Roman" w:cs="Times New Roman"/>
                <w:sz w:val="28"/>
                <w:szCs w:val="28"/>
              </w:rPr>
              <w:t>1.1</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rPr>
                <w:rFonts w:ascii="Times New Roman" w:hAnsi="Times New Roman" w:cs="Times New Roman"/>
                <w:sz w:val="28"/>
                <w:szCs w:val="28"/>
              </w:rPr>
            </w:pPr>
            <w:r w:rsidRPr="00927ACC">
              <w:rPr>
                <w:rFonts w:ascii="Times New Roman" w:hAnsi="Times New Roman" w:cs="Times New Roman"/>
                <w:sz w:val="28"/>
                <w:szCs w:val="28"/>
              </w:rPr>
              <w:t>Показатель "Количество семей  проживающих в сельской местности улучшивших жилищные условия посредством ввода  и приобретения жилья"</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ед.</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F3668E" w:rsidP="00927ACC">
            <w:pPr>
              <w:ind w:firstLine="34"/>
              <w:jc w:val="center"/>
              <w:rPr>
                <w:rFonts w:ascii="Times New Roman" w:hAnsi="Times New Roman" w:cs="Times New Roman"/>
                <w:sz w:val="28"/>
                <w:szCs w:val="28"/>
              </w:rPr>
            </w:pPr>
            <w:r>
              <w:rPr>
                <w:rFonts w:ascii="Times New Roman" w:hAnsi="Times New Roman" w:cs="Times New Roman"/>
                <w:sz w:val="28"/>
                <w:szCs w:val="28"/>
              </w:rPr>
              <w:t>1</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33"/>
              <w:jc w:val="center"/>
              <w:rPr>
                <w:rFonts w:ascii="Times New Roman" w:hAnsi="Times New Roman" w:cs="Times New Roman"/>
                <w:sz w:val="28"/>
                <w:szCs w:val="28"/>
              </w:rPr>
            </w:pPr>
            <w:r w:rsidRPr="00927ACC">
              <w:rPr>
                <w:rFonts w:ascii="Times New Roman" w:hAnsi="Times New Roman" w:cs="Times New Roman"/>
                <w:sz w:val="28"/>
                <w:szCs w:val="28"/>
              </w:rPr>
              <w:t>1</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49"/>
              <w:jc w:val="center"/>
              <w:rPr>
                <w:rFonts w:ascii="Times New Roman" w:hAnsi="Times New Roman" w:cs="Times New Roman"/>
                <w:sz w:val="28"/>
                <w:szCs w:val="28"/>
              </w:rPr>
            </w:pPr>
            <w:r w:rsidRPr="00927ACC">
              <w:rPr>
                <w:rFonts w:ascii="Times New Roman" w:hAnsi="Times New Roman" w:cs="Times New Roman"/>
                <w:sz w:val="28"/>
                <w:szCs w:val="28"/>
              </w:rPr>
              <w:t>1</w:t>
            </w: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310750">
            <w:pPr>
              <w:ind w:left="-733" w:firstLine="341"/>
              <w:jc w:val="center"/>
              <w:rPr>
                <w:rFonts w:ascii="Times New Roman" w:hAnsi="Times New Roman" w:cs="Times New Roman"/>
                <w:sz w:val="28"/>
                <w:szCs w:val="28"/>
              </w:rPr>
            </w:pPr>
            <w:r w:rsidRPr="00927ACC">
              <w:rPr>
                <w:rFonts w:ascii="Times New Roman" w:hAnsi="Times New Roman" w:cs="Times New Roman"/>
                <w:sz w:val="28"/>
                <w:szCs w:val="28"/>
              </w:rPr>
              <w:t>2</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rPr>
                <w:rFonts w:ascii="Times New Roman" w:hAnsi="Times New Roman" w:cs="Times New Roman"/>
                <w:bCs/>
                <w:sz w:val="28"/>
                <w:szCs w:val="28"/>
              </w:rPr>
            </w:pPr>
            <w:r w:rsidRPr="00927ACC">
              <w:rPr>
                <w:rFonts w:ascii="Times New Roman" w:hAnsi="Times New Roman" w:cs="Times New Roman"/>
                <w:bCs/>
                <w:sz w:val="28"/>
                <w:szCs w:val="28"/>
              </w:rPr>
              <w:t>Мероприятие: "Развитие сети плоскостных спортивных сооружений в сельской местности (софинансирование  капитальных вложений в объекты муниципальной собственности) в рамках развития сети плоскостных спортивных сооружений в сельской местности</w:t>
            </w:r>
            <w:proofErr w:type="gramStart"/>
            <w:r w:rsidRPr="00927ACC">
              <w:rPr>
                <w:rFonts w:ascii="Times New Roman" w:hAnsi="Times New Roman" w:cs="Times New Roman"/>
                <w:bCs/>
                <w:sz w:val="28"/>
                <w:szCs w:val="28"/>
              </w:rPr>
              <w:t>."</w:t>
            </w:r>
            <w:proofErr w:type="gramEnd"/>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33"/>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49"/>
              <w:jc w:val="center"/>
              <w:rPr>
                <w:rFonts w:ascii="Times New Roman" w:hAnsi="Times New Roman" w:cs="Times New Roman"/>
                <w:sz w:val="28"/>
                <w:szCs w:val="28"/>
              </w:rPr>
            </w:pP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310750">
            <w:pPr>
              <w:ind w:left="-733" w:firstLine="483"/>
              <w:jc w:val="center"/>
              <w:rPr>
                <w:rFonts w:ascii="Times New Roman" w:hAnsi="Times New Roman" w:cs="Times New Roman"/>
                <w:sz w:val="28"/>
                <w:szCs w:val="28"/>
              </w:rPr>
            </w:pPr>
            <w:r w:rsidRPr="00927ACC">
              <w:rPr>
                <w:rFonts w:ascii="Times New Roman" w:hAnsi="Times New Roman" w:cs="Times New Roman"/>
                <w:sz w:val="28"/>
                <w:szCs w:val="28"/>
              </w:rPr>
              <w:t>2.1</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rPr>
                <w:rFonts w:ascii="Times New Roman" w:hAnsi="Times New Roman" w:cs="Times New Roman"/>
                <w:sz w:val="28"/>
                <w:szCs w:val="28"/>
              </w:rPr>
            </w:pPr>
            <w:r w:rsidRPr="00927ACC">
              <w:rPr>
                <w:rFonts w:ascii="Times New Roman" w:hAnsi="Times New Roman" w:cs="Times New Roman"/>
                <w:sz w:val="28"/>
                <w:szCs w:val="28"/>
              </w:rPr>
              <w:t xml:space="preserve">Показатель: " Количество введённых в действие плоскостных спортивных сооружений" </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ед.</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F3668E" w:rsidP="00927ACC">
            <w:pPr>
              <w:ind w:firstLine="34"/>
              <w:jc w:val="center"/>
              <w:rPr>
                <w:rFonts w:ascii="Times New Roman" w:hAnsi="Times New Roman" w:cs="Times New Roman"/>
                <w:sz w:val="28"/>
                <w:szCs w:val="28"/>
              </w:rPr>
            </w:pPr>
            <w:r>
              <w:rPr>
                <w:rFonts w:ascii="Times New Roman" w:hAnsi="Times New Roman" w:cs="Times New Roman"/>
                <w:sz w:val="28"/>
                <w:szCs w:val="28"/>
              </w:rPr>
              <w:t>1</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F3668E" w:rsidP="00927ACC">
            <w:pPr>
              <w:ind w:firstLine="33"/>
              <w:jc w:val="center"/>
              <w:rPr>
                <w:rFonts w:ascii="Times New Roman" w:hAnsi="Times New Roman" w:cs="Times New Roman"/>
                <w:sz w:val="28"/>
                <w:szCs w:val="28"/>
              </w:rPr>
            </w:pPr>
            <w:r>
              <w:rPr>
                <w:rFonts w:ascii="Times New Roman" w:hAnsi="Times New Roman" w:cs="Times New Roman"/>
                <w:sz w:val="28"/>
                <w:szCs w:val="28"/>
              </w:rPr>
              <w:t>2</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F3668E" w:rsidP="00927ACC">
            <w:pPr>
              <w:ind w:firstLine="33"/>
              <w:jc w:val="center"/>
              <w:rPr>
                <w:rFonts w:ascii="Times New Roman" w:hAnsi="Times New Roman" w:cs="Times New Roman"/>
                <w:sz w:val="28"/>
                <w:szCs w:val="28"/>
              </w:rPr>
            </w:pPr>
            <w:r>
              <w:rPr>
                <w:rFonts w:ascii="Times New Roman" w:hAnsi="Times New Roman" w:cs="Times New Roman"/>
                <w:sz w:val="28"/>
                <w:szCs w:val="28"/>
              </w:rPr>
              <w:t>0</w:t>
            </w: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310750">
            <w:pPr>
              <w:ind w:left="-733" w:firstLine="483"/>
              <w:jc w:val="center"/>
              <w:rPr>
                <w:rFonts w:ascii="Times New Roman" w:hAnsi="Times New Roman" w:cs="Times New Roman"/>
                <w:sz w:val="28"/>
                <w:szCs w:val="28"/>
              </w:rPr>
            </w:pPr>
            <w:r w:rsidRPr="00927ACC">
              <w:rPr>
                <w:rFonts w:ascii="Times New Roman" w:hAnsi="Times New Roman" w:cs="Times New Roman"/>
                <w:sz w:val="28"/>
                <w:szCs w:val="28"/>
              </w:rPr>
              <w:t>3</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rPr>
                <w:rFonts w:ascii="Times New Roman" w:hAnsi="Times New Roman" w:cs="Times New Roman"/>
                <w:bCs/>
                <w:sz w:val="28"/>
                <w:szCs w:val="28"/>
              </w:rPr>
            </w:pPr>
            <w:r w:rsidRPr="00927ACC">
              <w:rPr>
                <w:rFonts w:ascii="Times New Roman" w:hAnsi="Times New Roman" w:cs="Times New Roman"/>
                <w:bCs/>
                <w:sz w:val="28"/>
                <w:szCs w:val="28"/>
              </w:rPr>
              <w:t>Мероприятие: "Развитие сети учреждений культурно-досугового типа  в сельской местности (капитальные вложения в объекты муниципальной собственности) в рамках развития сети учреждений культурно-досугового типа</w:t>
            </w:r>
            <w:proofErr w:type="gramStart"/>
            <w:r w:rsidRPr="00927ACC">
              <w:rPr>
                <w:rFonts w:ascii="Times New Roman" w:hAnsi="Times New Roman" w:cs="Times New Roman"/>
                <w:bCs/>
                <w:sz w:val="28"/>
                <w:szCs w:val="28"/>
              </w:rPr>
              <w:t>."</w:t>
            </w:r>
            <w:proofErr w:type="gramEnd"/>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49"/>
              <w:jc w:val="center"/>
              <w:rPr>
                <w:rFonts w:ascii="Times New Roman" w:hAnsi="Times New Roman" w:cs="Times New Roman"/>
                <w:sz w:val="28"/>
                <w:szCs w:val="28"/>
              </w:rPr>
            </w:pP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310750">
            <w:pPr>
              <w:ind w:left="-733" w:firstLine="483"/>
              <w:jc w:val="center"/>
              <w:rPr>
                <w:rFonts w:ascii="Times New Roman" w:hAnsi="Times New Roman" w:cs="Times New Roman"/>
                <w:sz w:val="28"/>
                <w:szCs w:val="28"/>
              </w:rPr>
            </w:pPr>
            <w:r w:rsidRPr="00927ACC">
              <w:rPr>
                <w:rFonts w:ascii="Times New Roman" w:hAnsi="Times New Roman" w:cs="Times New Roman"/>
                <w:sz w:val="28"/>
                <w:szCs w:val="28"/>
              </w:rPr>
              <w:t>3.1</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rPr>
                <w:rFonts w:ascii="Times New Roman" w:hAnsi="Times New Roman" w:cs="Times New Roman"/>
                <w:sz w:val="28"/>
                <w:szCs w:val="28"/>
              </w:rPr>
            </w:pPr>
            <w:r w:rsidRPr="00927ACC">
              <w:rPr>
                <w:rFonts w:ascii="Times New Roman" w:hAnsi="Times New Roman" w:cs="Times New Roman"/>
                <w:sz w:val="28"/>
                <w:szCs w:val="28"/>
              </w:rPr>
              <w:t>Показатель: " Количество введённых в действие учреждений культурно-</w:t>
            </w:r>
            <w:r w:rsidRPr="00927ACC">
              <w:rPr>
                <w:rFonts w:ascii="Times New Roman" w:hAnsi="Times New Roman" w:cs="Times New Roman"/>
                <w:sz w:val="28"/>
                <w:szCs w:val="28"/>
              </w:rPr>
              <w:lastRenderedPageBreak/>
              <w:t xml:space="preserve">досугового типа" </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lastRenderedPageBreak/>
              <w:t>ед.</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0</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33"/>
              <w:jc w:val="center"/>
              <w:rPr>
                <w:rFonts w:ascii="Times New Roman" w:hAnsi="Times New Roman" w:cs="Times New Roman"/>
                <w:sz w:val="28"/>
                <w:szCs w:val="28"/>
              </w:rPr>
            </w:pPr>
            <w:r w:rsidRPr="00927ACC">
              <w:rPr>
                <w:rFonts w:ascii="Times New Roman" w:hAnsi="Times New Roman" w:cs="Times New Roman"/>
                <w:sz w:val="28"/>
                <w:szCs w:val="28"/>
              </w:rPr>
              <w:t>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49"/>
              <w:jc w:val="center"/>
              <w:rPr>
                <w:rFonts w:ascii="Times New Roman" w:hAnsi="Times New Roman" w:cs="Times New Roman"/>
                <w:sz w:val="28"/>
                <w:szCs w:val="28"/>
              </w:rPr>
            </w:pPr>
            <w:r w:rsidRPr="00927ACC">
              <w:rPr>
                <w:rFonts w:ascii="Times New Roman" w:hAnsi="Times New Roman" w:cs="Times New Roman"/>
                <w:sz w:val="28"/>
                <w:szCs w:val="28"/>
              </w:rPr>
              <w:t>1</w:t>
            </w: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310750">
            <w:pPr>
              <w:ind w:left="-733" w:firstLine="548"/>
              <w:jc w:val="center"/>
              <w:rPr>
                <w:rFonts w:ascii="Times New Roman" w:hAnsi="Times New Roman" w:cs="Times New Roman"/>
                <w:sz w:val="28"/>
                <w:szCs w:val="28"/>
              </w:rPr>
            </w:pPr>
            <w:r w:rsidRPr="00927ACC">
              <w:rPr>
                <w:rFonts w:ascii="Times New Roman" w:hAnsi="Times New Roman" w:cs="Times New Roman"/>
                <w:sz w:val="28"/>
                <w:szCs w:val="28"/>
              </w:rPr>
              <w:lastRenderedPageBreak/>
              <w:t>4</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rPr>
                <w:rFonts w:ascii="Times New Roman" w:hAnsi="Times New Roman" w:cs="Times New Roman"/>
                <w:bCs/>
                <w:sz w:val="28"/>
                <w:szCs w:val="28"/>
              </w:rPr>
            </w:pPr>
            <w:r w:rsidRPr="00927ACC">
              <w:rPr>
                <w:rFonts w:ascii="Times New Roman" w:hAnsi="Times New Roman" w:cs="Times New Roman"/>
                <w:bCs/>
                <w:sz w:val="28"/>
                <w:szCs w:val="28"/>
              </w:rPr>
              <w:t xml:space="preserve">Мероприятие: </w:t>
            </w:r>
            <w:proofErr w:type="gramStart"/>
            <w:r w:rsidRPr="00927ACC">
              <w:rPr>
                <w:rFonts w:ascii="Times New Roman" w:hAnsi="Times New Roman" w:cs="Times New Roman"/>
                <w:bCs/>
                <w:sz w:val="28"/>
                <w:szCs w:val="28"/>
              </w:rPr>
              <w:t xml:space="preserve">"Развитие сети автомобильных дорог (реконструкция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дорого общего пользования" </w:t>
            </w:r>
            <w:proofErr w:type="gramEnd"/>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49"/>
              <w:jc w:val="center"/>
              <w:rPr>
                <w:rFonts w:ascii="Times New Roman" w:hAnsi="Times New Roman" w:cs="Times New Roman"/>
                <w:sz w:val="28"/>
                <w:szCs w:val="28"/>
              </w:rPr>
            </w:pP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310750">
            <w:pPr>
              <w:ind w:left="-733" w:firstLine="548"/>
              <w:jc w:val="center"/>
              <w:rPr>
                <w:rFonts w:ascii="Times New Roman" w:hAnsi="Times New Roman" w:cs="Times New Roman"/>
                <w:sz w:val="28"/>
                <w:szCs w:val="28"/>
              </w:rPr>
            </w:pPr>
            <w:r w:rsidRPr="00927ACC">
              <w:rPr>
                <w:rFonts w:ascii="Times New Roman" w:hAnsi="Times New Roman" w:cs="Times New Roman"/>
                <w:sz w:val="28"/>
                <w:szCs w:val="28"/>
              </w:rPr>
              <w:t>4.1</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rPr>
                <w:rFonts w:ascii="Times New Roman" w:hAnsi="Times New Roman" w:cs="Times New Roman"/>
                <w:sz w:val="28"/>
                <w:szCs w:val="28"/>
              </w:rPr>
            </w:pPr>
            <w:r w:rsidRPr="00927ACC">
              <w:rPr>
                <w:rFonts w:ascii="Times New Roman" w:hAnsi="Times New Roman" w:cs="Times New Roman"/>
                <w:sz w:val="28"/>
                <w:szCs w:val="28"/>
              </w:rPr>
              <w:t xml:space="preserve">Показатель: " Количество населённых пунктов, в которых введёны в эксплуатацию (реконструированы) автомобильные дороги общего пользования твердым </w:t>
            </w:r>
            <w:proofErr w:type="gramStart"/>
            <w:r w:rsidRPr="00927ACC">
              <w:rPr>
                <w:rFonts w:ascii="Times New Roman" w:hAnsi="Times New Roman" w:cs="Times New Roman"/>
                <w:sz w:val="28"/>
                <w:szCs w:val="28"/>
              </w:rPr>
              <w:t>покрытием</w:t>
            </w:r>
            <w:proofErr w:type="gramEnd"/>
            <w:r w:rsidRPr="00927ACC">
              <w:rPr>
                <w:rFonts w:ascii="Times New Roman" w:hAnsi="Times New Roman" w:cs="Times New Roman"/>
                <w:sz w:val="28"/>
                <w:szCs w:val="28"/>
              </w:rPr>
              <w:t xml:space="preserve"> ведущим от сети автомобильных дорог общего пользования" </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ед.</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F3668E" w:rsidP="00927ACC">
            <w:pPr>
              <w:ind w:firstLine="34"/>
              <w:jc w:val="center"/>
              <w:rPr>
                <w:rFonts w:ascii="Times New Roman" w:hAnsi="Times New Roman" w:cs="Times New Roman"/>
                <w:sz w:val="28"/>
                <w:szCs w:val="28"/>
              </w:rPr>
            </w:pPr>
            <w:r>
              <w:rPr>
                <w:rFonts w:ascii="Times New Roman" w:hAnsi="Times New Roman" w:cs="Times New Roman"/>
                <w:sz w:val="28"/>
                <w:szCs w:val="28"/>
              </w:rPr>
              <w:t>2</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F3668E" w:rsidP="00927ACC">
            <w:pPr>
              <w:ind w:firstLine="33"/>
              <w:jc w:val="center"/>
              <w:rPr>
                <w:rFonts w:ascii="Times New Roman" w:hAnsi="Times New Roman" w:cs="Times New Roman"/>
                <w:sz w:val="28"/>
                <w:szCs w:val="28"/>
              </w:rPr>
            </w:pPr>
            <w:r>
              <w:rPr>
                <w:rFonts w:ascii="Times New Roman" w:hAnsi="Times New Roman" w:cs="Times New Roman"/>
                <w:sz w:val="28"/>
                <w:szCs w:val="28"/>
              </w:rPr>
              <w:t>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49"/>
              <w:jc w:val="center"/>
              <w:rPr>
                <w:rFonts w:ascii="Times New Roman" w:hAnsi="Times New Roman" w:cs="Times New Roman"/>
                <w:sz w:val="28"/>
                <w:szCs w:val="28"/>
              </w:rPr>
            </w:pPr>
            <w:r w:rsidRPr="00927ACC">
              <w:rPr>
                <w:rFonts w:ascii="Times New Roman" w:hAnsi="Times New Roman" w:cs="Times New Roman"/>
                <w:sz w:val="28"/>
                <w:szCs w:val="28"/>
              </w:rPr>
              <w:t>0</w:t>
            </w: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310750">
            <w:pPr>
              <w:ind w:left="-692" w:firstLine="442"/>
              <w:jc w:val="center"/>
              <w:rPr>
                <w:rFonts w:ascii="Times New Roman" w:hAnsi="Times New Roman" w:cs="Times New Roman"/>
                <w:sz w:val="28"/>
                <w:szCs w:val="28"/>
              </w:rPr>
            </w:pPr>
            <w:r w:rsidRPr="00927ACC">
              <w:rPr>
                <w:rFonts w:ascii="Times New Roman" w:hAnsi="Times New Roman" w:cs="Times New Roman"/>
                <w:sz w:val="28"/>
                <w:szCs w:val="28"/>
              </w:rPr>
              <w:t>5</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rPr>
                <w:rFonts w:ascii="Times New Roman" w:hAnsi="Times New Roman" w:cs="Times New Roman"/>
                <w:bCs/>
                <w:sz w:val="28"/>
                <w:szCs w:val="28"/>
              </w:rPr>
            </w:pPr>
            <w:r w:rsidRPr="00927ACC">
              <w:rPr>
                <w:rFonts w:ascii="Times New Roman" w:hAnsi="Times New Roman" w:cs="Times New Roman"/>
                <w:bCs/>
                <w:sz w:val="28"/>
                <w:szCs w:val="28"/>
              </w:rPr>
              <w:t>Мероприятие "</w:t>
            </w:r>
            <w:proofErr w:type="spellStart"/>
            <w:r w:rsidRPr="00927ACC">
              <w:rPr>
                <w:rFonts w:ascii="Times New Roman" w:hAnsi="Times New Roman" w:cs="Times New Roman"/>
                <w:bCs/>
                <w:sz w:val="28"/>
                <w:szCs w:val="28"/>
              </w:rPr>
              <w:t>Грантовая</w:t>
            </w:r>
            <w:proofErr w:type="spellEnd"/>
            <w:r w:rsidRPr="00927ACC">
              <w:rPr>
                <w:rFonts w:ascii="Times New Roman" w:hAnsi="Times New Roman" w:cs="Times New Roman"/>
                <w:bCs/>
                <w:sz w:val="28"/>
                <w:szCs w:val="28"/>
              </w:rPr>
              <w:t xml:space="preserve"> поддержка местных инициатив граждан проживающих в сельской местности"</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49"/>
              <w:jc w:val="center"/>
              <w:rPr>
                <w:rFonts w:ascii="Times New Roman" w:hAnsi="Times New Roman" w:cs="Times New Roman"/>
                <w:sz w:val="28"/>
                <w:szCs w:val="28"/>
              </w:rPr>
            </w:pP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310750">
            <w:pPr>
              <w:ind w:left="-692" w:firstLine="507"/>
              <w:jc w:val="center"/>
              <w:rPr>
                <w:rFonts w:ascii="Times New Roman" w:hAnsi="Times New Roman" w:cs="Times New Roman"/>
                <w:sz w:val="28"/>
                <w:szCs w:val="28"/>
              </w:rPr>
            </w:pPr>
            <w:r w:rsidRPr="00927ACC">
              <w:rPr>
                <w:rFonts w:ascii="Times New Roman" w:hAnsi="Times New Roman" w:cs="Times New Roman"/>
                <w:sz w:val="28"/>
                <w:szCs w:val="28"/>
              </w:rPr>
              <w:t>5.1</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rPr>
                <w:rFonts w:ascii="Times New Roman" w:hAnsi="Times New Roman" w:cs="Times New Roman"/>
                <w:sz w:val="28"/>
                <w:szCs w:val="28"/>
              </w:rPr>
            </w:pPr>
            <w:r w:rsidRPr="00927ACC">
              <w:rPr>
                <w:rFonts w:ascii="Times New Roman" w:hAnsi="Times New Roman" w:cs="Times New Roman"/>
                <w:sz w:val="28"/>
                <w:szCs w:val="28"/>
              </w:rPr>
              <w:t xml:space="preserve">Показатель: " Количество реализованных проектов местных инициатив граждан проживающих в сельской местности получивших </w:t>
            </w:r>
            <w:proofErr w:type="spellStart"/>
            <w:r w:rsidRPr="00927ACC">
              <w:rPr>
                <w:rFonts w:ascii="Times New Roman" w:hAnsi="Times New Roman" w:cs="Times New Roman"/>
                <w:sz w:val="28"/>
                <w:szCs w:val="28"/>
              </w:rPr>
              <w:t>грантовую</w:t>
            </w:r>
            <w:proofErr w:type="spellEnd"/>
            <w:r w:rsidRPr="00927ACC">
              <w:rPr>
                <w:rFonts w:ascii="Times New Roman" w:hAnsi="Times New Roman" w:cs="Times New Roman"/>
                <w:sz w:val="28"/>
                <w:szCs w:val="28"/>
              </w:rPr>
              <w:t xml:space="preserve"> поддержку " </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ед.</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7B05ED" w:rsidP="00927ACC">
            <w:pPr>
              <w:ind w:firstLine="34"/>
              <w:jc w:val="center"/>
              <w:rPr>
                <w:rFonts w:ascii="Times New Roman" w:hAnsi="Times New Roman" w:cs="Times New Roman"/>
                <w:sz w:val="28"/>
                <w:szCs w:val="28"/>
              </w:rPr>
            </w:pPr>
            <w:r>
              <w:rPr>
                <w:rFonts w:ascii="Times New Roman" w:hAnsi="Times New Roman" w:cs="Times New Roman"/>
                <w:sz w:val="28"/>
                <w:szCs w:val="28"/>
              </w:rPr>
              <w:t>1</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33"/>
              <w:jc w:val="center"/>
              <w:rPr>
                <w:rFonts w:ascii="Times New Roman" w:hAnsi="Times New Roman" w:cs="Times New Roman"/>
                <w:sz w:val="28"/>
                <w:szCs w:val="28"/>
              </w:rPr>
            </w:pPr>
            <w:r w:rsidRPr="00927ACC">
              <w:rPr>
                <w:rFonts w:ascii="Times New Roman" w:hAnsi="Times New Roman" w:cs="Times New Roman"/>
                <w:sz w:val="28"/>
                <w:szCs w:val="28"/>
              </w:rPr>
              <w:t>1</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49"/>
              <w:jc w:val="center"/>
              <w:rPr>
                <w:rFonts w:ascii="Times New Roman" w:hAnsi="Times New Roman" w:cs="Times New Roman"/>
                <w:sz w:val="28"/>
                <w:szCs w:val="28"/>
              </w:rPr>
            </w:pPr>
            <w:r w:rsidRPr="00927ACC">
              <w:rPr>
                <w:rFonts w:ascii="Times New Roman" w:hAnsi="Times New Roman" w:cs="Times New Roman"/>
                <w:sz w:val="28"/>
                <w:szCs w:val="28"/>
              </w:rPr>
              <w:t>1</w:t>
            </w: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310750">
            <w:pPr>
              <w:ind w:left="-692" w:firstLine="507"/>
              <w:jc w:val="center"/>
              <w:rPr>
                <w:rFonts w:ascii="Times New Roman" w:hAnsi="Times New Roman" w:cs="Times New Roman"/>
                <w:b/>
                <w:sz w:val="28"/>
                <w:szCs w:val="28"/>
              </w:rPr>
            </w:pPr>
            <w:r w:rsidRPr="00927ACC">
              <w:rPr>
                <w:rFonts w:ascii="Times New Roman" w:hAnsi="Times New Roman" w:cs="Times New Roman"/>
                <w:b/>
                <w:sz w:val="28"/>
                <w:szCs w:val="28"/>
              </w:rPr>
              <w:t>2</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rPr>
                <w:rFonts w:ascii="Times New Roman" w:hAnsi="Times New Roman" w:cs="Times New Roman"/>
                <w:b/>
                <w:bCs/>
                <w:sz w:val="28"/>
                <w:szCs w:val="28"/>
              </w:rPr>
            </w:pPr>
            <w:r w:rsidRPr="00927ACC">
              <w:rPr>
                <w:rFonts w:ascii="Times New Roman" w:hAnsi="Times New Roman" w:cs="Times New Roman"/>
                <w:b/>
                <w:bCs/>
                <w:sz w:val="28"/>
                <w:szCs w:val="28"/>
              </w:rPr>
              <w:t>Подпрограмма «Обеспечение жильем молодых семей Хилокского района»</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49"/>
              <w:jc w:val="center"/>
              <w:rPr>
                <w:rFonts w:ascii="Times New Roman" w:hAnsi="Times New Roman" w:cs="Times New Roman"/>
                <w:sz w:val="28"/>
                <w:szCs w:val="28"/>
              </w:rPr>
            </w:pP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310750">
            <w:pPr>
              <w:ind w:left="-692" w:firstLine="507"/>
              <w:jc w:val="center"/>
              <w:rPr>
                <w:rFonts w:ascii="Times New Roman" w:hAnsi="Times New Roman" w:cs="Times New Roman"/>
                <w:sz w:val="28"/>
                <w:szCs w:val="28"/>
              </w:rPr>
            </w:pPr>
            <w:r w:rsidRPr="00927ACC">
              <w:rPr>
                <w:rFonts w:ascii="Times New Roman" w:hAnsi="Times New Roman" w:cs="Times New Roman"/>
                <w:sz w:val="28"/>
                <w:szCs w:val="28"/>
              </w:rPr>
              <w:t>1</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rPr>
                <w:rFonts w:ascii="Times New Roman" w:hAnsi="Times New Roman" w:cs="Times New Roman"/>
                <w:bCs/>
                <w:sz w:val="28"/>
                <w:szCs w:val="28"/>
              </w:rPr>
            </w:pPr>
            <w:r w:rsidRPr="00927ACC">
              <w:rPr>
                <w:rFonts w:ascii="Times New Roman" w:hAnsi="Times New Roman" w:cs="Times New Roman"/>
                <w:bCs/>
                <w:sz w:val="28"/>
                <w:szCs w:val="28"/>
              </w:rPr>
              <w:t>Основное мероприятие "Предоставление молодым семьям социальных выплат на приобретение жилья или строительство индивидуального жилого дома"</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49"/>
              <w:jc w:val="center"/>
              <w:rPr>
                <w:rFonts w:ascii="Times New Roman" w:hAnsi="Times New Roman" w:cs="Times New Roman"/>
                <w:sz w:val="28"/>
                <w:szCs w:val="28"/>
              </w:rPr>
            </w:pP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310750">
            <w:pPr>
              <w:ind w:left="-692" w:firstLine="507"/>
              <w:jc w:val="center"/>
              <w:rPr>
                <w:rFonts w:ascii="Times New Roman" w:hAnsi="Times New Roman" w:cs="Times New Roman"/>
                <w:sz w:val="28"/>
                <w:szCs w:val="28"/>
              </w:rPr>
            </w:pPr>
            <w:r w:rsidRPr="00927ACC">
              <w:rPr>
                <w:rFonts w:ascii="Times New Roman" w:hAnsi="Times New Roman" w:cs="Times New Roman"/>
                <w:sz w:val="28"/>
                <w:szCs w:val="28"/>
              </w:rPr>
              <w:t>1.1</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rPr>
                <w:rFonts w:ascii="Times New Roman" w:hAnsi="Times New Roman" w:cs="Times New Roman"/>
                <w:sz w:val="28"/>
                <w:szCs w:val="28"/>
              </w:rPr>
            </w:pPr>
            <w:r w:rsidRPr="00927ACC">
              <w:rPr>
                <w:rFonts w:ascii="Times New Roman" w:hAnsi="Times New Roman" w:cs="Times New Roman"/>
                <w:sz w:val="28"/>
                <w:szCs w:val="28"/>
              </w:rPr>
              <w:t xml:space="preserve">Показатель "Количество </w:t>
            </w:r>
            <w:r w:rsidRPr="00927ACC">
              <w:rPr>
                <w:rFonts w:ascii="Times New Roman" w:hAnsi="Times New Roman" w:cs="Times New Roman"/>
                <w:sz w:val="28"/>
                <w:szCs w:val="28"/>
              </w:rPr>
              <w:lastRenderedPageBreak/>
              <w:t>молодых семей, улучшивших жилищные условия (в том числе с использованием ипотечных жилищных кредитов и займов)"</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lastRenderedPageBreak/>
              <w:t>ед.</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1</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jc w:val="center"/>
              <w:rPr>
                <w:rFonts w:ascii="Times New Roman" w:hAnsi="Times New Roman" w:cs="Times New Roman"/>
                <w:sz w:val="28"/>
                <w:szCs w:val="28"/>
              </w:rPr>
            </w:pPr>
            <w:r w:rsidRPr="00927ACC">
              <w:rPr>
                <w:rFonts w:ascii="Times New Roman" w:hAnsi="Times New Roman" w:cs="Times New Roman"/>
                <w:sz w:val="28"/>
                <w:szCs w:val="28"/>
              </w:rPr>
              <w:t>1</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49"/>
              <w:jc w:val="center"/>
              <w:rPr>
                <w:rFonts w:ascii="Times New Roman" w:hAnsi="Times New Roman" w:cs="Times New Roman"/>
                <w:sz w:val="28"/>
                <w:szCs w:val="28"/>
              </w:rPr>
            </w:pPr>
            <w:r w:rsidRPr="00927ACC">
              <w:rPr>
                <w:rFonts w:ascii="Times New Roman" w:hAnsi="Times New Roman" w:cs="Times New Roman"/>
                <w:sz w:val="28"/>
                <w:szCs w:val="28"/>
              </w:rPr>
              <w:t>1</w:t>
            </w: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310750">
            <w:pPr>
              <w:ind w:left="-692" w:firstLine="442"/>
              <w:jc w:val="center"/>
              <w:rPr>
                <w:rFonts w:ascii="Times New Roman" w:hAnsi="Times New Roman" w:cs="Times New Roman"/>
                <w:b/>
                <w:sz w:val="28"/>
                <w:szCs w:val="28"/>
              </w:rPr>
            </w:pPr>
            <w:r w:rsidRPr="00927ACC">
              <w:rPr>
                <w:rFonts w:ascii="Times New Roman" w:hAnsi="Times New Roman" w:cs="Times New Roman"/>
                <w:b/>
                <w:sz w:val="28"/>
                <w:szCs w:val="28"/>
              </w:rPr>
              <w:lastRenderedPageBreak/>
              <w:t>3</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rPr>
                <w:rFonts w:ascii="Times New Roman" w:hAnsi="Times New Roman" w:cs="Times New Roman"/>
                <w:b/>
                <w:bCs/>
                <w:sz w:val="28"/>
                <w:szCs w:val="28"/>
              </w:rPr>
            </w:pPr>
            <w:r w:rsidRPr="00927ACC">
              <w:rPr>
                <w:rFonts w:ascii="Times New Roman" w:hAnsi="Times New Roman" w:cs="Times New Roman"/>
                <w:b/>
                <w:bCs/>
                <w:sz w:val="28"/>
                <w:szCs w:val="28"/>
              </w:rPr>
              <w:t>Подпрограмма "Комплексное развитие систем коммунальной инфраструктуры муниципального района "Хилокский район" на 2017-2019 годы"</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49"/>
              <w:jc w:val="center"/>
              <w:rPr>
                <w:rFonts w:ascii="Times New Roman" w:hAnsi="Times New Roman" w:cs="Times New Roman"/>
                <w:sz w:val="28"/>
                <w:szCs w:val="28"/>
              </w:rPr>
            </w:pP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310750">
            <w:pPr>
              <w:ind w:left="-692" w:firstLine="442"/>
              <w:jc w:val="center"/>
              <w:rPr>
                <w:rFonts w:ascii="Times New Roman" w:hAnsi="Times New Roman" w:cs="Times New Roman"/>
                <w:sz w:val="28"/>
                <w:szCs w:val="28"/>
              </w:rPr>
            </w:pPr>
            <w:r w:rsidRPr="00927ACC">
              <w:rPr>
                <w:rFonts w:ascii="Times New Roman" w:hAnsi="Times New Roman" w:cs="Times New Roman"/>
                <w:sz w:val="28"/>
                <w:szCs w:val="28"/>
              </w:rPr>
              <w:t>1</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rPr>
                <w:rFonts w:ascii="Times New Roman" w:hAnsi="Times New Roman" w:cs="Times New Roman"/>
                <w:bCs/>
                <w:sz w:val="28"/>
                <w:szCs w:val="28"/>
              </w:rPr>
            </w:pPr>
            <w:r w:rsidRPr="00927ACC">
              <w:rPr>
                <w:rFonts w:ascii="Times New Roman" w:hAnsi="Times New Roman" w:cs="Times New Roman"/>
                <w:bCs/>
                <w:sz w:val="28"/>
                <w:szCs w:val="28"/>
              </w:rPr>
              <w:t>Мероприятие "Модернизация объектов теплоснабжения, водоснабжения и водоотведения"</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49"/>
              <w:jc w:val="center"/>
              <w:rPr>
                <w:rFonts w:ascii="Times New Roman" w:hAnsi="Times New Roman" w:cs="Times New Roman"/>
                <w:sz w:val="28"/>
                <w:szCs w:val="28"/>
              </w:rPr>
            </w:pP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310750">
            <w:pPr>
              <w:ind w:left="-692" w:firstLine="507"/>
              <w:jc w:val="center"/>
              <w:rPr>
                <w:rFonts w:ascii="Times New Roman" w:hAnsi="Times New Roman" w:cs="Times New Roman"/>
                <w:sz w:val="28"/>
                <w:szCs w:val="28"/>
              </w:rPr>
            </w:pPr>
            <w:r w:rsidRPr="00927ACC">
              <w:rPr>
                <w:rFonts w:ascii="Times New Roman" w:hAnsi="Times New Roman" w:cs="Times New Roman"/>
                <w:sz w:val="28"/>
                <w:szCs w:val="28"/>
              </w:rPr>
              <w:t>1.1</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rPr>
                <w:rFonts w:ascii="Times New Roman" w:hAnsi="Times New Roman" w:cs="Times New Roman"/>
                <w:sz w:val="28"/>
                <w:szCs w:val="28"/>
              </w:rPr>
            </w:pPr>
            <w:r w:rsidRPr="00927ACC">
              <w:rPr>
                <w:rFonts w:ascii="Times New Roman" w:hAnsi="Times New Roman" w:cs="Times New Roman"/>
                <w:sz w:val="28"/>
                <w:szCs w:val="28"/>
              </w:rPr>
              <w:t>Показатель "Протяженность замененных теплосетей"</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proofErr w:type="gramStart"/>
            <w:r w:rsidRPr="00927ACC">
              <w:rPr>
                <w:rFonts w:ascii="Times New Roman" w:hAnsi="Times New Roman" w:cs="Times New Roman"/>
                <w:sz w:val="28"/>
                <w:szCs w:val="28"/>
              </w:rPr>
              <w:t>км</w:t>
            </w:r>
            <w:proofErr w:type="gramEnd"/>
            <w:r w:rsidRPr="00927ACC">
              <w:rPr>
                <w:rFonts w:ascii="Times New Roman" w:hAnsi="Times New Roman" w:cs="Times New Roman"/>
                <w:sz w:val="28"/>
                <w:szCs w:val="28"/>
              </w:rPr>
              <w:t>.</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7B05ED" w:rsidP="00927ACC">
            <w:pPr>
              <w:ind w:firstLine="34"/>
              <w:jc w:val="center"/>
              <w:rPr>
                <w:rFonts w:ascii="Times New Roman" w:hAnsi="Times New Roman" w:cs="Times New Roman"/>
                <w:sz w:val="28"/>
                <w:szCs w:val="28"/>
              </w:rPr>
            </w:pPr>
            <w:r>
              <w:rPr>
                <w:rFonts w:ascii="Times New Roman" w:hAnsi="Times New Roman" w:cs="Times New Roman"/>
                <w:sz w:val="28"/>
                <w:szCs w:val="28"/>
              </w:rPr>
              <w:t>1,0</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7B05ED" w:rsidP="00927ACC">
            <w:pPr>
              <w:ind w:firstLine="33"/>
              <w:jc w:val="center"/>
              <w:rPr>
                <w:rFonts w:ascii="Times New Roman" w:hAnsi="Times New Roman" w:cs="Times New Roman"/>
                <w:sz w:val="28"/>
                <w:szCs w:val="28"/>
              </w:rPr>
            </w:pPr>
            <w:r>
              <w:rPr>
                <w:rFonts w:ascii="Times New Roman" w:hAnsi="Times New Roman" w:cs="Times New Roman"/>
                <w:sz w:val="28"/>
                <w:szCs w:val="28"/>
              </w:rPr>
              <w:t>1,7</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7B05ED" w:rsidP="00927ACC">
            <w:pPr>
              <w:ind w:firstLine="49"/>
              <w:jc w:val="center"/>
              <w:rPr>
                <w:rFonts w:ascii="Times New Roman" w:hAnsi="Times New Roman" w:cs="Times New Roman"/>
                <w:sz w:val="28"/>
                <w:szCs w:val="28"/>
              </w:rPr>
            </w:pPr>
            <w:r>
              <w:rPr>
                <w:rFonts w:ascii="Times New Roman" w:hAnsi="Times New Roman" w:cs="Times New Roman"/>
                <w:sz w:val="28"/>
                <w:szCs w:val="28"/>
              </w:rPr>
              <w:t>1</w:t>
            </w: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310750">
            <w:pPr>
              <w:ind w:hanging="108"/>
              <w:jc w:val="center"/>
              <w:rPr>
                <w:rFonts w:ascii="Times New Roman" w:hAnsi="Times New Roman" w:cs="Times New Roman"/>
                <w:sz w:val="28"/>
                <w:szCs w:val="28"/>
              </w:rPr>
            </w:pPr>
            <w:r w:rsidRPr="00927ACC">
              <w:rPr>
                <w:rFonts w:ascii="Times New Roman" w:hAnsi="Times New Roman" w:cs="Times New Roman"/>
                <w:sz w:val="28"/>
                <w:szCs w:val="28"/>
              </w:rPr>
              <w:t>1.2</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rPr>
                <w:rFonts w:ascii="Times New Roman" w:hAnsi="Times New Roman" w:cs="Times New Roman"/>
                <w:sz w:val="28"/>
                <w:szCs w:val="28"/>
              </w:rPr>
            </w:pPr>
            <w:r w:rsidRPr="00927ACC">
              <w:rPr>
                <w:rFonts w:ascii="Times New Roman" w:hAnsi="Times New Roman" w:cs="Times New Roman"/>
                <w:sz w:val="28"/>
                <w:szCs w:val="28"/>
              </w:rPr>
              <w:t>Показатель "Количество замененных котлов и котельного оборудования"</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ед.</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7B05ED" w:rsidP="00927ACC">
            <w:pPr>
              <w:ind w:firstLine="34"/>
              <w:jc w:val="center"/>
              <w:rPr>
                <w:rFonts w:ascii="Times New Roman" w:hAnsi="Times New Roman" w:cs="Times New Roman"/>
                <w:sz w:val="28"/>
                <w:szCs w:val="28"/>
              </w:rPr>
            </w:pPr>
            <w:r>
              <w:rPr>
                <w:rFonts w:ascii="Times New Roman" w:hAnsi="Times New Roman" w:cs="Times New Roman"/>
                <w:sz w:val="28"/>
                <w:szCs w:val="28"/>
              </w:rPr>
              <w:t>5</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7B05ED" w:rsidP="00927ACC">
            <w:pPr>
              <w:ind w:firstLine="33"/>
              <w:jc w:val="center"/>
              <w:rPr>
                <w:rFonts w:ascii="Times New Roman" w:hAnsi="Times New Roman" w:cs="Times New Roman"/>
                <w:sz w:val="28"/>
                <w:szCs w:val="28"/>
              </w:rPr>
            </w:pPr>
            <w:r>
              <w:rPr>
                <w:rFonts w:ascii="Times New Roman" w:hAnsi="Times New Roman" w:cs="Times New Roman"/>
                <w:sz w:val="28"/>
                <w:szCs w:val="28"/>
              </w:rPr>
              <w:t>4</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7B05ED" w:rsidP="00927ACC">
            <w:pPr>
              <w:ind w:firstLine="49"/>
              <w:jc w:val="center"/>
              <w:rPr>
                <w:rFonts w:ascii="Times New Roman" w:hAnsi="Times New Roman" w:cs="Times New Roman"/>
                <w:sz w:val="28"/>
                <w:szCs w:val="28"/>
              </w:rPr>
            </w:pPr>
            <w:r>
              <w:rPr>
                <w:rFonts w:ascii="Times New Roman" w:hAnsi="Times New Roman" w:cs="Times New Roman"/>
                <w:sz w:val="28"/>
                <w:szCs w:val="28"/>
              </w:rPr>
              <w:t>6</w:t>
            </w: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310750">
            <w:pPr>
              <w:ind w:hanging="108"/>
              <w:jc w:val="center"/>
              <w:rPr>
                <w:rFonts w:ascii="Times New Roman" w:hAnsi="Times New Roman" w:cs="Times New Roman"/>
                <w:sz w:val="28"/>
                <w:szCs w:val="28"/>
              </w:rPr>
            </w:pPr>
            <w:r w:rsidRPr="00927ACC">
              <w:rPr>
                <w:rFonts w:ascii="Times New Roman" w:hAnsi="Times New Roman" w:cs="Times New Roman"/>
                <w:sz w:val="28"/>
                <w:szCs w:val="28"/>
              </w:rPr>
              <w:t>1.3</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rPr>
                <w:rFonts w:ascii="Times New Roman" w:hAnsi="Times New Roman" w:cs="Times New Roman"/>
                <w:sz w:val="28"/>
                <w:szCs w:val="28"/>
              </w:rPr>
            </w:pPr>
            <w:r w:rsidRPr="00927ACC">
              <w:rPr>
                <w:rFonts w:ascii="Times New Roman" w:hAnsi="Times New Roman" w:cs="Times New Roman"/>
                <w:sz w:val="28"/>
                <w:szCs w:val="28"/>
              </w:rPr>
              <w:t>Показатель "Количество отремонтированных скважин"</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ед.</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7B05ED" w:rsidP="00927ACC">
            <w:pPr>
              <w:ind w:firstLine="34"/>
              <w:jc w:val="center"/>
              <w:rPr>
                <w:rFonts w:ascii="Times New Roman" w:hAnsi="Times New Roman" w:cs="Times New Roman"/>
                <w:sz w:val="28"/>
                <w:szCs w:val="28"/>
              </w:rPr>
            </w:pPr>
            <w:r>
              <w:rPr>
                <w:rFonts w:ascii="Times New Roman" w:hAnsi="Times New Roman" w:cs="Times New Roman"/>
                <w:sz w:val="28"/>
                <w:szCs w:val="28"/>
              </w:rPr>
              <w:t>4</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7B05ED" w:rsidP="00927ACC">
            <w:pPr>
              <w:jc w:val="center"/>
              <w:rPr>
                <w:rFonts w:ascii="Times New Roman" w:hAnsi="Times New Roman" w:cs="Times New Roman"/>
                <w:sz w:val="28"/>
                <w:szCs w:val="28"/>
              </w:rPr>
            </w:pPr>
            <w:r>
              <w:rPr>
                <w:rFonts w:ascii="Times New Roman" w:hAnsi="Times New Roman" w:cs="Times New Roman"/>
                <w:sz w:val="28"/>
                <w:szCs w:val="28"/>
              </w:rPr>
              <w:t>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7B05ED" w:rsidP="00927ACC">
            <w:pPr>
              <w:ind w:firstLine="49"/>
              <w:jc w:val="center"/>
              <w:rPr>
                <w:rFonts w:ascii="Times New Roman" w:hAnsi="Times New Roman" w:cs="Times New Roman"/>
                <w:sz w:val="28"/>
                <w:szCs w:val="28"/>
              </w:rPr>
            </w:pPr>
            <w:r>
              <w:rPr>
                <w:rFonts w:ascii="Times New Roman" w:hAnsi="Times New Roman" w:cs="Times New Roman"/>
                <w:sz w:val="28"/>
                <w:szCs w:val="28"/>
              </w:rPr>
              <w:t>1</w:t>
            </w: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jc w:val="center"/>
              <w:rPr>
                <w:rFonts w:ascii="Times New Roman" w:hAnsi="Times New Roman" w:cs="Times New Roman"/>
                <w:sz w:val="28"/>
                <w:szCs w:val="28"/>
              </w:rPr>
            </w:pPr>
            <w:r w:rsidRPr="00927ACC">
              <w:rPr>
                <w:rFonts w:ascii="Times New Roman" w:hAnsi="Times New Roman" w:cs="Times New Roman"/>
                <w:sz w:val="28"/>
                <w:szCs w:val="28"/>
              </w:rPr>
              <w:t>1.4</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rPr>
                <w:rFonts w:ascii="Times New Roman" w:hAnsi="Times New Roman" w:cs="Times New Roman"/>
                <w:sz w:val="28"/>
                <w:szCs w:val="28"/>
              </w:rPr>
            </w:pPr>
            <w:r w:rsidRPr="00927ACC">
              <w:rPr>
                <w:rFonts w:ascii="Times New Roman" w:hAnsi="Times New Roman" w:cs="Times New Roman"/>
                <w:sz w:val="28"/>
                <w:szCs w:val="28"/>
              </w:rPr>
              <w:t>Показатель "Количество построенных скважин"</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ед.</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0</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7B05ED" w:rsidP="00927ACC">
            <w:pPr>
              <w:ind w:firstLine="33"/>
              <w:jc w:val="center"/>
              <w:rPr>
                <w:rFonts w:ascii="Times New Roman" w:hAnsi="Times New Roman" w:cs="Times New Roman"/>
                <w:sz w:val="28"/>
                <w:szCs w:val="28"/>
              </w:rPr>
            </w:pPr>
            <w:r>
              <w:rPr>
                <w:rFonts w:ascii="Times New Roman" w:hAnsi="Times New Roman" w:cs="Times New Roman"/>
                <w:sz w:val="28"/>
                <w:szCs w:val="28"/>
              </w:rPr>
              <w:t>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49"/>
              <w:jc w:val="center"/>
              <w:rPr>
                <w:rFonts w:ascii="Times New Roman" w:hAnsi="Times New Roman" w:cs="Times New Roman"/>
                <w:sz w:val="28"/>
                <w:szCs w:val="28"/>
              </w:rPr>
            </w:pPr>
            <w:r w:rsidRPr="00927ACC">
              <w:rPr>
                <w:rFonts w:ascii="Times New Roman" w:hAnsi="Times New Roman" w:cs="Times New Roman"/>
                <w:sz w:val="28"/>
                <w:szCs w:val="28"/>
              </w:rPr>
              <w:t>0</w:t>
            </w: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jc w:val="center"/>
              <w:rPr>
                <w:rFonts w:ascii="Times New Roman" w:hAnsi="Times New Roman" w:cs="Times New Roman"/>
                <w:sz w:val="28"/>
                <w:szCs w:val="28"/>
              </w:rPr>
            </w:pPr>
            <w:r w:rsidRPr="00927ACC">
              <w:rPr>
                <w:rFonts w:ascii="Times New Roman" w:hAnsi="Times New Roman" w:cs="Times New Roman"/>
                <w:sz w:val="28"/>
                <w:szCs w:val="28"/>
              </w:rPr>
              <w:t>1.5</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rPr>
                <w:rFonts w:ascii="Times New Roman" w:hAnsi="Times New Roman" w:cs="Times New Roman"/>
                <w:sz w:val="28"/>
                <w:szCs w:val="28"/>
              </w:rPr>
            </w:pPr>
            <w:r w:rsidRPr="00927ACC">
              <w:rPr>
                <w:rFonts w:ascii="Times New Roman" w:hAnsi="Times New Roman" w:cs="Times New Roman"/>
                <w:sz w:val="28"/>
                <w:szCs w:val="28"/>
              </w:rPr>
              <w:t>Показатель "Протяженность замененных канализационных сетей"</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proofErr w:type="gramStart"/>
            <w:r w:rsidRPr="00927ACC">
              <w:rPr>
                <w:rFonts w:ascii="Times New Roman" w:hAnsi="Times New Roman" w:cs="Times New Roman"/>
                <w:sz w:val="28"/>
                <w:szCs w:val="28"/>
              </w:rPr>
              <w:t>км</w:t>
            </w:r>
            <w:proofErr w:type="gramEnd"/>
            <w:r w:rsidRPr="00927ACC">
              <w:rPr>
                <w:rFonts w:ascii="Times New Roman" w:hAnsi="Times New Roman" w:cs="Times New Roman"/>
                <w:sz w:val="28"/>
                <w:szCs w:val="28"/>
              </w:rPr>
              <w:t>.</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7B05ED" w:rsidP="00927ACC">
            <w:pPr>
              <w:ind w:firstLine="34"/>
              <w:jc w:val="center"/>
              <w:rPr>
                <w:rFonts w:ascii="Times New Roman" w:hAnsi="Times New Roman" w:cs="Times New Roman"/>
                <w:sz w:val="28"/>
                <w:szCs w:val="28"/>
              </w:rPr>
            </w:pPr>
            <w:r>
              <w:rPr>
                <w:rFonts w:ascii="Times New Roman" w:hAnsi="Times New Roman" w:cs="Times New Roman"/>
                <w:sz w:val="28"/>
                <w:szCs w:val="28"/>
              </w:rPr>
              <w:t>0</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hanging="108"/>
              <w:jc w:val="center"/>
              <w:rPr>
                <w:rFonts w:ascii="Times New Roman" w:hAnsi="Times New Roman" w:cs="Times New Roman"/>
                <w:sz w:val="28"/>
                <w:szCs w:val="28"/>
              </w:rPr>
            </w:pPr>
            <w:r w:rsidRPr="00927ACC">
              <w:rPr>
                <w:rFonts w:ascii="Times New Roman" w:hAnsi="Times New Roman" w:cs="Times New Roman"/>
                <w:sz w:val="28"/>
                <w:szCs w:val="28"/>
              </w:rPr>
              <w:t>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49"/>
              <w:jc w:val="center"/>
              <w:rPr>
                <w:rFonts w:ascii="Times New Roman" w:hAnsi="Times New Roman" w:cs="Times New Roman"/>
                <w:sz w:val="28"/>
                <w:szCs w:val="28"/>
              </w:rPr>
            </w:pPr>
            <w:r w:rsidRPr="00927ACC">
              <w:rPr>
                <w:rFonts w:ascii="Times New Roman" w:hAnsi="Times New Roman" w:cs="Times New Roman"/>
                <w:sz w:val="28"/>
                <w:szCs w:val="28"/>
              </w:rPr>
              <w:t>0</w:t>
            </w: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jc w:val="center"/>
              <w:rPr>
                <w:rFonts w:ascii="Times New Roman" w:hAnsi="Times New Roman" w:cs="Times New Roman"/>
                <w:sz w:val="28"/>
                <w:szCs w:val="28"/>
              </w:rPr>
            </w:pPr>
            <w:r w:rsidRPr="00927ACC">
              <w:rPr>
                <w:rFonts w:ascii="Times New Roman" w:hAnsi="Times New Roman" w:cs="Times New Roman"/>
                <w:sz w:val="28"/>
                <w:szCs w:val="28"/>
              </w:rPr>
              <w:t>2</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rPr>
                <w:rFonts w:ascii="Times New Roman" w:hAnsi="Times New Roman" w:cs="Times New Roman"/>
                <w:bCs/>
                <w:sz w:val="28"/>
                <w:szCs w:val="28"/>
              </w:rPr>
            </w:pPr>
            <w:r w:rsidRPr="00927ACC">
              <w:rPr>
                <w:rFonts w:ascii="Times New Roman" w:hAnsi="Times New Roman" w:cs="Times New Roman"/>
                <w:bCs/>
                <w:sz w:val="28"/>
                <w:szCs w:val="28"/>
              </w:rPr>
              <w:t>Мероприятие "Реализация мер по модернизации объекта социальной инфраструктуры"</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49"/>
              <w:jc w:val="center"/>
              <w:rPr>
                <w:rFonts w:ascii="Times New Roman" w:hAnsi="Times New Roman" w:cs="Times New Roman"/>
                <w:sz w:val="28"/>
                <w:szCs w:val="28"/>
              </w:rPr>
            </w:pP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jc w:val="center"/>
              <w:rPr>
                <w:rFonts w:ascii="Times New Roman" w:hAnsi="Times New Roman" w:cs="Times New Roman"/>
                <w:sz w:val="28"/>
                <w:szCs w:val="28"/>
              </w:rPr>
            </w:pPr>
            <w:r w:rsidRPr="00927ACC">
              <w:rPr>
                <w:rFonts w:ascii="Times New Roman" w:hAnsi="Times New Roman" w:cs="Times New Roman"/>
                <w:sz w:val="28"/>
                <w:szCs w:val="28"/>
              </w:rPr>
              <w:t>2.1</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rPr>
                <w:rFonts w:ascii="Times New Roman" w:hAnsi="Times New Roman" w:cs="Times New Roman"/>
                <w:sz w:val="28"/>
                <w:szCs w:val="28"/>
              </w:rPr>
            </w:pPr>
            <w:r w:rsidRPr="00927ACC">
              <w:rPr>
                <w:rFonts w:ascii="Times New Roman" w:hAnsi="Times New Roman" w:cs="Times New Roman"/>
                <w:sz w:val="28"/>
                <w:szCs w:val="28"/>
              </w:rPr>
              <w:t>Показатель "Количество объектов социальной инфраструктуры, охваченных мерами по модернизации"</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ед.</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7B05ED" w:rsidP="00927ACC">
            <w:pPr>
              <w:ind w:firstLine="34"/>
              <w:jc w:val="center"/>
              <w:rPr>
                <w:rFonts w:ascii="Times New Roman" w:hAnsi="Times New Roman" w:cs="Times New Roman"/>
                <w:sz w:val="28"/>
                <w:szCs w:val="28"/>
              </w:rPr>
            </w:pPr>
            <w:r>
              <w:rPr>
                <w:rFonts w:ascii="Times New Roman" w:hAnsi="Times New Roman" w:cs="Times New Roman"/>
                <w:sz w:val="28"/>
                <w:szCs w:val="28"/>
              </w:rPr>
              <w:t>0</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jc w:val="center"/>
              <w:rPr>
                <w:rFonts w:ascii="Times New Roman" w:hAnsi="Times New Roman" w:cs="Times New Roman"/>
                <w:sz w:val="28"/>
                <w:szCs w:val="28"/>
              </w:rPr>
            </w:pPr>
            <w:r w:rsidRPr="00927ACC">
              <w:rPr>
                <w:rFonts w:ascii="Times New Roman" w:hAnsi="Times New Roman" w:cs="Times New Roman"/>
                <w:sz w:val="28"/>
                <w:szCs w:val="28"/>
              </w:rPr>
              <w:t>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49"/>
              <w:jc w:val="center"/>
              <w:rPr>
                <w:rFonts w:ascii="Times New Roman" w:hAnsi="Times New Roman" w:cs="Times New Roman"/>
                <w:sz w:val="28"/>
                <w:szCs w:val="28"/>
              </w:rPr>
            </w:pPr>
            <w:r w:rsidRPr="00927ACC">
              <w:rPr>
                <w:rFonts w:ascii="Times New Roman" w:hAnsi="Times New Roman" w:cs="Times New Roman"/>
                <w:sz w:val="28"/>
                <w:szCs w:val="28"/>
              </w:rPr>
              <w:t>0</w:t>
            </w: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left="-438" w:firstLine="253"/>
              <w:jc w:val="center"/>
              <w:rPr>
                <w:rFonts w:ascii="Times New Roman" w:hAnsi="Times New Roman" w:cs="Times New Roman"/>
                <w:b/>
                <w:sz w:val="28"/>
                <w:szCs w:val="28"/>
              </w:rPr>
            </w:pPr>
            <w:r w:rsidRPr="00927ACC">
              <w:rPr>
                <w:rFonts w:ascii="Times New Roman" w:hAnsi="Times New Roman" w:cs="Times New Roman"/>
                <w:b/>
                <w:sz w:val="28"/>
                <w:szCs w:val="28"/>
              </w:rPr>
              <w:t>4</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rPr>
                <w:rFonts w:ascii="Times New Roman" w:hAnsi="Times New Roman" w:cs="Times New Roman"/>
                <w:b/>
                <w:bCs/>
                <w:sz w:val="28"/>
                <w:szCs w:val="28"/>
              </w:rPr>
            </w:pPr>
            <w:r w:rsidRPr="00927ACC">
              <w:rPr>
                <w:rFonts w:ascii="Times New Roman" w:hAnsi="Times New Roman" w:cs="Times New Roman"/>
                <w:b/>
                <w:bCs/>
                <w:sz w:val="28"/>
                <w:szCs w:val="28"/>
              </w:rPr>
              <w:t xml:space="preserve">Подпрограмма «Развитие дорожного хозяйства, транспортной инфраструктуры и безопасности дорожного движения муниципального </w:t>
            </w:r>
            <w:r w:rsidRPr="00927ACC">
              <w:rPr>
                <w:rFonts w:ascii="Times New Roman" w:hAnsi="Times New Roman" w:cs="Times New Roman"/>
                <w:b/>
                <w:bCs/>
                <w:sz w:val="28"/>
                <w:szCs w:val="28"/>
              </w:rPr>
              <w:lastRenderedPageBreak/>
              <w:t>района «Хилокский район» на 2017-2019 годы»</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49"/>
              <w:jc w:val="center"/>
              <w:rPr>
                <w:rFonts w:ascii="Times New Roman" w:hAnsi="Times New Roman" w:cs="Times New Roman"/>
                <w:sz w:val="28"/>
                <w:szCs w:val="28"/>
              </w:rPr>
            </w:pP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left="-438" w:firstLine="253"/>
              <w:jc w:val="center"/>
              <w:rPr>
                <w:rFonts w:ascii="Times New Roman" w:hAnsi="Times New Roman" w:cs="Times New Roman"/>
                <w:sz w:val="28"/>
                <w:szCs w:val="28"/>
              </w:rPr>
            </w:pPr>
            <w:r w:rsidRPr="00927ACC">
              <w:rPr>
                <w:rFonts w:ascii="Times New Roman" w:hAnsi="Times New Roman" w:cs="Times New Roman"/>
                <w:sz w:val="28"/>
                <w:szCs w:val="28"/>
              </w:rPr>
              <w:lastRenderedPageBreak/>
              <w:t>1</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rPr>
                <w:rFonts w:ascii="Times New Roman" w:hAnsi="Times New Roman" w:cs="Times New Roman"/>
                <w:bCs/>
                <w:sz w:val="28"/>
                <w:szCs w:val="28"/>
              </w:rPr>
            </w:pPr>
            <w:r w:rsidRPr="00927ACC">
              <w:rPr>
                <w:rFonts w:ascii="Times New Roman" w:hAnsi="Times New Roman" w:cs="Times New Roman"/>
                <w:bCs/>
                <w:sz w:val="28"/>
                <w:szCs w:val="28"/>
              </w:rPr>
              <w:t>Основное мероприятие "Совершенствование организации пассажирских перевозок автомобильным транспортом"</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49"/>
              <w:jc w:val="center"/>
              <w:rPr>
                <w:rFonts w:ascii="Times New Roman" w:hAnsi="Times New Roman" w:cs="Times New Roman"/>
                <w:sz w:val="28"/>
                <w:szCs w:val="28"/>
              </w:rPr>
            </w:pP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left="-438" w:firstLine="253"/>
              <w:jc w:val="center"/>
              <w:rPr>
                <w:rFonts w:ascii="Times New Roman" w:hAnsi="Times New Roman" w:cs="Times New Roman"/>
                <w:sz w:val="28"/>
                <w:szCs w:val="28"/>
              </w:rPr>
            </w:pPr>
            <w:r w:rsidRPr="00927ACC">
              <w:rPr>
                <w:rFonts w:ascii="Times New Roman" w:hAnsi="Times New Roman" w:cs="Times New Roman"/>
                <w:sz w:val="28"/>
                <w:szCs w:val="28"/>
              </w:rPr>
              <w:t>1.1</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rPr>
                <w:rFonts w:ascii="Times New Roman" w:hAnsi="Times New Roman" w:cs="Times New Roman"/>
                <w:bCs/>
                <w:sz w:val="28"/>
                <w:szCs w:val="28"/>
              </w:rPr>
            </w:pPr>
            <w:r w:rsidRPr="00927ACC">
              <w:rPr>
                <w:rFonts w:ascii="Times New Roman" w:hAnsi="Times New Roman" w:cs="Times New Roman"/>
                <w:sz w:val="28"/>
                <w:szCs w:val="28"/>
              </w:rPr>
              <w:t>Показатель "Количество установленных павильонов"</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ед.</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7B05ED" w:rsidP="00927ACC">
            <w:pPr>
              <w:ind w:firstLine="34"/>
              <w:jc w:val="center"/>
              <w:rPr>
                <w:rFonts w:ascii="Times New Roman" w:hAnsi="Times New Roman" w:cs="Times New Roman"/>
                <w:sz w:val="28"/>
                <w:szCs w:val="28"/>
              </w:rPr>
            </w:pPr>
            <w:r>
              <w:rPr>
                <w:rFonts w:ascii="Times New Roman" w:hAnsi="Times New Roman" w:cs="Times New Roman"/>
                <w:sz w:val="28"/>
                <w:szCs w:val="28"/>
              </w:rPr>
              <w:t>3</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33"/>
              <w:jc w:val="center"/>
              <w:rPr>
                <w:rFonts w:ascii="Times New Roman" w:hAnsi="Times New Roman" w:cs="Times New Roman"/>
                <w:sz w:val="28"/>
                <w:szCs w:val="28"/>
              </w:rPr>
            </w:pPr>
            <w:r w:rsidRPr="00927ACC">
              <w:rPr>
                <w:rFonts w:ascii="Times New Roman" w:hAnsi="Times New Roman" w:cs="Times New Roman"/>
                <w:sz w:val="28"/>
                <w:szCs w:val="28"/>
              </w:rPr>
              <w:t>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49"/>
              <w:jc w:val="center"/>
              <w:rPr>
                <w:rFonts w:ascii="Times New Roman" w:hAnsi="Times New Roman" w:cs="Times New Roman"/>
                <w:sz w:val="28"/>
                <w:szCs w:val="28"/>
              </w:rPr>
            </w:pPr>
            <w:r w:rsidRPr="00927ACC">
              <w:rPr>
                <w:rFonts w:ascii="Times New Roman" w:hAnsi="Times New Roman" w:cs="Times New Roman"/>
                <w:sz w:val="28"/>
                <w:szCs w:val="28"/>
              </w:rPr>
              <w:t>3</w:t>
            </w: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left="-438" w:firstLine="253"/>
              <w:jc w:val="center"/>
              <w:rPr>
                <w:rFonts w:ascii="Times New Roman" w:hAnsi="Times New Roman" w:cs="Times New Roman"/>
                <w:sz w:val="28"/>
                <w:szCs w:val="28"/>
              </w:rPr>
            </w:pPr>
            <w:r w:rsidRPr="00927ACC">
              <w:rPr>
                <w:rFonts w:ascii="Times New Roman" w:hAnsi="Times New Roman" w:cs="Times New Roman"/>
                <w:sz w:val="28"/>
                <w:szCs w:val="28"/>
              </w:rPr>
              <w:t>2</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rPr>
                <w:rFonts w:ascii="Times New Roman" w:hAnsi="Times New Roman" w:cs="Times New Roman"/>
                <w:bCs/>
                <w:sz w:val="28"/>
                <w:szCs w:val="28"/>
              </w:rPr>
            </w:pPr>
            <w:r w:rsidRPr="00927ACC">
              <w:rPr>
                <w:rFonts w:ascii="Times New Roman" w:hAnsi="Times New Roman" w:cs="Times New Roman"/>
                <w:bCs/>
                <w:sz w:val="28"/>
                <w:szCs w:val="28"/>
              </w:rPr>
              <w:t>Основное мероприятие "Организация и проведение районных мероприятий по безопасности дорожного движения"</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33"/>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49"/>
              <w:jc w:val="center"/>
              <w:rPr>
                <w:rFonts w:ascii="Times New Roman" w:hAnsi="Times New Roman" w:cs="Times New Roman"/>
                <w:sz w:val="28"/>
                <w:szCs w:val="28"/>
              </w:rPr>
            </w:pP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left="-250" w:firstLine="253"/>
              <w:jc w:val="center"/>
              <w:rPr>
                <w:rFonts w:ascii="Times New Roman" w:hAnsi="Times New Roman" w:cs="Times New Roman"/>
                <w:sz w:val="28"/>
                <w:szCs w:val="28"/>
              </w:rPr>
            </w:pPr>
            <w:r w:rsidRPr="00927ACC">
              <w:rPr>
                <w:rFonts w:ascii="Times New Roman" w:hAnsi="Times New Roman" w:cs="Times New Roman"/>
                <w:sz w:val="28"/>
                <w:szCs w:val="28"/>
              </w:rPr>
              <w:t>2.1</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rPr>
                <w:rFonts w:ascii="Times New Roman" w:hAnsi="Times New Roman" w:cs="Times New Roman"/>
                <w:sz w:val="28"/>
                <w:szCs w:val="28"/>
              </w:rPr>
            </w:pPr>
            <w:r w:rsidRPr="00927ACC">
              <w:rPr>
                <w:rFonts w:ascii="Times New Roman" w:hAnsi="Times New Roman" w:cs="Times New Roman"/>
                <w:sz w:val="28"/>
                <w:szCs w:val="28"/>
              </w:rPr>
              <w:t>Показатель "Сокращение количества детей, пострадавших в результате ДТП"</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чел.</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7B05ED" w:rsidP="00927ACC">
            <w:pPr>
              <w:ind w:firstLine="34"/>
              <w:jc w:val="center"/>
              <w:rPr>
                <w:rFonts w:ascii="Times New Roman" w:hAnsi="Times New Roman" w:cs="Times New Roman"/>
                <w:sz w:val="28"/>
                <w:szCs w:val="28"/>
              </w:rPr>
            </w:pPr>
            <w:r>
              <w:rPr>
                <w:rFonts w:ascii="Times New Roman" w:hAnsi="Times New Roman" w:cs="Times New Roman"/>
                <w:sz w:val="28"/>
                <w:szCs w:val="28"/>
              </w:rPr>
              <w:t>2</w:t>
            </w:r>
            <w:r w:rsidR="00927ACC" w:rsidRPr="00927ACC">
              <w:rPr>
                <w:rFonts w:ascii="Times New Roman" w:hAnsi="Times New Roman" w:cs="Times New Roman"/>
                <w:sz w:val="28"/>
                <w:szCs w:val="28"/>
              </w:rPr>
              <w:t>/1</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7B05ED" w:rsidP="00927ACC">
            <w:pPr>
              <w:ind w:firstLine="33"/>
              <w:jc w:val="center"/>
              <w:rPr>
                <w:rFonts w:ascii="Times New Roman" w:hAnsi="Times New Roman" w:cs="Times New Roman"/>
                <w:sz w:val="28"/>
                <w:szCs w:val="28"/>
              </w:rPr>
            </w:pPr>
            <w:r>
              <w:rPr>
                <w:rFonts w:ascii="Times New Roman" w:hAnsi="Times New Roman" w:cs="Times New Roman"/>
                <w:sz w:val="28"/>
                <w:szCs w:val="28"/>
              </w:rPr>
              <w:t>1</w:t>
            </w:r>
            <w:r w:rsidR="00927ACC" w:rsidRPr="00927ACC">
              <w:rPr>
                <w:rFonts w:ascii="Times New Roman" w:hAnsi="Times New Roman" w:cs="Times New Roman"/>
                <w:sz w:val="28"/>
                <w:szCs w:val="28"/>
              </w:rPr>
              <w:t>/1</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49"/>
              <w:jc w:val="center"/>
              <w:rPr>
                <w:rFonts w:ascii="Times New Roman" w:hAnsi="Times New Roman" w:cs="Times New Roman"/>
                <w:sz w:val="28"/>
                <w:szCs w:val="28"/>
              </w:rPr>
            </w:pPr>
            <w:r w:rsidRPr="00927ACC">
              <w:rPr>
                <w:rFonts w:ascii="Times New Roman" w:hAnsi="Times New Roman" w:cs="Times New Roman"/>
                <w:sz w:val="28"/>
                <w:szCs w:val="28"/>
              </w:rPr>
              <w:t>1/1</w:t>
            </w: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left="-250" w:firstLine="253"/>
              <w:jc w:val="center"/>
              <w:rPr>
                <w:rFonts w:ascii="Times New Roman" w:hAnsi="Times New Roman" w:cs="Times New Roman"/>
                <w:sz w:val="28"/>
                <w:szCs w:val="28"/>
              </w:rPr>
            </w:pPr>
            <w:r w:rsidRPr="00927ACC">
              <w:rPr>
                <w:rFonts w:ascii="Times New Roman" w:hAnsi="Times New Roman" w:cs="Times New Roman"/>
                <w:sz w:val="28"/>
                <w:szCs w:val="28"/>
              </w:rPr>
              <w:t>2.2</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rPr>
                <w:rFonts w:ascii="Times New Roman" w:hAnsi="Times New Roman" w:cs="Times New Roman"/>
                <w:sz w:val="28"/>
                <w:szCs w:val="28"/>
              </w:rPr>
            </w:pPr>
            <w:r w:rsidRPr="00927ACC">
              <w:rPr>
                <w:rFonts w:ascii="Times New Roman" w:hAnsi="Times New Roman" w:cs="Times New Roman"/>
                <w:sz w:val="28"/>
                <w:szCs w:val="28"/>
              </w:rPr>
              <w:t>Показатель "Снижение аварийности в Хилокском районе"</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7B05ED">
            <w:pPr>
              <w:ind w:firstLine="34"/>
              <w:jc w:val="center"/>
              <w:rPr>
                <w:rFonts w:ascii="Times New Roman" w:hAnsi="Times New Roman" w:cs="Times New Roman"/>
                <w:sz w:val="28"/>
                <w:szCs w:val="28"/>
              </w:rPr>
            </w:pPr>
            <w:r w:rsidRPr="00927ACC">
              <w:rPr>
                <w:rFonts w:ascii="Times New Roman" w:hAnsi="Times New Roman" w:cs="Times New Roman"/>
                <w:sz w:val="28"/>
                <w:szCs w:val="28"/>
              </w:rPr>
              <w:t>1</w:t>
            </w:r>
            <w:r w:rsidR="007B05ED">
              <w:rPr>
                <w:rFonts w:ascii="Times New Roman" w:hAnsi="Times New Roman" w:cs="Times New Roman"/>
                <w:sz w:val="28"/>
                <w:szCs w:val="28"/>
              </w:rPr>
              <w:t>5</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7B05ED" w:rsidP="00927ACC">
            <w:pPr>
              <w:jc w:val="center"/>
              <w:rPr>
                <w:rFonts w:ascii="Times New Roman" w:hAnsi="Times New Roman" w:cs="Times New Roman"/>
                <w:sz w:val="28"/>
                <w:szCs w:val="28"/>
              </w:rPr>
            </w:pPr>
            <w:r>
              <w:rPr>
                <w:rFonts w:ascii="Times New Roman" w:hAnsi="Times New Roman" w:cs="Times New Roman"/>
                <w:sz w:val="28"/>
                <w:szCs w:val="28"/>
              </w:rPr>
              <w:t>20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49"/>
              <w:jc w:val="center"/>
              <w:rPr>
                <w:rFonts w:ascii="Times New Roman" w:hAnsi="Times New Roman" w:cs="Times New Roman"/>
                <w:sz w:val="28"/>
                <w:szCs w:val="28"/>
              </w:rPr>
            </w:pPr>
            <w:r w:rsidRPr="00927ACC">
              <w:rPr>
                <w:rFonts w:ascii="Times New Roman" w:hAnsi="Times New Roman" w:cs="Times New Roman"/>
                <w:sz w:val="28"/>
                <w:szCs w:val="28"/>
              </w:rPr>
              <w:t>20</w:t>
            </w: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left="-250" w:firstLine="253"/>
              <w:jc w:val="center"/>
              <w:rPr>
                <w:rFonts w:ascii="Times New Roman" w:hAnsi="Times New Roman" w:cs="Times New Roman"/>
                <w:sz w:val="28"/>
                <w:szCs w:val="28"/>
              </w:rPr>
            </w:pPr>
            <w:r w:rsidRPr="00927ACC">
              <w:rPr>
                <w:rFonts w:ascii="Times New Roman" w:hAnsi="Times New Roman" w:cs="Times New Roman"/>
                <w:sz w:val="28"/>
                <w:szCs w:val="28"/>
              </w:rPr>
              <w:t>3</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rPr>
                <w:rFonts w:ascii="Times New Roman" w:hAnsi="Times New Roman" w:cs="Times New Roman"/>
                <w:bCs/>
                <w:sz w:val="28"/>
                <w:szCs w:val="28"/>
              </w:rPr>
            </w:pPr>
            <w:r w:rsidRPr="00927ACC">
              <w:rPr>
                <w:rFonts w:ascii="Times New Roman" w:hAnsi="Times New Roman" w:cs="Times New Roman"/>
                <w:bCs/>
                <w:sz w:val="28"/>
                <w:szCs w:val="28"/>
              </w:rPr>
              <w:t>Основное мероприятие "Содержание, ремонт и капитальный ремонт автомобильных дорог общего пользования и искусственных сооружений"</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49"/>
              <w:jc w:val="center"/>
              <w:rPr>
                <w:rFonts w:ascii="Times New Roman" w:hAnsi="Times New Roman" w:cs="Times New Roman"/>
                <w:sz w:val="28"/>
                <w:szCs w:val="28"/>
              </w:rPr>
            </w:pP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left="-250" w:firstLine="253"/>
              <w:jc w:val="center"/>
              <w:rPr>
                <w:rFonts w:ascii="Times New Roman" w:hAnsi="Times New Roman" w:cs="Times New Roman"/>
                <w:sz w:val="28"/>
                <w:szCs w:val="28"/>
              </w:rPr>
            </w:pPr>
            <w:r w:rsidRPr="00927ACC">
              <w:rPr>
                <w:rFonts w:ascii="Times New Roman" w:hAnsi="Times New Roman" w:cs="Times New Roman"/>
                <w:sz w:val="28"/>
                <w:szCs w:val="28"/>
              </w:rPr>
              <w:t>3.1</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rPr>
                <w:rFonts w:ascii="Times New Roman" w:hAnsi="Times New Roman" w:cs="Times New Roman"/>
                <w:sz w:val="28"/>
                <w:szCs w:val="28"/>
              </w:rPr>
            </w:pPr>
            <w:r w:rsidRPr="00927ACC">
              <w:rPr>
                <w:rFonts w:ascii="Times New Roman" w:hAnsi="Times New Roman" w:cs="Times New Roman"/>
                <w:sz w:val="28"/>
                <w:szCs w:val="28"/>
              </w:rPr>
              <w:t xml:space="preserve">Показатель "Общая протяженность автомобильных дорог общего пользования  местного значения, соответствующих нормативным требованиям к транспортно-эксплуатационным показателям на </w:t>
            </w:r>
            <w:r w:rsidRPr="00927ACC">
              <w:rPr>
                <w:rFonts w:ascii="Times New Roman" w:hAnsi="Times New Roman" w:cs="Times New Roman"/>
                <w:sz w:val="28"/>
                <w:szCs w:val="28"/>
              </w:rPr>
              <w:br/>
              <w:t>31 декабря отчетного года"</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proofErr w:type="gramStart"/>
            <w:r w:rsidRPr="00927ACC">
              <w:rPr>
                <w:rFonts w:ascii="Times New Roman" w:hAnsi="Times New Roman" w:cs="Times New Roman"/>
                <w:sz w:val="28"/>
                <w:szCs w:val="28"/>
              </w:rPr>
              <w:t>км</w:t>
            </w:r>
            <w:proofErr w:type="gramEnd"/>
            <w:r w:rsidRPr="00927ACC">
              <w:rPr>
                <w:rFonts w:ascii="Times New Roman" w:hAnsi="Times New Roman" w:cs="Times New Roman"/>
                <w:sz w:val="28"/>
                <w:szCs w:val="28"/>
              </w:rPr>
              <w:t>.</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653A69" w:rsidP="00927ACC">
            <w:pPr>
              <w:ind w:firstLine="34"/>
              <w:jc w:val="center"/>
              <w:rPr>
                <w:rFonts w:ascii="Times New Roman" w:hAnsi="Times New Roman" w:cs="Times New Roman"/>
                <w:sz w:val="28"/>
                <w:szCs w:val="28"/>
              </w:rPr>
            </w:pPr>
            <w:r>
              <w:rPr>
                <w:rFonts w:ascii="Times New Roman" w:hAnsi="Times New Roman" w:cs="Times New Roman"/>
                <w:sz w:val="28"/>
                <w:szCs w:val="28"/>
              </w:rPr>
              <w:t>290</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653A69" w:rsidP="00927ACC">
            <w:pPr>
              <w:ind w:firstLine="33"/>
              <w:jc w:val="center"/>
              <w:rPr>
                <w:rFonts w:ascii="Times New Roman" w:hAnsi="Times New Roman" w:cs="Times New Roman"/>
                <w:sz w:val="28"/>
                <w:szCs w:val="28"/>
              </w:rPr>
            </w:pPr>
            <w:r>
              <w:rPr>
                <w:rFonts w:ascii="Times New Roman" w:hAnsi="Times New Roman" w:cs="Times New Roman"/>
                <w:sz w:val="28"/>
                <w:szCs w:val="28"/>
              </w:rPr>
              <w:t>340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49"/>
              <w:jc w:val="center"/>
              <w:rPr>
                <w:rFonts w:ascii="Times New Roman" w:hAnsi="Times New Roman" w:cs="Times New Roman"/>
                <w:sz w:val="28"/>
                <w:szCs w:val="28"/>
              </w:rPr>
            </w:pPr>
            <w:r w:rsidRPr="00927ACC">
              <w:rPr>
                <w:rFonts w:ascii="Times New Roman" w:hAnsi="Times New Roman" w:cs="Times New Roman"/>
                <w:sz w:val="28"/>
                <w:szCs w:val="28"/>
              </w:rPr>
              <w:t>340</w:t>
            </w: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left="-250" w:firstLine="253"/>
              <w:jc w:val="center"/>
              <w:rPr>
                <w:rFonts w:ascii="Times New Roman" w:hAnsi="Times New Roman" w:cs="Times New Roman"/>
                <w:sz w:val="28"/>
                <w:szCs w:val="28"/>
              </w:rPr>
            </w:pPr>
            <w:r w:rsidRPr="00927ACC">
              <w:rPr>
                <w:rFonts w:ascii="Times New Roman" w:hAnsi="Times New Roman" w:cs="Times New Roman"/>
                <w:sz w:val="28"/>
                <w:szCs w:val="28"/>
              </w:rPr>
              <w:t>4</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rPr>
                <w:rFonts w:ascii="Times New Roman" w:hAnsi="Times New Roman" w:cs="Times New Roman"/>
                <w:bCs/>
                <w:sz w:val="28"/>
                <w:szCs w:val="28"/>
              </w:rPr>
            </w:pPr>
            <w:r w:rsidRPr="00927ACC">
              <w:rPr>
                <w:rFonts w:ascii="Times New Roman" w:hAnsi="Times New Roman" w:cs="Times New Roman"/>
                <w:bCs/>
                <w:sz w:val="28"/>
                <w:szCs w:val="28"/>
              </w:rPr>
              <w:t>Основное мероприятие "Прочие расходы на содержание, ремонт объектов дорожного хозяйства, включая проектно-</w:t>
            </w:r>
            <w:r w:rsidRPr="00927ACC">
              <w:rPr>
                <w:rFonts w:ascii="Times New Roman" w:hAnsi="Times New Roman" w:cs="Times New Roman"/>
                <w:bCs/>
                <w:sz w:val="28"/>
                <w:szCs w:val="28"/>
              </w:rPr>
              <w:lastRenderedPageBreak/>
              <w:t>изыскательские работы и экспертизу проектов"</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49"/>
              <w:jc w:val="center"/>
              <w:rPr>
                <w:rFonts w:ascii="Times New Roman" w:hAnsi="Times New Roman" w:cs="Times New Roman"/>
                <w:sz w:val="28"/>
                <w:szCs w:val="28"/>
              </w:rPr>
            </w:pP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left="-250" w:firstLine="253"/>
              <w:jc w:val="center"/>
              <w:rPr>
                <w:rFonts w:ascii="Times New Roman" w:hAnsi="Times New Roman" w:cs="Times New Roman"/>
                <w:sz w:val="28"/>
                <w:szCs w:val="28"/>
              </w:rPr>
            </w:pPr>
            <w:r w:rsidRPr="00927ACC">
              <w:rPr>
                <w:rFonts w:ascii="Times New Roman" w:hAnsi="Times New Roman" w:cs="Times New Roman"/>
                <w:sz w:val="28"/>
                <w:szCs w:val="28"/>
              </w:rPr>
              <w:lastRenderedPageBreak/>
              <w:t>5</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rPr>
                <w:rFonts w:ascii="Times New Roman" w:hAnsi="Times New Roman" w:cs="Times New Roman"/>
                <w:bCs/>
                <w:sz w:val="28"/>
                <w:szCs w:val="28"/>
              </w:rPr>
            </w:pPr>
            <w:r w:rsidRPr="00927ACC">
              <w:rPr>
                <w:rFonts w:ascii="Times New Roman" w:hAnsi="Times New Roman" w:cs="Times New Roman"/>
                <w:bCs/>
                <w:sz w:val="28"/>
                <w:szCs w:val="28"/>
              </w:rPr>
              <w:t>Основное мероприятие "Освещение участков автомобильных дорог местного значения, расположенных в населенных пунктах"</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49"/>
              <w:jc w:val="center"/>
              <w:rPr>
                <w:rFonts w:ascii="Times New Roman" w:hAnsi="Times New Roman" w:cs="Times New Roman"/>
                <w:sz w:val="28"/>
                <w:szCs w:val="28"/>
              </w:rPr>
            </w:pP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left="-250" w:firstLine="253"/>
              <w:jc w:val="center"/>
              <w:rPr>
                <w:rFonts w:ascii="Times New Roman" w:hAnsi="Times New Roman" w:cs="Times New Roman"/>
                <w:sz w:val="28"/>
                <w:szCs w:val="28"/>
              </w:rPr>
            </w:pPr>
            <w:r w:rsidRPr="00927ACC">
              <w:rPr>
                <w:rFonts w:ascii="Times New Roman" w:hAnsi="Times New Roman" w:cs="Times New Roman"/>
                <w:sz w:val="28"/>
                <w:szCs w:val="28"/>
              </w:rPr>
              <w:t>5.1</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rPr>
                <w:rFonts w:ascii="Times New Roman" w:hAnsi="Times New Roman" w:cs="Times New Roman"/>
                <w:sz w:val="28"/>
                <w:szCs w:val="28"/>
              </w:rPr>
            </w:pPr>
            <w:r w:rsidRPr="00927ACC">
              <w:rPr>
                <w:rFonts w:ascii="Times New Roman" w:hAnsi="Times New Roman" w:cs="Times New Roman"/>
                <w:sz w:val="28"/>
                <w:szCs w:val="28"/>
              </w:rPr>
              <w:t>Показатель "Социальный риск (число лиц, погибших в дорожно-транспортных происшествиях) к уровню 2016 года"</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чел.</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653A69" w:rsidP="00927ACC">
            <w:pPr>
              <w:ind w:firstLine="34"/>
              <w:jc w:val="center"/>
              <w:rPr>
                <w:rFonts w:ascii="Times New Roman" w:hAnsi="Times New Roman" w:cs="Times New Roman"/>
                <w:sz w:val="28"/>
                <w:szCs w:val="28"/>
              </w:rPr>
            </w:pPr>
            <w:r>
              <w:rPr>
                <w:rFonts w:ascii="Times New Roman" w:hAnsi="Times New Roman" w:cs="Times New Roman"/>
                <w:sz w:val="28"/>
                <w:szCs w:val="28"/>
              </w:rPr>
              <w:t>4</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653A69" w:rsidP="00927ACC">
            <w:pPr>
              <w:ind w:hanging="108"/>
              <w:jc w:val="center"/>
              <w:rPr>
                <w:rFonts w:ascii="Times New Roman" w:hAnsi="Times New Roman" w:cs="Times New Roman"/>
                <w:sz w:val="28"/>
                <w:szCs w:val="28"/>
              </w:rPr>
            </w:pPr>
            <w:r>
              <w:rPr>
                <w:rFonts w:ascii="Times New Roman" w:hAnsi="Times New Roman" w:cs="Times New Roman"/>
                <w:sz w:val="28"/>
                <w:szCs w:val="28"/>
              </w:rPr>
              <w:t>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49"/>
              <w:jc w:val="center"/>
              <w:rPr>
                <w:rFonts w:ascii="Times New Roman" w:hAnsi="Times New Roman" w:cs="Times New Roman"/>
                <w:sz w:val="28"/>
                <w:szCs w:val="28"/>
              </w:rPr>
            </w:pPr>
            <w:r w:rsidRPr="00927ACC">
              <w:rPr>
                <w:rFonts w:ascii="Times New Roman" w:hAnsi="Times New Roman" w:cs="Times New Roman"/>
                <w:sz w:val="28"/>
                <w:szCs w:val="28"/>
              </w:rPr>
              <w:t>3</w:t>
            </w: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jc w:val="center"/>
              <w:rPr>
                <w:rFonts w:ascii="Times New Roman" w:hAnsi="Times New Roman" w:cs="Times New Roman"/>
                <w:b/>
                <w:sz w:val="28"/>
                <w:szCs w:val="28"/>
              </w:rPr>
            </w:pPr>
            <w:r w:rsidRPr="00927ACC">
              <w:rPr>
                <w:rFonts w:ascii="Times New Roman" w:hAnsi="Times New Roman" w:cs="Times New Roman"/>
                <w:b/>
                <w:sz w:val="28"/>
                <w:szCs w:val="28"/>
              </w:rPr>
              <w:t>5</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rPr>
                <w:rFonts w:ascii="Times New Roman" w:hAnsi="Times New Roman" w:cs="Times New Roman"/>
                <w:b/>
                <w:bCs/>
                <w:sz w:val="28"/>
                <w:szCs w:val="28"/>
              </w:rPr>
            </w:pPr>
            <w:r w:rsidRPr="00927ACC">
              <w:rPr>
                <w:rFonts w:ascii="Times New Roman" w:hAnsi="Times New Roman" w:cs="Times New Roman"/>
                <w:b/>
                <w:bCs/>
                <w:sz w:val="28"/>
                <w:szCs w:val="28"/>
              </w:rPr>
              <w:t xml:space="preserve">Подпрограмма производственного </w:t>
            </w:r>
            <w:proofErr w:type="gramStart"/>
            <w:r w:rsidRPr="00927ACC">
              <w:rPr>
                <w:rFonts w:ascii="Times New Roman" w:hAnsi="Times New Roman" w:cs="Times New Roman"/>
                <w:b/>
                <w:bCs/>
                <w:sz w:val="28"/>
                <w:szCs w:val="28"/>
              </w:rPr>
              <w:t>контроля качества питьевой воды источников питьевого водоснабжения муниципального</w:t>
            </w:r>
            <w:proofErr w:type="gramEnd"/>
            <w:r w:rsidRPr="00927ACC">
              <w:rPr>
                <w:rFonts w:ascii="Times New Roman" w:hAnsi="Times New Roman" w:cs="Times New Roman"/>
                <w:b/>
                <w:bCs/>
                <w:sz w:val="28"/>
                <w:szCs w:val="28"/>
              </w:rPr>
              <w:t xml:space="preserve"> района "Хилокский район" на 2017-2019 годы</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49"/>
              <w:jc w:val="center"/>
              <w:rPr>
                <w:rFonts w:ascii="Times New Roman" w:hAnsi="Times New Roman" w:cs="Times New Roman"/>
                <w:sz w:val="28"/>
                <w:szCs w:val="28"/>
              </w:rPr>
            </w:pP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jc w:val="center"/>
              <w:rPr>
                <w:rFonts w:ascii="Times New Roman" w:hAnsi="Times New Roman" w:cs="Times New Roman"/>
                <w:sz w:val="28"/>
                <w:szCs w:val="28"/>
              </w:rPr>
            </w:pPr>
            <w:r w:rsidRPr="00927ACC">
              <w:rPr>
                <w:rFonts w:ascii="Times New Roman" w:hAnsi="Times New Roman" w:cs="Times New Roman"/>
                <w:sz w:val="28"/>
                <w:szCs w:val="28"/>
              </w:rPr>
              <w:t>1</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rPr>
                <w:rFonts w:ascii="Times New Roman" w:hAnsi="Times New Roman" w:cs="Times New Roman"/>
                <w:bCs/>
                <w:sz w:val="28"/>
                <w:szCs w:val="28"/>
              </w:rPr>
            </w:pPr>
            <w:r w:rsidRPr="00927ACC">
              <w:rPr>
                <w:rFonts w:ascii="Times New Roman" w:hAnsi="Times New Roman" w:cs="Times New Roman"/>
                <w:bCs/>
                <w:sz w:val="28"/>
                <w:szCs w:val="28"/>
              </w:rPr>
              <w:t xml:space="preserve">Основное мероприятие "Осуществление </w:t>
            </w:r>
            <w:proofErr w:type="gramStart"/>
            <w:r w:rsidRPr="00927ACC">
              <w:rPr>
                <w:rFonts w:ascii="Times New Roman" w:hAnsi="Times New Roman" w:cs="Times New Roman"/>
                <w:bCs/>
                <w:sz w:val="28"/>
                <w:szCs w:val="28"/>
              </w:rPr>
              <w:t>контроля качества питьевой воды источников питьевого водоснабжения</w:t>
            </w:r>
            <w:proofErr w:type="gramEnd"/>
            <w:r w:rsidRPr="00927ACC">
              <w:rPr>
                <w:rFonts w:ascii="Times New Roman" w:hAnsi="Times New Roman" w:cs="Times New Roman"/>
                <w:bCs/>
                <w:sz w:val="28"/>
                <w:szCs w:val="28"/>
              </w:rPr>
              <w:t>"</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49"/>
              <w:jc w:val="center"/>
              <w:rPr>
                <w:rFonts w:ascii="Times New Roman" w:hAnsi="Times New Roman" w:cs="Times New Roman"/>
                <w:sz w:val="28"/>
                <w:szCs w:val="28"/>
              </w:rPr>
            </w:pP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jc w:val="center"/>
              <w:rPr>
                <w:rFonts w:ascii="Times New Roman" w:hAnsi="Times New Roman" w:cs="Times New Roman"/>
                <w:sz w:val="28"/>
                <w:szCs w:val="28"/>
              </w:rPr>
            </w:pPr>
            <w:r w:rsidRPr="00927ACC">
              <w:rPr>
                <w:rFonts w:ascii="Times New Roman" w:hAnsi="Times New Roman" w:cs="Times New Roman"/>
                <w:sz w:val="28"/>
                <w:szCs w:val="28"/>
              </w:rPr>
              <w:t>1.1</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rPr>
                <w:rFonts w:ascii="Times New Roman" w:hAnsi="Times New Roman" w:cs="Times New Roman"/>
                <w:sz w:val="28"/>
                <w:szCs w:val="28"/>
              </w:rPr>
            </w:pPr>
            <w:r w:rsidRPr="00927ACC">
              <w:rPr>
                <w:rFonts w:ascii="Times New Roman" w:hAnsi="Times New Roman" w:cs="Times New Roman"/>
                <w:sz w:val="28"/>
                <w:szCs w:val="28"/>
              </w:rPr>
              <w:t>Показатель "Количество отремонтированных колодцев"</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ед.</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F2101A" w:rsidP="00927ACC">
            <w:pPr>
              <w:ind w:firstLine="34"/>
              <w:jc w:val="center"/>
              <w:rPr>
                <w:rFonts w:ascii="Times New Roman" w:hAnsi="Times New Roman" w:cs="Times New Roman"/>
                <w:sz w:val="28"/>
                <w:szCs w:val="28"/>
              </w:rPr>
            </w:pPr>
            <w:r>
              <w:rPr>
                <w:rFonts w:ascii="Times New Roman" w:hAnsi="Times New Roman" w:cs="Times New Roman"/>
                <w:sz w:val="28"/>
                <w:szCs w:val="28"/>
              </w:rPr>
              <w:t>2</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F2101A" w:rsidP="00927ACC">
            <w:pPr>
              <w:ind w:firstLine="33"/>
              <w:jc w:val="center"/>
              <w:rPr>
                <w:rFonts w:ascii="Times New Roman" w:hAnsi="Times New Roman" w:cs="Times New Roman"/>
                <w:sz w:val="28"/>
                <w:szCs w:val="28"/>
              </w:rPr>
            </w:pPr>
            <w:r>
              <w:rPr>
                <w:rFonts w:ascii="Times New Roman" w:hAnsi="Times New Roman" w:cs="Times New Roman"/>
                <w:sz w:val="28"/>
                <w:szCs w:val="28"/>
              </w:rPr>
              <w:t>2</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49"/>
              <w:jc w:val="center"/>
              <w:rPr>
                <w:rFonts w:ascii="Times New Roman" w:hAnsi="Times New Roman" w:cs="Times New Roman"/>
                <w:sz w:val="28"/>
                <w:szCs w:val="28"/>
              </w:rPr>
            </w:pPr>
            <w:r w:rsidRPr="00927ACC">
              <w:rPr>
                <w:rFonts w:ascii="Times New Roman" w:hAnsi="Times New Roman" w:cs="Times New Roman"/>
                <w:sz w:val="28"/>
                <w:szCs w:val="28"/>
              </w:rPr>
              <w:t>2</w:t>
            </w: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jc w:val="center"/>
              <w:rPr>
                <w:rFonts w:ascii="Times New Roman" w:hAnsi="Times New Roman" w:cs="Times New Roman"/>
                <w:sz w:val="28"/>
                <w:szCs w:val="28"/>
              </w:rPr>
            </w:pPr>
            <w:r w:rsidRPr="00927ACC">
              <w:rPr>
                <w:rFonts w:ascii="Times New Roman" w:hAnsi="Times New Roman" w:cs="Times New Roman"/>
                <w:sz w:val="28"/>
                <w:szCs w:val="28"/>
              </w:rPr>
              <w:t>1.2</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rPr>
                <w:rFonts w:ascii="Times New Roman" w:hAnsi="Times New Roman" w:cs="Times New Roman"/>
                <w:sz w:val="28"/>
                <w:szCs w:val="28"/>
              </w:rPr>
            </w:pPr>
            <w:r w:rsidRPr="00927ACC">
              <w:rPr>
                <w:rFonts w:ascii="Times New Roman" w:hAnsi="Times New Roman" w:cs="Times New Roman"/>
                <w:sz w:val="28"/>
                <w:szCs w:val="28"/>
              </w:rPr>
              <w:t xml:space="preserve">Показатель "Количество заключенных договоров с ФФБУЗ "Центр гигиены и эпидемиологии в </w:t>
            </w:r>
            <w:proofErr w:type="spellStart"/>
            <w:r w:rsidRPr="00927ACC">
              <w:rPr>
                <w:rFonts w:ascii="Times New Roman" w:hAnsi="Times New Roman" w:cs="Times New Roman"/>
                <w:sz w:val="28"/>
                <w:szCs w:val="28"/>
              </w:rPr>
              <w:t>Заб</w:t>
            </w:r>
            <w:proofErr w:type="gramStart"/>
            <w:r w:rsidRPr="00927ACC">
              <w:rPr>
                <w:rFonts w:ascii="Times New Roman" w:hAnsi="Times New Roman" w:cs="Times New Roman"/>
                <w:sz w:val="28"/>
                <w:szCs w:val="28"/>
              </w:rPr>
              <w:t>.к</w:t>
            </w:r>
            <w:proofErr w:type="gramEnd"/>
            <w:r w:rsidRPr="00927ACC">
              <w:rPr>
                <w:rFonts w:ascii="Times New Roman" w:hAnsi="Times New Roman" w:cs="Times New Roman"/>
                <w:sz w:val="28"/>
                <w:szCs w:val="28"/>
              </w:rPr>
              <w:t>рае</w:t>
            </w:r>
            <w:proofErr w:type="spellEnd"/>
            <w:r w:rsidRPr="00927ACC">
              <w:rPr>
                <w:rFonts w:ascii="Times New Roman" w:hAnsi="Times New Roman" w:cs="Times New Roman"/>
                <w:sz w:val="28"/>
                <w:szCs w:val="28"/>
              </w:rPr>
              <w:t xml:space="preserve"> в Хилокском районе"</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ед.</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F2101A" w:rsidP="00927ACC">
            <w:pPr>
              <w:ind w:firstLine="34"/>
              <w:jc w:val="center"/>
              <w:rPr>
                <w:rFonts w:ascii="Times New Roman" w:hAnsi="Times New Roman" w:cs="Times New Roman"/>
                <w:sz w:val="28"/>
                <w:szCs w:val="28"/>
              </w:rPr>
            </w:pPr>
            <w:r>
              <w:rPr>
                <w:rFonts w:ascii="Times New Roman" w:hAnsi="Times New Roman" w:cs="Times New Roman"/>
                <w:sz w:val="28"/>
                <w:szCs w:val="28"/>
              </w:rPr>
              <w:t>1</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F2101A" w:rsidP="00927ACC">
            <w:pPr>
              <w:ind w:firstLine="33"/>
              <w:jc w:val="center"/>
              <w:rPr>
                <w:rFonts w:ascii="Times New Roman" w:hAnsi="Times New Roman" w:cs="Times New Roman"/>
                <w:sz w:val="28"/>
                <w:szCs w:val="28"/>
              </w:rPr>
            </w:pPr>
            <w:r>
              <w:rPr>
                <w:rFonts w:ascii="Times New Roman" w:hAnsi="Times New Roman" w:cs="Times New Roman"/>
                <w:sz w:val="28"/>
                <w:szCs w:val="28"/>
              </w:rPr>
              <w:t>1</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F2101A" w:rsidP="00927ACC">
            <w:pPr>
              <w:ind w:firstLine="49"/>
              <w:jc w:val="center"/>
              <w:rPr>
                <w:rFonts w:ascii="Times New Roman" w:hAnsi="Times New Roman" w:cs="Times New Roman"/>
                <w:sz w:val="28"/>
                <w:szCs w:val="28"/>
              </w:rPr>
            </w:pPr>
            <w:r>
              <w:rPr>
                <w:rFonts w:ascii="Times New Roman" w:hAnsi="Times New Roman" w:cs="Times New Roman"/>
                <w:sz w:val="28"/>
                <w:szCs w:val="28"/>
              </w:rPr>
              <w:t>1</w:t>
            </w: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tabs>
                <w:tab w:val="left" w:pos="317"/>
              </w:tabs>
              <w:ind w:left="-438" w:firstLine="253"/>
              <w:jc w:val="center"/>
              <w:rPr>
                <w:rFonts w:ascii="Times New Roman" w:hAnsi="Times New Roman" w:cs="Times New Roman"/>
                <w:sz w:val="28"/>
                <w:szCs w:val="28"/>
              </w:rPr>
            </w:pPr>
            <w:r w:rsidRPr="00927ACC">
              <w:rPr>
                <w:rFonts w:ascii="Times New Roman" w:hAnsi="Times New Roman" w:cs="Times New Roman"/>
                <w:sz w:val="28"/>
                <w:szCs w:val="28"/>
              </w:rPr>
              <w:t>1.3</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rPr>
                <w:rFonts w:ascii="Times New Roman" w:hAnsi="Times New Roman" w:cs="Times New Roman"/>
                <w:sz w:val="28"/>
                <w:szCs w:val="28"/>
              </w:rPr>
            </w:pPr>
            <w:r w:rsidRPr="00927ACC">
              <w:rPr>
                <w:rFonts w:ascii="Times New Roman" w:hAnsi="Times New Roman" w:cs="Times New Roman"/>
                <w:sz w:val="28"/>
                <w:szCs w:val="28"/>
              </w:rPr>
              <w:t xml:space="preserve">Показатель "Количество </w:t>
            </w:r>
            <w:proofErr w:type="gramStart"/>
            <w:r w:rsidRPr="00927ACC">
              <w:rPr>
                <w:rFonts w:ascii="Times New Roman" w:hAnsi="Times New Roman" w:cs="Times New Roman"/>
                <w:sz w:val="28"/>
                <w:szCs w:val="28"/>
              </w:rPr>
              <w:t>проектов зон санитарной охраны источников питьевого водоснабжения</w:t>
            </w:r>
            <w:proofErr w:type="gramEnd"/>
            <w:r w:rsidRPr="00927ACC">
              <w:rPr>
                <w:rFonts w:ascii="Times New Roman" w:hAnsi="Times New Roman" w:cs="Times New Roman"/>
                <w:sz w:val="28"/>
                <w:szCs w:val="28"/>
              </w:rPr>
              <w:t>"</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ед.</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F2101A" w:rsidP="00927ACC">
            <w:pPr>
              <w:ind w:firstLine="34"/>
              <w:jc w:val="center"/>
              <w:rPr>
                <w:rFonts w:ascii="Times New Roman" w:hAnsi="Times New Roman" w:cs="Times New Roman"/>
                <w:sz w:val="28"/>
                <w:szCs w:val="28"/>
              </w:rPr>
            </w:pPr>
            <w:r>
              <w:rPr>
                <w:rFonts w:ascii="Times New Roman" w:hAnsi="Times New Roman" w:cs="Times New Roman"/>
                <w:sz w:val="28"/>
                <w:szCs w:val="28"/>
              </w:rPr>
              <w:t>2</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F2101A" w:rsidP="00927ACC">
            <w:pPr>
              <w:ind w:firstLine="33"/>
              <w:jc w:val="center"/>
              <w:rPr>
                <w:rFonts w:ascii="Times New Roman" w:hAnsi="Times New Roman" w:cs="Times New Roman"/>
                <w:sz w:val="28"/>
                <w:szCs w:val="28"/>
              </w:rPr>
            </w:pPr>
            <w:r>
              <w:rPr>
                <w:rFonts w:ascii="Times New Roman" w:hAnsi="Times New Roman" w:cs="Times New Roman"/>
                <w:sz w:val="28"/>
                <w:szCs w:val="28"/>
              </w:rPr>
              <w:t>1</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F2101A" w:rsidP="00927ACC">
            <w:pPr>
              <w:ind w:firstLine="49"/>
              <w:jc w:val="center"/>
              <w:rPr>
                <w:rFonts w:ascii="Times New Roman" w:hAnsi="Times New Roman" w:cs="Times New Roman"/>
                <w:sz w:val="28"/>
                <w:szCs w:val="28"/>
              </w:rPr>
            </w:pPr>
            <w:r>
              <w:rPr>
                <w:rFonts w:ascii="Times New Roman" w:hAnsi="Times New Roman" w:cs="Times New Roman"/>
                <w:sz w:val="28"/>
                <w:szCs w:val="28"/>
              </w:rPr>
              <w:t>1</w:t>
            </w: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tabs>
                <w:tab w:val="left" w:pos="175"/>
              </w:tabs>
              <w:ind w:left="-438" w:firstLine="253"/>
              <w:jc w:val="center"/>
              <w:rPr>
                <w:rFonts w:ascii="Times New Roman" w:hAnsi="Times New Roman" w:cs="Times New Roman"/>
                <w:sz w:val="28"/>
                <w:szCs w:val="28"/>
              </w:rPr>
            </w:pPr>
            <w:r w:rsidRPr="00927ACC">
              <w:rPr>
                <w:rFonts w:ascii="Times New Roman" w:hAnsi="Times New Roman" w:cs="Times New Roman"/>
                <w:sz w:val="28"/>
                <w:szCs w:val="28"/>
              </w:rPr>
              <w:t>1.4</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rPr>
                <w:rFonts w:ascii="Times New Roman" w:hAnsi="Times New Roman" w:cs="Times New Roman"/>
                <w:sz w:val="28"/>
                <w:szCs w:val="28"/>
              </w:rPr>
            </w:pPr>
            <w:r w:rsidRPr="00927ACC">
              <w:rPr>
                <w:rFonts w:ascii="Times New Roman" w:hAnsi="Times New Roman" w:cs="Times New Roman"/>
                <w:sz w:val="28"/>
                <w:szCs w:val="28"/>
              </w:rPr>
              <w:t>Показатель "Количество оформленных лицензий "</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ед.</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F2101A" w:rsidP="00927ACC">
            <w:pPr>
              <w:ind w:firstLine="34"/>
              <w:jc w:val="center"/>
              <w:rPr>
                <w:rFonts w:ascii="Times New Roman" w:hAnsi="Times New Roman" w:cs="Times New Roman"/>
                <w:sz w:val="28"/>
                <w:szCs w:val="28"/>
              </w:rPr>
            </w:pPr>
            <w:r>
              <w:rPr>
                <w:rFonts w:ascii="Times New Roman" w:hAnsi="Times New Roman" w:cs="Times New Roman"/>
                <w:sz w:val="28"/>
                <w:szCs w:val="28"/>
              </w:rPr>
              <w:t>2</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F2101A" w:rsidP="00927ACC">
            <w:pPr>
              <w:ind w:firstLine="33"/>
              <w:jc w:val="center"/>
              <w:rPr>
                <w:rFonts w:ascii="Times New Roman" w:hAnsi="Times New Roman" w:cs="Times New Roman"/>
                <w:sz w:val="28"/>
                <w:szCs w:val="28"/>
              </w:rPr>
            </w:pPr>
            <w:r>
              <w:rPr>
                <w:rFonts w:ascii="Times New Roman" w:hAnsi="Times New Roman" w:cs="Times New Roman"/>
                <w:sz w:val="28"/>
                <w:szCs w:val="28"/>
              </w:rPr>
              <w:t>2</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F2101A" w:rsidP="00927ACC">
            <w:pPr>
              <w:ind w:firstLine="49"/>
              <w:jc w:val="center"/>
              <w:rPr>
                <w:rFonts w:ascii="Times New Roman" w:hAnsi="Times New Roman" w:cs="Times New Roman"/>
                <w:sz w:val="28"/>
                <w:szCs w:val="28"/>
              </w:rPr>
            </w:pPr>
            <w:r>
              <w:rPr>
                <w:rFonts w:ascii="Times New Roman" w:hAnsi="Times New Roman" w:cs="Times New Roman"/>
                <w:sz w:val="28"/>
                <w:szCs w:val="28"/>
              </w:rPr>
              <w:t>2</w:t>
            </w: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tabs>
                <w:tab w:val="left" w:pos="175"/>
              </w:tabs>
              <w:ind w:left="-438" w:firstLine="253"/>
              <w:jc w:val="center"/>
              <w:rPr>
                <w:rFonts w:ascii="Times New Roman" w:hAnsi="Times New Roman" w:cs="Times New Roman"/>
                <w:sz w:val="28"/>
                <w:szCs w:val="28"/>
              </w:rPr>
            </w:pPr>
            <w:r w:rsidRPr="00927ACC">
              <w:rPr>
                <w:rFonts w:ascii="Times New Roman" w:hAnsi="Times New Roman" w:cs="Times New Roman"/>
                <w:sz w:val="28"/>
                <w:szCs w:val="28"/>
              </w:rPr>
              <w:t>1.5</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rPr>
                <w:rFonts w:ascii="Times New Roman" w:hAnsi="Times New Roman" w:cs="Times New Roman"/>
                <w:sz w:val="28"/>
                <w:szCs w:val="28"/>
              </w:rPr>
            </w:pPr>
            <w:r w:rsidRPr="00927ACC">
              <w:rPr>
                <w:rFonts w:ascii="Times New Roman" w:hAnsi="Times New Roman" w:cs="Times New Roman"/>
                <w:sz w:val="28"/>
                <w:szCs w:val="28"/>
              </w:rPr>
              <w:t xml:space="preserve">Показатель "Количество оформленных учетных </w:t>
            </w:r>
            <w:r w:rsidRPr="00927ACC">
              <w:rPr>
                <w:rFonts w:ascii="Times New Roman" w:hAnsi="Times New Roman" w:cs="Times New Roman"/>
                <w:sz w:val="28"/>
                <w:szCs w:val="28"/>
              </w:rPr>
              <w:lastRenderedPageBreak/>
              <w:t>карточек"</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lastRenderedPageBreak/>
              <w:t>ед.</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F2101A" w:rsidP="00927ACC">
            <w:pPr>
              <w:ind w:firstLine="34"/>
              <w:jc w:val="center"/>
              <w:rPr>
                <w:rFonts w:ascii="Times New Roman" w:hAnsi="Times New Roman" w:cs="Times New Roman"/>
                <w:sz w:val="28"/>
                <w:szCs w:val="28"/>
              </w:rPr>
            </w:pPr>
            <w:r>
              <w:rPr>
                <w:rFonts w:ascii="Times New Roman" w:hAnsi="Times New Roman" w:cs="Times New Roman"/>
                <w:sz w:val="28"/>
                <w:szCs w:val="28"/>
              </w:rPr>
              <w:t>5</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F2101A" w:rsidP="00927ACC">
            <w:pPr>
              <w:ind w:firstLine="33"/>
              <w:jc w:val="center"/>
              <w:rPr>
                <w:rFonts w:ascii="Times New Roman" w:hAnsi="Times New Roman" w:cs="Times New Roman"/>
                <w:sz w:val="28"/>
                <w:szCs w:val="28"/>
              </w:rPr>
            </w:pPr>
            <w:r>
              <w:rPr>
                <w:rFonts w:ascii="Times New Roman" w:hAnsi="Times New Roman" w:cs="Times New Roman"/>
                <w:sz w:val="28"/>
                <w:szCs w:val="28"/>
              </w:rPr>
              <w:t>5</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F2101A" w:rsidP="00927ACC">
            <w:pPr>
              <w:ind w:firstLine="49"/>
              <w:jc w:val="center"/>
              <w:rPr>
                <w:rFonts w:ascii="Times New Roman" w:hAnsi="Times New Roman" w:cs="Times New Roman"/>
                <w:sz w:val="28"/>
                <w:szCs w:val="28"/>
              </w:rPr>
            </w:pPr>
            <w:r>
              <w:rPr>
                <w:rFonts w:ascii="Times New Roman" w:hAnsi="Times New Roman" w:cs="Times New Roman"/>
                <w:sz w:val="28"/>
                <w:szCs w:val="28"/>
              </w:rPr>
              <w:t>5</w:t>
            </w: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tabs>
                <w:tab w:val="left" w:pos="175"/>
              </w:tabs>
              <w:ind w:left="-438" w:firstLine="253"/>
              <w:jc w:val="center"/>
              <w:rPr>
                <w:rFonts w:ascii="Times New Roman" w:hAnsi="Times New Roman" w:cs="Times New Roman"/>
                <w:sz w:val="28"/>
                <w:szCs w:val="28"/>
              </w:rPr>
            </w:pPr>
            <w:r w:rsidRPr="00927ACC">
              <w:rPr>
                <w:rFonts w:ascii="Times New Roman" w:hAnsi="Times New Roman" w:cs="Times New Roman"/>
                <w:sz w:val="28"/>
                <w:szCs w:val="28"/>
              </w:rPr>
              <w:lastRenderedPageBreak/>
              <w:t>1.6</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rPr>
                <w:rFonts w:ascii="Times New Roman" w:hAnsi="Times New Roman" w:cs="Times New Roman"/>
                <w:sz w:val="28"/>
                <w:szCs w:val="28"/>
              </w:rPr>
            </w:pPr>
            <w:r w:rsidRPr="00927ACC">
              <w:rPr>
                <w:rFonts w:ascii="Times New Roman" w:hAnsi="Times New Roman" w:cs="Times New Roman"/>
                <w:sz w:val="28"/>
                <w:szCs w:val="28"/>
              </w:rPr>
              <w:t>Показатель "Количество составленных гидрогеологических характеристик"</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ед.</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F2101A" w:rsidP="00927ACC">
            <w:pPr>
              <w:ind w:firstLine="34"/>
              <w:jc w:val="center"/>
              <w:rPr>
                <w:rFonts w:ascii="Times New Roman" w:hAnsi="Times New Roman" w:cs="Times New Roman"/>
                <w:sz w:val="28"/>
                <w:szCs w:val="28"/>
              </w:rPr>
            </w:pPr>
            <w:r>
              <w:rPr>
                <w:rFonts w:ascii="Times New Roman" w:hAnsi="Times New Roman" w:cs="Times New Roman"/>
                <w:sz w:val="28"/>
                <w:szCs w:val="28"/>
              </w:rPr>
              <w:t>5</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F2101A" w:rsidP="00927ACC">
            <w:pPr>
              <w:ind w:firstLine="33"/>
              <w:jc w:val="center"/>
              <w:rPr>
                <w:rFonts w:ascii="Times New Roman" w:hAnsi="Times New Roman" w:cs="Times New Roman"/>
                <w:sz w:val="28"/>
                <w:szCs w:val="28"/>
              </w:rPr>
            </w:pPr>
            <w:r>
              <w:rPr>
                <w:rFonts w:ascii="Times New Roman" w:hAnsi="Times New Roman" w:cs="Times New Roman"/>
                <w:sz w:val="28"/>
                <w:szCs w:val="28"/>
              </w:rPr>
              <w:t>5</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F2101A" w:rsidP="00927ACC">
            <w:pPr>
              <w:ind w:firstLine="49"/>
              <w:jc w:val="center"/>
              <w:rPr>
                <w:rFonts w:ascii="Times New Roman" w:hAnsi="Times New Roman" w:cs="Times New Roman"/>
                <w:sz w:val="28"/>
                <w:szCs w:val="28"/>
              </w:rPr>
            </w:pPr>
            <w:r>
              <w:rPr>
                <w:rFonts w:ascii="Times New Roman" w:hAnsi="Times New Roman" w:cs="Times New Roman"/>
                <w:sz w:val="28"/>
                <w:szCs w:val="28"/>
              </w:rPr>
              <w:t>5</w:t>
            </w: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310750">
            <w:pPr>
              <w:ind w:left="-733" w:firstLine="483"/>
              <w:jc w:val="center"/>
              <w:rPr>
                <w:rFonts w:ascii="Times New Roman" w:hAnsi="Times New Roman" w:cs="Times New Roman"/>
                <w:b/>
                <w:bCs/>
                <w:sz w:val="28"/>
                <w:szCs w:val="28"/>
              </w:rPr>
            </w:pPr>
            <w:r w:rsidRPr="00927ACC">
              <w:rPr>
                <w:rFonts w:ascii="Times New Roman" w:hAnsi="Times New Roman" w:cs="Times New Roman"/>
                <w:b/>
                <w:bCs/>
                <w:sz w:val="28"/>
                <w:szCs w:val="28"/>
              </w:rPr>
              <w:t>6</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rPr>
                <w:rFonts w:ascii="Times New Roman" w:hAnsi="Times New Roman" w:cs="Times New Roman"/>
                <w:b/>
                <w:bCs/>
                <w:sz w:val="28"/>
                <w:szCs w:val="28"/>
              </w:rPr>
            </w:pPr>
            <w:r w:rsidRPr="00927ACC">
              <w:rPr>
                <w:rFonts w:ascii="Times New Roman" w:hAnsi="Times New Roman" w:cs="Times New Roman"/>
                <w:b/>
                <w:bCs/>
                <w:sz w:val="28"/>
                <w:szCs w:val="28"/>
              </w:rPr>
              <w:t>Подпрограмма «Территориальное планирование и обеспечение градостроительной деятельности на территории муниципального района «Хилокский район»</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i/>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34"/>
              <w:jc w:val="center"/>
              <w:rPr>
                <w:rFonts w:ascii="Times New Roman" w:hAnsi="Times New Roman" w:cs="Times New Roman"/>
                <w:i/>
                <w:sz w:val="28"/>
                <w:szCs w:val="28"/>
              </w:rPr>
            </w:pP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34"/>
              <w:jc w:val="center"/>
              <w:rPr>
                <w:rFonts w:ascii="Times New Roman" w:hAnsi="Times New Roman" w:cs="Times New Roman"/>
                <w:i/>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jc w:val="center"/>
              <w:rPr>
                <w:rFonts w:ascii="Times New Roman" w:hAnsi="Times New Roman" w:cs="Times New Roman"/>
                <w:i/>
                <w:sz w:val="28"/>
                <w:szCs w:val="28"/>
              </w:rPr>
            </w:pP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jc w:val="center"/>
              <w:rPr>
                <w:rFonts w:ascii="Times New Roman" w:hAnsi="Times New Roman" w:cs="Times New Roman"/>
                <w:bCs/>
                <w:sz w:val="28"/>
                <w:szCs w:val="28"/>
              </w:rPr>
            </w:pPr>
            <w:r w:rsidRPr="00927ACC">
              <w:rPr>
                <w:rFonts w:ascii="Times New Roman" w:hAnsi="Times New Roman" w:cs="Times New Roman"/>
                <w:bCs/>
                <w:sz w:val="28"/>
                <w:szCs w:val="28"/>
              </w:rPr>
              <w:t>1</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rPr>
                <w:rFonts w:ascii="Times New Roman" w:hAnsi="Times New Roman" w:cs="Times New Roman"/>
                <w:bCs/>
                <w:sz w:val="28"/>
                <w:szCs w:val="28"/>
              </w:rPr>
            </w:pPr>
            <w:r w:rsidRPr="00927ACC">
              <w:rPr>
                <w:rFonts w:ascii="Times New Roman" w:hAnsi="Times New Roman" w:cs="Times New Roman"/>
                <w:bCs/>
                <w:sz w:val="28"/>
                <w:szCs w:val="28"/>
              </w:rPr>
              <w:t>Мероприятие "Разработка генеральных планов и документов градостроительного зонирования поселений муниципального района «Хилокский район»; "внесение изменений в правила землепользования и застройки</w:t>
            </w:r>
            <w:proofErr w:type="gramStart"/>
            <w:r w:rsidRPr="00927ACC">
              <w:rPr>
                <w:rFonts w:ascii="Times New Roman" w:hAnsi="Times New Roman" w:cs="Times New Roman"/>
                <w:bCs/>
                <w:sz w:val="28"/>
                <w:szCs w:val="28"/>
              </w:rPr>
              <w:t>."</w:t>
            </w:r>
            <w:proofErr w:type="gramEnd"/>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jc w:val="center"/>
              <w:rPr>
                <w:rFonts w:ascii="Times New Roman" w:hAnsi="Times New Roman" w:cs="Times New Roman"/>
                <w:sz w:val="28"/>
                <w:szCs w:val="28"/>
              </w:rPr>
            </w:pP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310750">
            <w:pPr>
              <w:ind w:left="-733" w:firstLine="483"/>
              <w:jc w:val="center"/>
              <w:rPr>
                <w:rFonts w:ascii="Times New Roman" w:hAnsi="Times New Roman" w:cs="Times New Roman"/>
                <w:bCs/>
                <w:sz w:val="28"/>
                <w:szCs w:val="28"/>
              </w:rPr>
            </w:pPr>
            <w:r w:rsidRPr="00927ACC">
              <w:rPr>
                <w:rFonts w:ascii="Times New Roman" w:hAnsi="Times New Roman" w:cs="Times New Roman"/>
                <w:bCs/>
                <w:sz w:val="28"/>
                <w:szCs w:val="28"/>
              </w:rPr>
              <w:t>1.1</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rPr>
                <w:rFonts w:ascii="Times New Roman" w:hAnsi="Times New Roman" w:cs="Times New Roman"/>
                <w:sz w:val="28"/>
                <w:szCs w:val="28"/>
              </w:rPr>
            </w:pPr>
            <w:r w:rsidRPr="00927ACC">
              <w:rPr>
                <w:rFonts w:ascii="Times New Roman" w:hAnsi="Times New Roman" w:cs="Times New Roman"/>
                <w:sz w:val="28"/>
                <w:szCs w:val="28"/>
              </w:rPr>
              <w:t>Показатель "Количество комплектов документации"</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шт.</w:t>
            </w:r>
          </w:p>
          <w:p w:rsidR="00927ACC" w:rsidRPr="00927ACC" w:rsidRDefault="00927ACC" w:rsidP="00927ACC">
            <w:pPr>
              <w:ind w:firstLine="34"/>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CF709C" w:rsidP="00927ACC">
            <w:pPr>
              <w:ind w:firstLine="34"/>
              <w:jc w:val="center"/>
              <w:rPr>
                <w:rFonts w:ascii="Times New Roman" w:hAnsi="Times New Roman" w:cs="Times New Roman"/>
                <w:sz w:val="28"/>
                <w:szCs w:val="28"/>
              </w:rPr>
            </w:pPr>
            <w:r>
              <w:rPr>
                <w:rFonts w:ascii="Times New Roman" w:hAnsi="Times New Roman" w:cs="Times New Roman"/>
                <w:sz w:val="28"/>
                <w:szCs w:val="28"/>
              </w:rPr>
              <w:t>10</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jc w:val="center"/>
              <w:rPr>
                <w:rFonts w:ascii="Times New Roman" w:hAnsi="Times New Roman" w:cs="Times New Roman"/>
                <w:sz w:val="28"/>
                <w:szCs w:val="28"/>
              </w:rPr>
            </w:pPr>
            <w:r w:rsidRPr="00927ACC">
              <w:rPr>
                <w:rFonts w:ascii="Times New Roman" w:hAnsi="Times New Roman" w:cs="Times New Roman"/>
                <w:sz w:val="28"/>
                <w:szCs w:val="28"/>
              </w:rPr>
              <w:t>0</w:t>
            </w: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310750">
            <w:pPr>
              <w:ind w:left="-733" w:firstLine="548"/>
              <w:jc w:val="center"/>
              <w:rPr>
                <w:rFonts w:ascii="Times New Roman" w:hAnsi="Times New Roman" w:cs="Times New Roman"/>
                <w:bCs/>
                <w:sz w:val="28"/>
                <w:szCs w:val="28"/>
              </w:rPr>
            </w:pPr>
            <w:r w:rsidRPr="00927ACC">
              <w:rPr>
                <w:rFonts w:ascii="Times New Roman" w:hAnsi="Times New Roman" w:cs="Times New Roman"/>
                <w:bCs/>
                <w:sz w:val="28"/>
                <w:szCs w:val="28"/>
              </w:rPr>
              <w:t>1.2</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rPr>
                <w:rFonts w:ascii="Times New Roman" w:hAnsi="Times New Roman" w:cs="Times New Roman"/>
                <w:sz w:val="28"/>
                <w:szCs w:val="28"/>
              </w:rPr>
            </w:pPr>
            <w:r w:rsidRPr="00927ACC">
              <w:rPr>
                <w:rFonts w:ascii="Times New Roman" w:hAnsi="Times New Roman" w:cs="Times New Roman"/>
                <w:sz w:val="28"/>
                <w:szCs w:val="28"/>
              </w:rPr>
              <w:t>Показатель "Количество комплектов ПЗЗ"</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шт.</w:t>
            </w:r>
          </w:p>
          <w:p w:rsidR="00927ACC" w:rsidRPr="00927ACC" w:rsidRDefault="00927ACC" w:rsidP="00927ACC">
            <w:pPr>
              <w:ind w:firstLine="34"/>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CF709C" w:rsidP="00927ACC">
            <w:pPr>
              <w:ind w:firstLine="34"/>
              <w:jc w:val="center"/>
              <w:rPr>
                <w:rFonts w:ascii="Times New Roman" w:hAnsi="Times New Roman" w:cs="Times New Roman"/>
                <w:sz w:val="28"/>
                <w:szCs w:val="28"/>
              </w:rPr>
            </w:pPr>
            <w:r>
              <w:rPr>
                <w:rFonts w:ascii="Times New Roman" w:hAnsi="Times New Roman" w:cs="Times New Roman"/>
                <w:sz w:val="28"/>
                <w:szCs w:val="28"/>
              </w:rPr>
              <w:t>2</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CF709C" w:rsidP="00927ACC">
            <w:pPr>
              <w:ind w:firstLine="34"/>
              <w:jc w:val="center"/>
              <w:rPr>
                <w:rFonts w:ascii="Times New Roman" w:hAnsi="Times New Roman" w:cs="Times New Roman"/>
                <w:sz w:val="28"/>
                <w:szCs w:val="28"/>
              </w:rPr>
            </w:pPr>
            <w:r>
              <w:rPr>
                <w:rFonts w:ascii="Times New Roman" w:hAnsi="Times New Roman" w:cs="Times New Roman"/>
                <w:sz w:val="28"/>
                <w:szCs w:val="28"/>
              </w:rPr>
              <w:t>4</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CF709C" w:rsidP="00927ACC">
            <w:pPr>
              <w:jc w:val="center"/>
              <w:rPr>
                <w:rFonts w:ascii="Times New Roman" w:hAnsi="Times New Roman" w:cs="Times New Roman"/>
                <w:sz w:val="28"/>
                <w:szCs w:val="28"/>
              </w:rPr>
            </w:pPr>
            <w:r>
              <w:rPr>
                <w:rFonts w:ascii="Times New Roman" w:hAnsi="Times New Roman" w:cs="Times New Roman"/>
                <w:sz w:val="28"/>
                <w:szCs w:val="28"/>
              </w:rPr>
              <w:t>4</w:t>
            </w: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310750">
            <w:pPr>
              <w:ind w:left="-733" w:firstLine="341"/>
              <w:jc w:val="center"/>
              <w:rPr>
                <w:rFonts w:ascii="Times New Roman" w:hAnsi="Times New Roman" w:cs="Times New Roman"/>
                <w:bCs/>
                <w:sz w:val="28"/>
                <w:szCs w:val="28"/>
              </w:rPr>
            </w:pPr>
            <w:r w:rsidRPr="00927ACC">
              <w:rPr>
                <w:rFonts w:ascii="Times New Roman" w:hAnsi="Times New Roman" w:cs="Times New Roman"/>
                <w:bCs/>
                <w:sz w:val="28"/>
                <w:szCs w:val="28"/>
              </w:rPr>
              <w:t>2</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rPr>
                <w:rFonts w:ascii="Times New Roman" w:hAnsi="Times New Roman" w:cs="Times New Roman"/>
                <w:bCs/>
                <w:sz w:val="28"/>
                <w:szCs w:val="28"/>
              </w:rPr>
            </w:pPr>
            <w:r w:rsidRPr="00927ACC">
              <w:rPr>
                <w:rFonts w:ascii="Times New Roman" w:hAnsi="Times New Roman" w:cs="Times New Roman"/>
                <w:bCs/>
                <w:sz w:val="28"/>
                <w:szCs w:val="28"/>
              </w:rPr>
              <w:t>Мероприятие "Разработка схемы территориального планирования муниципального района (актуальная редакция)"</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jc w:val="center"/>
              <w:rPr>
                <w:rFonts w:ascii="Times New Roman" w:hAnsi="Times New Roman" w:cs="Times New Roman"/>
                <w:sz w:val="28"/>
                <w:szCs w:val="28"/>
              </w:rPr>
            </w:pPr>
          </w:p>
        </w:tc>
      </w:tr>
      <w:tr w:rsidR="00927ACC" w:rsidRPr="00927ACC" w:rsidTr="00310750">
        <w:trPr>
          <w:trHeight w:val="25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310750">
            <w:pPr>
              <w:ind w:left="-733" w:firstLine="548"/>
              <w:jc w:val="center"/>
              <w:rPr>
                <w:rFonts w:ascii="Times New Roman" w:hAnsi="Times New Roman" w:cs="Times New Roman"/>
                <w:bCs/>
                <w:sz w:val="28"/>
                <w:szCs w:val="28"/>
              </w:rPr>
            </w:pPr>
            <w:r w:rsidRPr="00927ACC">
              <w:rPr>
                <w:rFonts w:ascii="Times New Roman" w:hAnsi="Times New Roman" w:cs="Times New Roman"/>
                <w:bCs/>
                <w:sz w:val="28"/>
                <w:szCs w:val="28"/>
              </w:rPr>
              <w:t>2.1</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rPr>
                <w:rFonts w:ascii="Times New Roman" w:hAnsi="Times New Roman" w:cs="Times New Roman"/>
                <w:sz w:val="28"/>
                <w:szCs w:val="28"/>
              </w:rPr>
            </w:pPr>
            <w:r w:rsidRPr="00927ACC">
              <w:rPr>
                <w:rFonts w:ascii="Times New Roman" w:hAnsi="Times New Roman" w:cs="Times New Roman"/>
                <w:sz w:val="28"/>
                <w:szCs w:val="28"/>
              </w:rPr>
              <w:t>Показатель "Количество схем"</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шт.</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1</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jc w:val="center"/>
              <w:rPr>
                <w:rFonts w:ascii="Times New Roman" w:hAnsi="Times New Roman" w:cs="Times New Roman"/>
                <w:sz w:val="28"/>
                <w:szCs w:val="28"/>
              </w:rPr>
            </w:pPr>
            <w:r w:rsidRPr="00927ACC">
              <w:rPr>
                <w:rFonts w:ascii="Times New Roman" w:hAnsi="Times New Roman" w:cs="Times New Roman"/>
                <w:sz w:val="28"/>
                <w:szCs w:val="28"/>
              </w:rPr>
              <w:t>0</w:t>
            </w:r>
          </w:p>
        </w:tc>
      </w:tr>
      <w:tr w:rsidR="00927ACC" w:rsidRPr="00927ACC" w:rsidTr="0031075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310750">
            <w:pPr>
              <w:ind w:left="-733" w:firstLine="341"/>
              <w:jc w:val="center"/>
              <w:rPr>
                <w:rFonts w:ascii="Times New Roman" w:hAnsi="Times New Roman" w:cs="Times New Roman"/>
                <w:bCs/>
                <w:sz w:val="28"/>
                <w:szCs w:val="28"/>
              </w:rPr>
            </w:pPr>
            <w:r w:rsidRPr="00927ACC">
              <w:rPr>
                <w:rFonts w:ascii="Times New Roman" w:hAnsi="Times New Roman" w:cs="Times New Roman"/>
                <w:bCs/>
                <w:sz w:val="28"/>
                <w:szCs w:val="28"/>
              </w:rPr>
              <w:t>3</w:t>
            </w:r>
          </w:p>
        </w:tc>
        <w:tc>
          <w:tcPr>
            <w:tcW w:w="411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rPr>
                <w:rFonts w:ascii="Times New Roman" w:hAnsi="Times New Roman" w:cs="Times New Roman"/>
                <w:bCs/>
                <w:sz w:val="28"/>
                <w:szCs w:val="28"/>
              </w:rPr>
            </w:pPr>
            <w:r w:rsidRPr="00927ACC">
              <w:rPr>
                <w:rFonts w:ascii="Times New Roman" w:hAnsi="Times New Roman" w:cs="Times New Roman"/>
                <w:bCs/>
                <w:sz w:val="28"/>
                <w:szCs w:val="28"/>
              </w:rPr>
              <w:t>Мероприятие "разработка нормативов градостроительного проектирования муниципального района и поселений"</w:t>
            </w:r>
          </w:p>
        </w:tc>
        <w:tc>
          <w:tcPr>
            <w:tcW w:w="1701" w:type="dxa"/>
            <w:tcBorders>
              <w:top w:val="single" w:sz="4" w:space="0" w:color="auto"/>
              <w:left w:val="single" w:sz="4" w:space="0" w:color="auto"/>
              <w:bottom w:val="single" w:sz="4" w:space="0" w:color="000000"/>
              <w:right w:val="single" w:sz="4" w:space="0" w:color="auto"/>
            </w:tcBorders>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927ACC" w:rsidRPr="00927ACC" w:rsidRDefault="00927ACC" w:rsidP="00927ACC">
            <w:pPr>
              <w:jc w:val="center"/>
              <w:rPr>
                <w:rFonts w:ascii="Times New Roman" w:hAnsi="Times New Roman" w:cs="Times New Roman"/>
                <w:sz w:val="28"/>
                <w:szCs w:val="28"/>
              </w:rPr>
            </w:pPr>
          </w:p>
        </w:tc>
      </w:tr>
      <w:tr w:rsidR="00927ACC" w:rsidRPr="00927ACC" w:rsidTr="00310750">
        <w:trPr>
          <w:trHeight w:val="377"/>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927ACC" w:rsidRPr="00927ACC" w:rsidRDefault="00927ACC" w:rsidP="00310750">
            <w:pPr>
              <w:ind w:left="-733" w:firstLine="341"/>
              <w:jc w:val="center"/>
              <w:rPr>
                <w:rFonts w:ascii="Times New Roman" w:hAnsi="Times New Roman" w:cs="Times New Roman"/>
                <w:bCs/>
                <w:sz w:val="28"/>
                <w:szCs w:val="28"/>
              </w:rPr>
            </w:pPr>
            <w:r w:rsidRPr="00927ACC">
              <w:rPr>
                <w:rFonts w:ascii="Times New Roman" w:hAnsi="Times New Roman" w:cs="Times New Roman"/>
                <w:bCs/>
                <w:sz w:val="28"/>
                <w:szCs w:val="28"/>
              </w:rPr>
              <w:t>3.1</w:t>
            </w:r>
          </w:p>
        </w:tc>
        <w:tc>
          <w:tcPr>
            <w:tcW w:w="4111" w:type="dxa"/>
            <w:tcBorders>
              <w:top w:val="nil"/>
              <w:left w:val="nil"/>
              <w:bottom w:val="single" w:sz="4" w:space="0" w:color="auto"/>
              <w:right w:val="single" w:sz="4" w:space="0" w:color="auto"/>
            </w:tcBorders>
            <w:shd w:val="clear" w:color="auto" w:fill="auto"/>
            <w:vAlign w:val="center"/>
            <w:hideMark/>
          </w:tcPr>
          <w:p w:rsidR="00927ACC" w:rsidRPr="00927ACC" w:rsidRDefault="00927ACC" w:rsidP="00927ACC">
            <w:pPr>
              <w:rPr>
                <w:rFonts w:ascii="Times New Roman" w:hAnsi="Times New Roman" w:cs="Times New Roman"/>
                <w:sz w:val="28"/>
                <w:szCs w:val="28"/>
              </w:rPr>
            </w:pPr>
            <w:r w:rsidRPr="00927ACC">
              <w:rPr>
                <w:rFonts w:ascii="Times New Roman" w:hAnsi="Times New Roman" w:cs="Times New Roman"/>
                <w:sz w:val="28"/>
                <w:szCs w:val="28"/>
              </w:rPr>
              <w:t>Показатель "Количество комплектов"</w:t>
            </w:r>
          </w:p>
        </w:tc>
        <w:tc>
          <w:tcPr>
            <w:tcW w:w="1701" w:type="dxa"/>
            <w:tcBorders>
              <w:top w:val="nil"/>
              <w:left w:val="nil"/>
              <w:bottom w:val="single" w:sz="4" w:space="0" w:color="auto"/>
              <w:right w:val="single" w:sz="4" w:space="0" w:color="auto"/>
            </w:tcBorders>
            <w:shd w:val="clear" w:color="auto" w:fill="auto"/>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шт.</w:t>
            </w:r>
          </w:p>
        </w:tc>
        <w:tc>
          <w:tcPr>
            <w:tcW w:w="1276" w:type="dxa"/>
            <w:tcBorders>
              <w:top w:val="nil"/>
              <w:left w:val="nil"/>
              <w:bottom w:val="single" w:sz="4" w:space="0" w:color="auto"/>
              <w:right w:val="single" w:sz="4" w:space="0" w:color="auto"/>
            </w:tcBorders>
            <w:shd w:val="clear" w:color="auto" w:fill="auto"/>
            <w:noWrap/>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12</w:t>
            </w:r>
          </w:p>
        </w:tc>
        <w:tc>
          <w:tcPr>
            <w:tcW w:w="1260" w:type="dxa"/>
            <w:tcBorders>
              <w:top w:val="nil"/>
              <w:left w:val="nil"/>
              <w:bottom w:val="single" w:sz="4" w:space="0" w:color="auto"/>
              <w:right w:val="single" w:sz="4" w:space="0" w:color="auto"/>
            </w:tcBorders>
            <w:shd w:val="clear" w:color="auto" w:fill="auto"/>
            <w:noWrap/>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0</w:t>
            </w:r>
          </w:p>
        </w:tc>
        <w:tc>
          <w:tcPr>
            <w:tcW w:w="1276" w:type="dxa"/>
            <w:tcBorders>
              <w:top w:val="nil"/>
              <w:left w:val="nil"/>
              <w:bottom w:val="single" w:sz="4" w:space="0" w:color="auto"/>
              <w:right w:val="single" w:sz="4" w:space="0" w:color="auto"/>
            </w:tcBorders>
            <w:shd w:val="clear" w:color="auto" w:fill="auto"/>
            <w:noWrap/>
            <w:vAlign w:val="center"/>
            <w:hideMark/>
          </w:tcPr>
          <w:p w:rsidR="00927ACC" w:rsidRPr="00927ACC" w:rsidRDefault="00927ACC" w:rsidP="00927ACC">
            <w:pPr>
              <w:jc w:val="center"/>
              <w:rPr>
                <w:rFonts w:ascii="Times New Roman" w:hAnsi="Times New Roman" w:cs="Times New Roman"/>
                <w:sz w:val="28"/>
                <w:szCs w:val="28"/>
              </w:rPr>
            </w:pPr>
            <w:r w:rsidRPr="00927ACC">
              <w:rPr>
                <w:rFonts w:ascii="Times New Roman" w:hAnsi="Times New Roman" w:cs="Times New Roman"/>
                <w:sz w:val="28"/>
                <w:szCs w:val="28"/>
              </w:rPr>
              <w:t>0</w:t>
            </w:r>
          </w:p>
        </w:tc>
      </w:tr>
      <w:tr w:rsidR="00927ACC" w:rsidRPr="00927ACC" w:rsidTr="00310750">
        <w:trPr>
          <w:trHeight w:val="58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927ACC" w:rsidRPr="00927ACC" w:rsidRDefault="00927ACC" w:rsidP="00310750">
            <w:pPr>
              <w:ind w:left="-692" w:firstLine="300"/>
              <w:jc w:val="center"/>
              <w:rPr>
                <w:rFonts w:ascii="Times New Roman" w:hAnsi="Times New Roman" w:cs="Times New Roman"/>
                <w:sz w:val="28"/>
                <w:szCs w:val="28"/>
              </w:rPr>
            </w:pPr>
            <w:r w:rsidRPr="00927ACC">
              <w:rPr>
                <w:rFonts w:ascii="Times New Roman" w:hAnsi="Times New Roman" w:cs="Times New Roman"/>
                <w:sz w:val="28"/>
                <w:szCs w:val="28"/>
              </w:rPr>
              <w:t>4</w:t>
            </w:r>
          </w:p>
        </w:tc>
        <w:tc>
          <w:tcPr>
            <w:tcW w:w="4111" w:type="dxa"/>
            <w:tcBorders>
              <w:top w:val="nil"/>
              <w:left w:val="nil"/>
              <w:bottom w:val="single" w:sz="4" w:space="0" w:color="auto"/>
              <w:right w:val="single" w:sz="4" w:space="0" w:color="auto"/>
            </w:tcBorders>
            <w:shd w:val="clear" w:color="auto" w:fill="auto"/>
            <w:vAlign w:val="center"/>
            <w:hideMark/>
          </w:tcPr>
          <w:p w:rsidR="00927ACC" w:rsidRPr="00927ACC" w:rsidRDefault="00927ACC" w:rsidP="00927ACC">
            <w:pPr>
              <w:rPr>
                <w:rFonts w:ascii="Times New Roman" w:hAnsi="Times New Roman" w:cs="Times New Roman"/>
                <w:bCs/>
                <w:sz w:val="28"/>
                <w:szCs w:val="28"/>
              </w:rPr>
            </w:pPr>
            <w:r w:rsidRPr="00927ACC">
              <w:rPr>
                <w:rFonts w:ascii="Times New Roman" w:hAnsi="Times New Roman" w:cs="Times New Roman"/>
                <w:bCs/>
                <w:sz w:val="28"/>
                <w:szCs w:val="28"/>
              </w:rPr>
              <w:t>Мероприятие "Разработка карт (планов) землеустроительных дел поселений"</w:t>
            </w:r>
          </w:p>
        </w:tc>
        <w:tc>
          <w:tcPr>
            <w:tcW w:w="1701" w:type="dxa"/>
            <w:tcBorders>
              <w:top w:val="nil"/>
              <w:left w:val="nil"/>
              <w:bottom w:val="single" w:sz="4" w:space="0" w:color="auto"/>
              <w:right w:val="single" w:sz="4" w:space="0" w:color="auto"/>
            </w:tcBorders>
            <w:shd w:val="clear" w:color="auto" w:fill="auto"/>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27ACC" w:rsidRPr="00927ACC" w:rsidRDefault="00927ACC" w:rsidP="00927ACC">
            <w:pPr>
              <w:jc w:val="center"/>
              <w:rPr>
                <w:rFonts w:ascii="Times New Roman" w:hAnsi="Times New Roman" w:cs="Times New Roman"/>
                <w:sz w:val="28"/>
                <w:szCs w:val="28"/>
              </w:rPr>
            </w:pPr>
          </w:p>
        </w:tc>
      </w:tr>
      <w:tr w:rsidR="00927ACC" w:rsidRPr="00927ACC" w:rsidTr="00310750">
        <w:trPr>
          <w:trHeight w:val="268"/>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927ACC" w:rsidRPr="00927ACC" w:rsidRDefault="00927ACC" w:rsidP="00310750">
            <w:pPr>
              <w:ind w:left="-692" w:firstLine="300"/>
              <w:jc w:val="center"/>
              <w:rPr>
                <w:rFonts w:ascii="Times New Roman" w:hAnsi="Times New Roman" w:cs="Times New Roman"/>
                <w:sz w:val="28"/>
                <w:szCs w:val="28"/>
              </w:rPr>
            </w:pPr>
            <w:r w:rsidRPr="00927ACC">
              <w:rPr>
                <w:rFonts w:ascii="Times New Roman" w:hAnsi="Times New Roman" w:cs="Times New Roman"/>
                <w:sz w:val="28"/>
                <w:szCs w:val="28"/>
              </w:rPr>
              <w:t>4.1</w:t>
            </w:r>
          </w:p>
        </w:tc>
        <w:tc>
          <w:tcPr>
            <w:tcW w:w="4111" w:type="dxa"/>
            <w:tcBorders>
              <w:top w:val="nil"/>
              <w:left w:val="nil"/>
              <w:bottom w:val="single" w:sz="4" w:space="0" w:color="auto"/>
              <w:right w:val="single" w:sz="4" w:space="0" w:color="auto"/>
            </w:tcBorders>
            <w:shd w:val="clear" w:color="auto" w:fill="auto"/>
            <w:vAlign w:val="center"/>
            <w:hideMark/>
          </w:tcPr>
          <w:p w:rsidR="00927ACC" w:rsidRPr="00927ACC" w:rsidRDefault="00927ACC" w:rsidP="00927ACC">
            <w:pPr>
              <w:ind w:firstLine="34"/>
              <w:rPr>
                <w:rFonts w:ascii="Times New Roman" w:hAnsi="Times New Roman" w:cs="Times New Roman"/>
                <w:sz w:val="28"/>
                <w:szCs w:val="28"/>
              </w:rPr>
            </w:pPr>
            <w:r w:rsidRPr="00927ACC">
              <w:rPr>
                <w:rFonts w:ascii="Times New Roman" w:hAnsi="Times New Roman" w:cs="Times New Roman"/>
                <w:sz w:val="28"/>
                <w:szCs w:val="28"/>
              </w:rPr>
              <w:t xml:space="preserve">Показатель "Количество карт </w:t>
            </w:r>
            <w:r w:rsidRPr="00927ACC">
              <w:rPr>
                <w:rFonts w:ascii="Times New Roman" w:hAnsi="Times New Roman" w:cs="Times New Roman"/>
                <w:sz w:val="28"/>
                <w:szCs w:val="28"/>
              </w:rPr>
              <w:lastRenderedPageBreak/>
              <w:t>(планов)"</w:t>
            </w:r>
          </w:p>
        </w:tc>
        <w:tc>
          <w:tcPr>
            <w:tcW w:w="1701" w:type="dxa"/>
            <w:tcBorders>
              <w:top w:val="nil"/>
              <w:left w:val="nil"/>
              <w:bottom w:val="single" w:sz="4" w:space="0" w:color="auto"/>
              <w:right w:val="single" w:sz="4" w:space="0" w:color="auto"/>
            </w:tcBorders>
            <w:shd w:val="clear" w:color="auto" w:fill="auto"/>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lastRenderedPageBreak/>
              <w:t>шт.</w:t>
            </w:r>
          </w:p>
        </w:tc>
        <w:tc>
          <w:tcPr>
            <w:tcW w:w="1276" w:type="dxa"/>
            <w:tcBorders>
              <w:top w:val="nil"/>
              <w:left w:val="nil"/>
              <w:bottom w:val="single" w:sz="4" w:space="0" w:color="auto"/>
              <w:right w:val="single" w:sz="4" w:space="0" w:color="auto"/>
            </w:tcBorders>
            <w:shd w:val="clear" w:color="auto" w:fill="auto"/>
            <w:noWrap/>
            <w:vAlign w:val="center"/>
            <w:hideMark/>
          </w:tcPr>
          <w:p w:rsidR="00927ACC" w:rsidRPr="00927ACC" w:rsidRDefault="00CF709C" w:rsidP="00927ACC">
            <w:pPr>
              <w:ind w:firstLine="34"/>
              <w:jc w:val="center"/>
              <w:rPr>
                <w:rFonts w:ascii="Times New Roman" w:hAnsi="Times New Roman" w:cs="Times New Roman"/>
                <w:sz w:val="28"/>
                <w:szCs w:val="28"/>
              </w:rPr>
            </w:pPr>
            <w:r>
              <w:rPr>
                <w:rFonts w:ascii="Times New Roman" w:hAnsi="Times New Roman" w:cs="Times New Roman"/>
                <w:sz w:val="28"/>
                <w:szCs w:val="28"/>
              </w:rPr>
              <w:t>3</w:t>
            </w:r>
          </w:p>
        </w:tc>
        <w:tc>
          <w:tcPr>
            <w:tcW w:w="1260" w:type="dxa"/>
            <w:tcBorders>
              <w:top w:val="nil"/>
              <w:left w:val="nil"/>
              <w:bottom w:val="single" w:sz="4" w:space="0" w:color="auto"/>
              <w:right w:val="single" w:sz="4" w:space="0" w:color="auto"/>
            </w:tcBorders>
            <w:shd w:val="clear" w:color="auto" w:fill="auto"/>
            <w:noWrap/>
            <w:vAlign w:val="center"/>
            <w:hideMark/>
          </w:tcPr>
          <w:p w:rsidR="00927ACC" w:rsidRPr="00927ACC" w:rsidRDefault="00CF709C" w:rsidP="00927ACC">
            <w:pPr>
              <w:ind w:firstLine="34"/>
              <w:jc w:val="center"/>
              <w:rPr>
                <w:rFonts w:ascii="Times New Roman" w:hAnsi="Times New Roman" w:cs="Times New Roman"/>
                <w:sz w:val="28"/>
                <w:szCs w:val="28"/>
              </w:rPr>
            </w:pPr>
            <w:r>
              <w:rPr>
                <w:rFonts w:ascii="Times New Roman" w:hAnsi="Times New Roman" w:cs="Times New Roman"/>
                <w:sz w:val="28"/>
                <w:szCs w:val="28"/>
              </w:rPr>
              <w:t>5</w:t>
            </w:r>
          </w:p>
        </w:tc>
        <w:tc>
          <w:tcPr>
            <w:tcW w:w="1276" w:type="dxa"/>
            <w:tcBorders>
              <w:top w:val="nil"/>
              <w:left w:val="nil"/>
              <w:bottom w:val="single" w:sz="4" w:space="0" w:color="auto"/>
              <w:right w:val="single" w:sz="4" w:space="0" w:color="auto"/>
            </w:tcBorders>
            <w:shd w:val="clear" w:color="auto" w:fill="auto"/>
            <w:noWrap/>
            <w:vAlign w:val="center"/>
            <w:hideMark/>
          </w:tcPr>
          <w:p w:rsidR="00927ACC" w:rsidRPr="00927ACC" w:rsidRDefault="00CF709C" w:rsidP="00927ACC">
            <w:pPr>
              <w:jc w:val="center"/>
              <w:rPr>
                <w:rFonts w:ascii="Times New Roman" w:hAnsi="Times New Roman" w:cs="Times New Roman"/>
                <w:sz w:val="28"/>
                <w:szCs w:val="28"/>
              </w:rPr>
            </w:pPr>
            <w:r>
              <w:rPr>
                <w:rFonts w:ascii="Times New Roman" w:hAnsi="Times New Roman" w:cs="Times New Roman"/>
                <w:sz w:val="28"/>
                <w:szCs w:val="28"/>
              </w:rPr>
              <w:t>4</w:t>
            </w:r>
          </w:p>
        </w:tc>
      </w:tr>
      <w:tr w:rsidR="00927ACC" w:rsidRPr="00927ACC" w:rsidTr="00310750">
        <w:trPr>
          <w:trHeight w:val="27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7ACC" w:rsidRPr="00927ACC" w:rsidRDefault="00927ACC" w:rsidP="00310750">
            <w:pPr>
              <w:ind w:left="-692" w:firstLine="300"/>
              <w:jc w:val="center"/>
              <w:rPr>
                <w:rFonts w:ascii="Times New Roman" w:hAnsi="Times New Roman" w:cs="Times New Roman"/>
                <w:b/>
                <w:sz w:val="28"/>
                <w:szCs w:val="28"/>
              </w:rPr>
            </w:pPr>
            <w:r w:rsidRPr="00927ACC">
              <w:rPr>
                <w:rFonts w:ascii="Times New Roman" w:hAnsi="Times New Roman" w:cs="Times New Roman"/>
                <w:b/>
                <w:sz w:val="28"/>
                <w:szCs w:val="28"/>
              </w:rPr>
              <w:lastRenderedPageBreak/>
              <w:t>7</w:t>
            </w:r>
          </w:p>
        </w:tc>
        <w:tc>
          <w:tcPr>
            <w:tcW w:w="4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7ACC" w:rsidRPr="00927ACC" w:rsidRDefault="00927ACC" w:rsidP="00927ACC">
            <w:pPr>
              <w:rPr>
                <w:rFonts w:ascii="Times New Roman" w:hAnsi="Times New Roman" w:cs="Times New Roman"/>
                <w:b/>
                <w:bCs/>
                <w:sz w:val="28"/>
                <w:szCs w:val="28"/>
              </w:rPr>
            </w:pPr>
            <w:r w:rsidRPr="00927ACC">
              <w:rPr>
                <w:rFonts w:ascii="Times New Roman" w:hAnsi="Times New Roman" w:cs="Times New Roman"/>
                <w:b/>
                <w:bCs/>
                <w:sz w:val="28"/>
                <w:szCs w:val="28"/>
              </w:rPr>
              <w:t xml:space="preserve">Подпрограмма "Развитие жилищного хозяйства муниципального района "Хилокский район"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27ACC" w:rsidRPr="00927ACC" w:rsidRDefault="00927ACC" w:rsidP="00927ACC">
            <w:pPr>
              <w:jc w:val="center"/>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27ACC" w:rsidRPr="00927ACC" w:rsidRDefault="00927ACC" w:rsidP="00927ACC">
            <w:pPr>
              <w:ind w:firstLine="49"/>
              <w:jc w:val="center"/>
              <w:rPr>
                <w:rFonts w:ascii="Times New Roman" w:hAnsi="Times New Roman" w:cs="Times New Roman"/>
                <w:sz w:val="28"/>
                <w:szCs w:val="28"/>
              </w:rPr>
            </w:pPr>
          </w:p>
        </w:tc>
      </w:tr>
      <w:tr w:rsidR="00927ACC" w:rsidRPr="00927ACC" w:rsidTr="00310750">
        <w:trPr>
          <w:trHeight w:val="27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7ACC" w:rsidRPr="00927ACC" w:rsidRDefault="00927ACC" w:rsidP="00310750">
            <w:pPr>
              <w:ind w:left="-692" w:firstLine="442"/>
              <w:jc w:val="center"/>
              <w:rPr>
                <w:rFonts w:ascii="Times New Roman" w:hAnsi="Times New Roman" w:cs="Times New Roman"/>
                <w:sz w:val="28"/>
                <w:szCs w:val="28"/>
              </w:rPr>
            </w:pPr>
            <w:r w:rsidRPr="00927ACC">
              <w:rPr>
                <w:rFonts w:ascii="Times New Roman" w:hAnsi="Times New Roman" w:cs="Times New Roman"/>
                <w:sz w:val="28"/>
                <w:szCs w:val="28"/>
              </w:rPr>
              <w:t>1</w:t>
            </w:r>
          </w:p>
        </w:tc>
        <w:tc>
          <w:tcPr>
            <w:tcW w:w="4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7ACC" w:rsidRPr="00927ACC" w:rsidRDefault="00927ACC" w:rsidP="00927ACC">
            <w:pPr>
              <w:rPr>
                <w:rFonts w:ascii="Times New Roman" w:hAnsi="Times New Roman" w:cs="Times New Roman"/>
                <w:bCs/>
                <w:sz w:val="28"/>
                <w:szCs w:val="28"/>
              </w:rPr>
            </w:pPr>
            <w:r w:rsidRPr="00927ACC">
              <w:rPr>
                <w:rFonts w:ascii="Times New Roman" w:hAnsi="Times New Roman" w:cs="Times New Roman"/>
                <w:bCs/>
                <w:sz w:val="28"/>
                <w:szCs w:val="28"/>
              </w:rPr>
              <w:t>Мероприятие "Реализация обязательств собственника жилищного фонда относительно его технического состояния</w:t>
            </w:r>
            <w:proofErr w:type="gramStart"/>
            <w:r w:rsidRPr="00927ACC">
              <w:rPr>
                <w:rFonts w:ascii="Times New Roman" w:hAnsi="Times New Roman" w:cs="Times New Roman"/>
                <w:bCs/>
                <w:sz w:val="28"/>
                <w:szCs w:val="28"/>
              </w:rPr>
              <w:t>."</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27ACC" w:rsidRPr="00927ACC" w:rsidRDefault="00927ACC" w:rsidP="00927ACC">
            <w:pPr>
              <w:jc w:val="center"/>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27ACC" w:rsidRPr="00927ACC" w:rsidRDefault="00927ACC" w:rsidP="00927ACC">
            <w:pPr>
              <w:ind w:firstLine="49"/>
              <w:jc w:val="center"/>
              <w:rPr>
                <w:rFonts w:ascii="Times New Roman" w:hAnsi="Times New Roman" w:cs="Times New Roman"/>
                <w:sz w:val="28"/>
                <w:szCs w:val="28"/>
              </w:rPr>
            </w:pPr>
          </w:p>
        </w:tc>
      </w:tr>
      <w:tr w:rsidR="00927ACC" w:rsidRPr="00927ACC" w:rsidTr="00310750">
        <w:trPr>
          <w:trHeight w:val="27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7ACC" w:rsidRPr="00927ACC" w:rsidRDefault="00927ACC" w:rsidP="00310750">
            <w:pPr>
              <w:ind w:left="-692" w:firstLine="442"/>
              <w:jc w:val="center"/>
              <w:rPr>
                <w:rFonts w:ascii="Times New Roman" w:hAnsi="Times New Roman" w:cs="Times New Roman"/>
                <w:sz w:val="28"/>
                <w:szCs w:val="28"/>
              </w:rPr>
            </w:pPr>
            <w:r w:rsidRPr="00927ACC">
              <w:rPr>
                <w:rFonts w:ascii="Times New Roman" w:hAnsi="Times New Roman" w:cs="Times New Roman"/>
                <w:sz w:val="28"/>
                <w:szCs w:val="28"/>
              </w:rPr>
              <w:t>1.1</w:t>
            </w:r>
          </w:p>
        </w:tc>
        <w:tc>
          <w:tcPr>
            <w:tcW w:w="4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7ACC" w:rsidRPr="00927ACC" w:rsidRDefault="00927ACC" w:rsidP="00927ACC">
            <w:pPr>
              <w:rPr>
                <w:rFonts w:ascii="Times New Roman" w:hAnsi="Times New Roman" w:cs="Times New Roman"/>
                <w:sz w:val="28"/>
                <w:szCs w:val="28"/>
              </w:rPr>
            </w:pPr>
            <w:r w:rsidRPr="00927ACC">
              <w:rPr>
                <w:rFonts w:ascii="Times New Roman" w:hAnsi="Times New Roman" w:cs="Times New Roman"/>
                <w:sz w:val="28"/>
                <w:szCs w:val="28"/>
              </w:rPr>
              <w:t>Показатель "Количество отремонтированных муниципальных квартир"</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ед.</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1</w:t>
            </w: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27ACC" w:rsidRPr="00927ACC" w:rsidRDefault="00927ACC" w:rsidP="00927ACC">
            <w:pPr>
              <w:ind w:firstLine="33"/>
              <w:jc w:val="center"/>
              <w:rPr>
                <w:rFonts w:ascii="Times New Roman" w:hAnsi="Times New Roman" w:cs="Times New Roman"/>
                <w:sz w:val="28"/>
                <w:szCs w:val="28"/>
              </w:rPr>
            </w:pPr>
            <w:r w:rsidRPr="00927ACC">
              <w:rPr>
                <w:rFonts w:ascii="Times New Roman" w:hAnsi="Times New Roman" w:cs="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27ACC" w:rsidRPr="00927ACC" w:rsidRDefault="00927ACC" w:rsidP="00927ACC">
            <w:pPr>
              <w:ind w:firstLine="49"/>
              <w:jc w:val="center"/>
              <w:rPr>
                <w:rFonts w:ascii="Times New Roman" w:hAnsi="Times New Roman" w:cs="Times New Roman"/>
                <w:sz w:val="28"/>
                <w:szCs w:val="28"/>
              </w:rPr>
            </w:pPr>
            <w:r w:rsidRPr="00927ACC">
              <w:rPr>
                <w:rFonts w:ascii="Times New Roman" w:hAnsi="Times New Roman" w:cs="Times New Roman"/>
                <w:sz w:val="28"/>
                <w:szCs w:val="28"/>
              </w:rPr>
              <w:t>1</w:t>
            </w:r>
          </w:p>
        </w:tc>
      </w:tr>
      <w:tr w:rsidR="00927ACC" w:rsidRPr="00927ACC" w:rsidTr="00310750">
        <w:trPr>
          <w:trHeight w:val="27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7ACC" w:rsidRPr="00927ACC" w:rsidRDefault="00927ACC" w:rsidP="00310750">
            <w:pPr>
              <w:ind w:left="-692" w:firstLine="442"/>
              <w:jc w:val="center"/>
              <w:rPr>
                <w:rFonts w:ascii="Times New Roman" w:hAnsi="Times New Roman" w:cs="Times New Roman"/>
                <w:sz w:val="28"/>
                <w:szCs w:val="28"/>
              </w:rPr>
            </w:pPr>
            <w:r w:rsidRPr="00927ACC">
              <w:rPr>
                <w:rFonts w:ascii="Times New Roman" w:hAnsi="Times New Roman" w:cs="Times New Roman"/>
                <w:sz w:val="28"/>
                <w:szCs w:val="28"/>
              </w:rPr>
              <w:t>1.2</w:t>
            </w:r>
          </w:p>
        </w:tc>
        <w:tc>
          <w:tcPr>
            <w:tcW w:w="4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7ACC" w:rsidRPr="00927ACC" w:rsidRDefault="00927ACC" w:rsidP="00927ACC">
            <w:pPr>
              <w:rPr>
                <w:rFonts w:ascii="Times New Roman" w:hAnsi="Times New Roman" w:cs="Times New Roman"/>
                <w:sz w:val="28"/>
                <w:szCs w:val="28"/>
              </w:rPr>
            </w:pPr>
            <w:r w:rsidRPr="00927ACC">
              <w:rPr>
                <w:rFonts w:ascii="Times New Roman" w:hAnsi="Times New Roman" w:cs="Times New Roman"/>
                <w:sz w:val="28"/>
                <w:szCs w:val="28"/>
              </w:rPr>
              <w:t>Показатель "Повышение фактически оплаченных взносов собственников помещений на капитальный ремонт общего имущества в многоквартирных домах</w:t>
            </w:r>
            <w:proofErr w:type="gramStart"/>
            <w:r w:rsidRPr="00927ACC">
              <w:rPr>
                <w:rFonts w:ascii="Times New Roman" w:hAnsi="Times New Roman" w:cs="Times New Roman"/>
                <w:sz w:val="28"/>
                <w:szCs w:val="28"/>
              </w:rPr>
              <w:t>."</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100</w:t>
            </w: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27ACC" w:rsidRPr="00927ACC" w:rsidRDefault="00927ACC" w:rsidP="00927ACC">
            <w:pPr>
              <w:jc w:val="center"/>
              <w:rPr>
                <w:rFonts w:ascii="Times New Roman" w:hAnsi="Times New Roman" w:cs="Times New Roman"/>
                <w:sz w:val="28"/>
                <w:szCs w:val="28"/>
              </w:rPr>
            </w:pPr>
            <w:r w:rsidRPr="00927ACC">
              <w:rPr>
                <w:rFonts w:ascii="Times New Roman" w:hAnsi="Times New Roman" w:cs="Times New Roman"/>
                <w:sz w:val="28"/>
                <w:szCs w:val="28"/>
              </w:rPr>
              <w:t>100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27ACC" w:rsidRPr="00927ACC" w:rsidRDefault="00927ACC" w:rsidP="00927ACC">
            <w:pPr>
              <w:ind w:firstLine="49"/>
              <w:jc w:val="center"/>
              <w:rPr>
                <w:rFonts w:ascii="Times New Roman" w:hAnsi="Times New Roman" w:cs="Times New Roman"/>
                <w:sz w:val="28"/>
                <w:szCs w:val="28"/>
              </w:rPr>
            </w:pPr>
            <w:r w:rsidRPr="00927ACC">
              <w:rPr>
                <w:rFonts w:ascii="Times New Roman" w:hAnsi="Times New Roman" w:cs="Times New Roman"/>
                <w:sz w:val="28"/>
                <w:szCs w:val="28"/>
              </w:rPr>
              <w:t>100</w:t>
            </w:r>
          </w:p>
        </w:tc>
      </w:tr>
      <w:tr w:rsidR="00927ACC" w:rsidRPr="00927ACC" w:rsidTr="00310750">
        <w:trPr>
          <w:trHeight w:val="27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7ACC" w:rsidRPr="00927ACC" w:rsidRDefault="00927ACC" w:rsidP="00310750">
            <w:pPr>
              <w:ind w:left="-692" w:firstLine="507"/>
              <w:jc w:val="center"/>
              <w:rPr>
                <w:rFonts w:ascii="Times New Roman" w:hAnsi="Times New Roman" w:cs="Times New Roman"/>
                <w:sz w:val="28"/>
                <w:szCs w:val="28"/>
              </w:rPr>
            </w:pPr>
            <w:r w:rsidRPr="00927ACC">
              <w:rPr>
                <w:rFonts w:ascii="Times New Roman" w:hAnsi="Times New Roman" w:cs="Times New Roman"/>
                <w:sz w:val="28"/>
                <w:szCs w:val="28"/>
              </w:rPr>
              <w:t>1.3</w:t>
            </w:r>
          </w:p>
        </w:tc>
        <w:tc>
          <w:tcPr>
            <w:tcW w:w="4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7ACC" w:rsidRPr="00927ACC" w:rsidRDefault="00927ACC" w:rsidP="00927ACC">
            <w:pPr>
              <w:rPr>
                <w:rFonts w:ascii="Times New Roman" w:hAnsi="Times New Roman" w:cs="Times New Roman"/>
                <w:sz w:val="28"/>
                <w:szCs w:val="28"/>
              </w:rPr>
            </w:pPr>
            <w:r w:rsidRPr="00927ACC">
              <w:rPr>
                <w:rFonts w:ascii="Times New Roman" w:hAnsi="Times New Roman" w:cs="Times New Roman"/>
                <w:sz w:val="28"/>
                <w:szCs w:val="28"/>
              </w:rPr>
              <w:t xml:space="preserve">Показатель "Количество проведенных проверок муниципального жилищного контроля"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ед.</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5</w:t>
            </w: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27ACC" w:rsidRPr="00927ACC" w:rsidRDefault="00927ACC" w:rsidP="00927ACC">
            <w:pPr>
              <w:ind w:firstLine="33"/>
              <w:jc w:val="center"/>
              <w:rPr>
                <w:rFonts w:ascii="Times New Roman" w:hAnsi="Times New Roman" w:cs="Times New Roman"/>
                <w:sz w:val="28"/>
                <w:szCs w:val="28"/>
              </w:rPr>
            </w:pPr>
            <w:r w:rsidRPr="00927ACC">
              <w:rPr>
                <w:rFonts w:ascii="Times New Roman" w:hAnsi="Times New Roman" w:cs="Times New Roman"/>
                <w:sz w:val="28"/>
                <w:szCs w:val="28"/>
              </w:rPr>
              <w:t>5</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27ACC" w:rsidRPr="00927ACC" w:rsidRDefault="00927ACC" w:rsidP="00927ACC">
            <w:pPr>
              <w:ind w:firstLine="49"/>
              <w:jc w:val="center"/>
              <w:rPr>
                <w:rFonts w:ascii="Times New Roman" w:hAnsi="Times New Roman" w:cs="Times New Roman"/>
                <w:sz w:val="28"/>
                <w:szCs w:val="28"/>
              </w:rPr>
            </w:pPr>
            <w:r w:rsidRPr="00927ACC">
              <w:rPr>
                <w:rFonts w:ascii="Times New Roman" w:hAnsi="Times New Roman" w:cs="Times New Roman"/>
                <w:sz w:val="28"/>
                <w:szCs w:val="28"/>
              </w:rPr>
              <w:t>5</w:t>
            </w:r>
          </w:p>
        </w:tc>
      </w:tr>
      <w:tr w:rsidR="00927ACC" w:rsidRPr="00927ACC" w:rsidTr="00310750">
        <w:trPr>
          <w:trHeight w:val="27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7ACC" w:rsidRPr="00927ACC" w:rsidRDefault="00927ACC" w:rsidP="00310750">
            <w:pPr>
              <w:ind w:left="-692" w:firstLine="507"/>
              <w:jc w:val="center"/>
              <w:rPr>
                <w:rFonts w:ascii="Times New Roman" w:hAnsi="Times New Roman" w:cs="Times New Roman"/>
                <w:b/>
                <w:sz w:val="28"/>
                <w:szCs w:val="28"/>
              </w:rPr>
            </w:pPr>
            <w:r w:rsidRPr="00927ACC">
              <w:rPr>
                <w:rFonts w:ascii="Times New Roman" w:hAnsi="Times New Roman" w:cs="Times New Roman"/>
                <w:b/>
                <w:sz w:val="28"/>
                <w:szCs w:val="28"/>
              </w:rPr>
              <w:t>8</w:t>
            </w:r>
          </w:p>
        </w:tc>
        <w:tc>
          <w:tcPr>
            <w:tcW w:w="4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7ACC" w:rsidRPr="00927ACC" w:rsidRDefault="00927ACC" w:rsidP="00927ACC">
            <w:pPr>
              <w:ind w:firstLine="34"/>
              <w:rPr>
                <w:rFonts w:ascii="Times New Roman" w:hAnsi="Times New Roman" w:cs="Times New Roman"/>
                <w:b/>
                <w:bCs/>
                <w:sz w:val="28"/>
                <w:szCs w:val="28"/>
              </w:rPr>
            </w:pPr>
            <w:r w:rsidRPr="00927ACC">
              <w:rPr>
                <w:rFonts w:ascii="Times New Roman" w:hAnsi="Times New Roman" w:cs="Times New Roman"/>
                <w:b/>
                <w:bCs/>
                <w:sz w:val="28"/>
                <w:szCs w:val="28"/>
              </w:rPr>
              <w:t>Подпрограмма "Повышение эффективности использования муниципального имущества и земельных ресурсов на 2017-2019 годы"</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27ACC" w:rsidRPr="00927ACC" w:rsidRDefault="00927ACC" w:rsidP="00927ACC">
            <w:pPr>
              <w:jc w:val="center"/>
              <w:rPr>
                <w:rFonts w:ascii="Times New Roman" w:hAnsi="Times New Roman" w:cs="Times New Roman"/>
                <w:sz w:val="28"/>
                <w:szCs w:val="28"/>
              </w:rPr>
            </w:pPr>
          </w:p>
        </w:tc>
      </w:tr>
      <w:tr w:rsidR="00927ACC" w:rsidRPr="00927ACC" w:rsidTr="00310750">
        <w:trPr>
          <w:trHeight w:val="27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7ACC" w:rsidRPr="00927ACC" w:rsidRDefault="00927ACC" w:rsidP="00310750">
            <w:pPr>
              <w:ind w:left="-692" w:firstLine="507"/>
              <w:jc w:val="center"/>
              <w:rPr>
                <w:rFonts w:ascii="Times New Roman" w:hAnsi="Times New Roman" w:cs="Times New Roman"/>
                <w:bCs/>
                <w:sz w:val="28"/>
                <w:szCs w:val="28"/>
              </w:rPr>
            </w:pPr>
            <w:r w:rsidRPr="00927ACC">
              <w:rPr>
                <w:rFonts w:ascii="Times New Roman" w:hAnsi="Times New Roman" w:cs="Times New Roman"/>
                <w:bCs/>
                <w:sz w:val="28"/>
                <w:szCs w:val="28"/>
              </w:rPr>
              <w:t>1</w:t>
            </w:r>
          </w:p>
        </w:tc>
        <w:tc>
          <w:tcPr>
            <w:tcW w:w="4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7ACC" w:rsidRPr="00927ACC" w:rsidRDefault="00927ACC" w:rsidP="00927ACC">
            <w:pPr>
              <w:ind w:firstLine="34"/>
              <w:rPr>
                <w:rFonts w:ascii="Times New Roman" w:hAnsi="Times New Roman" w:cs="Times New Roman"/>
                <w:b/>
                <w:bCs/>
                <w:sz w:val="28"/>
                <w:szCs w:val="28"/>
              </w:rPr>
            </w:pPr>
            <w:r w:rsidRPr="00927ACC">
              <w:rPr>
                <w:rFonts w:ascii="Times New Roman" w:hAnsi="Times New Roman" w:cs="Times New Roman"/>
                <w:bCs/>
                <w:sz w:val="28"/>
                <w:szCs w:val="28"/>
              </w:rPr>
              <w:t>Мероприятие</w:t>
            </w:r>
            <w:r w:rsidRPr="00927ACC">
              <w:rPr>
                <w:rFonts w:ascii="Times New Roman" w:hAnsi="Times New Roman" w:cs="Times New Roman"/>
                <w:b/>
                <w:bCs/>
                <w:sz w:val="28"/>
                <w:szCs w:val="28"/>
              </w:rPr>
              <w:t xml:space="preserve"> "</w:t>
            </w:r>
            <w:r w:rsidRPr="00927ACC">
              <w:rPr>
                <w:rFonts w:ascii="Times New Roman" w:hAnsi="Times New Roman" w:cs="Times New Roman"/>
                <w:bCs/>
                <w:sz w:val="28"/>
                <w:szCs w:val="28"/>
              </w:rPr>
              <w:t>Управление муниципальной собственностью"</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60" w:type="dxa"/>
            <w:tcBorders>
              <w:top w:val="single" w:sz="4" w:space="0" w:color="auto"/>
              <w:left w:val="single" w:sz="4" w:space="0" w:color="auto"/>
              <w:bottom w:val="single" w:sz="4" w:space="0" w:color="auto"/>
              <w:right w:val="single" w:sz="4" w:space="0" w:color="auto"/>
            </w:tcBorders>
            <w:shd w:val="clear" w:color="000000" w:fill="FFFFFF"/>
            <w:noWrap/>
            <w:hideMark/>
          </w:tcPr>
          <w:p w:rsidR="00927ACC" w:rsidRPr="00927ACC" w:rsidRDefault="00927ACC" w:rsidP="00927ACC">
            <w:pPr>
              <w:ind w:firstLine="34"/>
              <w:jc w:val="center"/>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hideMark/>
          </w:tcPr>
          <w:p w:rsidR="00927ACC" w:rsidRPr="00927ACC" w:rsidRDefault="00927ACC" w:rsidP="00927ACC">
            <w:pPr>
              <w:jc w:val="center"/>
              <w:rPr>
                <w:rFonts w:ascii="Times New Roman" w:hAnsi="Times New Roman" w:cs="Times New Roman"/>
                <w:sz w:val="28"/>
                <w:szCs w:val="28"/>
              </w:rPr>
            </w:pPr>
          </w:p>
        </w:tc>
      </w:tr>
      <w:tr w:rsidR="00927ACC" w:rsidRPr="00927ACC" w:rsidTr="00310750">
        <w:trPr>
          <w:trHeight w:val="27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7ACC" w:rsidRPr="00927ACC" w:rsidRDefault="00927ACC" w:rsidP="00310750">
            <w:pPr>
              <w:ind w:left="-692" w:firstLine="507"/>
              <w:jc w:val="center"/>
              <w:rPr>
                <w:rFonts w:ascii="Times New Roman" w:hAnsi="Times New Roman" w:cs="Times New Roman"/>
                <w:sz w:val="28"/>
                <w:szCs w:val="28"/>
              </w:rPr>
            </w:pPr>
            <w:r w:rsidRPr="00927ACC">
              <w:rPr>
                <w:rFonts w:ascii="Times New Roman" w:hAnsi="Times New Roman" w:cs="Times New Roman"/>
                <w:sz w:val="28"/>
                <w:szCs w:val="28"/>
              </w:rPr>
              <w:t>1.1</w:t>
            </w:r>
          </w:p>
        </w:tc>
        <w:tc>
          <w:tcPr>
            <w:tcW w:w="4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7ACC" w:rsidRPr="00927ACC" w:rsidRDefault="00927ACC" w:rsidP="00927ACC">
            <w:pPr>
              <w:rPr>
                <w:rFonts w:ascii="Times New Roman" w:hAnsi="Times New Roman" w:cs="Times New Roman"/>
                <w:sz w:val="28"/>
                <w:szCs w:val="28"/>
              </w:rPr>
            </w:pPr>
            <w:r w:rsidRPr="00927ACC">
              <w:rPr>
                <w:rFonts w:ascii="Times New Roman" w:hAnsi="Times New Roman" w:cs="Times New Roman"/>
                <w:bCs/>
                <w:sz w:val="28"/>
                <w:szCs w:val="28"/>
              </w:rPr>
              <w:t>Показатель</w:t>
            </w:r>
            <w:r w:rsidRPr="00927ACC">
              <w:rPr>
                <w:rFonts w:ascii="Times New Roman" w:hAnsi="Times New Roman" w:cs="Times New Roman"/>
                <w:sz w:val="28"/>
                <w:szCs w:val="28"/>
              </w:rPr>
              <w:t xml:space="preserve"> "Количество объектов, на которые проведена оценка муниципального имущества"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ед.</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7ACC" w:rsidRPr="00927ACC" w:rsidRDefault="002A6C6B" w:rsidP="00927ACC">
            <w:pPr>
              <w:ind w:firstLine="34"/>
              <w:jc w:val="center"/>
              <w:rPr>
                <w:rFonts w:ascii="Times New Roman" w:hAnsi="Times New Roman" w:cs="Times New Roman"/>
                <w:sz w:val="28"/>
                <w:szCs w:val="28"/>
              </w:rPr>
            </w:pPr>
            <w:r>
              <w:rPr>
                <w:rFonts w:ascii="Times New Roman" w:hAnsi="Times New Roman" w:cs="Times New Roman"/>
                <w:sz w:val="28"/>
                <w:szCs w:val="28"/>
              </w:rPr>
              <w:t>3</w:t>
            </w: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5</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27ACC" w:rsidRPr="00927ACC" w:rsidRDefault="002A6C6B" w:rsidP="00927ACC">
            <w:pPr>
              <w:jc w:val="center"/>
              <w:rPr>
                <w:rFonts w:ascii="Times New Roman" w:hAnsi="Times New Roman" w:cs="Times New Roman"/>
                <w:sz w:val="28"/>
                <w:szCs w:val="28"/>
              </w:rPr>
            </w:pPr>
            <w:r>
              <w:rPr>
                <w:rFonts w:ascii="Times New Roman" w:hAnsi="Times New Roman" w:cs="Times New Roman"/>
                <w:sz w:val="28"/>
                <w:szCs w:val="28"/>
              </w:rPr>
              <w:t>5</w:t>
            </w:r>
          </w:p>
        </w:tc>
      </w:tr>
      <w:tr w:rsidR="00927ACC" w:rsidRPr="00927ACC" w:rsidTr="00310750">
        <w:trPr>
          <w:trHeight w:val="27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7ACC" w:rsidRPr="00927ACC" w:rsidRDefault="00927ACC" w:rsidP="00310750">
            <w:pPr>
              <w:ind w:left="-692" w:firstLine="507"/>
              <w:jc w:val="center"/>
              <w:rPr>
                <w:rFonts w:ascii="Times New Roman" w:hAnsi="Times New Roman" w:cs="Times New Roman"/>
                <w:sz w:val="28"/>
                <w:szCs w:val="28"/>
              </w:rPr>
            </w:pPr>
            <w:r w:rsidRPr="00927ACC">
              <w:rPr>
                <w:rFonts w:ascii="Times New Roman" w:hAnsi="Times New Roman" w:cs="Times New Roman"/>
                <w:sz w:val="28"/>
                <w:szCs w:val="28"/>
              </w:rPr>
              <w:t>1.2</w:t>
            </w:r>
          </w:p>
        </w:tc>
        <w:tc>
          <w:tcPr>
            <w:tcW w:w="4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7ACC" w:rsidRPr="00927ACC" w:rsidRDefault="00927ACC" w:rsidP="00927ACC">
            <w:pPr>
              <w:rPr>
                <w:rFonts w:ascii="Times New Roman" w:hAnsi="Times New Roman" w:cs="Times New Roman"/>
                <w:sz w:val="28"/>
                <w:szCs w:val="28"/>
              </w:rPr>
            </w:pPr>
            <w:r w:rsidRPr="00927ACC">
              <w:rPr>
                <w:rFonts w:ascii="Times New Roman" w:hAnsi="Times New Roman" w:cs="Times New Roman"/>
                <w:bCs/>
                <w:sz w:val="28"/>
                <w:szCs w:val="28"/>
              </w:rPr>
              <w:t>Показатель</w:t>
            </w:r>
            <w:r w:rsidRPr="00927ACC">
              <w:rPr>
                <w:rFonts w:ascii="Times New Roman" w:hAnsi="Times New Roman" w:cs="Times New Roman"/>
                <w:sz w:val="28"/>
                <w:szCs w:val="28"/>
              </w:rPr>
              <w:t xml:space="preserve"> "Количество объектов недвижимости, на которые оформлены кадастровые паспорта"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ед.</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7ACC" w:rsidRPr="00927ACC" w:rsidRDefault="002A6C6B" w:rsidP="00927ACC">
            <w:pPr>
              <w:ind w:firstLine="34"/>
              <w:jc w:val="center"/>
              <w:rPr>
                <w:rFonts w:ascii="Times New Roman" w:hAnsi="Times New Roman" w:cs="Times New Roman"/>
                <w:sz w:val="28"/>
                <w:szCs w:val="28"/>
              </w:rPr>
            </w:pPr>
            <w:r>
              <w:rPr>
                <w:rFonts w:ascii="Times New Roman" w:hAnsi="Times New Roman" w:cs="Times New Roman"/>
                <w:sz w:val="28"/>
                <w:szCs w:val="28"/>
              </w:rPr>
              <w:t>50</w:t>
            </w: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50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27ACC" w:rsidRPr="00927ACC" w:rsidRDefault="002A6C6B" w:rsidP="00927ACC">
            <w:pPr>
              <w:jc w:val="center"/>
              <w:rPr>
                <w:rFonts w:ascii="Times New Roman" w:hAnsi="Times New Roman" w:cs="Times New Roman"/>
                <w:sz w:val="28"/>
                <w:szCs w:val="28"/>
              </w:rPr>
            </w:pPr>
            <w:r>
              <w:rPr>
                <w:rFonts w:ascii="Times New Roman" w:hAnsi="Times New Roman" w:cs="Times New Roman"/>
                <w:sz w:val="28"/>
                <w:szCs w:val="28"/>
              </w:rPr>
              <w:t>35</w:t>
            </w:r>
          </w:p>
        </w:tc>
      </w:tr>
      <w:tr w:rsidR="00927ACC" w:rsidRPr="00927ACC" w:rsidTr="00310750">
        <w:trPr>
          <w:trHeight w:val="27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7ACC" w:rsidRPr="00927ACC" w:rsidRDefault="00927ACC" w:rsidP="00310750">
            <w:pPr>
              <w:ind w:left="-692" w:firstLine="507"/>
              <w:jc w:val="center"/>
              <w:rPr>
                <w:rFonts w:ascii="Times New Roman" w:hAnsi="Times New Roman" w:cs="Times New Roman"/>
                <w:sz w:val="28"/>
                <w:szCs w:val="28"/>
              </w:rPr>
            </w:pPr>
            <w:r w:rsidRPr="00927ACC">
              <w:rPr>
                <w:rFonts w:ascii="Times New Roman" w:hAnsi="Times New Roman" w:cs="Times New Roman"/>
                <w:sz w:val="28"/>
                <w:szCs w:val="28"/>
              </w:rPr>
              <w:lastRenderedPageBreak/>
              <w:t>1.3</w:t>
            </w:r>
          </w:p>
        </w:tc>
        <w:tc>
          <w:tcPr>
            <w:tcW w:w="4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7ACC" w:rsidRPr="00927ACC" w:rsidRDefault="00927ACC" w:rsidP="00927ACC">
            <w:pPr>
              <w:rPr>
                <w:rFonts w:ascii="Times New Roman" w:hAnsi="Times New Roman" w:cs="Times New Roman"/>
                <w:sz w:val="28"/>
                <w:szCs w:val="28"/>
              </w:rPr>
            </w:pPr>
            <w:r w:rsidRPr="00927ACC">
              <w:rPr>
                <w:rFonts w:ascii="Times New Roman" w:hAnsi="Times New Roman" w:cs="Times New Roman"/>
                <w:bCs/>
                <w:sz w:val="28"/>
                <w:szCs w:val="28"/>
              </w:rPr>
              <w:t>Показатель</w:t>
            </w:r>
            <w:r w:rsidRPr="00927ACC">
              <w:rPr>
                <w:rFonts w:ascii="Times New Roman" w:hAnsi="Times New Roman" w:cs="Times New Roman"/>
                <w:sz w:val="28"/>
                <w:szCs w:val="28"/>
              </w:rPr>
              <w:t xml:space="preserve"> "Количество переданных объектов в аренду, безвозмездное пользование, а также на правах оперативного управления,  хозяйственного ведения и концессию"</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ед.</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50</w:t>
            </w: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100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27ACC" w:rsidRPr="00927ACC" w:rsidRDefault="00927ACC" w:rsidP="00927ACC">
            <w:pPr>
              <w:jc w:val="center"/>
              <w:rPr>
                <w:rFonts w:ascii="Times New Roman" w:hAnsi="Times New Roman" w:cs="Times New Roman"/>
                <w:sz w:val="28"/>
                <w:szCs w:val="28"/>
              </w:rPr>
            </w:pPr>
            <w:r w:rsidRPr="00927ACC">
              <w:rPr>
                <w:rFonts w:ascii="Times New Roman" w:hAnsi="Times New Roman" w:cs="Times New Roman"/>
                <w:sz w:val="28"/>
                <w:szCs w:val="28"/>
              </w:rPr>
              <w:t>150</w:t>
            </w:r>
          </w:p>
        </w:tc>
      </w:tr>
      <w:tr w:rsidR="00927ACC" w:rsidRPr="00927ACC" w:rsidTr="00310750">
        <w:trPr>
          <w:trHeight w:val="27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7ACC" w:rsidRPr="00927ACC" w:rsidRDefault="00927ACC" w:rsidP="00310750">
            <w:pPr>
              <w:ind w:left="-692" w:firstLine="507"/>
              <w:jc w:val="center"/>
              <w:rPr>
                <w:rFonts w:ascii="Times New Roman" w:hAnsi="Times New Roman" w:cs="Times New Roman"/>
                <w:sz w:val="28"/>
                <w:szCs w:val="28"/>
              </w:rPr>
            </w:pPr>
            <w:r w:rsidRPr="00927ACC">
              <w:rPr>
                <w:rFonts w:ascii="Times New Roman" w:hAnsi="Times New Roman" w:cs="Times New Roman"/>
                <w:sz w:val="28"/>
                <w:szCs w:val="28"/>
              </w:rPr>
              <w:t>1.4</w:t>
            </w:r>
          </w:p>
        </w:tc>
        <w:tc>
          <w:tcPr>
            <w:tcW w:w="4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7ACC" w:rsidRPr="00927ACC" w:rsidRDefault="00927ACC" w:rsidP="00927ACC">
            <w:pPr>
              <w:rPr>
                <w:rFonts w:ascii="Times New Roman" w:hAnsi="Times New Roman" w:cs="Times New Roman"/>
                <w:sz w:val="28"/>
                <w:szCs w:val="28"/>
              </w:rPr>
            </w:pPr>
            <w:r w:rsidRPr="00927ACC">
              <w:rPr>
                <w:rFonts w:ascii="Times New Roman" w:hAnsi="Times New Roman" w:cs="Times New Roman"/>
                <w:bCs/>
                <w:sz w:val="28"/>
                <w:szCs w:val="28"/>
              </w:rPr>
              <w:t>Показатель</w:t>
            </w:r>
            <w:r w:rsidRPr="00927ACC">
              <w:rPr>
                <w:rFonts w:ascii="Times New Roman" w:hAnsi="Times New Roman" w:cs="Times New Roman"/>
                <w:sz w:val="28"/>
                <w:szCs w:val="28"/>
              </w:rPr>
              <w:t xml:space="preserve"> "Количество проведенных проверок инвентаризации муниципальных учреждений и предприятий муниципального района "Хилокский район"</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ед.</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5</w:t>
            </w: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27ACC" w:rsidRPr="00927ACC" w:rsidRDefault="004E0A0C" w:rsidP="00927ACC">
            <w:pPr>
              <w:ind w:firstLine="34"/>
              <w:jc w:val="center"/>
              <w:rPr>
                <w:rFonts w:ascii="Times New Roman" w:hAnsi="Times New Roman" w:cs="Times New Roman"/>
                <w:sz w:val="28"/>
                <w:szCs w:val="28"/>
              </w:rPr>
            </w:pPr>
            <w:r>
              <w:rPr>
                <w:rFonts w:ascii="Times New Roman" w:hAnsi="Times New Roman" w:cs="Times New Roman"/>
                <w:sz w:val="28"/>
                <w:szCs w:val="28"/>
              </w:rPr>
              <w:t>10</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27ACC" w:rsidRPr="00927ACC" w:rsidRDefault="004E0A0C" w:rsidP="00927ACC">
            <w:pPr>
              <w:jc w:val="center"/>
              <w:rPr>
                <w:rFonts w:ascii="Times New Roman" w:hAnsi="Times New Roman" w:cs="Times New Roman"/>
                <w:sz w:val="28"/>
                <w:szCs w:val="28"/>
              </w:rPr>
            </w:pPr>
            <w:r>
              <w:rPr>
                <w:rFonts w:ascii="Times New Roman" w:hAnsi="Times New Roman" w:cs="Times New Roman"/>
                <w:sz w:val="28"/>
                <w:szCs w:val="28"/>
              </w:rPr>
              <w:t>10</w:t>
            </w:r>
          </w:p>
        </w:tc>
      </w:tr>
      <w:tr w:rsidR="00927ACC" w:rsidRPr="00927ACC" w:rsidTr="00310750">
        <w:trPr>
          <w:trHeight w:val="27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7ACC" w:rsidRPr="00927ACC" w:rsidRDefault="00927ACC" w:rsidP="00310750">
            <w:pPr>
              <w:ind w:left="-692" w:firstLine="507"/>
              <w:jc w:val="center"/>
              <w:rPr>
                <w:rFonts w:ascii="Times New Roman" w:hAnsi="Times New Roman" w:cs="Times New Roman"/>
                <w:sz w:val="28"/>
                <w:szCs w:val="28"/>
              </w:rPr>
            </w:pPr>
            <w:r w:rsidRPr="00927ACC">
              <w:rPr>
                <w:rFonts w:ascii="Times New Roman" w:hAnsi="Times New Roman" w:cs="Times New Roman"/>
                <w:sz w:val="28"/>
                <w:szCs w:val="28"/>
              </w:rPr>
              <w:t>2</w:t>
            </w:r>
          </w:p>
        </w:tc>
        <w:tc>
          <w:tcPr>
            <w:tcW w:w="4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7ACC" w:rsidRPr="00927ACC" w:rsidRDefault="00927ACC" w:rsidP="00927ACC">
            <w:pPr>
              <w:ind w:firstLine="34"/>
              <w:rPr>
                <w:rFonts w:ascii="Times New Roman" w:hAnsi="Times New Roman" w:cs="Times New Roman"/>
                <w:bCs/>
                <w:sz w:val="28"/>
                <w:szCs w:val="28"/>
              </w:rPr>
            </w:pPr>
            <w:r w:rsidRPr="00927ACC">
              <w:rPr>
                <w:rFonts w:ascii="Times New Roman" w:hAnsi="Times New Roman" w:cs="Times New Roman"/>
                <w:bCs/>
                <w:sz w:val="28"/>
                <w:szCs w:val="28"/>
              </w:rPr>
              <w:t>Мероприятие: Управление и эффективное использование земельных ресурсов</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7ACC" w:rsidRPr="00927ACC" w:rsidRDefault="00927ACC" w:rsidP="00927ACC">
            <w:pPr>
              <w:ind w:firstLine="34"/>
              <w:jc w:val="center"/>
              <w:rPr>
                <w:rFonts w:ascii="Times New Roman" w:hAnsi="Times New Roman" w:cs="Times New Roman"/>
                <w:sz w:val="28"/>
                <w:szCs w:val="28"/>
              </w:rPr>
            </w:pP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27ACC" w:rsidRPr="00927ACC" w:rsidRDefault="00927ACC" w:rsidP="00927ACC">
            <w:pPr>
              <w:ind w:firstLine="33"/>
              <w:jc w:val="center"/>
              <w:rPr>
                <w:rFonts w:ascii="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27ACC" w:rsidRPr="00927ACC" w:rsidRDefault="00927ACC" w:rsidP="00927ACC">
            <w:pPr>
              <w:ind w:firstLine="49"/>
              <w:jc w:val="center"/>
              <w:rPr>
                <w:rFonts w:ascii="Times New Roman" w:hAnsi="Times New Roman" w:cs="Times New Roman"/>
                <w:sz w:val="28"/>
                <w:szCs w:val="28"/>
              </w:rPr>
            </w:pPr>
          </w:p>
        </w:tc>
      </w:tr>
      <w:tr w:rsidR="00927ACC" w:rsidRPr="00927ACC" w:rsidTr="00310750">
        <w:trPr>
          <w:trHeight w:val="27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7ACC" w:rsidRPr="00927ACC" w:rsidRDefault="00927ACC" w:rsidP="00310750">
            <w:pPr>
              <w:ind w:left="-692" w:firstLine="507"/>
              <w:jc w:val="center"/>
              <w:rPr>
                <w:rFonts w:ascii="Times New Roman" w:hAnsi="Times New Roman" w:cs="Times New Roman"/>
                <w:sz w:val="28"/>
                <w:szCs w:val="28"/>
              </w:rPr>
            </w:pPr>
            <w:r w:rsidRPr="00927ACC">
              <w:rPr>
                <w:rFonts w:ascii="Times New Roman" w:hAnsi="Times New Roman" w:cs="Times New Roman"/>
                <w:sz w:val="28"/>
                <w:szCs w:val="28"/>
              </w:rPr>
              <w:t>2.1</w:t>
            </w:r>
          </w:p>
        </w:tc>
        <w:tc>
          <w:tcPr>
            <w:tcW w:w="4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7ACC" w:rsidRPr="00927ACC" w:rsidRDefault="00927ACC" w:rsidP="00927ACC">
            <w:pPr>
              <w:ind w:firstLine="34"/>
              <w:rPr>
                <w:rFonts w:ascii="Times New Roman" w:hAnsi="Times New Roman" w:cs="Times New Roman"/>
                <w:sz w:val="28"/>
                <w:szCs w:val="28"/>
              </w:rPr>
            </w:pPr>
            <w:r w:rsidRPr="00927ACC">
              <w:rPr>
                <w:rFonts w:ascii="Times New Roman" w:hAnsi="Times New Roman" w:cs="Times New Roman"/>
                <w:sz w:val="28"/>
                <w:szCs w:val="28"/>
              </w:rPr>
              <w:t xml:space="preserve">Показатель "Количество объектов капитального строительства (ЖКХ) внесенных в государственный кадастр недвижимости"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ед.</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7ACC" w:rsidRPr="00927ACC" w:rsidRDefault="004E0A0C" w:rsidP="00927ACC">
            <w:pPr>
              <w:ind w:firstLine="34"/>
              <w:jc w:val="center"/>
              <w:rPr>
                <w:rFonts w:ascii="Times New Roman" w:hAnsi="Times New Roman" w:cs="Times New Roman"/>
                <w:sz w:val="28"/>
                <w:szCs w:val="28"/>
              </w:rPr>
            </w:pPr>
            <w:r>
              <w:rPr>
                <w:rFonts w:ascii="Times New Roman" w:hAnsi="Times New Roman" w:cs="Times New Roman"/>
                <w:sz w:val="28"/>
                <w:szCs w:val="28"/>
              </w:rPr>
              <w:t>9</w:t>
            </w: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27ACC" w:rsidRPr="00927ACC" w:rsidRDefault="00927ACC" w:rsidP="004E0A0C">
            <w:pPr>
              <w:ind w:firstLine="33"/>
              <w:jc w:val="center"/>
              <w:rPr>
                <w:rFonts w:ascii="Times New Roman" w:hAnsi="Times New Roman" w:cs="Times New Roman"/>
                <w:sz w:val="28"/>
                <w:szCs w:val="28"/>
              </w:rPr>
            </w:pPr>
            <w:r w:rsidRPr="00927ACC">
              <w:rPr>
                <w:rFonts w:ascii="Times New Roman" w:hAnsi="Times New Roman" w:cs="Times New Roman"/>
                <w:sz w:val="28"/>
                <w:szCs w:val="28"/>
              </w:rPr>
              <w:t>1</w:t>
            </w:r>
            <w:r w:rsidR="004E0A0C">
              <w:rPr>
                <w:rFonts w:ascii="Times New Roman" w:hAnsi="Times New Roman" w:cs="Times New Roman"/>
                <w:sz w:val="28"/>
                <w:szCs w:val="28"/>
              </w:rPr>
              <w:t>1</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27ACC" w:rsidRPr="00927ACC" w:rsidRDefault="00927ACC" w:rsidP="004E0A0C">
            <w:pPr>
              <w:ind w:firstLine="49"/>
              <w:jc w:val="center"/>
              <w:rPr>
                <w:rFonts w:ascii="Times New Roman" w:hAnsi="Times New Roman" w:cs="Times New Roman"/>
                <w:sz w:val="28"/>
                <w:szCs w:val="28"/>
              </w:rPr>
            </w:pPr>
            <w:r w:rsidRPr="00927ACC">
              <w:rPr>
                <w:rFonts w:ascii="Times New Roman" w:hAnsi="Times New Roman" w:cs="Times New Roman"/>
                <w:sz w:val="28"/>
                <w:szCs w:val="28"/>
              </w:rPr>
              <w:t>1</w:t>
            </w:r>
            <w:r w:rsidR="004E0A0C">
              <w:rPr>
                <w:rFonts w:ascii="Times New Roman" w:hAnsi="Times New Roman" w:cs="Times New Roman"/>
                <w:sz w:val="28"/>
                <w:szCs w:val="28"/>
              </w:rPr>
              <w:t>2</w:t>
            </w:r>
          </w:p>
        </w:tc>
      </w:tr>
      <w:tr w:rsidR="00927ACC" w:rsidRPr="00927ACC" w:rsidTr="00310750">
        <w:trPr>
          <w:trHeight w:val="27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7ACC" w:rsidRPr="00927ACC" w:rsidRDefault="00927ACC" w:rsidP="00310750">
            <w:pPr>
              <w:ind w:left="-692" w:firstLine="507"/>
              <w:jc w:val="center"/>
              <w:rPr>
                <w:rFonts w:ascii="Times New Roman" w:hAnsi="Times New Roman" w:cs="Times New Roman"/>
                <w:sz w:val="28"/>
                <w:szCs w:val="28"/>
              </w:rPr>
            </w:pPr>
            <w:r w:rsidRPr="00927ACC">
              <w:rPr>
                <w:rFonts w:ascii="Times New Roman" w:hAnsi="Times New Roman" w:cs="Times New Roman"/>
                <w:sz w:val="28"/>
                <w:szCs w:val="28"/>
              </w:rPr>
              <w:t>2.2</w:t>
            </w:r>
          </w:p>
        </w:tc>
        <w:tc>
          <w:tcPr>
            <w:tcW w:w="4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7ACC" w:rsidRPr="00927ACC" w:rsidRDefault="00927ACC" w:rsidP="00927ACC">
            <w:pPr>
              <w:ind w:firstLine="34"/>
              <w:rPr>
                <w:rFonts w:ascii="Times New Roman" w:hAnsi="Times New Roman" w:cs="Times New Roman"/>
                <w:sz w:val="28"/>
                <w:szCs w:val="28"/>
              </w:rPr>
            </w:pPr>
            <w:r w:rsidRPr="00927ACC">
              <w:rPr>
                <w:rFonts w:ascii="Times New Roman" w:hAnsi="Times New Roman" w:cs="Times New Roman"/>
                <w:sz w:val="28"/>
                <w:szCs w:val="28"/>
              </w:rPr>
              <w:t>Показатель: Количество сформированных земельных участков под объектами капитального строительства (дороги)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ед.</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7ACC" w:rsidRPr="00927ACC" w:rsidRDefault="004E0A0C" w:rsidP="00927ACC">
            <w:pPr>
              <w:ind w:firstLine="34"/>
              <w:jc w:val="center"/>
              <w:rPr>
                <w:rFonts w:ascii="Times New Roman" w:hAnsi="Times New Roman" w:cs="Times New Roman"/>
                <w:sz w:val="28"/>
                <w:szCs w:val="28"/>
              </w:rPr>
            </w:pPr>
            <w:r>
              <w:rPr>
                <w:rFonts w:ascii="Times New Roman" w:hAnsi="Times New Roman" w:cs="Times New Roman"/>
                <w:sz w:val="28"/>
                <w:szCs w:val="28"/>
              </w:rPr>
              <w:t>13</w:t>
            </w: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27ACC" w:rsidRPr="00927ACC" w:rsidRDefault="004E0A0C" w:rsidP="00927ACC">
            <w:pPr>
              <w:ind w:firstLine="33"/>
              <w:jc w:val="center"/>
              <w:rPr>
                <w:rFonts w:ascii="Times New Roman" w:hAnsi="Times New Roman" w:cs="Times New Roman"/>
                <w:sz w:val="28"/>
                <w:szCs w:val="28"/>
              </w:rPr>
            </w:pPr>
            <w:r>
              <w:rPr>
                <w:rFonts w:ascii="Times New Roman" w:hAnsi="Times New Roman" w:cs="Times New Roman"/>
                <w:sz w:val="28"/>
                <w:szCs w:val="28"/>
              </w:rPr>
              <w:t>27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27ACC" w:rsidRPr="00927ACC" w:rsidRDefault="004E0A0C" w:rsidP="00927ACC">
            <w:pPr>
              <w:ind w:firstLine="49"/>
              <w:jc w:val="center"/>
              <w:rPr>
                <w:rFonts w:ascii="Times New Roman" w:hAnsi="Times New Roman" w:cs="Times New Roman"/>
                <w:sz w:val="28"/>
                <w:szCs w:val="28"/>
              </w:rPr>
            </w:pPr>
            <w:r>
              <w:rPr>
                <w:rFonts w:ascii="Times New Roman" w:hAnsi="Times New Roman" w:cs="Times New Roman"/>
                <w:sz w:val="28"/>
                <w:szCs w:val="28"/>
              </w:rPr>
              <w:t>32</w:t>
            </w:r>
          </w:p>
        </w:tc>
      </w:tr>
      <w:tr w:rsidR="00927ACC" w:rsidRPr="00927ACC" w:rsidTr="00310750">
        <w:trPr>
          <w:trHeight w:val="27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7ACC" w:rsidRPr="00927ACC" w:rsidRDefault="00927ACC" w:rsidP="00310750">
            <w:pPr>
              <w:ind w:left="-692" w:firstLine="442"/>
              <w:jc w:val="center"/>
              <w:rPr>
                <w:rFonts w:ascii="Times New Roman" w:hAnsi="Times New Roman" w:cs="Times New Roman"/>
                <w:sz w:val="28"/>
                <w:szCs w:val="28"/>
              </w:rPr>
            </w:pPr>
            <w:r w:rsidRPr="00927ACC">
              <w:rPr>
                <w:rFonts w:ascii="Times New Roman" w:hAnsi="Times New Roman" w:cs="Times New Roman"/>
                <w:sz w:val="28"/>
                <w:szCs w:val="28"/>
              </w:rPr>
              <w:t>2.3</w:t>
            </w:r>
          </w:p>
        </w:tc>
        <w:tc>
          <w:tcPr>
            <w:tcW w:w="4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7ACC" w:rsidRPr="00927ACC" w:rsidRDefault="00927ACC" w:rsidP="00927ACC">
            <w:pPr>
              <w:ind w:firstLine="34"/>
              <w:rPr>
                <w:rFonts w:ascii="Times New Roman" w:hAnsi="Times New Roman" w:cs="Times New Roman"/>
                <w:sz w:val="28"/>
                <w:szCs w:val="28"/>
              </w:rPr>
            </w:pPr>
            <w:r w:rsidRPr="00927ACC">
              <w:rPr>
                <w:rFonts w:ascii="Times New Roman" w:hAnsi="Times New Roman" w:cs="Times New Roman"/>
                <w:sz w:val="28"/>
                <w:szCs w:val="28"/>
              </w:rPr>
              <w:t>Показатель: "Количество сформированных земельных участков под многоквартирными жилыми домами</w:t>
            </w:r>
            <w:proofErr w:type="gramStart"/>
            <w:r w:rsidRPr="00927ACC">
              <w:rPr>
                <w:rFonts w:ascii="Times New Roman" w:hAnsi="Times New Roman" w:cs="Times New Roman"/>
                <w:sz w:val="28"/>
                <w:szCs w:val="28"/>
              </w:rPr>
              <w:t>."</w:t>
            </w:r>
            <w:proofErr w:type="gram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ед.</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7ACC" w:rsidRPr="00927ACC" w:rsidRDefault="004E0A0C" w:rsidP="00927ACC">
            <w:pPr>
              <w:ind w:firstLine="34"/>
              <w:jc w:val="center"/>
              <w:rPr>
                <w:rFonts w:ascii="Times New Roman" w:hAnsi="Times New Roman" w:cs="Times New Roman"/>
                <w:sz w:val="28"/>
                <w:szCs w:val="28"/>
              </w:rPr>
            </w:pPr>
            <w:r>
              <w:rPr>
                <w:rFonts w:ascii="Times New Roman" w:hAnsi="Times New Roman" w:cs="Times New Roman"/>
                <w:sz w:val="28"/>
                <w:szCs w:val="28"/>
              </w:rPr>
              <w:t>31</w:t>
            </w: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27ACC" w:rsidRPr="00927ACC" w:rsidRDefault="004E0A0C" w:rsidP="00927ACC">
            <w:pPr>
              <w:ind w:firstLine="33"/>
              <w:jc w:val="center"/>
              <w:rPr>
                <w:rFonts w:ascii="Times New Roman" w:hAnsi="Times New Roman" w:cs="Times New Roman"/>
                <w:sz w:val="28"/>
                <w:szCs w:val="28"/>
              </w:rPr>
            </w:pPr>
            <w:r>
              <w:rPr>
                <w:rFonts w:ascii="Times New Roman" w:hAnsi="Times New Roman" w:cs="Times New Roman"/>
                <w:sz w:val="28"/>
                <w:szCs w:val="28"/>
              </w:rPr>
              <w:t>68</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27ACC" w:rsidRPr="00927ACC" w:rsidRDefault="004E0A0C" w:rsidP="00927ACC">
            <w:pPr>
              <w:ind w:firstLine="49"/>
              <w:jc w:val="center"/>
              <w:rPr>
                <w:rFonts w:ascii="Times New Roman" w:hAnsi="Times New Roman" w:cs="Times New Roman"/>
                <w:sz w:val="28"/>
                <w:szCs w:val="28"/>
              </w:rPr>
            </w:pPr>
            <w:r>
              <w:rPr>
                <w:rFonts w:ascii="Times New Roman" w:hAnsi="Times New Roman" w:cs="Times New Roman"/>
                <w:sz w:val="28"/>
                <w:szCs w:val="28"/>
              </w:rPr>
              <w:t>49</w:t>
            </w:r>
          </w:p>
        </w:tc>
      </w:tr>
      <w:tr w:rsidR="00927ACC" w:rsidRPr="00927ACC" w:rsidTr="00310750">
        <w:trPr>
          <w:trHeight w:val="274"/>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27ACC" w:rsidRPr="00927ACC" w:rsidRDefault="00927ACC" w:rsidP="00310750">
            <w:pPr>
              <w:ind w:left="-692" w:firstLine="442"/>
              <w:jc w:val="center"/>
              <w:rPr>
                <w:rFonts w:ascii="Times New Roman" w:hAnsi="Times New Roman" w:cs="Times New Roman"/>
                <w:sz w:val="28"/>
                <w:szCs w:val="28"/>
              </w:rPr>
            </w:pPr>
            <w:r w:rsidRPr="00927ACC">
              <w:rPr>
                <w:rFonts w:ascii="Times New Roman" w:hAnsi="Times New Roman" w:cs="Times New Roman"/>
                <w:sz w:val="28"/>
                <w:szCs w:val="28"/>
              </w:rPr>
              <w:t>2.4</w:t>
            </w:r>
          </w:p>
        </w:tc>
        <w:tc>
          <w:tcPr>
            <w:tcW w:w="41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7ACC" w:rsidRPr="00927ACC" w:rsidRDefault="00927ACC" w:rsidP="00927ACC">
            <w:pPr>
              <w:ind w:firstLine="34"/>
              <w:rPr>
                <w:rFonts w:ascii="Times New Roman" w:hAnsi="Times New Roman" w:cs="Times New Roman"/>
                <w:sz w:val="28"/>
                <w:szCs w:val="28"/>
              </w:rPr>
            </w:pPr>
            <w:r w:rsidRPr="00927ACC">
              <w:rPr>
                <w:rFonts w:ascii="Times New Roman" w:hAnsi="Times New Roman" w:cs="Times New Roman"/>
                <w:sz w:val="28"/>
                <w:szCs w:val="28"/>
              </w:rPr>
              <w:t>Показатель: Количество выявленных  земельных участков используемых гражданами без правоустанавливающих документов.</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ед.</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7ACC" w:rsidRPr="00927ACC" w:rsidRDefault="00927ACC" w:rsidP="00927ACC">
            <w:pPr>
              <w:ind w:firstLine="34"/>
              <w:jc w:val="center"/>
              <w:rPr>
                <w:rFonts w:ascii="Times New Roman" w:hAnsi="Times New Roman" w:cs="Times New Roman"/>
                <w:sz w:val="28"/>
                <w:szCs w:val="28"/>
              </w:rPr>
            </w:pPr>
            <w:r w:rsidRPr="00927ACC">
              <w:rPr>
                <w:rFonts w:ascii="Times New Roman" w:hAnsi="Times New Roman" w:cs="Times New Roman"/>
                <w:sz w:val="28"/>
                <w:szCs w:val="28"/>
              </w:rPr>
              <w:t>5</w:t>
            </w:r>
          </w:p>
        </w:tc>
        <w:tc>
          <w:tcPr>
            <w:tcW w:w="12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27ACC" w:rsidRPr="00927ACC" w:rsidRDefault="00927ACC" w:rsidP="00927ACC">
            <w:pPr>
              <w:ind w:firstLine="33"/>
              <w:jc w:val="center"/>
              <w:rPr>
                <w:rFonts w:ascii="Times New Roman" w:hAnsi="Times New Roman" w:cs="Times New Roman"/>
                <w:sz w:val="28"/>
                <w:szCs w:val="28"/>
              </w:rPr>
            </w:pPr>
            <w:r w:rsidRPr="00927ACC">
              <w:rPr>
                <w:rFonts w:ascii="Times New Roman" w:hAnsi="Times New Roman" w:cs="Times New Roman"/>
                <w:sz w:val="28"/>
                <w:szCs w:val="28"/>
              </w:rPr>
              <w:t>5</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927ACC" w:rsidRPr="00927ACC" w:rsidRDefault="00927ACC" w:rsidP="00927ACC">
            <w:pPr>
              <w:ind w:firstLine="49"/>
              <w:jc w:val="center"/>
              <w:rPr>
                <w:rFonts w:ascii="Times New Roman" w:hAnsi="Times New Roman" w:cs="Times New Roman"/>
                <w:sz w:val="28"/>
                <w:szCs w:val="28"/>
              </w:rPr>
            </w:pPr>
            <w:r w:rsidRPr="00927ACC">
              <w:rPr>
                <w:rFonts w:ascii="Times New Roman" w:hAnsi="Times New Roman" w:cs="Times New Roman"/>
                <w:sz w:val="28"/>
                <w:szCs w:val="28"/>
              </w:rPr>
              <w:t>5</w:t>
            </w:r>
          </w:p>
        </w:tc>
      </w:tr>
    </w:tbl>
    <w:p w:rsidR="00927ACC" w:rsidRPr="00927ACC" w:rsidRDefault="00927ACC" w:rsidP="00927ACC">
      <w:pPr>
        <w:contextualSpacing/>
        <w:jc w:val="center"/>
        <w:rPr>
          <w:rFonts w:ascii="Times New Roman" w:eastAsia="Calibri" w:hAnsi="Times New Roman" w:cs="Times New Roman"/>
          <w:b/>
          <w:bCs/>
          <w:sz w:val="28"/>
          <w:szCs w:val="28"/>
        </w:rPr>
      </w:pPr>
    </w:p>
    <w:p w:rsidR="00927ACC" w:rsidRPr="00927ACC" w:rsidRDefault="00927ACC" w:rsidP="00927ACC">
      <w:pPr>
        <w:rPr>
          <w:rFonts w:ascii="Times New Roman" w:hAnsi="Times New Roman" w:cs="Times New Roman"/>
          <w:sz w:val="28"/>
          <w:szCs w:val="28"/>
        </w:rPr>
      </w:pPr>
    </w:p>
    <w:p w:rsidR="00B64C5E" w:rsidRDefault="00B64C5E" w:rsidP="00B64C5E">
      <w:pPr>
        <w:jc w:val="center"/>
        <w:rPr>
          <w:rFonts w:ascii="Times New Roman" w:eastAsia="Times New Roman" w:hAnsi="Times New Roman" w:cs="Times New Roman"/>
          <w:b/>
          <w:sz w:val="28"/>
          <w:szCs w:val="28"/>
        </w:rPr>
      </w:pPr>
      <w:r>
        <w:rPr>
          <w:rFonts w:ascii="Times New Roman" w:hAnsi="Times New Roman" w:cs="Times New Roman"/>
          <w:b/>
          <w:sz w:val="28"/>
          <w:szCs w:val="28"/>
        </w:rPr>
        <w:t xml:space="preserve">Муниципальная программа </w:t>
      </w:r>
      <w:r w:rsidRPr="00532EDD">
        <w:rPr>
          <w:rFonts w:ascii="Times New Roman" w:eastAsia="Times New Roman" w:hAnsi="Times New Roman" w:cs="Times New Roman"/>
          <w:b/>
          <w:sz w:val="28"/>
          <w:szCs w:val="28"/>
        </w:rPr>
        <w:t>"</w:t>
      </w:r>
      <w:r>
        <w:rPr>
          <w:rFonts w:ascii="Times New Roman" w:hAnsi="Times New Roman" w:cs="Times New Roman"/>
          <w:b/>
          <w:sz w:val="28"/>
          <w:szCs w:val="28"/>
        </w:rPr>
        <w:t>Культура муниципального района «Хилокский район» на 201</w:t>
      </w:r>
      <w:r w:rsidR="006840EC">
        <w:rPr>
          <w:rFonts w:ascii="Times New Roman" w:hAnsi="Times New Roman" w:cs="Times New Roman"/>
          <w:b/>
          <w:sz w:val="28"/>
          <w:szCs w:val="28"/>
        </w:rPr>
        <w:t>8</w:t>
      </w:r>
      <w:r>
        <w:rPr>
          <w:rFonts w:ascii="Times New Roman" w:hAnsi="Times New Roman" w:cs="Times New Roman"/>
          <w:b/>
          <w:sz w:val="28"/>
          <w:szCs w:val="28"/>
        </w:rPr>
        <w:t>-20</w:t>
      </w:r>
      <w:r w:rsidR="006840EC">
        <w:rPr>
          <w:rFonts w:ascii="Times New Roman" w:hAnsi="Times New Roman" w:cs="Times New Roman"/>
          <w:b/>
          <w:sz w:val="28"/>
          <w:szCs w:val="28"/>
        </w:rPr>
        <w:t>22</w:t>
      </w:r>
      <w:r>
        <w:rPr>
          <w:rFonts w:ascii="Times New Roman" w:hAnsi="Times New Roman" w:cs="Times New Roman"/>
          <w:b/>
          <w:sz w:val="28"/>
          <w:szCs w:val="28"/>
        </w:rPr>
        <w:t xml:space="preserve"> годы</w:t>
      </w:r>
      <w:r w:rsidRPr="00532EDD">
        <w:rPr>
          <w:rFonts w:ascii="Times New Roman" w:eastAsia="Times New Roman" w:hAnsi="Times New Roman" w:cs="Times New Roman"/>
          <w:b/>
          <w:sz w:val="28"/>
          <w:szCs w:val="28"/>
        </w:rPr>
        <w:t>"</w:t>
      </w:r>
    </w:p>
    <w:p w:rsidR="00D16F17" w:rsidRPr="00532EDD" w:rsidRDefault="00D16F17" w:rsidP="00B64C5E">
      <w:pPr>
        <w:jc w:val="center"/>
        <w:rPr>
          <w:rFonts w:ascii="Times New Roman" w:hAnsi="Times New Roman" w:cs="Times New Roman"/>
          <w:b/>
          <w:sz w:val="28"/>
          <w:szCs w:val="28"/>
        </w:rPr>
      </w:pPr>
    </w:p>
    <w:p w:rsidR="00B64C5E" w:rsidRDefault="00B64C5E" w:rsidP="00B64C5E">
      <w:pPr>
        <w:jc w:val="both"/>
        <w:rPr>
          <w:rFonts w:ascii="Times New Roman" w:hAnsi="Times New Roman" w:cs="Times New Roman"/>
          <w:sz w:val="28"/>
          <w:szCs w:val="28"/>
        </w:rPr>
      </w:pPr>
      <w:r>
        <w:rPr>
          <w:rFonts w:ascii="Times New Roman" w:hAnsi="Times New Roman" w:cs="Times New Roman"/>
          <w:sz w:val="28"/>
          <w:szCs w:val="28"/>
        </w:rPr>
        <w:tab/>
        <w:t xml:space="preserve">Муниципальная программа </w:t>
      </w:r>
      <w:r w:rsidRPr="00532EDD">
        <w:rPr>
          <w:rFonts w:ascii="Times New Roman" w:eastAsia="Times New Roman" w:hAnsi="Times New Roman" w:cs="Times New Roman"/>
          <w:sz w:val="28"/>
          <w:szCs w:val="28"/>
        </w:rPr>
        <w:t>"</w:t>
      </w:r>
      <w:r>
        <w:rPr>
          <w:rFonts w:ascii="Times New Roman" w:hAnsi="Times New Roman" w:cs="Times New Roman"/>
          <w:sz w:val="28"/>
          <w:szCs w:val="28"/>
        </w:rPr>
        <w:t>Культура муниципального района «Хилокский район» на 201</w:t>
      </w:r>
      <w:r w:rsidR="006840EC">
        <w:rPr>
          <w:rFonts w:ascii="Times New Roman" w:hAnsi="Times New Roman" w:cs="Times New Roman"/>
          <w:sz w:val="28"/>
          <w:szCs w:val="28"/>
        </w:rPr>
        <w:t>8</w:t>
      </w:r>
      <w:r>
        <w:rPr>
          <w:rFonts w:ascii="Times New Roman" w:hAnsi="Times New Roman" w:cs="Times New Roman"/>
          <w:sz w:val="28"/>
          <w:szCs w:val="28"/>
        </w:rPr>
        <w:t>-20</w:t>
      </w:r>
      <w:r w:rsidR="006840EC">
        <w:rPr>
          <w:rFonts w:ascii="Times New Roman" w:hAnsi="Times New Roman" w:cs="Times New Roman"/>
          <w:sz w:val="28"/>
          <w:szCs w:val="28"/>
        </w:rPr>
        <w:t>22</w:t>
      </w:r>
      <w:r>
        <w:rPr>
          <w:rFonts w:ascii="Times New Roman" w:hAnsi="Times New Roman" w:cs="Times New Roman"/>
          <w:sz w:val="28"/>
          <w:szCs w:val="28"/>
        </w:rPr>
        <w:t xml:space="preserve"> годы</w:t>
      </w:r>
      <w:proofErr w:type="gramStart"/>
      <w:r w:rsidRPr="00532EDD">
        <w:rPr>
          <w:rFonts w:ascii="Times New Roman" w:eastAsia="Times New Roman" w:hAnsi="Times New Roman" w:cs="Times New Roman"/>
          <w:sz w:val="28"/>
          <w:szCs w:val="28"/>
        </w:rPr>
        <w:t>"</w:t>
      </w:r>
      <w:r>
        <w:rPr>
          <w:rFonts w:ascii="Times New Roman" w:hAnsi="Times New Roman" w:cs="Times New Roman"/>
          <w:sz w:val="28"/>
          <w:szCs w:val="28"/>
        </w:rPr>
        <w:t>(</w:t>
      </w:r>
      <w:proofErr w:type="gramEnd"/>
      <w:r>
        <w:rPr>
          <w:rFonts w:ascii="Times New Roman" w:hAnsi="Times New Roman" w:cs="Times New Roman"/>
          <w:sz w:val="28"/>
          <w:szCs w:val="28"/>
        </w:rPr>
        <w:t xml:space="preserve">далее – муниципальная программа) утверждена постановлением Главы администрации муниципального района «Хилокский район» </w:t>
      </w:r>
      <w:r w:rsidRPr="00EA2EF8">
        <w:rPr>
          <w:rFonts w:ascii="Times New Roman" w:hAnsi="Times New Roman" w:cs="Times New Roman"/>
          <w:sz w:val="28"/>
          <w:szCs w:val="28"/>
        </w:rPr>
        <w:t xml:space="preserve">от </w:t>
      </w:r>
      <w:r w:rsidR="006840EC">
        <w:rPr>
          <w:rFonts w:ascii="Times New Roman" w:hAnsi="Times New Roman" w:cs="Times New Roman"/>
          <w:sz w:val="28"/>
          <w:szCs w:val="28"/>
        </w:rPr>
        <w:t>11 августа</w:t>
      </w:r>
      <w:r w:rsidRPr="00EA2EF8">
        <w:rPr>
          <w:rFonts w:ascii="Times New Roman" w:hAnsi="Times New Roman" w:cs="Times New Roman"/>
          <w:sz w:val="28"/>
          <w:szCs w:val="28"/>
        </w:rPr>
        <w:t xml:space="preserve"> 201</w:t>
      </w:r>
      <w:r w:rsidR="006840EC">
        <w:rPr>
          <w:rFonts w:ascii="Times New Roman" w:hAnsi="Times New Roman" w:cs="Times New Roman"/>
          <w:sz w:val="28"/>
          <w:szCs w:val="28"/>
        </w:rPr>
        <w:t>7</w:t>
      </w:r>
      <w:r w:rsidRPr="00EA2EF8">
        <w:rPr>
          <w:rFonts w:ascii="Times New Roman" w:hAnsi="Times New Roman" w:cs="Times New Roman"/>
          <w:sz w:val="28"/>
          <w:szCs w:val="28"/>
        </w:rPr>
        <w:t xml:space="preserve"> года № </w:t>
      </w:r>
      <w:r w:rsidR="006840EC">
        <w:rPr>
          <w:rFonts w:ascii="Times New Roman" w:hAnsi="Times New Roman" w:cs="Times New Roman"/>
          <w:sz w:val="28"/>
          <w:szCs w:val="28"/>
        </w:rPr>
        <w:t>714</w:t>
      </w:r>
    </w:p>
    <w:p w:rsidR="00B64C5E" w:rsidRDefault="00B64C5E" w:rsidP="00B64C5E">
      <w:pPr>
        <w:jc w:val="both"/>
        <w:rPr>
          <w:rFonts w:ascii="Times New Roman" w:hAnsi="Times New Roman" w:cs="Times New Roman"/>
          <w:sz w:val="28"/>
          <w:szCs w:val="28"/>
        </w:rPr>
      </w:pPr>
      <w:r>
        <w:rPr>
          <w:rFonts w:ascii="Times New Roman" w:hAnsi="Times New Roman" w:cs="Times New Roman"/>
          <w:sz w:val="28"/>
          <w:szCs w:val="28"/>
        </w:rPr>
        <w:tab/>
        <w:t xml:space="preserve">Цель муниципальной программы – </w:t>
      </w:r>
      <w:r w:rsidRPr="006566D5">
        <w:rPr>
          <w:rFonts w:ascii="Times New Roman" w:eastAsia="Times New Roman" w:hAnsi="Times New Roman"/>
          <w:sz w:val="28"/>
          <w:szCs w:val="28"/>
        </w:rPr>
        <w:t>реализация стратегической роли культуры как духовно-нравственного основания развития личности и государства, единства российского общества</w:t>
      </w:r>
      <w:r>
        <w:rPr>
          <w:rFonts w:ascii="Times New Roman" w:eastAsia="Times New Roman" w:hAnsi="Times New Roman"/>
          <w:sz w:val="28"/>
          <w:szCs w:val="28"/>
        </w:rPr>
        <w:t>.</w:t>
      </w:r>
    </w:p>
    <w:p w:rsidR="00B64C5E" w:rsidRDefault="00B64C5E" w:rsidP="00B64C5E">
      <w:pPr>
        <w:ind w:firstLine="708"/>
        <w:jc w:val="both"/>
        <w:rPr>
          <w:rFonts w:ascii="Times New Roman" w:hAnsi="Times New Roman" w:cs="Times New Roman"/>
          <w:sz w:val="28"/>
          <w:szCs w:val="28"/>
        </w:rPr>
      </w:pPr>
      <w:r>
        <w:rPr>
          <w:rFonts w:ascii="Times New Roman" w:hAnsi="Times New Roman" w:cs="Times New Roman"/>
          <w:sz w:val="28"/>
          <w:szCs w:val="28"/>
        </w:rPr>
        <w:t xml:space="preserve">Задачи муниципальной программы: </w:t>
      </w:r>
    </w:p>
    <w:p w:rsidR="00B64C5E" w:rsidRDefault="00B64C5E" w:rsidP="006840EC">
      <w:pPr>
        <w:jc w:val="both"/>
        <w:rPr>
          <w:rFonts w:ascii="Times New Roman" w:eastAsia="Times New Roman" w:hAnsi="Times New Roman"/>
          <w:sz w:val="28"/>
          <w:szCs w:val="28"/>
        </w:rPr>
      </w:pPr>
      <w:r w:rsidRPr="006566D5">
        <w:rPr>
          <w:rFonts w:ascii="Times New Roman" w:eastAsia="Times New Roman" w:hAnsi="Times New Roman"/>
          <w:sz w:val="28"/>
          <w:szCs w:val="28"/>
        </w:rPr>
        <w:t>- сохранение культурного и исторического наследия народа, обеспечение доступа граждан к культурным ценностям и участию в культурной жизни, реализация творческого потенциала нации;</w:t>
      </w:r>
      <w:r w:rsidRPr="006566D5">
        <w:rPr>
          <w:rFonts w:ascii="Times New Roman" w:eastAsia="Times New Roman" w:hAnsi="Times New Roman"/>
          <w:sz w:val="28"/>
          <w:szCs w:val="28"/>
        </w:rPr>
        <w:br/>
        <w:t>- создание благоприятных условий для устойчивого развития сфер культуры и дополнительного образования.</w:t>
      </w:r>
    </w:p>
    <w:p w:rsidR="00B64C5E" w:rsidRDefault="00B64C5E" w:rsidP="00B64C5E">
      <w:pPr>
        <w:ind w:firstLine="708"/>
        <w:jc w:val="both"/>
        <w:rPr>
          <w:rFonts w:ascii="Times New Roman" w:hAnsi="Times New Roman" w:cs="Times New Roman"/>
          <w:sz w:val="28"/>
          <w:szCs w:val="28"/>
        </w:rPr>
      </w:pPr>
      <w:r>
        <w:rPr>
          <w:rFonts w:ascii="Times New Roman" w:hAnsi="Times New Roman" w:cs="Times New Roman"/>
          <w:sz w:val="28"/>
          <w:szCs w:val="28"/>
        </w:rPr>
        <w:t xml:space="preserve">Ответственный исполнитель муниципальной программы – </w:t>
      </w:r>
      <w:r w:rsidRPr="006566D5">
        <w:rPr>
          <w:rFonts w:ascii="Times New Roman" w:eastAsia="Times New Roman" w:hAnsi="Times New Roman"/>
          <w:sz w:val="28"/>
          <w:szCs w:val="28"/>
        </w:rPr>
        <w:t>Муниципальное учреждение «Управление культуры и молодёжной политики» муниципального района «Хилокский район»</w:t>
      </w:r>
      <w:r>
        <w:rPr>
          <w:rFonts w:ascii="Times New Roman" w:eastAsia="Times New Roman" w:hAnsi="Times New Roman"/>
          <w:sz w:val="28"/>
          <w:szCs w:val="28"/>
        </w:rPr>
        <w:t>.</w:t>
      </w:r>
    </w:p>
    <w:p w:rsidR="00B64C5E" w:rsidRDefault="00B64C5E" w:rsidP="00B64C5E">
      <w:pPr>
        <w:jc w:val="center"/>
        <w:rPr>
          <w:rFonts w:ascii="Times New Roman" w:hAnsi="Times New Roman" w:cs="Times New Roman"/>
          <w:b/>
          <w:sz w:val="28"/>
          <w:szCs w:val="28"/>
        </w:rPr>
      </w:pPr>
    </w:p>
    <w:p w:rsidR="00B64C5E" w:rsidRPr="00A7406A" w:rsidRDefault="00B64C5E" w:rsidP="00B64C5E">
      <w:pPr>
        <w:jc w:val="center"/>
        <w:rPr>
          <w:rFonts w:ascii="Times New Roman" w:hAnsi="Times New Roman" w:cs="Times New Roman"/>
          <w:b/>
          <w:sz w:val="28"/>
          <w:szCs w:val="28"/>
        </w:rPr>
      </w:pPr>
      <w:r w:rsidRPr="00A7406A">
        <w:rPr>
          <w:rFonts w:ascii="Times New Roman" w:hAnsi="Times New Roman" w:cs="Times New Roman"/>
          <w:b/>
          <w:sz w:val="28"/>
          <w:szCs w:val="28"/>
        </w:rPr>
        <w:t xml:space="preserve">Объем бюджетных ассигнований по ответственному исполнителю и соисполнителям </w:t>
      </w:r>
      <w:r>
        <w:rPr>
          <w:rFonts w:ascii="Times New Roman" w:hAnsi="Times New Roman" w:cs="Times New Roman"/>
          <w:b/>
          <w:sz w:val="28"/>
          <w:szCs w:val="28"/>
        </w:rPr>
        <w:t>муниципальной</w:t>
      </w:r>
      <w:r w:rsidRPr="00A7406A">
        <w:rPr>
          <w:rFonts w:ascii="Times New Roman" w:hAnsi="Times New Roman" w:cs="Times New Roman"/>
          <w:b/>
          <w:sz w:val="28"/>
          <w:szCs w:val="28"/>
        </w:rPr>
        <w:t xml:space="preserve"> программы</w:t>
      </w:r>
    </w:p>
    <w:p w:rsidR="00B64C5E" w:rsidRPr="008E5A56" w:rsidRDefault="00B64C5E" w:rsidP="00B64C5E">
      <w:pPr>
        <w:jc w:val="right"/>
        <w:rPr>
          <w:rFonts w:ascii="Times New Roman" w:hAnsi="Times New Roman" w:cs="Times New Roman"/>
          <w:sz w:val="24"/>
          <w:szCs w:val="24"/>
        </w:rPr>
      </w:pPr>
      <w:r w:rsidRPr="008E5A56">
        <w:rPr>
          <w:rFonts w:ascii="Times New Roman" w:hAnsi="Times New Roman" w:cs="Times New Roman"/>
          <w:sz w:val="24"/>
          <w:szCs w:val="24"/>
        </w:rPr>
        <w:t>тыс. рублей</w:t>
      </w:r>
    </w:p>
    <w:tbl>
      <w:tblPr>
        <w:tblStyle w:val="a3"/>
        <w:tblW w:w="9606" w:type="dxa"/>
        <w:tblLook w:val="04A0" w:firstRow="1" w:lastRow="0" w:firstColumn="1" w:lastColumn="0" w:noHBand="0" w:noVBand="1"/>
      </w:tblPr>
      <w:tblGrid>
        <w:gridCol w:w="598"/>
        <w:gridCol w:w="5322"/>
        <w:gridCol w:w="1985"/>
        <w:gridCol w:w="1701"/>
      </w:tblGrid>
      <w:tr w:rsidR="00B64C5E" w:rsidRPr="008E5A56" w:rsidTr="002D0000">
        <w:tc>
          <w:tcPr>
            <w:tcW w:w="598" w:type="dxa"/>
          </w:tcPr>
          <w:p w:rsidR="00B64C5E" w:rsidRPr="008E5A56" w:rsidRDefault="00B64C5E" w:rsidP="002D0000">
            <w:pPr>
              <w:jc w:val="center"/>
              <w:rPr>
                <w:rFonts w:ascii="Times New Roman" w:hAnsi="Times New Roman" w:cs="Times New Roman"/>
                <w:sz w:val="24"/>
                <w:szCs w:val="24"/>
              </w:rPr>
            </w:pPr>
          </w:p>
          <w:p w:rsidR="00B64C5E" w:rsidRPr="008E5A56" w:rsidRDefault="00B64C5E" w:rsidP="002D0000">
            <w:pPr>
              <w:jc w:val="center"/>
              <w:rPr>
                <w:rFonts w:ascii="Times New Roman" w:hAnsi="Times New Roman" w:cs="Times New Roman"/>
                <w:sz w:val="24"/>
                <w:szCs w:val="24"/>
              </w:rPr>
            </w:pPr>
            <w:r w:rsidRPr="008E5A56">
              <w:rPr>
                <w:rFonts w:ascii="Times New Roman" w:hAnsi="Times New Roman" w:cs="Times New Roman"/>
                <w:sz w:val="24"/>
                <w:szCs w:val="24"/>
              </w:rPr>
              <w:t xml:space="preserve">№ </w:t>
            </w:r>
            <w:proofErr w:type="gramStart"/>
            <w:r w:rsidRPr="008E5A56">
              <w:rPr>
                <w:rFonts w:ascii="Times New Roman" w:hAnsi="Times New Roman" w:cs="Times New Roman"/>
                <w:sz w:val="24"/>
                <w:szCs w:val="24"/>
              </w:rPr>
              <w:t>п</w:t>
            </w:r>
            <w:proofErr w:type="gramEnd"/>
            <w:r w:rsidRPr="008E5A56">
              <w:rPr>
                <w:rFonts w:ascii="Times New Roman" w:hAnsi="Times New Roman" w:cs="Times New Roman"/>
                <w:sz w:val="24"/>
                <w:szCs w:val="24"/>
              </w:rPr>
              <w:t>/п</w:t>
            </w:r>
          </w:p>
        </w:tc>
        <w:tc>
          <w:tcPr>
            <w:tcW w:w="5322" w:type="dxa"/>
          </w:tcPr>
          <w:p w:rsidR="00B64C5E" w:rsidRPr="008E5A56" w:rsidRDefault="00B64C5E" w:rsidP="002D0000">
            <w:pPr>
              <w:jc w:val="center"/>
              <w:rPr>
                <w:rFonts w:ascii="Times New Roman" w:hAnsi="Times New Roman" w:cs="Times New Roman"/>
                <w:sz w:val="24"/>
                <w:szCs w:val="24"/>
              </w:rPr>
            </w:pPr>
          </w:p>
          <w:p w:rsidR="00B64C5E" w:rsidRPr="008E5A56" w:rsidRDefault="00B64C5E" w:rsidP="002D0000">
            <w:pPr>
              <w:jc w:val="center"/>
              <w:rPr>
                <w:rFonts w:ascii="Times New Roman" w:hAnsi="Times New Roman" w:cs="Times New Roman"/>
                <w:sz w:val="24"/>
                <w:szCs w:val="24"/>
              </w:rPr>
            </w:pPr>
            <w:r w:rsidRPr="008E5A56">
              <w:rPr>
                <w:rFonts w:ascii="Times New Roman" w:hAnsi="Times New Roman" w:cs="Times New Roman"/>
                <w:sz w:val="24"/>
                <w:szCs w:val="24"/>
              </w:rPr>
              <w:t xml:space="preserve">Наименование ответственного исполнителя, соисполнителя </w:t>
            </w:r>
            <w:r>
              <w:rPr>
                <w:rFonts w:ascii="Times New Roman" w:hAnsi="Times New Roman" w:cs="Times New Roman"/>
                <w:sz w:val="24"/>
                <w:szCs w:val="24"/>
              </w:rPr>
              <w:t>муниципальной</w:t>
            </w:r>
            <w:r w:rsidRPr="008E5A56">
              <w:rPr>
                <w:rFonts w:ascii="Times New Roman" w:hAnsi="Times New Roman" w:cs="Times New Roman"/>
                <w:sz w:val="24"/>
                <w:szCs w:val="24"/>
              </w:rPr>
              <w:t xml:space="preserve"> программы</w:t>
            </w:r>
          </w:p>
        </w:tc>
        <w:tc>
          <w:tcPr>
            <w:tcW w:w="1985" w:type="dxa"/>
          </w:tcPr>
          <w:p w:rsidR="00B64C5E" w:rsidRPr="00EE4007" w:rsidRDefault="00B64C5E" w:rsidP="006840EC">
            <w:pPr>
              <w:jc w:val="center"/>
              <w:rPr>
                <w:rFonts w:ascii="Times New Roman" w:hAnsi="Times New Roman" w:cs="Times New Roman"/>
                <w:sz w:val="24"/>
                <w:szCs w:val="24"/>
              </w:rPr>
            </w:pPr>
            <w:r w:rsidRPr="00EE4007">
              <w:rPr>
                <w:rFonts w:ascii="Times New Roman" w:hAnsi="Times New Roman" w:cs="Times New Roman"/>
                <w:sz w:val="24"/>
                <w:szCs w:val="24"/>
              </w:rPr>
              <w:t xml:space="preserve">Предусмотрено в паспорте </w:t>
            </w:r>
            <w:r>
              <w:rPr>
                <w:rFonts w:ascii="Times New Roman" w:hAnsi="Times New Roman" w:cs="Times New Roman"/>
                <w:sz w:val="24"/>
                <w:szCs w:val="24"/>
              </w:rPr>
              <w:t>муниципаль</w:t>
            </w:r>
            <w:r w:rsidRPr="00EE4007">
              <w:rPr>
                <w:rFonts w:ascii="Times New Roman" w:hAnsi="Times New Roman" w:cs="Times New Roman"/>
                <w:sz w:val="24"/>
                <w:szCs w:val="24"/>
              </w:rPr>
              <w:t>ной программы на 201</w:t>
            </w:r>
            <w:r w:rsidR="006840EC">
              <w:rPr>
                <w:rFonts w:ascii="Times New Roman" w:hAnsi="Times New Roman" w:cs="Times New Roman"/>
                <w:sz w:val="24"/>
                <w:szCs w:val="24"/>
              </w:rPr>
              <w:t>8</w:t>
            </w:r>
            <w:r w:rsidRPr="00EE4007">
              <w:rPr>
                <w:rFonts w:ascii="Times New Roman" w:hAnsi="Times New Roman" w:cs="Times New Roman"/>
                <w:sz w:val="24"/>
                <w:szCs w:val="24"/>
              </w:rPr>
              <w:t xml:space="preserve"> год</w:t>
            </w:r>
          </w:p>
        </w:tc>
        <w:tc>
          <w:tcPr>
            <w:tcW w:w="1701" w:type="dxa"/>
          </w:tcPr>
          <w:p w:rsidR="00B64C5E" w:rsidRPr="00EE4007" w:rsidRDefault="00B64C5E" w:rsidP="002D0000">
            <w:pPr>
              <w:jc w:val="center"/>
              <w:rPr>
                <w:rFonts w:ascii="Times New Roman" w:hAnsi="Times New Roman" w:cs="Times New Roman"/>
                <w:sz w:val="24"/>
                <w:szCs w:val="24"/>
              </w:rPr>
            </w:pPr>
          </w:p>
          <w:p w:rsidR="00B64C5E" w:rsidRPr="00EE4007" w:rsidRDefault="006840EC" w:rsidP="00197417">
            <w:pPr>
              <w:jc w:val="center"/>
              <w:rPr>
                <w:rFonts w:ascii="Times New Roman" w:hAnsi="Times New Roman" w:cs="Times New Roman"/>
                <w:sz w:val="24"/>
                <w:szCs w:val="24"/>
              </w:rPr>
            </w:pPr>
            <w:proofErr w:type="gramStart"/>
            <w:r w:rsidRPr="004E454D">
              <w:rPr>
                <w:rFonts w:ascii="Times New Roman" w:hAnsi="Times New Roman" w:cs="Times New Roman"/>
                <w:sz w:val="24"/>
                <w:szCs w:val="24"/>
              </w:rPr>
              <w:t>201</w:t>
            </w:r>
            <w:r>
              <w:rPr>
                <w:rFonts w:ascii="Times New Roman" w:hAnsi="Times New Roman" w:cs="Times New Roman"/>
                <w:sz w:val="24"/>
                <w:szCs w:val="24"/>
              </w:rPr>
              <w:t>8</w:t>
            </w:r>
            <w:r w:rsidRPr="004E454D">
              <w:rPr>
                <w:rFonts w:ascii="Times New Roman" w:hAnsi="Times New Roman" w:cs="Times New Roman"/>
                <w:sz w:val="24"/>
                <w:szCs w:val="24"/>
              </w:rPr>
              <w:t xml:space="preserve"> год (проект </w:t>
            </w:r>
            <w:r>
              <w:rPr>
                <w:rFonts w:ascii="Times New Roman" w:hAnsi="Times New Roman" w:cs="Times New Roman"/>
                <w:sz w:val="24"/>
                <w:szCs w:val="24"/>
              </w:rPr>
              <w:t>решения</w:t>
            </w:r>
            <w:proofErr w:type="gramEnd"/>
          </w:p>
        </w:tc>
      </w:tr>
      <w:tr w:rsidR="00B64C5E" w:rsidRPr="00CB1058" w:rsidTr="002D0000">
        <w:tc>
          <w:tcPr>
            <w:tcW w:w="598" w:type="dxa"/>
          </w:tcPr>
          <w:p w:rsidR="00B64C5E" w:rsidRPr="008E5A56" w:rsidRDefault="00B64C5E" w:rsidP="002D0000">
            <w:pPr>
              <w:jc w:val="both"/>
              <w:rPr>
                <w:rFonts w:ascii="Times New Roman" w:hAnsi="Times New Roman" w:cs="Times New Roman"/>
                <w:b/>
                <w:sz w:val="24"/>
                <w:szCs w:val="24"/>
              </w:rPr>
            </w:pPr>
          </w:p>
        </w:tc>
        <w:tc>
          <w:tcPr>
            <w:tcW w:w="5322" w:type="dxa"/>
          </w:tcPr>
          <w:p w:rsidR="00B64C5E" w:rsidRPr="00CB1058" w:rsidRDefault="00B64C5E" w:rsidP="002D0000">
            <w:pPr>
              <w:jc w:val="both"/>
              <w:rPr>
                <w:rFonts w:ascii="Times New Roman" w:hAnsi="Times New Roman" w:cs="Times New Roman"/>
                <w:b/>
                <w:sz w:val="24"/>
                <w:szCs w:val="24"/>
              </w:rPr>
            </w:pPr>
            <w:r w:rsidRPr="00CB1058">
              <w:rPr>
                <w:rFonts w:ascii="Times New Roman" w:hAnsi="Times New Roman" w:cs="Times New Roman"/>
                <w:b/>
                <w:sz w:val="24"/>
                <w:szCs w:val="24"/>
              </w:rPr>
              <w:t>Всего по муниципальной программе</w:t>
            </w:r>
          </w:p>
        </w:tc>
        <w:tc>
          <w:tcPr>
            <w:tcW w:w="1985" w:type="dxa"/>
            <w:vAlign w:val="center"/>
          </w:tcPr>
          <w:p w:rsidR="00B64C5E" w:rsidRPr="00CB1058" w:rsidRDefault="006840EC" w:rsidP="002D0000">
            <w:pPr>
              <w:jc w:val="center"/>
              <w:rPr>
                <w:rFonts w:ascii="Times New Roman" w:hAnsi="Times New Roman" w:cs="Times New Roman"/>
                <w:b/>
                <w:sz w:val="24"/>
                <w:szCs w:val="24"/>
              </w:rPr>
            </w:pPr>
            <w:r>
              <w:rPr>
                <w:rFonts w:ascii="Times New Roman" w:hAnsi="Times New Roman" w:cs="Times New Roman"/>
                <w:b/>
                <w:sz w:val="24"/>
                <w:szCs w:val="24"/>
              </w:rPr>
              <w:t>47120,9</w:t>
            </w:r>
          </w:p>
        </w:tc>
        <w:tc>
          <w:tcPr>
            <w:tcW w:w="1701" w:type="dxa"/>
            <w:vAlign w:val="center"/>
          </w:tcPr>
          <w:p w:rsidR="00B64C5E" w:rsidRPr="00CB1058" w:rsidRDefault="006840EC" w:rsidP="002D0000">
            <w:pPr>
              <w:jc w:val="center"/>
              <w:rPr>
                <w:rFonts w:ascii="Times New Roman" w:hAnsi="Times New Roman" w:cs="Times New Roman"/>
                <w:b/>
                <w:sz w:val="24"/>
                <w:szCs w:val="24"/>
              </w:rPr>
            </w:pPr>
            <w:r>
              <w:rPr>
                <w:rFonts w:ascii="Times New Roman" w:hAnsi="Times New Roman" w:cs="Times New Roman"/>
                <w:b/>
                <w:sz w:val="24"/>
                <w:szCs w:val="24"/>
              </w:rPr>
              <w:t>28869,6</w:t>
            </w:r>
          </w:p>
        </w:tc>
      </w:tr>
      <w:tr w:rsidR="00B64C5E" w:rsidRPr="00CB1058" w:rsidTr="002D0000">
        <w:tc>
          <w:tcPr>
            <w:tcW w:w="598" w:type="dxa"/>
          </w:tcPr>
          <w:p w:rsidR="00B64C5E" w:rsidRPr="00CB1058" w:rsidRDefault="00B64C5E" w:rsidP="002D0000">
            <w:pPr>
              <w:jc w:val="both"/>
              <w:rPr>
                <w:rFonts w:ascii="Times New Roman" w:hAnsi="Times New Roman" w:cs="Times New Roman"/>
                <w:sz w:val="24"/>
                <w:szCs w:val="24"/>
              </w:rPr>
            </w:pPr>
          </w:p>
        </w:tc>
        <w:tc>
          <w:tcPr>
            <w:tcW w:w="5322" w:type="dxa"/>
          </w:tcPr>
          <w:p w:rsidR="00B64C5E" w:rsidRPr="00CB1058" w:rsidRDefault="00B64C5E" w:rsidP="002D0000">
            <w:pPr>
              <w:jc w:val="both"/>
              <w:rPr>
                <w:rFonts w:ascii="Times New Roman" w:hAnsi="Times New Roman" w:cs="Times New Roman"/>
                <w:sz w:val="24"/>
                <w:szCs w:val="24"/>
              </w:rPr>
            </w:pPr>
            <w:r w:rsidRPr="00CB1058">
              <w:rPr>
                <w:rFonts w:ascii="Times New Roman" w:hAnsi="Times New Roman" w:cs="Times New Roman"/>
                <w:sz w:val="24"/>
                <w:szCs w:val="24"/>
              </w:rPr>
              <w:t>в том числе:</w:t>
            </w:r>
          </w:p>
        </w:tc>
        <w:tc>
          <w:tcPr>
            <w:tcW w:w="1985" w:type="dxa"/>
            <w:vAlign w:val="center"/>
          </w:tcPr>
          <w:p w:rsidR="00B64C5E" w:rsidRPr="00CB1058" w:rsidRDefault="00B64C5E" w:rsidP="002D0000">
            <w:pPr>
              <w:jc w:val="center"/>
              <w:rPr>
                <w:rFonts w:ascii="Times New Roman" w:hAnsi="Times New Roman" w:cs="Times New Roman"/>
                <w:sz w:val="24"/>
                <w:szCs w:val="24"/>
              </w:rPr>
            </w:pPr>
          </w:p>
        </w:tc>
        <w:tc>
          <w:tcPr>
            <w:tcW w:w="1701" w:type="dxa"/>
            <w:vAlign w:val="center"/>
          </w:tcPr>
          <w:p w:rsidR="00B64C5E" w:rsidRPr="00CB1058" w:rsidRDefault="00B64C5E" w:rsidP="002D0000">
            <w:pPr>
              <w:jc w:val="center"/>
              <w:rPr>
                <w:rFonts w:ascii="Times New Roman" w:hAnsi="Times New Roman" w:cs="Times New Roman"/>
                <w:sz w:val="24"/>
                <w:szCs w:val="24"/>
              </w:rPr>
            </w:pPr>
          </w:p>
        </w:tc>
      </w:tr>
      <w:tr w:rsidR="00B64C5E" w:rsidRPr="00CB1058" w:rsidTr="002D0000">
        <w:tc>
          <w:tcPr>
            <w:tcW w:w="598" w:type="dxa"/>
          </w:tcPr>
          <w:p w:rsidR="00B64C5E" w:rsidRPr="00CB1058" w:rsidRDefault="00B64C5E" w:rsidP="002D0000">
            <w:pPr>
              <w:jc w:val="both"/>
              <w:rPr>
                <w:rFonts w:ascii="Times New Roman" w:hAnsi="Times New Roman" w:cs="Times New Roman"/>
                <w:sz w:val="24"/>
                <w:szCs w:val="24"/>
              </w:rPr>
            </w:pPr>
            <w:r w:rsidRPr="00CB1058">
              <w:rPr>
                <w:rFonts w:ascii="Times New Roman" w:hAnsi="Times New Roman" w:cs="Times New Roman"/>
                <w:sz w:val="24"/>
                <w:szCs w:val="24"/>
              </w:rPr>
              <w:t>1</w:t>
            </w:r>
          </w:p>
        </w:tc>
        <w:tc>
          <w:tcPr>
            <w:tcW w:w="5322" w:type="dxa"/>
          </w:tcPr>
          <w:p w:rsidR="00B64C5E" w:rsidRPr="00CB1058" w:rsidRDefault="00B64C5E" w:rsidP="002D0000">
            <w:pPr>
              <w:jc w:val="both"/>
              <w:rPr>
                <w:rFonts w:ascii="Times New Roman" w:hAnsi="Times New Roman" w:cs="Times New Roman"/>
                <w:sz w:val="24"/>
                <w:szCs w:val="24"/>
              </w:rPr>
            </w:pPr>
            <w:r w:rsidRPr="00CB1058">
              <w:rPr>
                <w:rFonts w:ascii="Times New Roman" w:eastAsia="Times New Roman" w:hAnsi="Times New Roman"/>
                <w:sz w:val="24"/>
                <w:szCs w:val="24"/>
              </w:rPr>
              <w:t>Муниципальное учреждение «Управление культуры и молодёжной политики» муниципального района «Хилокский район».</w:t>
            </w:r>
          </w:p>
        </w:tc>
        <w:tc>
          <w:tcPr>
            <w:tcW w:w="1985" w:type="dxa"/>
            <w:shd w:val="clear" w:color="auto" w:fill="auto"/>
            <w:vAlign w:val="center"/>
          </w:tcPr>
          <w:p w:rsidR="00B64C5E" w:rsidRPr="00CB1058" w:rsidRDefault="00BE10D6" w:rsidP="002D0000">
            <w:pPr>
              <w:jc w:val="center"/>
              <w:rPr>
                <w:rFonts w:ascii="Times New Roman" w:hAnsi="Times New Roman" w:cs="Times New Roman"/>
                <w:sz w:val="24"/>
                <w:szCs w:val="24"/>
              </w:rPr>
            </w:pPr>
            <w:r>
              <w:rPr>
                <w:rFonts w:ascii="Times New Roman" w:hAnsi="Times New Roman" w:cs="Times New Roman"/>
                <w:sz w:val="24"/>
                <w:szCs w:val="24"/>
              </w:rPr>
              <w:t>4430,31</w:t>
            </w:r>
          </w:p>
        </w:tc>
        <w:tc>
          <w:tcPr>
            <w:tcW w:w="1701" w:type="dxa"/>
            <w:vAlign w:val="center"/>
          </w:tcPr>
          <w:p w:rsidR="00B64C5E" w:rsidRPr="00CB1058" w:rsidRDefault="00BE10D6" w:rsidP="00D16F17">
            <w:pPr>
              <w:jc w:val="center"/>
              <w:rPr>
                <w:rFonts w:ascii="Times New Roman" w:hAnsi="Times New Roman" w:cs="Times New Roman"/>
                <w:sz w:val="24"/>
                <w:szCs w:val="24"/>
              </w:rPr>
            </w:pPr>
            <w:r>
              <w:rPr>
                <w:rFonts w:ascii="Times New Roman" w:hAnsi="Times New Roman" w:cs="Times New Roman"/>
                <w:sz w:val="24"/>
                <w:szCs w:val="24"/>
              </w:rPr>
              <w:t>3</w:t>
            </w:r>
            <w:r w:rsidR="00D16F17">
              <w:rPr>
                <w:rFonts w:ascii="Times New Roman" w:hAnsi="Times New Roman" w:cs="Times New Roman"/>
                <w:sz w:val="24"/>
                <w:szCs w:val="24"/>
              </w:rPr>
              <w:t>7</w:t>
            </w:r>
            <w:r>
              <w:rPr>
                <w:rFonts w:ascii="Times New Roman" w:hAnsi="Times New Roman" w:cs="Times New Roman"/>
                <w:sz w:val="24"/>
                <w:szCs w:val="24"/>
              </w:rPr>
              <w:t>11,0</w:t>
            </w:r>
          </w:p>
        </w:tc>
      </w:tr>
      <w:tr w:rsidR="00B64C5E" w:rsidRPr="00CB1058" w:rsidTr="002D0000">
        <w:tc>
          <w:tcPr>
            <w:tcW w:w="598" w:type="dxa"/>
          </w:tcPr>
          <w:p w:rsidR="00B64C5E" w:rsidRPr="00CB1058" w:rsidRDefault="00B64C5E" w:rsidP="002D0000">
            <w:pPr>
              <w:jc w:val="both"/>
              <w:rPr>
                <w:rFonts w:ascii="Times New Roman" w:hAnsi="Times New Roman" w:cs="Times New Roman"/>
                <w:sz w:val="24"/>
                <w:szCs w:val="24"/>
              </w:rPr>
            </w:pPr>
            <w:r w:rsidRPr="00CB1058">
              <w:rPr>
                <w:rFonts w:ascii="Times New Roman" w:hAnsi="Times New Roman" w:cs="Times New Roman"/>
                <w:sz w:val="24"/>
                <w:szCs w:val="24"/>
              </w:rPr>
              <w:t>2</w:t>
            </w:r>
          </w:p>
        </w:tc>
        <w:tc>
          <w:tcPr>
            <w:tcW w:w="5322" w:type="dxa"/>
          </w:tcPr>
          <w:p w:rsidR="00B64C5E" w:rsidRPr="00CB1058" w:rsidRDefault="00B64C5E" w:rsidP="002D0000">
            <w:pPr>
              <w:jc w:val="both"/>
              <w:rPr>
                <w:rFonts w:ascii="Times New Roman" w:hAnsi="Times New Roman" w:cs="Times New Roman"/>
                <w:sz w:val="24"/>
                <w:szCs w:val="24"/>
              </w:rPr>
            </w:pPr>
            <w:r w:rsidRPr="00CB1058">
              <w:rPr>
                <w:rFonts w:ascii="Times New Roman" w:eastAsia="Times New Roman" w:hAnsi="Times New Roman"/>
                <w:sz w:val="24"/>
                <w:szCs w:val="24"/>
              </w:rPr>
              <w:t>Муниципальное учреждение культуры «</w:t>
            </w:r>
            <w:proofErr w:type="spellStart"/>
            <w:r w:rsidRPr="00CB1058">
              <w:rPr>
                <w:rFonts w:ascii="Times New Roman" w:eastAsia="Times New Roman" w:hAnsi="Times New Roman"/>
                <w:sz w:val="24"/>
                <w:szCs w:val="24"/>
              </w:rPr>
              <w:t>Межпоселенческая</w:t>
            </w:r>
            <w:proofErr w:type="spellEnd"/>
            <w:r w:rsidRPr="00CB1058">
              <w:rPr>
                <w:rFonts w:ascii="Times New Roman" w:eastAsia="Times New Roman" w:hAnsi="Times New Roman"/>
                <w:sz w:val="24"/>
                <w:szCs w:val="24"/>
              </w:rPr>
              <w:t xml:space="preserve"> Центральная библиотека Хилокского района».</w:t>
            </w:r>
          </w:p>
        </w:tc>
        <w:tc>
          <w:tcPr>
            <w:tcW w:w="1985" w:type="dxa"/>
            <w:shd w:val="clear" w:color="auto" w:fill="auto"/>
            <w:vAlign w:val="center"/>
          </w:tcPr>
          <w:p w:rsidR="00B64C5E" w:rsidRPr="00CB1058" w:rsidRDefault="006840EC" w:rsidP="002D0000">
            <w:pPr>
              <w:jc w:val="center"/>
              <w:rPr>
                <w:rFonts w:ascii="Times New Roman" w:hAnsi="Times New Roman" w:cs="Times New Roman"/>
                <w:sz w:val="24"/>
                <w:szCs w:val="24"/>
              </w:rPr>
            </w:pPr>
            <w:r>
              <w:rPr>
                <w:rFonts w:ascii="Times New Roman" w:hAnsi="Times New Roman" w:cs="Times New Roman"/>
                <w:sz w:val="24"/>
                <w:szCs w:val="24"/>
              </w:rPr>
              <w:t>11285,1</w:t>
            </w:r>
          </w:p>
        </w:tc>
        <w:tc>
          <w:tcPr>
            <w:tcW w:w="1701" w:type="dxa"/>
            <w:vAlign w:val="center"/>
          </w:tcPr>
          <w:p w:rsidR="00B64C5E" w:rsidRPr="00CB1058" w:rsidRDefault="006840EC" w:rsidP="002D0000">
            <w:pPr>
              <w:jc w:val="center"/>
              <w:rPr>
                <w:rFonts w:ascii="Times New Roman" w:hAnsi="Times New Roman" w:cs="Times New Roman"/>
                <w:sz w:val="24"/>
                <w:szCs w:val="24"/>
              </w:rPr>
            </w:pPr>
            <w:r>
              <w:rPr>
                <w:rFonts w:ascii="Times New Roman" w:hAnsi="Times New Roman" w:cs="Times New Roman"/>
                <w:sz w:val="24"/>
                <w:szCs w:val="24"/>
              </w:rPr>
              <w:t>7248,0</w:t>
            </w:r>
          </w:p>
        </w:tc>
      </w:tr>
      <w:tr w:rsidR="00B64C5E" w:rsidRPr="00CB1058" w:rsidTr="002D0000">
        <w:tc>
          <w:tcPr>
            <w:tcW w:w="598" w:type="dxa"/>
          </w:tcPr>
          <w:p w:rsidR="00B64C5E" w:rsidRPr="00CB1058" w:rsidRDefault="00B64C5E" w:rsidP="002D0000">
            <w:pPr>
              <w:jc w:val="both"/>
              <w:rPr>
                <w:rFonts w:ascii="Times New Roman" w:hAnsi="Times New Roman" w:cs="Times New Roman"/>
                <w:sz w:val="24"/>
                <w:szCs w:val="24"/>
              </w:rPr>
            </w:pPr>
            <w:r w:rsidRPr="00CB1058">
              <w:rPr>
                <w:rFonts w:ascii="Times New Roman" w:hAnsi="Times New Roman" w:cs="Times New Roman"/>
                <w:sz w:val="24"/>
                <w:szCs w:val="24"/>
              </w:rPr>
              <w:t>3</w:t>
            </w:r>
          </w:p>
        </w:tc>
        <w:tc>
          <w:tcPr>
            <w:tcW w:w="5322" w:type="dxa"/>
          </w:tcPr>
          <w:p w:rsidR="00B64C5E" w:rsidRPr="00CB1058" w:rsidRDefault="00B64C5E" w:rsidP="002D0000">
            <w:pPr>
              <w:jc w:val="both"/>
              <w:rPr>
                <w:rFonts w:ascii="Times New Roman" w:eastAsia="Times New Roman" w:hAnsi="Times New Roman"/>
                <w:sz w:val="24"/>
                <w:szCs w:val="24"/>
              </w:rPr>
            </w:pPr>
            <w:r w:rsidRPr="00CB1058">
              <w:rPr>
                <w:rFonts w:ascii="Times New Roman" w:eastAsia="Times New Roman" w:hAnsi="Times New Roman"/>
                <w:sz w:val="24"/>
                <w:szCs w:val="24"/>
              </w:rPr>
              <w:t>Муниципальное учреждение культуры  «Межпоселенческое социально-культурное объединение Хилокского района».</w:t>
            </w:r>
          </w:p>
        </w:tc>
        <w:tc>
          <w:tcPr>
            <w:tcW w:w="1985" w:type="dxa"/>
            <w:shd w:val="clear" w:color="auto" w:fill="auto"/>
            <w:vAlign w:val="center"/>
          </w:tcPr>
          <w:p w:rsidR="00B64C5E" w:rsidRPr="00CB1058" w:rsidRDefault="006840EC" w:rsidP="002D0000">
            <w:pPr>
              <w:jc w:val="center"/>
              <w:rPr>
                <w:rFonts w:ascii="Times New Roman" w:hAnsi="Times New Roman" w:cs="Times New Roman"/>
                <w:sz w:val="24"/>
                <w:szCs w:val="24"/>
              </w:rPr>
            </w:pPr>
            <w:r>
              <w:rPr>
                <w:rFonts w:ascii="Times New Roman" w:hAnsi="Times New Roman" w:cs="Times New Roman"/>
                <w:sz w:val="24"/>
                <w:szCs w:val="24"/>
              </w:rPr>
              <w:t>10206,79</w:t>
            </w:r>
          </w:p>
        </w:tc>
        <w:tc>
          <w:tcPr>
            <w:tcW w:w="1701" w:type="dxa"/>
            <w:vAlign w:val="center"/>
          </w:tcPr>
          <w:p w:rsidR="00B64C5E" w:rsidRPr="00CB1058" w:rsidRDefault="006840EC" w:rsidP="002D0000">
            <w:pPr>
              <w:jc w:val="center"/>
              <w:rPr>
                <w:rFonts w:ascii="Times New Roman" w:hAnsi="Times New Roman" w:cs="Times New Roman"/>
                <w:sz w:val="24"/>
                <w:szCs w:val="24"/>
              </w:rPr>
            </w:pPr>
            <w:r>
              <w:rPr>
                <w:rFonts w:ascii="Times New Roman" w:hAnsi="Times New Roman" w:cs="Times New Roman"/>
                <w:sz w:val="24"/>
                <w:szCs w:val="24"/>
              </w:rPr>
              <w:t>4950,7</w:t>
            </w:r>
          </w:p>
        </w:tc>
      </w:tr>
      <w:tr w:rsidR="00B64C5E" w:rsidRPr="00CB1058" w:rsidTr="002D0000">
        <w:tc>
          <w:tcPr>
            <w:tcW w:w="598" w:type="dxa"/>
          </w:tcPr>
          <w:p w:rsidR="00B64C5E" w:rsidRPr="00CB1058" w:rsidRDefault="00B64C5E" w:rsidP="002D0000">
            <w:pPr>
              <w:jc w:val="both"/>
              <w:rPr>
                <w:rFonts w:ascii="Times New Roman" w:hAnsi="Times New Roman" w:cs="Times New Roman"/>
                <w:sz w:val="24"/>
                <w:szCs w:val="24"/>
              </w:rPr>
            </w:pPr>
            <w:r w:rsidRPr="00CB1058">
              <w:rPr>
                <w:rFonts w:ascii="Times New Roman" w:hAnsi="Times New Roman" w:cs="Times New Roman"/>
                <w:sz w:val="24"/>
                <w:szCs w:val="24"/>
              </w:rPr>
              <w:t>4</w:t>
            </w:r>
          </w:p>
        </w:tc>
        <w:tc>
          <w:tcPr>
            <w:tcW w:w="5322" w:type="dxa"/>
          </w:tcPr>
          <w:p w:rsidR="00B64C5E" w:rsidRPr="00CB1058" w:rsidRDefault="00B64C5E" w:rsidP="002D0000">
            <w:pPr>
              <w:jc w:val="both"/>
              <w:rPr>
                <w:rFonts w:ascii="Times New Roman" w:eastAsia="Times New Roman" w:hAnsi="Times New Roman"/>
                <w:sz w:val="24"/>
                <w:szCs w:val="24"/>
              </w:rPr>
            </w:pPr>
            <w:r w:rsidRPr="00CB1058">
              <w:rPr>
                <w:rFonts w:ascii="Times New Roman" w:eastAsia="Times New Roman" w:hAnsi="Times New Roman"/>
                <w:sz w:val="24"/>
                <w:szCs w:val="24"/>
              </w:rPr>
              <w:t>Муниципальное бюджетное учреждение культуры «Хилокский краеведческий музей».</w:t>
            </w:r>
          </w:p>
        </w:tc>
        <w:tc>
          <w:tcPr>
            <w:tcW w:w="1985" w:type="dxa"/>
            <w:shd w:val="clear" w:color="auto" w:fill="auto"/>
            <w:vAlign w:val="center"/>
          </w:tcPr>
          <w:p w:rsidR="00B64C5E" w:rsidRPr="00CB1058" w:rsidRDefault="006840EC" w:rsidP="002D0000">
            <w:pPr>
              <w:jc w:val="center"/>
              <w:rPr>
                <w:rFonts w:ascii="Times New Roman" w:hAnsi="Times New Roman" w:cs="Times New Roman"/>
                <w:sz w:val="24"/>
                <w:szCs w:val="24"/>
              </w:rPr>
            </w:pPr>
            <w:r>
              <w:rPr>
                <w:rFonts w:ascii="Times New Roman" w:hAnsi="Times New Roman" w:cs="Times New Roman"/>
                <w:sz w:val="24"/>
                <w:szCs w:val="24"/>
              </w:rPr>
              <w:t>2833,3</w:t>
            </w:r>
          </w:p>
        </w:tc>
        <w:tc>
          <w:tcPr>
            <w:tcW w:w="1701" w:type="dxa"/>
            <w:vAlign w:val="center"/>
          </w:tcPr>
          <w:p w:rsidR="00B64C5E" w:rsidRPr="00CB1058" w:rsidRDefault="006840EC" w:rsidP="002D0000">
            <w:pPr>
              <w:jc w:val="center"/>
              <w:rPr>
                <w:rFonts w:ascii="Times New Roman" w:hAnsi="Times New Roman" w:cs="Times New Roman"/>
                <w:sz w:val="24"/>
                <w:szCs w:val="24"/>
              </w:rPr>
            </w:pPr>
            <w:r>
              <w:rPr>
                <w:rFonts w:ascii="Times New Roman" w:hAnsi="Times New Roman" w:cs="Times New Roman"/>
                <w:sz w:val="24"/>
                <w:szCs w:val="24"/>
              </w:rPr>
              <w:t>1419,9</w:t>
            </w:r>
          </w:p>
        </w:tc>
      </w:tr>
      <w:tr w:rsidR="00B64C5E" w:rsidRPr="008E5A56" w:rsidTr="002D0000">
        <w:tc>
          <w:tcPr>
            <w:tcW w:w="598" w:type="dxa"/>
          </w:tcPr>
          <w:p w:rsidR="00B64C5E" w:rsidRPr="00CB1058" w:rsidRDefault="00B64C5E" w:rsidP="002D0000">
            <w:pPr>
              <w:jc w:val="both"/>
              <w:rPr>
                <w:rFonts w:ascii="Times New Roman" w:hAnsi="Times New Roman" w:cs="Times New Roman"/>
                <w:sz w:val="24"/>
                <w:szCs w:val="24"/>
              </w:rPr>
            </w:pPr>
            <w:r w:rsidRPr="00CB1058">
              <w:rPr>
                <w:rFonts w:ascii="Times New Roman" w:hAnsi="Times New Roman" w:cs="Times New Roman"/>
                <w:sz w:val="24"/>
                <w:szCs w:val="24"/>
              </w:rPr>
              <w:t>5</w:t>
            </w:r>
          </w:p>
        </w:tc>
        <w:tc>
          <w:tcPr>
            <w:tcW w:w="5322" w:type="dxa"/>
          </w:tcPr>
          <w:p w:rsidR="00B64C5E" w:rsidRPr="00CB1058" w:rsidRDefault="00B64C5E" w:rsidP="002D0000">
            <w:pPr>
              <w:jc w:val="both"/>
              <w:rPr>
                <w:rFonts w:ascii="Times New Roman" w:hAnsi="Times New Roman"/>
                <w:sz w:val="24"/>
                <w:szCs w:val="24"/>
              </w:rPr>
            </w:pPr>
            <w:r w:rsidRPr="00CB1058">
              <w:rPr>
                <w:rFonts w:ascii="Times New Roman" w:hAnsi="Times New Roman"/>
                <w:sz w:val="24"/>
                <w:szCs w:val="24"/>
              </w:rPr>
              <w:t>Муниципальное бюджетное учреждение  дополнительного образования  «</w:t>
            </w:r>
            <w:proofErr w:type="spellStart"/>
            <w:r w:rsidRPr="00CB1058">
              <w:rPr>
                <w:rFonts w:ascii="Times New Roman" w:hAnsi="Times New Roman"/>
                <w:sz w:val="24"/>
                <w:szCs w:val="24"/>
              </w:rPr>
              <w:t>Хилокская</w:t>
            </w:r>
            <w:proofErr w:type="spellEnd"/>
            <w:r w:rsidRPr="00CB1058">
              <w:rPr>
                <w:rFonts w:ascii="Times New Roman" w:hAnsi="Times New Roman"/>
                <w:sz w:val="24"/>
                <w:szCs w:val="24"/>
              </w:rPr>
              <w:t xml:space="preserve"> детская художественная  школа».</w:t>
            </w:r>
          </w:p>
          <w:p w:rsidR="00B64C5E" w:rsidRPr="00CB1058" w:rsidRDefault="00B64C5E" w:rsidP="002D0000">
            <w:pPr>
              <w:jc w:val="both"/>
              <w:rPr>
                <w:rFonts w:ascii="Times New Roman" w:eastAsia="Times New Roman" w:hAnsi="Times New Roman"/>
                <w:sz w:val="24"/>
                <w:szCs w:val="24"/>
              </w:rPr>
            </w:pPr>
            <w:r w:rsidRPr="00CB1058">
              <w:rPr>
                <w:rFonts w:ascii="Times New Roman" w:hAnsi="Times New Roman"/>
                <w:sz w:val="24"/>
                <w:szCs w:val="24"/>
              </w:rPr>
              <w:t>Муниципальное бюджетное учреждение дополнительного образования «Детская музыкальная школа» муниципального района «Хилокский район».</w:t>
            </w:r>
          </w:p>
        </w:tc>
        <w:tc>
          <w:tcPr>
            <w:tcW w:w="1985" w:type="dxa"/>
            <w:shd w:val="clear" w:color="auto" w:fill="auto"/>
            <w:vAlign w:val="center"/>
          </w:tcPr>
          <w:p w:rsidR="00B64C5E" w:rsidRPr="00CB1058" w:rsidRDefault="00BE10D6" w:rsidP="002D0000">
            <w:pPr>
              <w:jc w:val="center"/>
              <w:rPr>
                <w:rFonts w:ascii="Times New Roman" w:hAnsi="Times New Roman" w:cs="Times New Roman"/>
                <w:sz w:val="24"/>
                <w:szCs w:val="24"/>
              </w:rPr>
            </w:pPr>
            <w:r>
              <w:rPr>
                <w:rFonts w:ascii="Times New Roman" w:hAnsi="Times New Roman" w:cs="Times New Roman"/>
                <w:sz w:val="24"/>
                <w:szCs w:val="24"/>
              </w:rPr>
              <w:t>18122,09</w:t>
            </w:r>
          </w:p>
        </w:tc>
        <w:tc>
          <w:tcPr>
            <w:tcW w:w="1701" w:type="dxa"/>
            <w:vAlign w:val="center"/>
          </w:tcPr>
          <w:p w:rsidR="00B64C5E" w:rsidRPr="00CB1058" w:rsidRDefault="00BE10D6" w:rsidP="002D0000">
            <w:pPr>
              <w:jc w:val="center"/>
              <w:rPr>
                <w:rFonts w:ascii="Times New Roman" w:hAnsi="Times New Roman" w:cs="Times New Roman"/>
                <w:sz w:val="24"/>
                <w:szCs w:val="24"/>
              </w:rPr>
            </w:pPr>
            <w:r>
              <w:rPr>
                <w:rFonts w:ascii="Times New Roman" w:hAnsi="Times New Roman" w:cs="Times New Roman"/>
                <w:sz w:val="24"/>
                <w:szCs w:val="24"/>
              </w:rPr>
              <w:t>11540,0</w:t>
            </w:r>
          </w:p>
        </w:tc>
      </w:tr>
    </w:tbl>
    <w:p w:rsidR="008F598B" w:rsidRDefault="008F598B" w:rsidP="00B64C5E">
      <w:pPr>
        <w:ind w:firstLine="708"/>
        <w:jc w:val="both"/>
        <w:rPr>
          <w:rFonts w:ascii="Times New Roman" w:hAnsi="Times New Roman" w:cs="Times New Roman"/>
          <w:sz w:val="28"/>
          <w:szCs w:val="28"/>
        </w:rPr>
      </w:pPr>
    </w:p>
    <w:p w:rsidR="00B64C5E" w:rsidRDefault="00B64C5E" w:rsidP="00B64C5E">
      <w:pPr>
        <w:ind w:firstLine="708"/>
        <w:jc w:val="both"/>
        <w:rPr>
          <w:rFonts w:ascii="Times New Roman" w:hAnsi="Times New Roman" w:cs="Times New Roman"/>
          <w:sz w:val="28"/>
          <w:szCs w:val="28"/>
        </w:rPr>
      </w:pPr>
      <w:r>
        <w:rPr>
          <w:rFonts w:ascii="Times New Roman" w:hAnsi="Times New Roman" w:cs="Times New Roman"/>
          <w:sz w:val="28"/>
          <w:szCs w:val="28"/>
        </w:rPr>
        <w:t>В состав муниципальной программы входят 6 подпрограмм.</w:t>
      </w:r>
    </w:p>
    <w:p w:rsidR="00B64C5E" w:rsidRDefault="00B64C5E" w:rsidP="00B64C5E">
      <w:pPr>
        <w:ind w:firstLine="708"/>
        <w:jc w:val="center"/>
        <w:rPr>
          <w:rFonts w:ascii="Times New Roman" w:hAnsi="Times New Roman" w:cs="Times New Roman"/>
          <w:b/>
          <w:sz w:val="28"/>
          <w:szCs w:val="28"/>
        </w:rPr>
      </w:pPr>
    </w:p>
    <w:p w:rsidR="00B64C5E" w:rsidRPr="00A7406A" w:rsidRDefault="00B64C5E" w:rsidP="00B64C5E">
      <w:pPr>
        <w:ind w:firstLine="708"/>
        <w:jc w:val="center"/>
        <w:rPr>
          <w:rFonts w:ascii="Times New Roman" w:hAnsi="Times New Roman" w:cs="Times New Roman"/>
          <w:b/>
          <w:sz w:val="28"/>
          <w:szCs w:val="28"/>
        </w:rPr>
      </w:pPr>
      <w:r w:rsidRPr="00A7406A">
        <w:rPr>
          <w:rFonts w:ascii="Times New Roman" w:hAnsi="Times New Roman" w:cs="Times New Roman"/>
          <w:b/>
          <w:sz w:val="28"/>
          <w:szCs w:val="28"/>
        </w:rPr>
        <w:t xml:space="preserve">Структура расходов </w:t>
      </w:r>
      <w:r>
        <w:rPr>
          <w:rFonts w:ascii="Times New Roman" w:hAnsi="Times New Roman" w:cs="Times New Roman"/>
          <w:b/>
          <w:sz w:val="28"/>
          <w:szCs w:val="28"/>
        </w:rPr>
        <w:t>муниципальной</w:t>
      </w:r>
      <w:r w:rsidRPr="00A7406A">
        <w:rPr>
          <w:rFonts w:ascii="Times New Roman" w:hAnsi="Times New Roman" w:cs="Times New Roman"/>
          <w:b/>
          <w:sz w:val="28"/>
          <w:szCs w:val="28"/>
        </w:rPr>
        <w:t xml:space="preserve"> программы </w:t>
      </w:r>
    </w:p>
    <w:p w:rsidR="00B64C5E" w:rsidRPr="008E5A56" w:rsidRDefault="00B64C5E" w:rsidP="00B64C5E">
      <w:pPr>
        <w:ind w:left="7080" w:firstLine="708"/>
        <w:jc w:val="center"/>
        <w:rPr>
          <w:rFonts w:ascii="Times New Roman" w:hAnsi="Times New Roman" w:cs="Times New Roman"/>
          <w:sz w:val="24"/>
          <w:szCs w:val="24"/>
        </w:rPr>
      </w:pPr>
      <w:r w:rsidRPr="008E5A56">
        <w:rPr>
          <w:rFonts w:ascii="Times New Roman" w:hAnsi="Times New Roman" w:cs="Times New Roman"/>
          <w:sz w:val="24"/>
          <w:szCs w:val="24"/>
        </w:rPr>
        <w:t>тыс. рублей</w:t>
      </w:r>
    </w:p>
    <w:tbl>
      <w:tblPr>
        <w:tblStyle w:val="a3"/>
        <w:tblW w:w="0" w:type="auto"/>
        <w:tblLook w:val="04A0" w:firstRow="1" w:lastRow="0" w:firstColumn="1" w:lastColumn="0" w:noHBand="0" w:noVBand="1"/>
      </w:tblPr>
      <w:tblGrid>
        <w:gridCol w:w="601"/>
        <w:gridCol w:w="5319"/>
        <w:gridCol w:w="1985"/>
        <w:gridCol w:w="1559"/>
      </w:tblGrid>
      <w:tr w:rsidR="00B64C5E" w:rsidRPr="008E5A56" w:rsidTr="002D0000">
        <w:tc>
          <w:tcPr>
            <w:tcW w:w="601" w:type="dxa"/>
          </w:tcPr>
          <w:p w:rsidR="00B64C5E" w:rsidRPr="008E5A56" w:rsidRDefault="00B64C5E" w:rsidP="002D0000">
            <w:pPr>
              <w:jc w:val="center"/>
              <w:rPr>
                <w:rFonts w:ascii="Times New Roman" w:hAnsi="Times New Roman" w:cs="Times New Roman"/>
                <w:sz w:val="24"/>
                <w:szCs w:val="24"/>
              </w:rPr>
            </w:pPr>
          </w:p>
          <w:p w:rsidR="00B64C5E" w:rsidRPr="008E5A56" w:rsidRDefault="00B64C5E" w:rsidP="002D0000">
            <w:pPr>
              <w:jc w:val="center"/>
              <w:rPr>
                <w:rFonts w:ascii="Times New Roman" w:hAnsi="Times New Roman" w:cs="Times New Roman"/>
                <w:sz w:val="24"/>
                <w:szCs w:val="24"/>
              </w:rPr>
            </w:pPr>
            <w:r w:rsidRPr="008E5A56">
              <w:rPr>
                <w:rFonts w:ascii="Times New Roman" w:hAnsi="Times New Roman" w:cs="Times New Roman"/>
                <w:sz w:val="24"/>
                <w:szCs w:val="24"/>
              </w:rPr>
              <w:t xml:space="preserve">№ </w:t>
            </w:r>
            <w:proofErr w:type="gramStart"/>
            <w:r w:rsidRPr="008E5A56">
              <w:rPr>
                <w:rFonts w:ascii="Times New Roman" w:hAnsi="Times New Roman" w:cs="Times New Roman"/>
                <w:sz w:val="24"/>
                <w:szCs w:val="24"/>
              </w:rPr>
              <w:t>п</w:t>
            </w:r>
            <w:proofErr w:type="gramEnd"/>
            <w:r w:rsidRPr="008E5A56">
              <w:rPr>
                <w:rFonts w:ascii="Times New Roman" w:hAnsi="Times New Roman" w:cs="Times New Roman"/>
                <w:sz w:val="24"/>
                <w:szCs w:val="24"/>
              </w:rPr>
              <w:t>/п</w:t>
            </w:r>
          </w:p>
        </w:tc>
        <w:tc>
          <w:tcPr>
            <w:tcW w:w="5319" w:type="dxa"/>
          </w:tcPr>
          <w:p w:rsidR="00B64C5E" w:rsidRPr="008E5A56" w:rsidRDefault="00B64C5E" w:rsidP="002D0000">
            <w:pPr>
              <w:jc w:val="center"/>
              <w:rPr>
                <w:rFonts w:ascii="Times New Roman" w:hAnsi="Times New Roman" w:cs="Times New Roman"/>
                <w:sz w:val="24"/>
                <w:szCs w:val="24"/>
              </w:rPr>
            </w:pPr>
          </w:p>
          <w:p w:rsidR="00B64C5E" w:rsidRPr="008E5A56" w:rsidRDefault="00B64C5E" w:rsidP="002D0000">
            <w:pPr>
              <w:jc w:val="center"/>
              <w:rPr>
                <w:rFonts w:ascii="Times New Roman" w:hAnsi="Times New Roman" w:cs="Times New Roman"/>
                <w:sz w:val="24"/>
                <w:szCs w:val="24"/>
              </w:rPr>
            </w:pPr>
            <w:r>
              <w:rPr>
                <w:rFonts w:ascii="Times New Roman" w:hAnsi="Times New Roman" w:cs="Times New Roman"/>
                <w:sz w:val="24"/>
                <w:szCs w:val="24"/>
              </w:rPr>
              <w:t>Наименование подпрограмм муниципальной</w:t>
            </w:r>
            <w:r w:rsidRPr="008E5A56">
              <w:rPr>
                <w:rFonts w:ascii="Times New Roman" w:hAnsi="Times New Roman" w:cs="Times New Roman"/>
                <w:sz w:val="24"/>
                <w:szCs w:val="24"/>
              </w:rPr>
              <w:t xml:space="preserve"> программы</w:t>
            </w:r>
          </w:p>
        </w:tc>
        <w:tc>
          <w:tcPr>
            <w:tcW w:w="1985" w:type="dxa"/>
          </w:tcPr>
          <w:p w:rsidR="00B64C5E" w:rsidRPr="00FA40B9" w:rsidRDefault="00B64C5E" w:rsidP="007C7BDA">
            <w:pPr>
              <w:jc w:val="center"/>
              <w:rPr>
                <w:rFonts w:ascii="Times New Roman" w:hAnsi="Times New Roman" w:cs="Times New Roman"/>
                <w:sz w:val="24"/>
                <w:szCs w:val="24"/>
              </w:rPr>
            </w:pPr>
            <w:r w:rsidRPr="00FA40B9">
              <w:rPr>
                <w:rFonts w:ascii="Times New Roman" w:hAnsi="Times New Roman" w:cs="Times New Roman"/>
                <w:sz w:val="24"/>
                <w:szCs w:val="24"/>
              </w:rPr>
              <w:t xml:space="preserve">Предусмотрено в паспорте </w:t>
            </w:r>
            <w:r>
              <w:rPr>
                <w:rFonts w:ascii="Times New Roman" w:hAnsi="Times New Roman" w:cs="Times New Roman"/>
                <w:sz w:val="24"/>
                <w:szCs w:val="24"/>
              </w:rPr>
              <w:t>муниципаль</w:t>
            </w:r>
            <w:r w:rsidRPr="00FA40B9">
              <w:rPr>
                <w:rFonts w:ascii="Times New Roman" w:hAnsi="Times New Roman" w:cs="Times New Roman"/>
                <w:sz w:val="24"/>
                <w:szCs w:val="24"/>
              </w:rPr>
              <w:t>ной программы на 201</w:t>
            </w:r>
            <w:r w:rsidR="007C7BDA">
              <w:rPr>
                <w:rFonts w:ascii="Times New Roman" w:hAnsi="Times New Roman" w:cs="Times New Roman"/>
                <w:sz w:val="24"/>
                <w:szCs w:val="24"/>
              </w:rPr>
              <w:t xml:space="preserve">8 </w:t>
            </w:r>
            <w:r w:rsidRPr="00FA40B9">
              <w:rPr>
                <w:rFonts w:ascii="Times New Roman" w:hAnsi="Times New Roman" w:cs="Times New Roman"/>
                <w:sz w:val="24"/>
                <w:szCs w:val="24"/>
              </w:rPr>
              <w:t>год</w:t>
            </w:r>
          </w:p>
        </w:tc>
        <w:tc>
          <w:tcPr>
            <w:tcW w:w="1559" w:type="dxa"/>
          </w:tcPr>
          <w:p w:rsidR="00B64C5E" w:rsidRPr="00FA40B9" w:rsidRDefault="00B64C5E" w:rsidP="002D0000">
            <w:pPr>
              <w:jc w:val="center"/>
              <w:rPr>
                <w:rFonts w:ascii="Times New Roman" w:hAnsi="Times New Roman" w:cs="Times New Roman"/>
                <w:sz w:val="24"/>
                <w:szCs w:val="24"/>
              </w:rPr>
            </w:pPr>
          </w:p>
          <w:p w:rsidR="00B64C5E" w:rsidRPr="00FA40B9" w:rsidRDefault="007C7BDA" w:rsidP="00197417">
            <w:pPr>
              <w:jc w:val="center"/>
              <w:rPr>
                <w:rFonts w:ascii="Times New Roman" w:hAnsi="Times New Roman" w:cs="Times New Roman"/>
                <w:sz w:val="24"/>
                <w:szCs w:val="24"/>
              </w:rPr>
            </w:pPr>
            <w:proofErr w:type="gramStart"/>
            <w:r w:rsidRPr="004E454D">
              <w:rPr>
                <w:rFonts w:ascii="Times New Roman" w:hAnsi="Times New Roman" w:cs="Times New Roman"/>
                <w:sz w:val="24"/>
                <w:szCs w:val="24"/>
              </w:rPr>
              <w:t>201</w:t>
            </w:r>
            <w:r>
              <w:rPr>
                <w:rFonts w:ascii="Times New Roman" w:hAnsi="Times New Roman" w:cs="Times New Roman"/>
                <w:sz w:val="24"/>
                <w:szCs w:val="24"/>
              </w:rPr>
              <w:t>8</w:t>
            </w:r>
            <w:r w:rsidRPr="004E454D">
              <w:rPr>
                <w:rFonts w:ascii="Times New Roman" w:hAnsi="Times New Roman" w:cs="Times New Roman"/>
                <w:sz w:val="24"/>
                <w:szCs w:val="24"/>
              </w:rPr>
              <w:t xml:space="preserve"> год (проект </w:t>
            </w:r>
            <w:r>
              <w:rPr>
                <w:rFonts w:ascii="Times New Roman" w:hAnsi="Times New Roman" w:cs="Times New Roman"/>
                <w:sz w:val="24"/>
                <w:szCs w:val="24"/>
              </w:rPr>
              <w:t>решения</w:t>
            </w:r>
            <w:proofErr w:type="gramEnd"/>
          </w:p>
        </w:tc>
      </w:tr>
      <w:tr w:rsidR="00B64C5E" w:rsidRPr="008E5A56" w:rsidTr="002D0000">
        <w:tc>
          <w:tcPr>
            <w:tcW w:w="601" w:type="dxa"/>
          </w:tcPr>
          <w:p w:rsidR="00B64C5E" w:rsidRPr="008E5A56" w:rsidRDefault="00B64C5E" w:rsidP="002D0000">
            <w:pPr>
              <w:jc w:val="both"/>
              <w:rPr>
                <w:rFonts w:ascii="Times New Roman" w:hAnsi="Times New Roman" w:cs="Times New Roman"/>
                <w:sz w:val="24"/>
                <w:szCs w:val="24"/>
              </w:rPr>
            </w:pPr>
          </w:p>
        </w:tc>
        <w:tc>
          <w:tcPr>
            <w:tcW w:w="5319" w:type="dxa"/>
          </w:tcPr>
          <w:p w:rsidR="00B64C5E" w:rsidRPr="008E5A56" w:rsidRDefault="00B64C5E" w:rsidP="002D0000">
            <w:pPr>
              <w:jc w:val="both"/>
              <w:rPr>
                <w:rFonts w:ascii="Times New Roman" w:hAnsi="Times New Roman" w:cs="Times New Roman"/>
                <w:b/>
                <w:sz w:val="24"/>
                <w:szCs w:val="24"/>
              </w:rPr>
            </w:pPr>
            <w:r w:rsidRPr="008E5A56">
              <w:rPr>
                <w:rFonts w:ascii="Times New Roman" w:hAnsi="Times New Roman" w:cs="Times New Roman"/>
                <w:b/>
                <w:sz w:val="24"/>
                <w:szCs w:val="24"/>
              </w:rPr>
              <w:t xml:space="preserve">Всего по </w:t>
            </w:r>
            <w:r>
              <w:rPr>
                <w:rFonts w:ascii="Times New Roman" w:hAnsi="Times New Roman" w:cs="Times New Roman"/>
                <w:b/>
                <w:sz w:val="24"/>
                <w:szCs w:val="24"/>
              </w:rPr>
              <w:t>муниципаль</w:t>
            </w:r>
            <w:r w:rsidRPr="008E5A56">
              <w:rPr>
                <w:rFonts w:ascii="Times New Roman" w:hAnsi="Times New Roman" w:cs="Times New Roman"/>
                <w:b/>
                <w:sz w:val="24"/>
                <w:szCs w:val="24"/>
              </w:rPr>
              <w:t>ной программе</w:t>
            </w:r>
          </w:p>
        </w:tc>
        <w:tc>
          <w:tcPr>
            <w:tcW w:w="1985" w:type="dxa"/>
            <w:vAlign w:val="center"/>
          </w:tcPr>
          <w:p w:rsidR="00B64C5E" w:rsidRPr="00FA40B9" w:rsidRDefault="007C7BDA" w:rsidP="002D0000">
            <w:pPr>
              <w:jc w:val="center"/>
              <w:rPr>
                <w:rFonts w:ascii="Times New Roman" w:hAnsi="Times New Roman" w:cs="Times New Roman"/>
                <w:b/>
                <w:sz w:val="24"/>
                <w:szCs w:val="24"/>
              </w:rPr>
            </w:pPr>
            <w:r>
              <w:rPr>
                <w:rFonts w:ascii="Times New Roman" w:hAnsi="Times New Roman" w:cs="Times New Roman"/>
                <w:b/>
                <w:sz w:val="24"/>
                <w:szCs w:val="24"/>
              </w:rPr>
              <w:t>47120,91</w:t>
            </w:r>
          </w:p>
        </w:tc>
        <w:tc>
          <w:tcPr>
            <w:tcW w:w="1559" w:type="dxa"/>
            <w:vAlign w:val="center"/>
          </w:tcPr>
          <w:p w:rsidR="00B64C5E" w:rsidRPr="00CB1058" w:rsidRDefault="007C7BDA" w:rsidP="002D0000">
            <w:pPr>
              <w:jc w:val="center"/>
              <w:rPr>
                <w:rFonts w:ascii="Times New Roman" w:hAnsi="Times New Roman" w:cs="Times New Roman"/>
                <w:b/>
                <w:sz w:val="24"/>
                <w:szCs w:val="24"/>
              </w:rPr>
            </w:pPr>
            <w:r>
              <w:rPr>
                <w:rFonts w:ascii="Times New Roman" w:hAnsi="Times New Roman" w:cs="Times New Roman"/>
                <w:b/>
                <w:sz w:val="24"/>
                <w:szCs w:val="24"/>
              </w:rPr>
              <w:t>28869,6</w:t>
            </w:r>
          </w:p>
        </w:tc>
      </w:tr>
      <w:tr w:rsidR="00B64C5E" w:rsidRPr="008E5A56" w:rsidTr="002D0000">
        <w:tc>
          <w:tcPr>
            <w:tcW w:w="601" w:type="dxa"/>
          </w:tcPr>
          <w:p w:rsidR="00B64C5E" w:rsidRPr="008E5A56" w:rsidRDefault="00B64C5E" w:rsidP="002D0000">
            <w:pPr>
              <w:jc w:val="both"/>
              <w:rPr>
                <w:rFonts w:ascii="Times New Roman" w:hAnsi="Times New Roman" w:cs="Times New Roman"/>
                <w:sz w:val="24"/>
                <w:szCs w:val="24"/>
              </w:rPr>
            </w:pPr>
          </w:p>
        </w:tc>
        <w:tc>
          <w:tcPr>
            <w:tcW w:w="5319" w:type="dxa"/>
          </w:tcPr>
          <w:p w:rsidR="00B64C5E" w:rsidRPr="008E5A56" w:rsidRDefault="00B64C5E" w:rsidP="002D0000">
            <w:pPr>
              <w:jc w:val="both"/>
              <w:rPr>
                <w:rFonts w:ascii="Times New Roman" w:hAnsi="Times New Roman" w:cs="Times New Roman"/>
                <w:sz w:val="24"/>
                <w:szCs w:val="24"/>
              </w:rPr>
            </w:pPr>
            <w:r w:rsidRPr="008E5A56">
              <w:rPr>
                <w:rFonts w:ascii="Times New Roman" w:hAnsi="Times New Roman" w:cs="Times New Roman"/>
                <w:sz w:val="24"/>
                <w:szCs w:val="24"/>
              </w:rPr>
              <w:t>в том числе:</w:t>
            </w:r>
          </w:p>
        </w:tc>
        <w:tc>
          <w:tcPr>
            <w:tcW w:w="1985" w:type="dxa"/>
            <w:vAlign w:val="center"/>
          </w:tcPr>
          <w:p w:rsidR="00B64C5E" w:rsidRPr="00FA40B9" w:rsidRDefault="00B64C5E" w:rsidP="002D0000">
            <w:pPr>
              <w:jc w:val="center"/>
              <w:rPr>
                <w:rFonts w:ascii="Times New Roman" w:hAnsi="Times New Roman" w:cs="Times New Roman"/>
                <w:sz w:val="24"/>
                <w:szCs w:val="24"/>
              </w:rPr>
            </w:pPr>
          </w:p>
        </w:tc>
        <w:tc>
          <w:tcPr>
            <w:tcW w:w="1559" w:type="dxa"/>
            <w:vAlign w:val="center"/>
          </w:tcPr>
          <w:p w:rsidR="00B64C5E" w:rsidRPr="00CB1058" w:rsidRDefault="00B64C5E" w:rsidP="002D0000">
            <w:pPr>
              <w:jc w:val="center"/>
              <w:rPr>
                <w:rFonts w:ascii="Times New Roman" w:hAnsi="Times New Roman" w:cs="Times New Roman"/>
                <w:sz w:val="24"/>
                <w:szCs w:val="24"/>
              </w:rPr>
            </w:pPr>
          </w:p>
        </w:tc>
      </w:tr>
      <w:tr w:rsidR="00B64C5E" w:rsidRPr="008E5A56" w:rsidTr="002D0000">
        <w:tc>
          <w:tcPr>
            <w:tcW w:w="601" w:type="dxa"/>
          </w:tcPr>
          <w:p w:rsidR="00B64C5E" w:rsidRPr="008E5A56" w:rsidRDefault="00B64C5E" w:rsidP="002D0000">
            <w:pPr>
              <w:jc w:val="both"/>
              <w:rPr>
                <w:rFonts w:ascii="Times New Roman" w:hAnsi="Times New Roman" w:cs="Times New Roman"/>
                <w:sz w:val="24"/>
                <w:szCs w:val="24"/>
              </w:rPr>
            </w:pPr>
            <w:r w:rsidRPr="008E5A56">
              <w:rPr>
                <w:rFonts w:ascii="Times New Roman" w:hAnsi="Times New Roman" w:cs="Times New Roman"/>
                <w:sz w:val="24"/>
                <w:szCs w:val="24"/>
              </w:rPr>
              <w:t>1</w:t>
            </w:r>
          </w:p>
        </w:tc>
        <w:tc>
          <w:tcPr>
            <w:tcW w:w="5319" w:type="dxa"/>
          </w:tcPr>
          <w:p w:rsidR="00B64C5E" w:rsidRPr="008E5A56" w:rsidRDefault="00B64C5E" w:rsidP="002D0000">
            <w:pPr>
              <w:jc w:val="both"/>
              <w:rPr>
                <w:rFonts w:ascii="Times New Roman" w:hAnsi="Times New Roman" w:cs="Times New Roman"/>
                <w:sz w:val="24"/>
                <w:szCs w:val="24"/>
              </w:rPr>
            </w:pPr>
            <w:r>
              <w:rPr>
                <w:rFonts w:ascii="Times New Roman" w:hAnsi="Times New Roman" w:cs="Times New Roman"/>
                <w:sz w:val="24"/>
                <w:szCs w:val="24"/>
              </w:rPr>
              <w:t>Библиотечное дело</w:t>
            </w:r>
          </w:p>
        </w:tc>
        <w:tc>
          <w:tcPr>
            <w:tcW w:w="1985" w:type="dxa"/>
            <w:vAlign w:val="center"/>
          </w:tcPr>
          <w:p w:rsidR="00B64C5E" w:rsidRPr="00FA40B9" w:rsidRDefault="007C7BDA" w:rsidP="002D0000">
            <w:pPr>
              <w:jc w:val="center"/>
              <w:rPr>
                <w:rFonts w:ascii="Times New Roman" w:hAnsi="Times New Roman" w:cs="Times New Roman"/>
                <w:sz w:val="24"/>
                <w:szCs w:val="24"/>
              </w:rPr>
            </w:pPr>
            <w:r>
              <w:rPr>
                <w:rFonts w:ascii="Times New Roman" w:hAnsi="Times New Roman" w:cs="Times New Roman"/>
                <w:sz w:val="24"/>
                <w:szCs w:val="24"/>
              </w:rPr>
              <w:t>11285,08</w:t>
            </w:r>
          </w:p>
        </w:tc>
        <w:tc>
          <w:tcPr>
            <w:tcW w:w="1559" w:type="dxa"/>
            <w:vAlign w:val="center"/>
          </w:tcPr>
          <w:p w:rsidR="00B64C5E" w:rsidRPr="00CB1058" w:rsidRDefault="007C7BDA" w:rsidP="002D0000">
            <w:pPr>
              <w:jc w:val="center"/>
              <w:rPr>
                <w:rFonts w:ascii="Times New Roman" w:hAnsi="Times New Roman" w:cs="Times New Roman"/>
                <w:sz w:val="24"/>
                <w:szCs w:val="24"/>
              </w:rPr>
            </w:pPr>
            <w:r>
              <w:rPr>
                <w:rFonts w:ascii="Times New Roman" w:hAnsi="Times New Roman" w:cs="Times New Roman"/>
                <w:sz w:val="24"/>
                <w:szCs w:val="24"/>
              </w:rPr>
              <w:t>7248,0</w:t>
            </w:r>
          </w:p>
        </w:tc>
      </w:tr>
      <w:tr w:rsidR="00B64C5E" w:rsidRPr="008E5A56" w:rsidTr="002D0000">
        <w:tc>
          <w:tcPr>
            <w:tcW w:w="601" w:type="dxa"/>
          </w:tcPr>
          <w:p w:rsidR="00B64C5E" w:rsidRPr="008E5A56" w:rsidRDefault="00B64C5E" w:rsidP="002D0000">
            <w:pPr>
              <w:jc w:val="both"/>
              <w:rPr>
                <w:rFonts w:ascii="Times New Roman" w:hAnsi="Times New Roman" w:cs="Times New Roman"/>
                <w:sz w:val="24"/>
                <w:szCs w:val="24"/>
              </w:rPr>
            </w:pPr>
            <w:r w:rsidRPr="008E5A56">
              <w:rPr>
                <w:rFonts w:ascii="Times New Roman" w:hAnsi="Times New Roman" w:cs="Times New Roman"/>
                <w:sz w:val="24"/>
                <w:szCs w:val="24"/>
              </w:rPr>
              <w:t>2</w:t>
            </w:r>
          </w:p>
        </w:tc>
        <w:tc>
          <w:tcPr>
            <w:tcW w:w="5319" w:type="dxa"/>
          </w:tcPr>
          <w:p w:rsidR="00B64C5E" w:rsidRPr="008E5A56" w:rsidRDefault="00B64C5E" w:rsidP="002D0000">
            <w:pPr>
              <w:jc w:val="both"/>
              <w:rPr>
                <w:rFonts w:ascii="Times New Roman" w:hAnsi="Times New Roman" w:cs="Times New Roman"/>
                <w:sz w:val="24"/>
                <w:szCs w:val="24"/>
              </w:rPr>
            </w:pPr>
            <w:r>
              <w:rPr>
                <w:rFonts w:ascii="Times New Roman" w:hAnsi="Times New Roman" w:cs="Times New Roman"/>
                <w:spacing w:val="-6"/>
                <w:sz w:val="24"/>
                <w:szCs w:val="24"/>
              </w:rPr>
              <w:t>Культурно-досуговая деятельность</w:t>
            </w:r>
          </w:p>
        </w:tc>
        <w:tc>
          <w:tcPr>
            <w:tcW w:w="1985" w:type="dxa"/>
            <w:vAlign w:val="center"/>
          </w:tcPr>
          <w:p w:rsidR="00B64C5E" w:rsidRPr="00FA40B9" w:rsidRDefault="007C7BDA" w:rsidP="002D0000">
            <w:pPr>
              <w:jc w:val="center"/>
              <w:rPr>
                <w:rFonts w:ascii="Times New Roman" w:hAnsi="Times New Roman" w:cs="Times New Roman"/>
                <w:sz w:val="24"/>
                <w:szCs w:val="24"/>
              </w:rPr>
            </w:pPr>
            <w:r>
              <w:rPr>
                <w:rFonts w:ascii="Times New Roman" w:hAnsi="Times New Roman" w:cs="Times New Roman"/>
                <w:sz w:val="24"/>
                <w:szCs w:val="24"/>
              </w:rPr>
              <w:t>10206,79</w:t>
            </w:r>
          </w:p>
        </w:tc>
        <w:tc>
          <w:tcPr>
            <w:tcW w:w="1559" w:type="dxa"/>
            <w:vAlign w:val="center"/>
          </w:tcPr>
          <w:p w:rsidR="00B64C5E" w:rsidRPr="00CB1058" w:rsidRDefault="00CD3672" w:rsidP="002D0000">
            <w:pPr>
              <w:jc w:val="center"/>
              <w:rPr>
                <w:rFonts w:ascii="Times New Roman" w:hAnsi="Times New Roman" w:cs="Times New Roman"/>
                <w:sz w:val="24"/>
                <w:szCs w:val="24"/>
              </w:rPr>
            </w:pPr>
            <w:r>
              <w:rPr>
                <w:rFonts w:ascii="Times New Roman" w:hAnsi="Times New Roman" w:cs="Times New Roman"/>
                <w:sz w:val="24"/>
                <w:szCs w:val="24"/>
              </w:rPr>
              <w:t>4950,7</w:t>
            </w:r>
          </w:p>
        </w:tc>
      </w:tr>
      <w:tr w:rsidR="00B64C5E" w:rsidRPr="008E5A56" w:rsidTr="002D0000">
        <w:trPr>
          <w:trHeight w:val="373"/>
        </w:trPr>
        <w:tc>
          <w:tcPr>
            <w:tcW w:w="601" w:type="dxa"/>
          </w:tcPr>
          <w:p w:rsidR="00B64C5E" w:rsidRPr="008E5A56" w:rsidRDefault="00B64C5E" w:rsidP="002D0000">
            <w:pPr>
              <w:jc w:val="both"/>
              <w:rPr>
                <w:rFonts w:ascii="Times New Roman" w:hAnsi="Times New Roman" w:cs="Times New Roman"/>
                <w:sz w:val="24"/>
                <w:szCs w:val="24"/>
              </w:rPr>
            </w:pPr>
            <w:r>
              <w:rPr>
                <w:rFonts w:ascii="Times New Roman" w:hAnsi="Times New Roman" w:cs="Times New Roman"/>
                <w:sz w:val="24"/>
                <w:szCs w:val="24"/>
              </w:rPr>
              <w:t>3</w:t>
            </w:r>
          </w:p>
        </w:tc>
        <w:tc>
          <w:tcPr>
            <w:tcW w:w="5319" w:type="dxa"/>
          </w:tcPr>
          <w:p w:rsidR="00B64C5E" w:rsidRPr="00FA40B9" w:rsidRDefault="00B64C5E" w:rsidP="002D0000">
            <w:pPr>
              <w:jc w:val="both"/>
              <w:rPr>
                <w:rFonts w:ascii="Times New Roman" w:hAnsi="Times New Roman"/>
                <w:sz w:val="24"/>
                <w:szCs w:val="24"/>
              </w:rPr>
            </w:pPr>
            <w:r>
              <w:rPr>
                <w:rFonts w:ascii="Times New Roman" w:hAnsi="Times New Roman"/>
                <w:sz w:val="24"/>
                <w:szCs w:val="24"/>
              </w:rPr>
              <w:t>Музейное дело</w:t>
            </w:r>
          </w:p>
        </w:tc>
        <w:tc>
          <w:tcPr>
            <w:tcW w:w="1985" w:type="dxa"/>
            <w:vAlign w:val="center"/>
          </w:tcPr>
          <w:p w:rsidR="00B64C5E" w:rsidRPr="00FA40B9" w:rsidRDefault="007C7BDA" w:rsidP="002D0000">
            <w:pPr>
              <w:jc w:val="center"/>
              <w:rPr>
                <w:rFonts w:ascii="Times New Roman" w:hAnsi="Times New Roman" w:cs="Times New Roman"/>
                <w:sz w:val="24"/>
                <w:szCs w:val="24"/>
              </w:rPr>
            </w:pPr>
            <w:r>
              <w:rPr>
                <w:rFonts w:ascii="Times New Roman" w:hAnsi="Times New Roman" w:cs="Times New Roman"/>
                <w:sz w:val="24"/>
                <w:szCs w:val="24"/>
              </w:rPr>
              <w:t>2833,3</w:t>
            </w:r>
          </w:p>
        </w:tc>
        <w:tc>
          <w:tcPr>
            <w:tcW w:w="1559" w:type="dxa"/>
            <w:vAlign w:val="center"/>
          </w:tcPr>
          <w:p w:rsidR="00B64C5E" w:rsidRPr="00CB1058" w:rsidRDefault="007C7BDA" w:rsidP="002D0000">
            <w:pPr>
              <w:jc w:val="center"/>
              <w:rPr>
                <w:rFonts w:ascii="Times New Roman" w:hAnsi="Times New Roman" w:cs="Times New Roman"/>
                <w:sz w:val="24"/>
                <w:szCs w:val="24"/>
              </w:rPr>
            </w:pPr>
            <w:r>
              <w:rPr>
                <w:rFonts w:ascii="Times New Roman" w:hAnsi="Times New Roman" w:cs="Times New Roman"/>
                <w:sz w:val="24"/>
                <w:szCs w:val="24"/>
              </w:rPr>
              <w:t>1419,9</w:t>
            </w:r>
          </w:p>
        </w:tc>
      </w:tr>
      <w:tr w:rsidR="00B64C5E" w:rsidRPr="008E5A56" w:rsidTr="002D0000">
        <w:tc>
          <w:tcPr>
            <w:tcW w:w="601" w:type="dxa"/>
          </w:tcPr>
          <w:p w:rsidR="00B64C5E" w:rsidRDefault="00B64C5E" w:rsidP="002D0000">
            <w:pPr>
              <w:jc w:val="both"/>
              <w:rPr>
                <w:rFonts w:ascii="Times New Roman" w:hAnsi="Times New Roman" w:cs="Times New Roman"/>
                <w:sz w:val="24"/>
                <w:szCs w:val="24"/>
              </w:rPr>
            </w:pPr>
            <w:r>
              <w:rPr>
                <w:rFonts w:ascii="Times New Roman" w:hAnsi="Times New Roman" w:cs="Times New Roman"/>
                <w:sz w:val="24"/>
                <w:szCs w:val="24"/>
              </w:rPr>
              <w:t>4</w:t>
            </w:r>
          </w:p>
        </w:tc>
        <w:tc>
          <w:tcPr>
            <w:tcW w:w="5319" w:type="dxa"/>
          </w:tcPr>
          <w:p w:rsidR="00B64C5E" w:rsidRDefault="00B64C5E" w:rsidP="002D0000">
            <w:pPr>
              <w:jc w:val="both"/>
              <w:rPr>
                <w:rFonts w:ascii="Times New Roman" w:hAnsi="Times New Roman"/>
                <w:sz w:val="24"/>
                <w:szCs w:val="24"/>
              </w:rPr>
            </w:pPr>
            <w:r>
              <w:rPr>
                <w:rFonts w:ascii="Times New Roman" w:hAnsi="Times New Roman"/>
                <w:sz w:val="24"/>
                <w:szCs w:val="24"/>
              </w:rPr>
              <w:t>Дополнительное образование</w:t>
            </w:r>
          </w:p>
        </w:tc>
        <w:tc>
          <w:tcPr>
            <w:tcW w:w="1985" w:type="dxa"/>
            <w:vAlign w:val="center"/>
          </w:tcPr>
          <w:p w:rsidR="00B64C5E" w:rsidRPr="008E5A56" w:rsidRDefault="004B15D9" w:rsidP="002D0000">
            <w:pPr>
              <w:jc w:val="center"/>
              <w:rPr>
                <w:rFonts w:ascii="Times New Roman" w:hAnsi="Times New Roman" w:cs="Times New Roman"/>
                <w:sz w:val="24"/>
                <w:szCs w:val="24"/>
              </w:rPr>
            </w:pPr>
            <w:r>
              <w:rPr>
                <w:rFonts w:ascii="Times New Roman" w:hAnsi="Times New Roman" w:cs="Times New Roman"/>
                <w:sz w:val="24"/>
                <w:szCs w:val="24"/>
              </w:rPr>
              <w:t>18122,09</w:t>
            </w:r>
          </w:p>
        </w:tc>
        <w:tc>
          <w:tcPr>
            <w:tcW w:w="1559" w:type="dxa"/>
            <w:vAlign w:val="center"/>
          </w:tcPr>
          <w:p w:rsidR="00B64C5E" w:rsidRPr="00CB1058" w:rsidRDefault="004B15D9" w:rsidP="002D0000">
            <w:pPr>
              <w:jc w:val="center"/>
              <w:rPr>
                <w:rFonts w:ascii="Times New Roman" w:hAnsi="Times New Roman" w:cs="Times New Roman"/>
                <w:sz w:val="24"/>
                <w:szCs w:val="24"/>
              </w:rPr>
            </w:pPr>
            <w:r>
              <w:rPr>
                <w:rFonts w:ascii="Times New Roman" w:hAnsi="Times New Roman" w:cs="Times New Roman"/>
                <w:sz w:val="24"/>
                <w:szCs w:val="24"/>
              </w:rPr>
              <w:t>11540,0</w:t>
            </w:r>
          </w:p>
        </w:tc>
      </w:tr>
      <w:tr w:rsidR="00B64C5E" w:rsidRPr="008E5A56" w:rsidTr="002D0000">
        <w:tc>
          <w:tcPr>
            <w:tcW w:w="601" w:type="dxa"/>
          </w:tcPr>
          <w:p w:rsidR="00B64C5E" w:rsidRDefault="00B64C5E" w:rsidP="002D0000">
            <w:pPr>
              <w:jc w:val="both"/>
              <w:rPr>
                <w:rFonts w:ascii="Times New Roman" w:hAnsi="Times New Roman" w:cs="Times New Roman"/>
                <w:sz w:val="24"/>
                <w:szCs w:val="24"/>
              </w:rPr>
            </w:pPr>
            <w:r>
              <w:rPr>
                <w:rFonts w:ascii="Times New Roman" w:hAnsi="Times New Roman" w:cs="Times New Roman"/>
                <w:sz w:val="24"/>
                <w:szCs w:val="24"/>
              </w:rPr>
              <w:t>5</w:t>
            </w:r>
          </w:p>
        </w:tc>
        <w:tc>
          <w:tcPr>
            <w:tcW w:w="5319" w:type="dxa"/>
          </w:tcPr>
          <w:p w:rsidR="00B64C5E" w:rsidRDefault="00B64C5E" w:rsidP="002D0000">
            <w:pPr>
              <w:jc w:val="both"/>
              <w:rPr>
                <w:rFonts w:ascii="Times New Roman" w:hAnsi="Times New Roman"/>
                <w:sz w:val="24"/>
                <w:szCs w:val="24"/>
              </w:rPr>
            </w:pPr>
            <w:r>
              <w:rPr>
                <w:rFonts w:ascii="Times New Roman" w:hAnsi="Times New Roman"/>
                <w:sz w:val="24"/>
                <w:szCs w:val="24"/>
              </w:rPr>
              <w:t>Молодежная политика</w:t>
            </w:r>
          </w:p>
        </w:tc>
        <w:tc>
          <w:tcPr>
            <w:tcW w:w="1985" w:type="dxa"/>
            <w:vAlign w:val="center"/>
          </w:tcPr>
          <w:p w:rsidR="00B64C5E" w:rsidRPr="008E5A56" w:rsidRDefault="00B93869" w:rsidP="002D0000">
            <w:pPr>
              <w:jc w:val="center"/>
              <w:rPr>
                <w:rFonts w:ascii="Times New Roman" w:hAnsi="Times New Roman" w:cs="Times New Roman"/>
                <w:sz w:val="24"/>
                <w:szCs w:val="24"/>
              </w:rPr>
            </w:pPr>
            <w:r>
              <w:rPr>
                <w:rFonts w:ascii="Times New Roman" w:hAnsi="Times New Roman" w:cs="Times New Roman"/>
                <w:sz w:val="24"/>
                <w:szCs w:val="24"/>
              </w:rPr>
              <w:t>243,4</w:t>
            </w:r>
          </w:p>
        </w:tc>
        <w:tc>
          <w:tcPr>
            <w:tcW w:w="1559" w:type="dxa"/>
            <w:vAlign w:val="center"/>
          </w:tcPr>
          <w:p w:rsidR="00B64C5E" w:rsidRPr="008E5A56" w:rsidRDefault="00B93869" w:rsidP="002D0000">
            <w:pPr>
              <w:jc w:val="center"/>
              <w:rPr>
                <w:rFonts w:ascii="Times New Roman" w:hAnsi="Times New Roman" w:cs="Times New Roman"/>
                <w:sz w:val="24"/>
                <w:szCs w:val="24"/>
              </w:rPr>
            </w:pPr>
            <w:r>
              <w:rPr>
                <w:rFonts w:ascii="Times New Roman" w:hAnsi="Times New Roman" w:cs="Times New Roman"/>
                <w:sz w:val="24"/>
                <w:szCs w:val="24"/>
              </w:rPr>
              <w:t>100,0</w:t>
            </w:r>
          </w:p>
        </w:tc>
      </w:tr>
      <w:tr w:rsidR="00B64C5E" w:rsidRPr="008E5A56" w:rsidTr="002D0000">
        <w:tc>
          <w:tcPr>
            <w:tcW w:w="601" w:type="dxa"/>
          </w:tcPr>
          <w:p w:rsidR="00B64C5E" w:rsidRDefault="00B64C5E" w:rsidP="002D0000">
            <w:pPr>
              <w:jc w:val="both"/>
              <w:rPr>
                <w:rFonts w:ascii="Times New Roman" w:hAnsi="Times New Roman" w:cs="Times New Roman"/>
                <w:sz w:val="24"/>
                <w:szCs w:val="24"/>
              </w:rPr>
            </w:pPr>
            <w:r>
              <w:rPr>
                <w:rFonts w:ascii="Times New Roman" w:hAnsi="Times New Roman" w:cs="Times New Roman"/>
                <w:sz w:val="24"/>
                <w:szCs w:val="24"/>
              </w:rPr>
              <w:t>6</w:t>
            </w:r>
          </w:p>
        </w:tc>
        <w:tc>
          <w:tcPr>
            <w:tcW w:w="5319" w:type="dxa"/>
          </w:tcPr>
          <w:p w:rsidR="00B64C5E" w:rsidRDefault="00B64C5E" w:rsidP="002D0000">
            <w:pPr>
              <w:jc w:val="both"/>
              <w:rPr>
                <w:rFonts w:ascii="Times New Roman" w:hAnsi="Times New Roman"/>
                <w:sz w:val="24"/>
                <w:szCs w:val="24"/>
              </w:rPr>
            </w:pPr>
            <w:r>
              <w:rPr>
                <w:rFonts w:ascii="Times New Roman" w:hAnsi="Times New Roman"/>
                <w:sz w:val="24"/>
                <w:szCs w:val="24"/>
              </w:rPr>
              <w:t>Обеспечение условий реализации Программы</w:t>
            </w:r>
          </w:p>
        </w:tc>
        <w:tc>
          <w:tcPr>
            <w:tcW w:w="1985" w:type="dxa"/>
            <w:vAlign w:val="center"/>
          </w:tcPr>
          <w:p w:rsidR="00B64C5E" w:rsidRPr="008E5A56" w:rsidRDefault="003C4EC5" w:rsidP="002D0000">
            <w:pPr>
              <w:jc w:val="center"/>
              <w:rPr>
                <w:rFonts w:ascii="Times New Roman" w:hAnsi="Times New Roman" w:cs="Times New Roman"/>
                <w:sz w:val="24"/>
                <w:szCs w:val="24"/>
              </w:rPr>
            </w:pPr>
            <w:r>
              <w:rPr>
                <w:rFonts w:ascii="Times New Roman" w:hAnsi="Times New Roman" w:cs="Times New Roman"/>
                <w:sz w:val="24"/>
                <w:szCs w:val="24"/>
              </w:rPr>
              <w:t>4430,3</w:t>
            </w:r>
          </w:p>
        </w:tc>
        <w:tc>
          <w:tcPr>
            <w:tcW w:w="1559" w:type="dxa"/>
            <w:vAlign w:val="center"/>
          </w:tcPr>
          <w:p w:rsidR="00B64C5E" w:rsidRPr="008E5A56" w:rsidRDefault="003C4EC5" w:rsidP="002D0000">
            <w:pPr>
              <w:jc w:val="center"/>
              <w:rPr>
                <w:rFonts w:ascii="Times New Roman" w:hAnsi="Times New Roman" w:cs="Times New Roman"/>
                <w:sz w:val="24"/>
                <w:szCs w:val="24"/>
              </w:rPr>
            </w:pPr>
            <w:r>
              <w:rPr>
                <w:rFonts w:ascii="Times New Roman" w:hAnsi="Times New Roman" w:cs="Times New Roman"/>
                <w:sz w:val="24"/>
                <w:szCs w:val="24"/>
              </w:rPr>
              <w:t>3611,0</w:t>
            </w:r>
          </w:p>
        </w:tc>
      </w:tr>
    </w:tbl>
    <w:p w:rsidR="00B64C5E" w:rsidRDefault="00B64C5E" w:rsidP="00B64C5E">
      <w:pPr>
        <w:ind w:firstLine="708"/>
        <w:jc w:val="both"/>
        <w:rPr>
          <w:rFonts w:ascii="Times New Roman" w:hAnsi="Times New Roman" w:cs="Times New Roman"/>
          <w:sz w:val="28"/>
          <w:szCs w:val="28"/>
        </w:rPr>
      </w:pPr>
      <w:r>
        <w:rPr>
          <w:rFonts w:ascii="Times New Roman" w:hAnsi="Times New Roman" w:cs="Times New Roman"/>
          <w:sz w:val="28"/>
          <w:szCs w:val="28"/>
        </w:rPr>
        <w:t xml:space="preserve">В составе расходов подпрограммы </w:t>
      </w:r>
      <w:r w:rsidRPr="00532EDD">
        <w:rPr>
          <w:rFonts w:ascii="Times New Roman" w:eastAsia="Times New Roman" w:hAnsi="Times New Roman" w:cs="Times New Roman"/>
          <w:sz w:val="28"/>
          <w:szCs w:val="28"/>
        </w:rPr>
        <w:t>"</w:t>
      </w:r>
      <w:r>
        <w:rPr>
          <w:rFonts w:ascii="Times New Roman" w:hAnsi="Times New Roman" w:cs="Times New Roman"/>
          <w:sz w:val="28"/>
          <w:szCs w:val="28"/>
        </w:rPr>
        <w:t>Библиотечное дело</w:t>
      </w:r>
      <w:proofErr w:type="gramStart"/>
      <w:r w:rsidRPr="00532EDD">
        <w:rPr>
          <w:rFonts w:ascii="Times New Roman" w:eastAsia="Times New Roman" w:hAnsi="Times New Roman" w:cs="Times New Roman"/>
          <w:sz w:val="28"/>
          <w:szCs w:val="28"/>
        </w:rPr>
        <w:t>"</w:t>
      </w:r>
      <w:r>
        <w:rPr>
          <w:rFonts w:ascii="Times New Roman" w:hAnsi="Times New Roman" w:cs="Times New Roman"/>
          <w:sz w:val="28"/>
          <w:szCs w:val="28"/>
        </w:rPr>
        <w:t>п</w:t>
      </w:r>
      <w:proofErr w:type="gramEnd"/>
      <w:r>
        <w:rPr>
          <w:rFonts w:ascii="Times New Roman" w:hAnsi="Times New Roman" w:cs="Times New Roman"/>
          <w:sz w:val="28"/>
          <w:szCs w:val="28"/>
        </w:rPr>
        <w:t>редусмотрены средства бюджета муниципального района на мероприятия</w:t>
      </w:r>
      <w:r w:rsidR="00CD3672">
        <w:rPr>
          <w:rFonts w:ascii="Times New Roman" w:hAnsi="Times New Roman" w:cs="Times New Roman"/>
          <w:sz w:val="28"/>
          <w:szCs w:val="28"/>
        </w:rPr>
        <w:t xml:space="preserve"> по программе </w:t>
      </w:r>
      <w:r>
        <w:rPr>
          <w:rFonts w:ascii="Times New Roman" w:hAnsi="Times New Roman" w:cs="Times New Roman"/>
          <w:sz w:val="28"/>
          <w:szCs w:val="28"/>
        </w:rPr>
        <w:t xml:space="preserve"> в сумме </w:t>
      </w:r>
      <w:r w:rsidR="00CD3672">
        <w:rPr>
          <w:rFonts w:ascii="Times New Roman" w:hAnsi="Times New Roman" w:cs="Times New Roman"/>
          <w:sz w:val="28"/>
          <w:szCs w:val="28"/>
        </w:rPr>
        <w:t xml:space="preserve">11285,08 </w:t>
      </w:r>
      <w:r>
        <w:rPr>
          <w:rFonts w:ascii="Times New Roman" w:hAnsi="Times New Roman" w:cs="Times New Roman"/>
          <w:sz w:val="28"/>
          <w:szCs w:val="28"/>
        </w:rPr>
        <w:t xml:space="preserve"> тыс. рублей</w:t>
      </w:r>
      <w:r w:rsidR="00CD3672">
        <w:rPr>
          <w:rFonts w:ascii="Times New Roman" w:hAnsi="Times New Roman" w:cs="Times New Roman"/>
          <w:sz w:val="28"/>
          <w:szCs w:val="28"/>
        </w:rPr>
        <w:t xml:space="preserve"> (по проекту решения предусмотрено в сумме 7248,0 тыс. руб.)</w:t>
      </w:r>
      <w:r>
        <w:rPr>
          <w:rFonts w:ascii="Times New Roman" w:hAnsi="Times New Roman" w:cs="Times New Roman"/>
          <w:sz w:val="28"/>
          <w:szCs w:val="28"/>
        </w:rPr>
        <w:t>, в том числе по основному мероприятию:</w:t>
      </w:r>
    </w:p>
    <w:p w:rsidR="00B64C5E" w:rsidRDefault="00B64C5E" w:rsidP="00B64C5E">
      <w:pPr>
        <w:ind w:firstLine="708"/>
        <w:jc w:val="both"/>
        <w:rPr>
          <w:rFonts w:ascii="Times New Roman" w:hAnsi="Times New Roman" w:cs="Times New Roman"/>
          <w:sz w:val="28"/>
          <w:szCs w:val="28"/>
        </w:rPr>
      </w:pPr>
      <w:r w:rsidRPr="00532EDD">
        <w:rPr>
          <w:rFonts w:ascii="Times New Roman" w:eastAsia="Times New Roman" w:hAnsi="Times New Roman" w:cs="Times New Roman"/>
          <w:sz w:val="28"/>
          <w:szCs w:val="28"/>
        </w:rPr>
        <w:t>"</w:t>
      </w:r>
      <w:r>
        <w:rPr>
          <w:rFonts w:ascii="Times New Roman" w:hAnsi="Times New Roman" w:cs="Times New Roman"/>
          <w:sz w:val="28"/>
          <w:szCs w:val="28"/>
        </w:rPr>
        <w:t>Организация библиотечного обслуживания в Хилокском районе</w:t>
      </w:r>
      <w:r w:rsidRPr="00532EDD">
        <w:rPr>
          <w:rFonts w:ascii="Times New Roman" w:eastAsia="Times New Roman" w:hAnsi="Times New Roman" w:cs="Times New Roman"/>
          <w:sz w:val="28"/>
          <w:szCs w:val="28"/>
        </w:rPr>
        <w:t>"</w:t>
      </w:r>
      <w:r>
        <w:rPr>
          <w:rFonts w:ascii="Times New Roman" w:hAnsi="Times New Roman" w:cs="Times New Roman"/>
          <w:sz w:val="28"/>
          <w:szCs w:val="28"/>
        </w:rPr>
        <w:t xml:space="preserve"> в сумме </w:t>
      </w:r>
      <w:r w:rsidR="00AA466B">
        <w:rPr>
          <w:rFonts w:ascii="Times New Roman" w:hAnsi="Times New Roman" w:cs="Times New Roman"/>
          <w:sz w:val="28"/>
          <w:szCs w:val="28"/>
        </w:rPr>
        <w:t>1</w:t>
      </w:r>
      <w:r w:rsidR="00CD3672">
        <w:rPr>
          <w:rFonts w:ascii="Times New Roman" w:hAnsi="Times New Roman" w:cs="Times New Roman"/>
          <w:sz w:val="28"/>
          <w:szCs w:val="28"/>
        </w:rPr>
        <w:t>1</w:t>
      </w:r>
      <w:r w:rsidR="00AA466B">
        <w:rPr>
          <w:rFonts w:ascii="Times New Roman" w:hAnsi="Times New Roman" w:cs="Times New Roman"/>
          <w:sz w:val="28"/>
          <w:szCs w:val="28"/>
        </w:rPr>
        <w:t>2</w:t>
      </w:r>
      <w:r w:rsidR="00CD3672">
        <w:rPr>
          <w:rFonts w:ascii="Times New Roman" w:hAnsi="Times New Roman" w:cs="Times New Roman"/>
          <w:sz w:val="28"/>
          <w:szCs w:val="28"/>
        </w:rPr>
        <w:t xml:space="preserve">85,08 </w:t>
      </w:r>
      <w:r w:rsidRPr="00031570">
        <w:rPr>
          <w:rFonts w:ascii="Times New Roman" w:hAnsi="Times New Roman" w:cs="Times New Roman"/>
          <w:sz w:val="28"/>
          <w:szCs w:val="28"/>
        </w:rPr>
        <w:t>тыс. рублей</w:t>
      </w:r>
      <w:r>
        <w:rPr>
          <w:rFonts w:ascii="Times New Roman" w:hAnsi="Times New Roman" w:cs="Times New Roman"/>
          <w:sz w:val="28"/>
          <w:szCs w:val="28"/>
        </w:rPr>
        <w:t>;</w:t>
      </w:r>
    </w:p>
    <w:p w:rsidR="00B64C5E" w:rsidRDefault="00B64C5E" w:rsidP="00B64C5E">
      <w:pPr>
        <w:ind w:firstLine="708"/>
        <w:jc w:val="both"/>
        <w:rPr>
          <w:rFonts w:ascii="Times New Roman" w:hAnsi="Times New Roman" w:cs="Times New Roman"/>
          <w:sz w:val="28"/>
          <w:szCs w:val="28"/>
        </w:rPr>
      </w:pPr>
      <w:r>
        <w:rPr>
          <w:rFonts w:ascii="Times New Roman" w:hAnsi="Times New Roman" w:cs="Times New Roman"/>
          <w:sz w:val="28"/>
          <w:szCs w:val="28"/>
        </w:rPr>
        <w:t>В составе расходов подпрограммы «Культурно-досуговая деятельность» предусмотрены средства бюджета муниципального района на мероприятие</w:t>
      </w:r>
      <w:r w:rsidR="00076026">
        <w:rPr>
          <w:rFonts w:ascii="Times New Roman" w:hAnsi="Times New Roman" w:cs="Times New Roman"/>
          <w:sz w:val="28"/>
          <w:szCs w:val="28"/>
        </w:rPr>
        <w:t xml:space="preserve"> по программе</w:t>
      </w:r>
      <w:r>
        <w:rPr>
          <w:rFonts w:ascii="Times New Roman" w:hAnsi="Times New Roman" w:cs="Times New Roman"/>
          <w:sz w:val="28"/>
          <w:szCs w:val="28"/>
        </w:rPr>
        <w:t xml:space="preserve"> в сумме </w:t>
      </w:r>
      <w:r w:rsidR="00076026">
        <w:rPr>
          <w:rFonts w:ascii="Times New Roman" w:hAnsi="Times New Roman" w:cs="Times New Roman"/>
          <w:sz w:val="28"/>
          <w:szCs w:val="28"/>
        </w:rPr>
        <w:t>10206,79</w:t>
      </w:r>
      <w:r>
        <w:rPr>
          <w:rFonts w:ascii="Times New Roman" w:hAnsi="Times New Roman" w:cs="Times New Roman"/>
          <w:sz w:val="28"/>
          <w:szCs w:val="28"/>
        </w:rPr>
        <w:t xml:space="preserve"> тыс. руб.</w:t>
      </w:r>
      <w:r w:rsidR="00076026">
        <w:rPr>
          <w:rFonts w:ascii="Times New Roman" w:hAnsi="Times New Roman" w:cs="Times New Roman"/>
          <w:sz w:val="28"/>
          <w:szCs w:val="28"/>
        </w:rPr>
        <w:t xml:space="preserve"> (по проекту решения в сумме 4950,7 тыс. руб.)</w:t>
      </w:r>
      <w:r>
        <w:rPr>
          <w:rFonts w:ascii="Times New Roman" w:hAnsi="Times New Roman" w:cs="Times New Roman"/>
          <w:sz w:val="28"/>
          <w:szCs w:val="28"/>
        </w:rPr>
        <w:t>, в том числе по основному мероприятию:</w:t>
      </w:r>
    </w:p>
    <w:p w:rsidR="00926A46" w:rsidRDefault="00B64C5E" w:rsidP="00B64C5E">
      <w:pPr>
        <w:ind w:firstLine="708"/>
        <w:jc w:val="both"/>
        <w:rPr>
          <w:rFonts w:ascii="Times New Roman" w:hAnsi="Times New Roman" w:cs="Times New Roman"/>
          <w:sz w:val="28"/>
          <w:szCs w:val="28"/>
        </w:rPr>
      </w:pPr>
      <w:r>
        <w:rPr>
          <w:rFonts w:ascii="Times New Roman" w:hAnsi="Times New Roman" w:cs="Times New Roman"/>
          <w:sz w:val="28"/>
          <w:szCs w:val="28"/>
        </w:rPr>
        <w:t xml:space="preserve"> «Организация деятельности культурно-досугового учреждения» в сумме </w:t>
      </w:r>
      <w:r w:rsidR="00076026">
        <w:rPr>
          <w:rFonts w:ascii="Times New Roman" w:hAnsi="Times New Roman" w:cs="Times New Roman"/>
          <w:sz w:val="28"/>
          <w:szCs w:val="28"/>
        </w:rPr>
        <w:t>10206,79</w:t>
      </w:r>
      <w:r>
        <w:rPr>
          <w:rFonts w:ascii="Times New Roman" w:hAnsi="Times New Roman" w:cs="Times New Roman"/>
          <w:sz w:val="28"/>
          <w:szCs w:val="28"/>
        </w:rPr>
        <w:t xml:space="preserve"> тыс. руб.</w:t>
      </w:r>
      <w:r w:rsidR="00926A46">
        <w:rPr>
          <w:rFonts w:ascii="Times New Roman" w:hAnsi="Times New Roman" w:cs="Times New Roman"/>
          <w:sz w:val="28"/>
          <w:szCs w:val="28"/>
        </w:rPr>
        <w:t xml:space="preserve"> </w:t>
      </w:r>
    </w:p>
    <w:p w:rsidR="00B64C5E" w:rsidRDefault="00B64C5E" w:rsidP="00B64C5E">
      <w:pPr>
        <w:ind w:firstLine="708"/>
        <w:jc w:val="both"/>
        <w:rPr>
          <w:rFonts w:ascii="Times New Roman" w:hAnsi="Times New Roman" w:cs="Times New Roman"/>
          <w:sz w:val="28"/>
          <w:szCs w:val="28"/>
        </w:rPr>
      </w:pPr>
      <w:r>
        <w:rPr>
          <w:rFonts w:ascii="Times New Roman" w:hAnsi="Times New Roman" w:cs="Times New Roman"/>
          <w:sz w:val="28"/>
          <w:szCs w:val="28"/>
        </w:rPr>
        <w:t xml:space="preserve">В составе расходов подпрограммы «Музейное дело» предусмотрены средства бюджета муниципального района на мероприятие </w:t>
      </w:r>
      <w:r w:rsidR="00076026">
        <w:rPr>
          <w:rFonts w:ascii="Times New Roman" w:hAnsi="Times New Roman" w:cs="Times New Roman"/>
          <w:sz w:val="28"/>
          <w:szCs w:val="28"/>
        </w:rPr>
        <w:t xml:space="preserve">по программе </w:t>
      </w:r>
      <w:r>
        <w:rPr>
          <w:rFonts w:ascii="Times New Roman" w:hAnsi="Times New Roman" w:cs="Times New Roman"/>
          <w:sz w:val="28"/>
          <w:szCs w:val="28"/>
        </w:rPr>
        <w:t xml:space="preserve">в сумме </w:t>
      </w:r>
      <w:r w:rsidR="00076026">
        <w:rPr>
          <w:rFonts w:ascii="Times New Roman" w:hAnsi="Times New Roman" w:cs="Times New Roman"/>
          <w:sz w:val="28"/>
          <w:szCs w:val="28"/>
        </w:rPr>
        <w:t>2833,3</w:t>
      </w:r>
      <w:r>
        <w:rPr>
          <w:rFonts w:ascii="Times New Roman" w:hAnsi="Times New Roman" w:cs="Times New Roman"/>
          <w:sz w:val="28"/>
          <w:szCs w:val="28"/>
        </w:rPr>
        <w:t xml:space="preserve"> тыс. руб.</w:t>
      </w:r>
      <w:r w:rsidR="00076026">
        <w:rPr>
          <w:rFonts w:ascii="Times New Roman" w:hAnsi="Times New Roman" w:cs="Times New Roman"/>
          <w:sz w:val="28"/>
          <w:szCs w:val="28"/>
        </w:rPr>
        <w:t xml:space="preserve"> </w:t>
      </w:r>
      <w:r w:rsidR="00696F76">
        <w:rPr>
          <w:rFonts w:ascii="Times New Roman" w:hAnsi="Times New Roman" w:cs="Times New Roman"/>
          <w:sz w:val="28"/>
          <w:szCs w:val="28"/>
        </w:rPr>
        <w:t>(</w:t>
      </w:r>
      <w:r w:rsidR="00076026">
        <w:rPr>
          <w:rFonts w:ascii="Times New Roman" w:hAnsi="Times New Roman" w:cs="Times New Roman"/>
          <w:sz w:val="28"/>
          <w:szCs w:val="28"/>
        </w:rPr>
        <w:t>по проекту решения в сумме 1419,9 тыс. руб.)</w:t>
      </w:r>
      <w:r>
        <w:rPr>
          <w:rFonts w:ascii="Times New Roman" w:hAnsi="Times New Roman" w:cs="Times New Roman"/>
          <w:sz w:val="28"/>
          <w:szCs w:val="28"/>
        </w:rPr>
        <w:t>, в том числе по основному мероприятию:</w:t>
      </w:r>
    </w:p>
    <w:p w:rsidR="00B64C5E" w:rsidRDefault="00B64C5E" w:rsidP="00B64C5E">
      <w:pPr>
        <w:ind w:firstLine="708"/>
        <w:jc w:val="both"/>
        <w:rPr>
          <w:rFonts w:ascii="Times New Roman" w:hAnsi="Times New Roman" w:cs="Times New Roman"/>
          <w:sz w:val="28"/>
          <w:szCs w:val="28"/>
        </w:rPr>
      </w:pPr>
      <w:r>
        <w:rPr>
          <w:rFonts w:ascii="Times New Roman" w:hAnsi="Times New Roman" w:cs="Times New Roman"/>
          <w:sz w:val="28"/>
          <w:szCs w:val="28"/>
        </w:rPr>
        <w:t xml:space="preserve"> «Организация деятельности музея Хилокского района» в сумме </w:t>
      </w:r>
      <w:r w:rsidR="00076026">
        <w:rPr>
          <w:rFonts w:ascii="Times New Roman" w:hAnsi="Times New Roman" w:cs="Times New Roman"/>
          <w:sz w:val="28"/>
          <w:szCs w:val="28"/>
        </w:rPr>
        <w:t>2833,3</w:t>
      </w:r>
      <w:r>
        <w:rPr>
          <w:rFonts w:ascii="Times New Roman" w:hAnsi="Times New Roman" w:cs="Times New Roman"/>
          <w:sz w:val="28"/>
          <w:szCs w:val="28"/>
        </w:rPr>
        <w:t xml:space="preserve"> тыс. руб.</w:t>
      </w:r>
    </w:p>
    <w:p w:rsidR="00B64C5E" w:rsidRDefault="00B64C5E" w:rsidP="00B64C5E">
      <w:pPr>
        <w:ind w:firstLine="708"/>
        <w:jc w:val="both"/>
        <w:rPr>
          <w:rFonts w:ascii="Times New Roman" w:hAnsi="Times New Roman" w:cs="Times New Roman"/>
          <w:sz w:val="28"/>
          <w:szCs w:val="28"/>
        </w:rPr>
      </w:pPr>
      <w:r>
        <w:rPr>
          <w:rFonts w:ascii="Times New Roman" w:hAnsi="Times New Roman" w:cs="Times New Roman"/>
          <w:sz w:val="28"/>
          <w:szCs w:val="28"/>
        </w:rPr>
        <w:t xml:space="preserve">В составе расходов подпрограммы «Дополнительное образование» предусмотрены средства бюджета муниципального района на мероприятие </w:t>
      </w:r>
      <w:r w:rsidR="003D3FA0">
        <w:rPr>
          <w:rFonts w:ascii="Times New Roman" w:hAnsi="Times New Roman" w:cs="Times New Roman"/>
          <w:sz w:val="28"/>
          <w:szCs w:val="28"/>
        </w:rPr>
        <w:t xml:space="preserve"> по программе </w:t>
      </w:r>
      <w:r>
        <w:rPr>
          <w:rFonts w:ascii="Times New Roman" w:hAnsi="Times New Roman" w:cs="Times New Roman"/>
          <w:sz w:val="28"/>
          <w:szCs w:val="28"/>
        </w:rPr>
        <w:t xml:space="preserve">в сумме </w:t>
      </w:r>
      <w:r w:rsidR="00BC5E88">
        <w:rPr>
          <w:rFonts w:ascii="Times New Roman" w:hAnsi="Times New Roman" w:cs="Times New Roman"/>
          <w:sz w:val="28"/>
          <w:szCs w:val="28"/>
        </w:rPr>
        <w:t xml:space="preserve">18122,09 </w:t>
      </w:r>
      <w:r>
        <w:rPr>
          <w:rFonts w:ascii="Times New Roman" w:hAnsi="Times New Roman" w:cs="Times New Roman"/>
          <w:sz w:val="28"/>
          <w:szCs w:val="28"/>
        </w:rPr>
        <w:t>тыс. руб.</w:t>
      </w:r>
      <w:r w:rsidR="003D3FA0">
        <w:rPr>
          <w:rFonts w:ascii="Times New Roman" w:hAnsi="Times New Roman" w:cs="Times New Roman"/>
          <w:sz w:val="28"/>
          <w:szCs w:val="28"/>
        </w:rPr>
        <w:t xml:space="preserve"> (по проекту решения в сумме 11540,0 тыс. руб.)</w:t>
      </w:r>
      <w:r>
        <w:rPr>
          <w:rFonts w:ascii="Times New Roman" w:hAnsi="Times New Roman" w:cs="Times New Roman"/>
          <w:sz w:val="28"/>
          <w:szCs w:val="28"/>
        </w:rPr>
        <w:t>, в том числе по основному мероприятию:</w:t>
      </w:r>
    </w:p>
    <w:p w:rsidR="00B64C5E" w:rsidRDefault="00B64C5E" w:rsidP="00B64C5E">
      <w:pPr>
        <w:ind w:firstLine="708"/>
        <w:jc w:val="both"/>
        <w:rPr>
          <w:rFonts w:ascii="Times New Roman" w:hAnsi="Times New Roman" w:cs="Times New Roman"/>
          <w:sz w:val="28"/>
          <w:szCs w:val="28"/>
        </w:rPr>
      </w:pPr>
      <w:r>
        <w:rPr>
          <w:rFonts w:ascii="Times New Roman" w:hAnsi="Times New Roman" w:cs="Times New Roman"/>
          <w:sz w:val="28"/>
          <w:szCs w:val="28"/>
        </w:rPr>
        <w:t xml:space="preserve"> «Развитие системы образования в сфере культуры» в сумме </w:t>
      </w:r>
      <w:r w:rsidR="003D3FA0">
        <w:rPr>
          <w:rFonts w:ascii="Times New Roman" w:hAnsi="Times New Roman" w:cs="Times New Roman"/>
          <w:sz w:val="28"/>
          <w:szCs w:val="28"/>
        </w:rPr>
        <w:t>18122,09</w:t>
      </w:r>
      <w:r>
        <w:rPr>
          <w:rFonts w:ascii="Times New Roman" w:hAnsi="Times New Roman" w:cs="Times New Roman"/>
          <w:sz w:val="28"/>
          <w:szCs w:val="28"/>
        </w:rPr>
        <w:t xml:space="preserve"> тыс. руб.</w:t>
      </w:r>
    </w:p>
    <w:p w:rsidR="00B64C5E" w:rsidRDefault="00B64C5E" w:rsidP="00B64C5E">
      <w:pPr>
        <w:ind w:firstLine="708"/>
        <w:jc w:val="both"/>
        <w:rPr>
          <w:rFonts w:ascii="Times New Roman" w:hAnsi="Times New Roman" w:cs="Times New Roman"/>
          <w:sz w:val="28"/>
          <w:szCs w:val="28"/>
        </w:rPr>
      </w:pPr>
      <w:r>
        <w:rPr>
          <w:rFonts w:ascii="Times New Roman" w:hAnsi="Times New Roman" w:cs="Times New Roman"/>
          <w:sz w:val="28"/>
          <w:szCs w:val="28"/>
        </w:rPr>
        <w:t xml:space="preserve">В составе расходов подпрограммы «Молодежная политика» предусмотрены средства бюджета муниципального района на мероприятие </w:t>
      </w:r>
      <w:r w:rsidR="003D3FA0">
        <w:rPr>
          <w:rFonts w:ascii="Times New Roman" w:hAnsi="Times New Roman" w:cs="Times New Roman"/>
          <w:sz w:val="28"/>
          <w:szCs w:val="28"/>
        </w:rPr>
        <w:t xml:space="preserve">по программе </w:t>
      </w:r>
      <w:r>
        <w:rPr>
          <w:rFonts w:ascii="Times New Roman" w:hAnsi="Times New Roman" w:cs="Times New Roman"/>
          <w:sz w:val="28"/>
          <w:szCs w:val="28"/>
        </w:rPr>
        <w:t xml:space="preserve">в сумме </w:t>
      </w:r>
      <w:r w:rsidR="00737B0C">
        <w:rPr>
          <w:rFonts w:ascii="Times New Roman" w:hAnsi="Times New Roman" w:cs="Times New Roman"/>
          <w:sz w:val="28"/>
          <w:szCs w:val="28"/>
        </w:rPr>
        <w:t>243,4</w:t>
      </w:r>
      <w:r>
        <w:rPr>
          <w:rFonts w:ascii="Times New Roman" w:hAnsi="Times New Roman" w:cs="Times New Roman"/>
          <w:sz w:val="28"/>
          <w:szCs w:val="28"/>
        </w:rPr>
        <w:t xml:space="preserve"> тыс. руб.</w:t>
      </w:r>
      <w:r w:rsidR="003D3FA0">
        <w:rPr>
          <w:rFonts w:ascii="Times New Roman" w:hAnsi="Times New Roman" w:cs="Times New Roman"/>
          <w:sz w:val="28"/>
          <w:szCs w:val="28"/>
        </w:rPr>
        <w:t xml:space="preserve"> (по проекту решения в сумме </w:t>
      </w:r>
      <w:r w:rsidR="00737B0C">
        <w:rPr>
          <w:rFonts w:ascii="Times New Roman" w:hAnsi="Times New Roman" w:cs="Times New Roman"/>
          <w:sz w:val="28"/>
          <w:szCs w:val="28"/>
        </w:rPr>
        <w:t>100,0</w:t>
      </w:r>
      <w:r w:rsidR="003D3FA0">
        <w:rPr>
          <w:rFonts w:ascii="Times New Roman" w:hAnsi="Times New Roman" w:cs="Times New Roman"/>
          <w:sz w:val="28"/>
          <w:szCs w:val="28"/>
        </w:rPr>
        <w:t xml:space="preserve"> тыс. руб.)</w:t>
      </w:r>
      <w:r>
        <w:rPr>
          <w:rFonts w:ascii="Times New Roman" w:hAnsi="Times New Roman" w:cs="Times New Roman"/>
          <w:sz w:val="28"/>
          <w:szCs w:val="28"/>
        </w:rPr>
        <w:t>, в том числе по основному мероприятию:</w:t>
      </w:r>
    </w:p>
    <w:p w:rsidR="00B64C5E" w:rsidRDefault="00B64C5E" w:rsidP="00B64C5E">
      <w:pPr>
        <w:ind w:firstLine="708"/>
        <w:jc w:val="both"/>
        <w:rPr>
          <w:rFonts w:ascii="Times New Roman" w:hAnsi="Times New Roman" w:cs="Times New Roman"/>
          <w:sz w:val="28"/>
          <w:szCs w:val="28"/>
        </w:rPr>
      </w:pPr>
      <w:r>
        <w:rPr>
          <w:rFonts w:ascii="Times New Roman" w:hAnsi="Times New Roman" w:cs="Times New Roman"/>
          <w:sz w:val="28"/>
          <w:szCs w:val="28"/>
        </w:rPr>
        <w:t xml:space="preserve"> «Организация мероприятий в сфере молодежной политики» в сумме </w:t>
      </w:r>
      <w:r w:rsidR="00737B0C">
        <w:rPr>
          <w:rFonts w:ascii="Times New Roman" w:hAnsi="Times New Roman" w:cs="Times New Roman"/>
          <w:sz w:val="28"/>
          <w:szCs w:val="28"/>
        </w:rPr>
        <w:t>243,4</w:t>
      </w:r>
      <w:r>
        <w:rPr>
          <w:rFonts w:ascii="Times New Roman" w:hAnsi="Times New Roman" w:cs="Times New Roman"/>
          <w:sz w:val="28"/>
          <w:szCs w:val="28"/>
        </w:rPr>
        <w:t xml:space="preserve"> тыс. руб.</w:t>
      </w:r>
    </w:p>
    <w:p w:rsidR="00B64C5E" w:rsidRDefault="00B64C5E" w:rsidP="00B64C5E">
      <w:pPr>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В составе расходов подпрограммы «Обеспечение условий реализации Программы» предусмотрены средства бюджета муниципального района на мероприятие </w:t>
      </w:r>
      <w:r w:rsidR="004A50FE">
        <w:rPr>
          <w:rFonts w:ascii="Times New Roman" w:hAnsi="Times New Roman" w:cs="Times New Roman"/>
          <w:sz w:val="28"/>
          <w:szCs w:val="28"/>
        </w:rPr>
        <w:t xml:space="preserve">по программе </w:t>
      </w:r>
      <w:r>
        <w:rPr>
          <w:rFonts w:ascii="Times New Roman" w:hAnsi="Times New Roman" w:cs="Times New Roman"/>
          <w:sz w:val="28"/>
          <w:szCs w:val="28"/>
        </w:rPr>
        <w:t xml:space="preserve">в сумме </w:t>
      </w:r>
      <w:r w:rsidR="004A50FE">
        <w:rPr>
          <w:rFonts w:ascii="Times New Roman" w:hAnsi="Times New Roman" w:cs="Times New Roman"/>
          <w:sz w:val="28"/>
          <w:szCs w:val="28"/>
        </w:rPr>
        <w:t>4430,3</w:t>
      </w:r>
      <w:r>
        <w:rPr>
          <w:rFonts w:ascii="Times New Roman" w:hAnsi="Times New Roman" w:cs="Times New Roman"/>
          <w:sz w:val="28"/>
          <w:szCs w:val="28"/>
        </w:rPr>
        <w:t xml:space="preserve"> тыс. руб.</w:t>
      </w:r>
      <w:r w:rsidR="004A50FE">
        <w:rPr>
          <w:rFonts w:ascii="Times New Roman" w:hAnsi="Times New Roman" w:cs="Times New Roman"/>
          <w:sz w:val="28"/>
          <w:szCs w:val="28"/>
        </w:rPr>
        <w:t xml:space="preserve"> </w:t>
      </w:r>
      <w:r w:rsidR="009C1C5F">
        <w:rPr>
          <w:rFonts w:ascii="Times New Roman" w:hAnsi="Times New Roman" w:cs="Times New Roman"/>
          <w:sz w:val="28"/>
          <w:szCs w:val="28"/>
        </w:rPr>
        <w:t>(</w:t>
      </w:r>
      <w:r w:rsidR="004A50FE">
        <w:rPr>
          <w:rFonts w:ascii="Times New Roman" w:hAnsi="Times New Roman" w:cs="Times New Roman"/>
          <w:sz w:val="28"/>
          <w:szCs w:val="28"/>
        </w:rPr>
        <w:t>по проекту решения в сумме</w:t>
      </w:r>
      <w:r w:rsidR="004E62F6">
        <w:rPr>
          <w:rFonts w:ascii="Times New Roman" w:hAnsi="Times New Roman" w:cs="Times New Roman"/>
          <w:sz w:val="28"/>
          <w:szCs w:val="28"/>
        </w:rPr>
        <w:t xml:space="preserve"> </w:t>
      </w:r>
      <w:r w:rsidR="004A50FE">
        <w:rPr>
          <w:rFonts w:ascii="Times New Roman" w:hAnsi="Times New Roman" w:cs="Times New Roman"/>
          <w:sz w:val="28"/>
          <w:szCs w:val="28"/>
        </w:rPr>
        <w:t>3611,0 тыс. руб.)</w:t>
      </w:r>
      <w:r>
        <w:rPr>
          <w:rFonts w:ascii="Times New Roman" w:hAnsi="Times New Roman" w:cs="Times New Roman"/>
          <w:sz w:val="28"/>
          <w:szCs w:val="28"/>
        </w:rPr>
        <w:t>, в том числе по основному мероприятию:</w:t>
      </w:r>
    </w:p>
    <w:p w:rsidR="00B64C5E" w:rsidRDefault="00B64C5E" w:rsidP="00B64C5E">
      <w:pPr>
        <w:ind w:firstLine="708"/>
        <w:jc w:val="both"/>
        <w:rPr>
          <w:rFonts w:ascii="Times New Roman" w:hAnsi="Times New Roman" w:cs="Times New Roman"/>
          <w:sz w:val="28"/>
          <w:szCs w:val="28"/>
        </w:rPr>
      </w:pPr>
      <w:r>
        <w:rPr>
          <w:rFonts w:ascii="Times New Roman" w:hAnsi="Times New Roman" w:cs="Times New Roman"/>
          <w:sz w:val="28"/>
          <w:szCs w:val="28"/>
        </w:rPr>
        <w:t xml:space="preserve"> «Развитие системы управления в сфере культуры» в сумме </w:t>
      </w:r>
      <w:r w:rsidR="009C1C5F">
        <w:rPr>
          <w:rFonts w:ascii="Times New Roman" w:hAnsi="Times New Roman" w:cs="Times New Roman"/>
          <w:sz w:val="28"/>
          <w:szCs w:val="28"/>
        </w:rPr>
        <w:t>4430,3</w:t>
      </w:r>
      <w:r>
        <w:rPr>
          <w:rFonts w:ascii="Times New Roman" w:hAnsi="Times New Roman" w:cs="Times New Roman"/>
          <w:sz w:val="28"/>
          <w:szCs w:val="28"/>
        </w:rPr>
        <w:t xml:space="preserve"> тыс. руб.</w:t>
      </w:r>
    </w:p>
    <w:p w:rsidR="00B64C5E" w:rsidRPr="00846D43" w:rsidRDefault="00B64C5E" w:rsidP="00B64C5E">
      <w:pPr>
        <w:ind w:firstLine="708"/>
        <w:jc w:val="both"/>
        <w:rPr>
          <w:rFonts w:ascii="Times New Roman" w:hAnsi="Times New Roman" w:cs="Times New Roman"/>
          <w:sz w:val="28"/>
          <w:szCs w:val="28"/>
        </w:rPr>
      </w:pPr>
      <w:r w:rsidRPr="00846D43">
        <w:rPr>
          <w:rFonts w:ascii="Times New Roman" w:hAnsi="Times New Roman" w:cs="Times New Roman"/>
          <w:sz w:val="28"/>
          <w:szCs w:val="28"/>
        </w:rPr>
        <w:t>Реализация мероприятия</w:t>
      </w:r>
      <w:r>
        <w:rPr>
          <w:rFonts w:ascii="Times New Roman" w:hAnsi="Times New Roman" w:cs="Times New Roman"/>
          <w:sz w:val="28"/>
          <w:szCs w:val="28"/>
        </w:rPr>
        <w:t xml:space="preserve"> подпрограмм</w:t>
      </w:r>
      <w:r w:rsidRPr="00846D43">
        <w:rPr>
          <w:rFonts w:ascii="Times New Roman" w:hAnsi="Times New Roman" w:cs="Times New Roman"/>
          <w:sz w:val="28"/>
          <w:szCs w:val="28"/>
        </w:rPr>
        <w:t xml:space="preserve"> будет осуществляться путем предоставления субсидий бюджетным учреждениям на выполнение муниципальных заданий по оказанию муниципальных услуг (выполнению работ).</w:t>
      </w:r>
    </w:p>
    <w:p w:rsidR="00B64C5E" w:rsidRPr="00377A2A" w:rsidRDefault="00B64C5E" w:rsidP="00B64C5E">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201</w:t>
      </w:r>
      <w:r w:rsidR="007305CE">
        <w:rPr>
          <w:rFonts w:ascii="Times New Roman" w:eastAsia="Times New Roman" w:hAnsi="Times New Roman" w:cs="Times New Roman"/>
          <w:sz w:val="28"/>
          <w:szCs w:val="28"/>
        </w:rPr>
        <w:t>8</w:t>
      </w:r>
      <w:r>
        <w:rPr>
          <w:rFonts w:ascii="Times New Roman" w:eastAsia="Times New Roman" w:hAnsi="Times New Roman" w:cs="Times New Roman"/>
          <w:sz w:val="28"/>
          <w:szCs w:val="28"/>
        </w:rPr>
        <w:t xml:space="preserve"> год планируется выполнение показателей муниципальных заданий учреждений культуры на 100,0% с учетом объемов бюджетных ассигнований на 201</w:t>
      </w:r>
      <w:r w:rsidR="007305CE">
        <w:rPr>
          <w:rFonts w:ascii="Times New Roman" w:eastAsia="Times New Roman" w:hAnsi="Times New Roman" w:cs="Times New Roman"/>
          <w:sz w:val="28"/>
          <w:szCs w:val="28"/>
        </w:rPr>
        <w:t>8</w:t>
      </w:r>
      <w:r>
        <w:rPr>
          <w:rFonts w:ascii="Times New Roman" w:eastAsia="Times New Roman" w:hAnsi="Times New Roman" w:cs="Times New Roman"/>
          <w:sz w:val="28"/>
          <w:szCs w:val="28"/>
        </w:rPr>
        <w:t xml:space="preserve"> год и при условии исполнения бюджета не менее </w:t>
      </w:r>
      <w:r>
        <w:rPr>
          <w:rFonts w:cs="Times New Roman"/>
          <w:szCs w:val="28"/>
        </w:rPr>
        <w:br/>
      </w:r>
      <w:r>
        <w:rPr>
          <w:rFonts w:ascii="Times New Roman" w:eastAsia="Times New Roman" w:hAnsi="Times New Roman" w:cs="Times New Roman"/>
          <w:sz w:val="28"/>
          <w:szCs w:val="28"/>
        </w:rPr>
        <w:t>95,0%.</w:t>
      </w:r>
    </w:p>
    <w:p w:rsidR="00B64C5E" w:rsidRPr="00627089" w:rsidRDefault="00B64C5E" w:rsidP="00B64C5E">
      <w:pPr>
        <w:ind w:firstLine="708"/>
        <w:jc w:val="both"/>
        <w:rPr>
          <w:rFonts w:ascii="Times New Roman" w:hAnsi="Times New Roman" w:cs="Times New Roman"/>
          <w:sz w:val="28"/>
          <w:szCs w:val="28"/>
        </w:rPr>
      </w:pPr>
      <w:r w:rsidRPr="004D3245">
        <w:rPr>
          <w:rFonts w:ascii="Times New Roman" w:hAnsi="Times New Roman" w:cs="Times New Roman"/>
          <w:sz w:val="28"/>
          <w:szCs w:val="28"/>
        </w:rPr>
        <w:t>В результате реализации мероприятий данн</w:t>
      </w:r>
      <w:r>
        <w:rPr>
          <w:rFonts w:ascii="Times New Roman" w:hAnsi="Times New Roman" w:cs="Times New Roman"/>
          <w:sz w:val="28"/>
          <w:szCs w:val="28"/>
        </w:rPr>
        <w:t>ых</w:t>
      </w:r>
      <w:r w:rsidRPr="004D3245">
        <w:rPr>
          <w:rFonts w:ascii="Times New Roman" w:hAnsi="Times New Roman" w:cs="Times New Roman"/>
          <w:sz w:val="28"/>
          <w:szCs w:val="28"/>
        </w:rPr>
        <w:t xml:space="preserve"> подпрограмм прогнозируется </w:t>
      </w:r>
      <w:r w:rsidRPr="00627089">
        <w:rPr>
          <w:rFonts w:ascii="Times New Roman" w:hAnsi="Times New Roman" w:cs="Times New Roman"/>
          <w:sz w:val="28"/>
          <w:szCs w:val="28"/>
        </w:rPr>
        <w:t xml:space="preserve">выполнение целевых показателей, предусмотренных в </w:t>
      </w:r>
      <w:r>
        <w:rPr>
          <w:rFonts w:ascii="Times New Roman" w:hAnsi="Times New Roman" w:cs="Times New Roman"/>
          <w:sz w:val="28"/>
          <w:szCs w:val="28"/>
        </w:rPr>
        <w:t>муниципаль</w:t>
      </w:r>
      <w:r w:rsidRPr="00627089">
        <w:rPr>
          <w:rFonts w:ascii="Times New Roman" w:hAnsi="Times New Roman" w:cs="Times New Roman"/>
          <w:sz w:val="28"/>
          <w:szCs w:val="28"/>
        </w:rPr>
        <w:t xml:space="preserve">ной </w:t>
      </w:r>
      <w:r>
        <w:rPr>
          <w:rFonts w:ascii="Times New Roman" w:hAnsi="Times New Roman" w:cs="Times New Roman"/>
          <w:sz w:val="28"/>
          <w:szCs w:val="28"/>
        </w:rPr>
        <w:t xml:space="preserve">программе </w:t>
      </w:r>
      <w:r w:rsidRPr="00627089">
        <w:rPr>
          <w:rFonts w:ascii="Times New Roman" w:hAnsi="Times New Roman" w:cs="Times New Roman"/>
          <w:sz w:val="28"/>
          <w:szCs w:val="28"/>
        </w:rPr>
        <w:t>в 201</w:t>
      </w:r>
      <w:r w:rsidR="00E6132D">
        <w:rPr>
          <w:rFonts w:ascii="Times New Roman" w:hAnsi="Times New Roman" w:cs="Times New Roman"/>
          <w:sz w:val="28"/>
          <w:szCs w:val="28"/>
        </w:rPr>
        <w:t>8</w:t>
      </w:r>
      <w:r w:rsidRPr="00627089">
        <w:rPr>
          <w:rFonts w:ascii="Times New Roman" w:hAnsi="Times New Roman" w:cs="Times New Roman"/>
          <w:sz w:val="28"/>
          <w:szCs w:val="28"/>
        </w:rPr>
        <w:t xml:space="preserve"> году:</w:t>
      </w:r>
    </w:p>
    <w:p w:rsidR="00B64C5E" w:rsidRDefault="00B64C5E" w:rsidP="00B64C5E">
      <w:pPr>
        <w:ind w:firstLine="709"/>
        <w:jc w:val="both"/>
        <w:rPr>
          <w:rFonts w:ascii="Times New Roman" w:hAnsi="Times New Roman"/>
          <w:spacing w:val="-6"/>
          <w:sz w:val="28"/>
          <w:szCs w:val="28"/>
        </w:rPr>
      </w:pPr>
      <w:r>
        <w:rPr>
          <w:rFonts w:ascii="Times New Roman" w:hAnsi="Times New Roman"/>
          <w:spacing w:val="-6"/>
          <w:sz w:val="28"/>
          <w:szCs w:val="28"/>
        </w:rPr>
        <w:t>- к</w:t>
      </w:r>
      <w:r w:rsidRPr="00DB6995">
        <w:rPr>
          <w:rFonts w:ascii="Times New Roman" w:hAnsi="Times New Roman"/>
          <w:spacing w:val="-6"/>
          <w:sz w:val="28"/>
          <w:szCs w:val="28"/>
        </w:rPr>
        <w:t xml:space="preserve">оличество </w:t>
      </w:r>
      <w:r>
        <w:rPr>
          <w:rFonts w:ascii="Times New Roman" w:hAnsi="Times New Roman"/>
          <w:spacing w:val="-6"/>
          <w:sz w:val="28"/>
          <w:szCs w:val="28"/>
        </w:rPr>
        <w:t>культурно-массовых мероприятий, проведенных с населением – 2100 единиц;</w:t>
      </w:r>
    </w:p>
    <w:p w:rsidR="00B64C5E" w:rsidRDefault="00B64C5E" w:rsidP="00B64C5E">
      <w:pPr>
        <w:ind w:firstLine="709"/>
        <w:jc w:val="both"/>
        <w:rPr>
          <w:rFonts w:ascii="Times New Roman" w:hAnsi="Times New Roman"/>
          <w:spacing w:val="-6"/>
          <w:sz w:val="28"/>
          <w:szCs w:val="28"/>
        </w:rPr>
      </w:pPr>
      <w:r>
        <w:rPr>
          <w:rFonts w:ascii="Times New Roman" w:hAnsi="Times New Roman"/>
          <w:spacing w:val="-6"/>
          <w:sz w:val="28"/>
          <w:szCs w:val="28"/>
        </w:rPr>
        <w:t>-   доля населения, охваченного культурно-досуговыми мероприятиями – 55 %;</w:t>
      </w:r>
    </w:p>
    <w:p w:rsidR="00B64C5E" w:rsidRDefault="00B64C5E" w:rsidP="00B64C5E">
      <w:pPr>
        <w:ind w:firstLine="709"/>
        <w:jc w:val="both"/>
        <w:rPr>
          <w:rFonts w:ascii="Times New Roman" w:hAnsi="Times New Roman"/>
          <w:spacing w:val="-6"/>
          <w:sz w:val="28"/>
          <w:szCs w:val="28"/>
        </w:rPr>
      </w:pPr>
      <w:r>
        <w:rPr>
          <w:rFonts w:ascii="Times New Roman" w:hAnsi="Times New Roman"/>
          <w:spacing w:val="-6"/>
          <w:sz w:val="28"/>
          <w:szCs w:val="28"/>
        </w:rPr>
        <w:t>- доля детского населения, охваченного услугами дополнительного образования – 4,8 %;</w:t>
      </w:r>
    </w:p>
    <w:p w:rsidR="00B64C5E" w:rsidRDefault="00B64C5E" w:rsidP="00B64C5E">
      <w:pPr>
        <w:ind w:firstLine="709"/>
        <w:jc w:val="both"/>
        <w:rPr>
          <w:rFonts w:ascii="Times New Roman" w:hAnsi="Times New Roman"/>
          <w:spacing w:val="-6"/>
          <w:sz w:val="28"/>
          <w:szCs w:val="28"/>
        </w:rPr>
      </w:pPr>
      <w:r>
        <w:rPr>
          <w:rFonts w:ascii="Times New Roman" w:hAnsi="Times New Roman"/>
          <w:spacing w:val="-6"/>
          <w:sz w:val="28"/>
          <w:szCs w:val="28"/>
        </w:rPr>
        <w:t xml:space="preserve">- </w:t>
      </w:r>
      <w:r w:rsidR="007408EB">
        <w:rPr>
          <w:rFonts w:ascii="Times New Roman" w:hAnsi="Times New Roman"/>
          <w:spacing w:val="-6"/>
          <w:sz w:val="28"/>
          <w:szCs w:val="28"/>
        </w:rPr>
        <w:t xml:space="preserve"> </w:t>
      </w:r>
      <w:r>
        <w:rPr>
          <w:rFonts w:ascii="Times New Roman" w:hAnsi="Times New Roman"/>
          <w:spacing w:val="-6"/>
          <w:sz w:val="28"/>
          <w:szCs w:val="28"/>
        </w:rPr>
        <w:t xml:space="preserve">количество посещений музея – </w:t>
      </w:r>
      <w:r w:rsidR="00E6132D">
        <w:rPr>
          <w:rFonts w:ascii="Times New Roman" w:hAnsi="Times New Roman"/>
          <w:spacing w:val="-6"/>
          <w:sz w:val="28"/>
          <w:szCs w:val="28"/>
        </w:rPr>
        <w:t xml:space="preserve">2050 </w:t>
      </w:r>
      <w:r>
        <w:rPr>
          <w:rFonts w:ascii="Times New Roman" w:hAnsi="Times New Roman"/>
          <w:spacing w:val="-6"/>
          <w:sz w:val="28"/>
          <w:szCs w:val="28"/>
        </w:rPr>
        <w:t xml:space="preserve"> единиц;</w:t>
      </w:r>
    </w:p>
    <w:p w:rsidR="00B64C5E" w:rsidRDefault="00B64C5E" w:rsidP="00B64C5E">
      <w:pPr>
        <w:ind w:firstLine="709"/>
        <w:jc w:val="both"/>
        <w:rPr>
          <w:rFonts w:ascii="Times New Roman" w:hAnsi="Times New Roman"/>
          <w:spacing w:val="-6"/>
          <w:sz w:val="28"/>
          <w:szCs w:val="28"/>
        </w:rPr>
      </w:pPr>
      <w:r>
        <w:rPr>
          <w:rFonts w:ascii="Times New Roman" w:hAnsi="Times New Roman"/>
          <w:spacing w:val="-6"/>
          <w:sz w:val="28"/>
          <w:szCs w:val="28"/>
        </w:rPr>
        <w:t>-</w:t>
      </w:r>
      <w:r w:rsidR="007408EB">
        <w:rPr>
          <w:rFonts w:ascii="Times New Roman" w:hAnsi="Times New Roman"/>
          <w:spacing w:val="-6"/>
          <w:sz w:val="28"/>
          <w:szCs w:val="28"/>
        </w:rPr>
        <w:t xml:space="preserve">  </w:t>
      </w:r>
      <w:r>
        <w:rPr>
          <w:rFonts w:ascii="Times New Roman" w:hAnsi="Times New Roman"/>
          <w:spacing w:val="-6"/>
          <w:sz w:val="28"/>
          <w:szCs w:val="28"/>
        </w:rPr>
        <w:t xml:space="preserve">количество читателей </w:t>
      </w:r>
      <w:proofErr w:type="spellStart"/>
      <w:r>
        <w:rPr>
          <w:rFonts w:ascii="Times New Roman" w:hAnsi="Times New Roman"/>
          <w:spacing w:val="-6"/>
          <w:sz w:val="28"/>
          <w:szCs w:val="28"/>
        </w:rPr>
        <w:t>межпоселенческой</w:t>
      </w:r>
      <w:proofErr w:type="spellEnd"/>
      <w:r>
        <w:rPr>
          <w:rFonts w:ascii="Times New Roman" w:hAnsi="Times New Roman"/>
          <w:spacing w:val="-6"/>
          <w:sz w:val="28"/>
          <w:szCs w:val="28"/>
        </w:rPr>
        <w:t xml:space="preserve"> библиотеки – </w:t>
      </w:r>
      <w:r w:rsidR="00E6132D">
        <w:rPr>
          <w:rFonts w:ascii="Times New Roman" w:hAnsi="Times New Roman"/>
          <w:spacing w:val="-6"/>
          <w:sz w:val="28"/>
          <w:szCs w:val="28"/>
        </w:rPr>
        <w:t>6888</w:t>
      </w:r>
      <w:r>
        <w:rPr>
          <w:rFonts w:ascii="Times New Roman" w:hAnsi="Times New Roman"/>
          <w:spacing w:val="-6"/>
          <w:sz w:val="28"/>
          <w:szCs w:val="28"/>
        </w:rPr>
        <w:t xml:space="preserve"> человек;</w:t>
      </w:r>
    </w:p>
    <w:p w:rsidR="00B64C5E" w:rsidRDefault="00B64C5E" w:rsidP="00B64C5E">
      <w:pPr>
        <w:ind w:firstLine="709"/>
        <w:jc w:val="both"/>
        <w:rPr>
          <w:rFonts w:ascii="Times New Roman" w:hAnsi="Times New Roman"/>
          <w:spacing w:val="-6"/>
          <w:sz w:val="28"/>
          <w:szCs w:val="28"/>
        </w:rPr>
      </w:pPr>
      <w:r>
        <w:rPr>
          <w:rFonts w:ascii="Times New Roman" w:hAnsi="Times New Roman"/>
          <w:spacing w:val="-6"/>
          <w:sz w:val="28"/>
          <w:szCs w:val="28"/>
        </w:rPr>
        <w:t>-</w:t>
      </w:r>
      <w:r w:rsidR="007408EB">
        <w:rPr>
          <w:rFonts w:ascii="Times New Roman" w:hAnsi="Times New Roman"/>
          <w:spacing w:val="-6"/>
          <w:sz w:val="28"/>
          <w:szCs w:val="28"/>
        </w:rPr>
        <w:t xml:space="preserve"> </w:t>
      </w:r>
      <w:r>
        <w:rPr>
          <w:rFonts w:ascii="Times New Roman" w:hAnsi="Times New Roman"/>
          <w:spacing w:val="-6"/>
          <w:sz w:val="28"/>
          <w:szCs w:val="28"/>
        </w:rPr>
        <w:t xml:space="preserve">количество </w:t>
      </w:r>
      <w:proofErr w:type="spellStart"/>
      <w:r>
        <w:rPr>
          <w:rFonts w:ascii="Times New Roman" w:hAnsi="Times New Roman"/>
          <w:spacing w:val="-6"/>
          <w:sz w:val="28"/>
          <w:szCs w:val="28"/>
        </w:rPr>
        <w:t>документо</w:t>
      </w:r>
      <w:proofErr w:type="spellEnd"/>
      <w:r w:rsidR="00C115C8">
        <w:rPr>
          <w:rFonts w:ascii="Times New Roman" w:hAnsi="Times New Roman"/>
          <w:spacing w:val="-6"/>
          <w:sz w:val="28"/>
          <w:szCs w:val="28"/>
        </w:rPr>
        <w:t>-</w:t>
      </w:r>
      <w:r>
        <w:rPr>
          <w:rFonts w:ascii="Times New Roman" w:hAnsi="Times New Roman"/>
          <w:spacing w:val="-6"/>
          <w:sz w:val="28"/>
          <w:szCs w:val="28"/>
        </w:rPr>
        <w:t>выдач</w:t>
      </w:r>
      <w:r w:rsidR="00E6132D">
        <w:rPr>
          <w:rFonts w:ascii="Times New Roman" w:hAnsi="Times New Roman"/>
          <w:spacing w:val="-6"/>
          <w:sz w:val="28"/>
          <w:szCs w:val="28"/>
        </w:rPr>
        <w:t xml:space="preserve"> </w:t>
      </w:r>
      <w:proofErr w:type="spellStart"/>
      <w:r>
        <w:rPr>
          <w:rFonts w:ascii="Times New Roman" w:hAnsi="Times New Roman"/>
          <w:spacing w:val="-6"/>
          <w:sz w:val="28"/>
          <w:szCs w:val="28"/>
        </w:rPr>
        <w:t>межпоселенческой</w:t>
      </w:r>
      <w:proofErr w:type="spellEnd"/>
      <w:r>
        <w:rPr>
          <w:rFonts w:ascii="Times New Roman" w:hAnsi="Times New Roman"/>
          <w:spacing w:val="-6"/>
          <w:sz w:val="28"/>
          <w:szCs w:val="28"/>
        </w:rPr>
        <w:t xml:space="preserve"> библиотеки – </w:t>
      </w:r>
      <w:r w:rsidR="00E6132D">
        <w:rPr>
          <w:rFonts w:ascii="Times New Roman" w:hAnsi="Times New Roman"/>
          <w:spacing w:val="-6"/>
          <w:sz w:val="28"/>
          <w:szCs w:val="28"/>
        </w:rPr>
        <w:t xml:space="preserve">162617 </w:t>
      </w:r>
      <w:r>
        <w:rPr>
          <w:rFonts w:ascii="Times New Roman" w:hAnsi="Times New Roman"/>
          <w:spacing w:val="-6"/>
          <w:sz w:val="28"/>
          <w:szCs w:val="28"/>
        </w:rPr>
        <w:t>единиц;</w:t>
      </w:r>
    </w:p>
    <w:p w:rsidR="00B64C5E" w:rsidRDefault="00B64C5E" w:rsidP="00B64C5E">
      <w:pPr>
        <w:ind w:firstLine="709"/>
        <w:jc w:val="both"/>
        <w:rPr>
          <w:rFonts w:ascii="Times New Roman" w:hAnsi="Times New Roman"/>
          <w:spacing w:val="-6"/>
          <w:sz w:val="28"/>
          <w:szCs w:val="28"/>
        </w:rPr>
      </w:pPr>
      <w:r>
        <w:rPr>
          <w:rFonts w:ascii="Times New Roman" w:hAnsi="Times New Roman"/>
          <w:spacing w:val="-6"/>
          <w:sz w:val="28"/>
          <w:szCs w:val="28"/>
        </w:rPr>
        <w:t xml:space="preserve">-  отношение среднемесячной номинальной начисленной заработной платы работников муниципальных учреждений культуры и искусства к среднемесячной номинальной начисленной заработной плате по экономике в соответствующем регионе – </w:t>
      </w:r>
      <w:r w:rsidRPr="006C698C">
        <w:rPr>
          <w:rFonts w:ascii="Times New Roman" w:hAnsi="Times New Roman"/>
          <w:spacing w:val="-6"/>
          <w:sz w:val="28"/>
          <w:szCs w:val="28"/>
        </w:rPr>
        <w:t>56,8 %;</w:t>
      </w:r>
    </w:p>
    <w:p w:rsidR="00B64C5E" w:rsidRPr="00DB6995" w:rsidRDefault="00B64C5E" w:rsidP="00B64C5E">
      <w:pPr>
        <w:ind w:firstLine="709"/>
        <w:jc w:val="both"/>
        <w:rPr>
          <w:rFonts w:ascii="Times New Roman" w:hAnsi="Times New Roman"/>
          <w:spacing w:val="-6"/>
          <w:sz w:val="28"/>
          <w:szCs w:val="28"/>
        </w:rPr>
      </w:pPr>
      <w:r>
        <w:rPr>
          <w:rFonts w:ascii="Times New Roman" w:hAnsi="Times New Roman"/>
          <w:spacing w:val="-6"/>
          <w:sz w:val="28"/>
          <w:szCs w:val="28"/>
        </w:rPr>
        <w:t xml:space="preserve">- доля молодых людей, участвующих в социально-значимых мероприятиях и проектах по направлениям подпрограммы – </w:t>
      </w:r>
      <w:r w:rsidRPr="006C698C">
        <w:rPr>
          <w:rFonts w:ascii="Times New Roman" w:hAnsi="Times New Roman"/>
          <w:spacing w:val="-6"/>
          <w:sz w:val="28"/>
          <w:szCs w:val="28"/>
        </w:rPr>
        <w:t>15,9 %.</w:t>
      </w:r>
    </w:p>
    <w:p w:rsidR="00EE579D" w:rsidRDefault="00EE579D" w:rsidP="00EE579D">
      <w:pPr>
        <w:jc w:val="both"/>
        <w:rPr>
          <w:rFonts w:ascii="Times New Roman" w:hAnsi="Times New Roman" w:cs="Times New Roman"/>
          <w:sz w:val="28"/>
          <w:szCs w:val="28"/>
        </w:rPr>
      </w:pPr>
    </w:p>
    <w:p w:rsidR="00B814EB" w:rsidRDefault="00B814EB" w:rsidP="00B814EB">
      <w:pPr>
        <w:jc w:val="center"/>
        <w:rPr>
          <w:rFonts w:ascii="Times New Roman" w:eastAsia="Times New Roman" w:hAnsi="Times New Roman" w:cs="Times New Roman"/>
          <w:b/>
          <w:sz w:val="28"/>
          <w:szCs w:val="28"/>
        </w:rPr>
      </w:pPr>
      <w:r>
        <w:rPr>
          <w:rFonts w:ascii="Times New Roman" w:hAnsi="Times New Roman" w:cs="Times New Roman"/>
          <w:b/>
          <w:sz w:val="28"/>
          <w:szCs w:val="28"/>
        </w:rPr>
        <w:t xml:space="preserve">Муниципальная программа </w:t>
      </w:r>
      <w:r w:rsidRPr="00532EDD">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 xml:space="preserve">Развитие образования муниципального района «Хилокский район» </w:t>
      </w:r>
      <w:r>
        <w:rPr>
          <w:rFonts w:ascii="Times New Roman" w:hAnsi="Times New Roman" w:cs="Times New Roman"/>
          <w:b/>
          <w:sz w:val="28"/>
          <w:szCs w:val="28"/>
        </w:rPr>
        <w:t xml:space="preserve"> на 201</w:t>
      </w:r>
      <w:r w:rsidR="00640849">
        <w:rPr>
          <w:rFonts w:ascii="Times New Roman" w:hAnsi="Times New Roman" w:cs="Times New Roman"/>
          <w:b/>
          <w:sz w:val="28"/>
          <w:szCs w:val="28"/>
        </w:rPr>
        <w:t>8</w:t>
      </w:r>
      <w:r>
        <w:rPr>
          <w:rFonts w:ascii="Times New Roman" w:hAnsi="Times New Roman" w:cs="Times New Roman"/>
          <w:b/>
          <w:sz w:val="28"/>
          <w:szCs w:val="28"/>
        </w:rPr>
        <w:t>-20</w:t>
      </w:r>
      <w:r w:rsidR="00640849">
        <w:rPr>
          <w:rFonts w:ascii="Times New Roman" w:hAnsi="Times New Roman" w:cs="Times New Roman"/>
          <w:b/>
          <w:sz w:val="28"/>
          <w:szCs w:val="28"/>
        </w:rPr>
        <w:t>22</w:t>
      </w:r>
      <w:r>
        <w:rPr>
          <w:rFonts w:ascii="Times New Roman" w:hAnsi="Times New Roman" w:cs="Times New Roman"/>
          <w:b/>
          <w:sz w:val="28"/>
          <w:szCs w:val="28"/>
        </w:rPr>
        <w:t xml:space="preserve"> годы</w:t>
      </w:r>
      <w:r w:rsidRPr="00532EDD">
        <w:rPr>
          <w:rFonts w:ascii="Times New Roman" w:eastAsia="Times New Roman" w:hAnsi="Times New Roman" w:cs="Times New Roman"/>
          <w:b/>
          <w:sz w:val="28"/>
          <w:szCs w:val="28"/>
        </w:rPr>
        <w:t>"</w:t>
      </w:r>
    </w:p>
    <w:p w:rsidR="006C698C" w:rsidRPr="00532EDD" w:rsidRDefault="006C698C" w:rsidP="00B814EB">
      <w:pPr>
        <w:jc w:val="center"/>
        <w:rPr>
          <w:rFonts w:ascii="Times New Roman" w:hAnsi="Times New Roman" w:cs="Times New Roman"/>
          <w:b/>
          <w:sz w:val="28"/>
          <w:szCs w:val="28"/>
        </w:rPr>
      </w:pPr>
    </w:p>
    <w:p w:rsidR="00B814EB" w:rsidRPr="00966649" w:rsidRDefault="00B814EB" w:rsidP="00B814EB">
      <w:pPr>
        <w:jc w:val="both"/>
        <w:rPr>
          <w:rFonts w:ascii="Times New Roman" w:hAnsi="Times New Roman" w:cs="Times New Roman"/>
          <w:sz w:val="28"/>
          <w:szCs w:val="28"/>
        </w:rPr>
      </w:pPr>
      <w:r>
        <w:rPr>
          <w:rFonts w:ascii="Times New Roman" w:hAnsi="Times New Roman" w:cs="Times New Roman"/>
          <w:sz w:val="28"/>
          <w:szCs w:val="28"/>
        </w:rPr>
        <w:tab/>
      </w:r>
      <w:r w:rsidRPr="00966649">
        <w:rPr>
          <w:rFonts w:ascii="Times New Roman" w:hAnsi="Times New Roman" w:cs="Times New Roman"/>
          <w:sz w:val="28"/>
          <w:szCs w:val="28"/>
        </w:rPr>
        <w:t xml:space="preserve">Муниципальная программа </w:t>
      </w:r>
      <w:r w:rsidRPr="00966649">
        <w:rPr>
          <w:rFonts w:ascii="Times New Roman" w:eastAsia="Times New Roman" w:hAnsi="Times New Roman" w:cs="Times New Roman"/>
          <w:sz w:val="28"/>
          <w:szCs w:val="28"/>
        </w:rPr>
        <w:t>"Развитие образования</w:t>
      </w:r>
      <w:r w:rsidRPr="00966649">
        <w:rPr>
          <w:rFonts w:ascii="Times New Roman" w:hAnsi="Times New Roman" w:cs="Times New Roman"/>
          <w:sz w:val="28"/>
          <w:szCs w:val="28"/>
        </w:rPr>
        <w:t xml:space="preserve"> муниципального района «Хилокский район» на 201</w:t>
      </w:r>
      <w:r w:rsidR="00640849">
        <w:rPr>
          <w:rFonts w:ascii="Times New Roman" w:hAnsi="Times New Roman" w:cs="Times New Roman"/>
          <w:sz w:val="28"/>
          <w:szCs w:val="28"/>
        </w:rPr>
        <w:t>8</w:t>
      </w:r>
      <w:r w:rsidRPr="00966649">
        <w:rPr>
          <w:rFonts w:ascii="Times New Roman" w:hAnsi="Times New Roman" w:cs="Times New Roman"/>
          <w:sz w:val="28"/>
          <w:szCs w:val="28"/>
        </w:rPr>
        <w:t>-20</w:t>
      </w:r>
      <w:r w:rsidR="00640849">
        <w:rPr>
          <w:rFonts w:ascii="Times New Roman" w:hAnsi="Times New Roman" w:cs="Times New Roman"/>
          <w:sz w:val="28"/>
          <w:szCs w:val="28"/>
        </w:rPr>
        <w:t>22</w:t>
      </w:r>
      <w:r w:rsidRPr="00966649">
        <w:rPr>
          <w:rFonts w:ascii="Times New Roman" w:hAnsi="Times New Roman" w:cs="Times New Roman"/>
          <w:sz w:val="28"/>
          <w:szCs w:val="28"/>
        </w:rPr>
        <w:t xml:space="preserve"> годы</w:t>
      </w:r>
      <w:r w:rsidRPr="00966649">
        <w:rPr>
          <w:rFonts w:ascii="Times New Roman" w:eastAsia="Times New Roman" w:hAnsi="Times New Roman" w:cs="Times New Roman"/>
          <w:sz w:val="28"/>
          <w:szCs w:val="28"/>
        </w:rPr>
        <w:t xml:space="preserve">" </w:t>
      </w:r>
      <w:r w:rsidRPr="00966649">
        <w:rPr>
          <w:rFonts w:ascii="Times New Roman" w:hAnsi="Times New Roman" w:cs="Times New Roman"/>
          <w:sz w:val="28"/>
          <w:szCs w:val="28"/>
        </w:rPr>
        <w:t xml:space="preserve">(далее – муниципальная программа) утверждена постановлением Главы муниципального района от </w:t>
      </w:r>
      <w:r w:rsidR="00966649" w:rsidRPr="00966649">
        <w:rPr>
          <w:rFonts w:ascii="Times New Roman" w:hAnsi="Times New Roman" w:cs="Times New Roman"/>
          <w:sz w:val="28"/>
          <w:szCs w:val="28"/>
        </w:rPr>
        <w:t xml:space="preserve"> </w:t>
      </w:r>
      <w:r w:rsidR="00640849">
        <w:rPr>
          <w:rFonts w:ascii="Times New Roman" w:hAnsi="Times New Roman" w:cs="Times New Roman"/>
          <w:sz w:val="28"/>
          <w:szCs w:val="28"/>
        </w:rPr>
        <w:t>0</w:t>
      </w:r>
      <w:r w:rsidR="00966649" w:rsidRPr="00966649">
        <w:rPr>
          <w:rFonts w:ascii="Times New Roman" w:hAnsi="Times New Roman" w:cs="Times New Roman"/>
          <w:sz w:val="28"/>
          <w:szCs w:val="28"/>
        </w:rPr>
        <w:t xml:space="preserve">5 </w:t>
      </w:r>
      <w:r w:rsidR="00640849">
        <w:rPr>
          <w:rFonts w:ascii="Times New Roman" w:hAnsi="Times New Roman" w:cs="Times New Roman"/>
          <w:sz w:val="28"/>
          <w:szCs w:val="28"/>
        </w:rPr>
        <w:t xml:space="preserve">октября </w:t>
      </w:r>
      <w:r w:rsidRPr="00966649">
        <w:rPr>
          <w:rFonts w:ascii="Times New Roman" w:hAnsi="Times New Roman" w:cs="Times New Roman"/>
          <w:sz w:val="28"/>
          <w:szCs w:val="28"/>
        </w:rPr>
        <w:t xml:space="preserve"> 201</w:t>
      </w:r>
      <w:r w:rsidR="00640849">
        <w:rPr>
          <w:rFonts w:ascii="Times New Roman" w:hAnsi="Times New Roman" w:cs="Times New Roman"/>
          <w:sz w:val="28"/>
          <w:szCs w:val="28"/>
        </w:rPr>
        <w:t>7</w:t>
      </w:r>
      <w:r w:rsidR="00966649">
        <w:rPr>
          <w:rFonts w:ascii="Times New Roman" w:hAnsi="Times New Roman" w:cs="Times New Roman"/>
          <w:sz w:val="28"/>
          <w:szCs w:val="28"/>
        </w:rPr>
        <w:t xml:space="preserve"> года № </w:t>
      </w:r>
      <w:r w:rsidR="00640849">
        <w:rPr>
          <w:rFonts w:ascii="Times New Roman" w:hAnsi="Times New Roman" w:cs="Times New Roman"/>
          <w:sz w:val="28"/>
          <w:szCs w:val="28"/>
        </w:rPr>
        <w:t>884.</w:t>
      </w:r>
    </w:p>
    <w:p w:rsidR="00B814EB" w:rsidRPr="00D51DE9" w:rsidRDefault="00B814EB" w:rsidP="00B814EB">
      <w:pPr>
        <w:jc w:val="both"/>
        <w:rPr>
          <w:rFonts w:ascii="Times New Roman" w:eastAsiaTheme="minorHAnsi" w:hAnsi="Times New Roman" w:cs="Times New Roman"/>
          <w:sz w:val="28"/>
          <w:szCs w:val="28"/>
          <w:lang w:eastAsia="en-US"/>
        </w:rPr>
      </w:pPr>
      <w:r w:rsidRPr="00966649">
        <w:rPr>
          <w:rFonts w:ascii="Times New Roman" w:hAnsi="Times New Roman" w:cs="Times New Roman"/>
          <w:sz w:val="28"/>
          <w:szCs w:val="28"/>
        </w:rPr>
        <w:tab/>
        <w:t xml:space="preserve">Цель муниципальной программы – </w:t>
      </w:r>
      <w:r w:rsidRPr="00966649">
        <w:rPr>
          <w:rFonts w:ascii="Times New Roman" w:eastAsiaTheme="minorHAnsi" w:hAnsi="Times New Roman" w:cs="Times New Roman"/>
          <w:sz w:val="28"/>
          <w:szCs w:val="28"/>
          <w:lang w:eastAsia="en-US"/>
        </w:rPr>
        <w:t>обеспечение доступности, качества и социальной эффективности</w:t>
      </w:r>
      <w:r w:rsidRPr="00D51DE9">
        <w:rPr>
          <w:rFonts w:ascii="Times New Roman" w:eastAsiaTheme="minorHAnsi" w:hAnsi="Times New Roman" w:cs="Times New Roman"/>
          <w:sz w:val="28"/>
          <w:szCs w:val="28"/>
          <w:lang w:eastAsia="en-US"/>
        </w:rPr>
        <w:t xml:space="preserve"> образования в соответствии с меняющимися запросами населения Забайкальского края, стратегиями российской </w:t>
      </w:r>
      <w:r w:rsidRPr="00D51DE9">
        <w:rPr>
          <w:rFonts w:ascii="Times New Roman" w:eastAsiaTheme="minorHAnsi" w:hAnsi="Times New Roman" w:cs="Times New Roman"/>
          <w:sz w:val="28"/>
          <w:szCs w:val="28"/>
          <w:lang w:eastAsia="en-US"/>
        </w:rPr>
        <w:lastRenderedPageBreak/>
        <w:t>образовательной политики и перспективными задачами социально-экономического развития района.</w:t>
      </w:r>
    </w:p>
    <w:p w:rsidR="00B814EB" w:rsidRDefault="00B814EB" w:rsidP="00B814EB">
      <w:pPr>
        <w:rPr>
          <w:rFonts w:ascii="Times New Roman" w:hAnsi="Times New Roman" w:cs="Times New Roman"/>
          <w:sz w:val="28"/>
          <w:szCs w:val="28"/>
        </w:rPr>
      </w:pPr>
      <w:r>
        <w:rPr>
          <w:rFonts w:ascii="Times New Roman" w:hAnsi="Times New Roman" w:cs="Times New Roman"/>
          <w:sz w:val="28"/>
          <w:szCs w:val="28"/>
        </w:rPr>
        <w:t xml:space="preserve">         Задачи муниципальной программы:</w:t>
      </w:r>
    </w:p>
    <w:p w:rsidR="00B814EB" w:rsidRDefault="00B814EB" w:rsidP="00B814EB">
      <w:pPr>
        <w:jc w:val="both"/>
        <w:rPr>
          <w:rFonts w:ascii="Times New Roman" w:eastAsiaTheme="minorHAnsi" w:hAnsi="Times New Roman" w:cs="Times New Roman"/>
          <w:sz w:val="28"/>
          <w:szCs w:val="28"/>
          <w:lang w:eastAsia="en-US"/>
        </w:rPr>
      </w:pPr>
      <w:r w:rsidRPr="006566D5">
        <w:rPr>
          <w:rFonts w:ascii="Times New Roman" w:eastAsia="Times New Roman" w:hAnsi="Times New Roman"/>
          <w:sz w:val="28"/>
          <w:szCs w:val="28"/>
        </w:rPr>
        <w:t xml:space="preserve">- </w:t>
      </w:r>
      <w:r w:rsidRPr="00566228">
        <w:rPr>
          <w:rFonts w:ascii="Times New Roman" w:eastAsiaTheme="minorHAnsi" w:hAnsi="Times New Roman" w:cs="Times New Roman"/>
          <w:sz w:val="28"/>
          <w:szCs w:val="28"/>
          <w:lang w:eastAsia="en-US"/>
        </w:rPr>
        <w:t>Обеспечение доступности</w:t>
      </w:r>
      <w:r w:rsidR="00640849">
        <w:rPr>
          <w:rFonts w:ascii="Times New Roman" w:eastAsiaTheme="minorHAnsi" w:hAnsi="Times New Roman" w:cs="Times New Roman"/>
          <w:sz w:val="28"/>
          <w:szCs w:val="28"/>
          <w:lang w:eastAsia="en-US"/>
        </w:rPr>
        <w:t xml:space="preserve"> дошкольного образования, </w:t>
      </w:r>
      <w:proofErr w:type="spellStart"/>
      <w:r w:rsidR="00640849">
        <w:rPr>
          <w:rFonts w:ascii="Times New Roman" w:eastAsiaTheme="minorHAnsi" w:hAnsi="Times New Roman" w:cs="Times New Roman"/>
          <w:sz w:val="28"/>
          <w:szCs w:val="28"/>
          <w:lang w:eastAsia="en-US"/>
        </w:rPr>
        <w:t>соответстующего</w:t>
      </w:r>
      <w:proofErr w:type="spellEnd"/>
      <w:r w:rsidR="00640849">
        <w:rPr>
          <w:rFonts w:ascii="Times New Roman" w:eastAsiaTheme="minorHAnsi" w:hAnsi="Times New Roman" w:cs="Times New Roman"/>
          <w:sz w:val="28"/>
          <w:szCs w:val="28"/>
          <w:lang w:eastAsia="en-US"/>
        </w:rPr>
        <w:t xml:space="preserve"> современным требованиям ФГОС для каждого ребенка в возрасте от 3 до 7 лет на базе образовательных учреждений;</w:t>
      </w:r>
    </w:p>
    <w:p w:rsidR="00640849" w:rsidRDefault="00640849" w:rsidP="00B814EB">
      <w:pPr>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Повышение доступности качественного образования для всех </w:t>
      </w:r>
      <w:proofErr w:type="gramStart"/>
      <w:r>
        <w:rPr>
          <w:rFonts w:ascii="Times New Roman" w:eastAsiaTheme="minorHAnsi" w:hAnsi="Times New Roman" w:cs="Times New Roman"/>
          <w:sz w:val="28"/>
          <w:szCs w:val="28"/>
          <w:lang w:eastAsia="en-US"/>
        </w:rPr>
        <w:t>категорий</w:t>
      </w:r>
      <w:proofErr w:type="gramEnd"/>
      <w:r>
        <w:rPr>
          <w:rFonts w:ascii="Times New Roman" w:eastAsiaTheme="minorHAnsi" w:hAnsi="Times New Roman" w:cs="Times New Roman"/>
          <w:sz w:val="28"/>
          <w:szCs w:val="28"/>
          <w:lang w:eastAsia="en-US"/>
        </w:rPr>
        <w:t xml:space="preserve"> обучающихся, в том числе для детей с ограниченными возможностями здоровья (далее – ОВЗ) и детей инвалидов посредством снижения доли неэффективных образовательных  организаций.</w:t>
      </w:r>
    </w:p>
    <w:p w:rsidR="00640849" w:rsidRDefault="00640849" w:rsidP="00B814EB">
      <w:pPr>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816539">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 xml:space="preserve">Создание эффективной системы выявления и поддержки инициатив </w:t>
      </w:r>
      <w:r w:rsidR="000A55BF">
        <w:rPr>
          <w:rFonts w:ascii="Times New Roman" w:eastAsiaTheme="minorHAnsi" w:hAnsi="Times New Roman" w:cs="Times New Roman"/>
          <w:sz w:val="28"/>
          <w:szCs w:val="28"/>
          <w:lang w:eastAsia="en-US"/>
        </w:rPr>
        <w:t>развития</w:t>
      </w:r>
      <w:r>
        <w:rPr>
          <w:rFonts w:ascii="Times New Roman" w:eastAsiaTheme="minorHAnsi" w:hAnsi="Times New Roman" w:cs="Times New Roman"/>
          <w:sz w:val="28"/>
          <w:szCs w:val="28"/>
          <w:lang w:eastAsia="en-US"/>
        </w:rPr>
        <w:t xml:space="preserve"> способностей детей в условиях дополнительного образования.</w:t>
      </w:r>
    </w:p>
    <w:p w:rsidR="00640849" w:rsidRDefault="00640849" w:rsidP="00B814EB">
      <w:pPr>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w:t>
      </w:r>
      <w:r w:rsidR="00816539">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t>Обеспечение приоритетов устройства детей – сирот и детей, оставшихся без попечения родителей, в семью, защиты их законных прав и интересов.</w:t>
      </w:r>
    </w:p>
    <w:p w:rsidR="00640849" w:rsidRDefault="00816539" w:rsidP="00B814EB">
      <w:pPr>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Обеспечение соответствия качества подготовки кадров и структуры программ профессионального образования потребностям социально – экономического развития района, целям непрерывного образования;</w:t>
      </w:r>
    </w:p>
    <w:p w:rsidR="00816539" w:rsidRDefault="00816539" w:rsidP="00B814EB">
      <w:pPr>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Развитие инфраструктуры и организационно – </w:t>
      </w:r>
      <w:proofErr w:type="gramStart"/>
      <w:r>
        <w:rPr>
          <w:rFonts w:ascii="Times New Roman" w:eastAsiaTheme="minorHAnsi" w:hAnsi="Times New Roman" w:cs="Times New Roman"/>
          <w:sz w:val="28"/>
          <w:szCs w:val="28"/>
          <w:lang w:eastAsia="en-US"/>
        </w:rPr>
        <w:t>экономических механизмов</w:t>
      </w:r>
      <w:proofErr w:type="gramEnd"/>
      <w:r>
        <w:rPr>
          <w:rFonts w:ascii="Times New Roman" w:eastAsiaTheme="minorHAnsi" w:hAnsi="Times New Roman" w:cs="Times New Roman"/>
          <w:sz w:val="28"/>
          <w:szCs w:val="28"/>
          <w:lang w:eastAsia="en-US"/>
        </w:rPr>
        <w:t xml:space="preserve">, обеспечивающих равную доступность услуг дошкольного, общего и дополнительного </w:t>
      </w:r>
      <w:r w:rsidR="00BF5FFC">
        <w:rPr>
          <w:rFonts w:ascii="Times New Roman" w:eastAsiaTheme="minorHAnsi" w:hAnsi="Times New Roman" w:cs="Times New Roman"/>
          <w:sz w:val="28"/>
          <w:szCs w:val="28"/>
          <w:lang w:eastAsia="en-US"/>
        </w:rPr>
        <w:t xml:space="preserve"> образования детей.</w:t>
      </w:r>
    </w:p>
    <w:p w:rsidR="00640849" w:rsidRPr="00566228" w:rsidRDefault="00640849" w:rsidP="00B814EB">
      <w:pPr>
        <w:jc w:val="both"/>
        <w:rPr>
          <w:rFonts w:ascii="Times New Roman" w:eastAsiaTheme="minorHAnsi" w:hAnsi="Times New Roman" w:cs="Times New Roman"/>
          <w:sz w:val="28"/>
          <w:szCs w:val="28"/>
          <w:lang w:eastAsia="en-US"/>
        </w:rPr>
      </w:pPr>
    </w:p>
    <w:p w:rsidR="00BF5FFC" w:rsidRPr="00C115C8" w:rsidRDefault="00B814EB" w:rsidP="00C115C8">
      <w:pPr>
        <w:jc w:val="both"/>
        <w:rPr>
          <w:rFonts w:ascii="Times New Roman" w:hAnsi="Times New Roman" w:cs="Times New Roman"/>
          <w:sz w:val="28"/>
          <w:szCs w:val="28"/>
        </w:rPr>
      </w:pPr>
      <w:r>
        <w:rPr>
          <w:rFonts w:ascii="Times New Roman" w:hAnsi="Times New Roman" w:cs="Times New Roman"/>
          <w:sz w:val="28"/>
          <w:szCs w:val="28"/>
        </w:rPr>
        <w:t xml:space="preserve">Ответственный исполнитель муниципальной программы – </w:t>
      </w:r>
      <w:r w:rsidRPr="006566D5">
        <w:rPr>
          <w:rFonts w:ascii="Times New Roman" w:eastAsia="Times New Roman" w:hAnsi="Times New Roman"/>
          <w:sz w:val="28"/>
          <w:szCs w:val="28"/>
        </w:rPr>
        <w:t xml:space="preserve">Муниципальное учреждение </w:t>
      </w:r>
      <w:r>
        <w:rPr>
          <w:rFonts w:ascii="Times New Roman" w:eastAsia="Times New Roman" w:hAnsi="Times New Roman"/>
          <w:sz w:val="28"/>
          <w:szCs w:val="28"/>
        </w:rPr>
        <w:t xml:space="preserve"> Комитет образования муниципального района </w:t>
      </w:r>
      <w:r w:rsidRPr="006566D5">
        <w:rPr>
          <w:rFonts w:ascii="Times New Roman" w:eastAsia="Times New Roman" w:hAnsi="Times New Roman"/>
          <w:sz w:val="28"/>
          <w:szCs w:val="28"/>
        </w:rPr>
        <w:t>«Хилокский район»</w:t>
      </w:r>
      <w:r>
        <w:rPr>
          <w:rFonts w:ascii="Times New Roman" w:eastAsia="Times New Roman" w:hAnsi="Times New Roman"/>
          <w:sz w:val="28"/>
          <w:szCs w:val="28"/>
        </w:rPr>
        <w:t>.</w:t>
      </w:r>
    </w:p>
    <w:p w:rsidR="00B814EB" w:rsidRPr="00A7406A" w:rsidRDefault="00B814EB" w:rsidP="00B814EB">
      <w:pPr>
        <w:jc w:val="center"/>
        <w:rPr>
          <w:rFonts w:ascii="Times New Roman" w:hAnsi="Times New Roman" w:cs="Times New Roman"/>
          <w:b/>
          <w:sz w:val="28"/>
          <w:szCs w:val="28"/>
        </w:rPr>
      </w:pPr>
      <w:r w:rsidRPr="00A7406A">
        <w:rPr>
          <w:rFonts w:ascii="Times New Roman" w:hAnsi="Times New Roman" w:cs="Times New Roman"/>
          <w:b/>
          <w:sz w:val="28"/>
          <w:szCs w:val="28"/>
        </w:rPr>
        <w:t xml:space="preserve">Объем бюджетных ассигнований по ответственному исполнителю и соисполнителям </w:t>
      </w:r>
      <w:r>
        <w:rPr>
          <w:rFonts w:ascii="Times New Roman" w:hAnsi="Times New Roman" w:cs="Times New Roman"/>
          <w:b/>
          <w:sz w:val="28"/>
          <w:szCs w:val="28"/>
        </w:rPr>
        <w:t>муниципальной</w:t>
      </w:r>
      <w:r w:rsidRPr="00A7406A">
        <w:rPr>
          <w:rFonts w:ascii="Times New Roman" w:hAnsi="Times New Roman" w:cs="Times New Roman"/>
          <w:b/>
          <w:sz w:val="28"/>
          <w:szCs w:val="28"/>
        </w:rPr>
        <w:t xml:space="preserve"> программы</w:t>
      </w:r>
    </w:p>
    <w:p w:rsidR="00B814EB" w:rsidRPr="008E5A56" w:rsidRDefault="00B814EB" w:rsidP="00B814EB">
      <w:pPr>
        <w:jc w:val="right"/>
        <w:rPr>
          <w:rFonts w:ascii="Times New Roman" w:hAnsi="Times New Roman" w:cs="Times New Roman"/>
          <w:sz w:val="24"/>
          <w:szCs w:val="24"/>
        </w:rPr>
      </w:pPr>
      <w:r w:rsidRPr="008E5A56">
        <w:rPr>
          <w:rFonts w:ascii="Times New Roman" w:hAnsi="Times New Roman" w:cs="Times New Roman"/>
          <w:sz w:val="24"/>
          <w:szCs w:val="24"/>
        </w:rPr>
        <w:t>тыс. рублей</w:t>
      </w:r>
    </w:p>
    <w:tbl>
      <w:tblPr>
        <w:tblStyle w:val="a3"/>
        <w:tblW w:w="9606" w:type="dxa"/>
        <w:tblLook w:val="04A0" w:firstRow="1" w:lastRow="0" w:firstColumn="1" w:lastColumn="0" w:noHBand="0" w:noVBand="1"/>
      </w:tblPr>
      <w:tblGrid>
        <w:gridCol w:w="598"/>
        <w:gridCol w:w="5322"/>
        <w:gridCol w:w="1985"/>
        <w:gridCol w:w="1701"/>
      </w:tblGrid>
      <w:tr w:rsidR="00B814EB" w:rsidRPr="008E5A56" w:rsidTr="00F46510">
        <w:tc>
          <w:tcPr>
            <w:tcW w:w="598" w:type="dxa"/>
          </w:tcPr>
          <w:p w:rsidR="00B814EB" w:rsidRPr="008E5A56" w:rsidRDefault="00B814EB" w:rsidP="00F46510">
            <w:pPr>
              <w:jc w:val="center"/>
              <w:rPr>
                <w:rFonts w:ascii="Times New Roman" w:hAnsi="Times New Roman" w:cs="Times New Roman"/>
                <w:sz w:val="24"/>
                <w:szCs w:val="24"/>
              </w:rPr>
            </w:pPr>
          </w:p>
          <w:p w:rsidR="00B814EB" w:rsidRPr="008E5A56" w:rsidRDefault="00B814EB" w:rsidP="00F46510">
            <w:pPr>
              <w:jc w:val="center"/>
              <w:rPr>
                <w:rFonts w:ascii="Times New Roman" w:hAnsi="Times New Roman" w:cs="Times New Roman"/>
                <w:sz w:val="24"/>
                <w:szCs w:val="24"/>
              </w:rPr>
            </w:pPr>
            <w:r w:rsidRPr="008E5A56">
              <w:rPr>
                <w:rFonts w:ascii="Times New Roman" w:hAnsi="Times New Roman" w:cs="Times New Roman"/>
                <w:sz w:val="24"/>
                <w:szCs w:val="24"/>
              </w:rPr>
              <w:t xml:space="preserve">№ </w:t>
            </w:r>
            <w:proofErr w:type="gramStart"/>
            <w:r w:rsidRPr="008E5A56">
              <w:rPr>
                <w:rFonts w:ascii="Times New Roman" w:hAnsi="Times New Roman" w:cs="Times New Roman"/>
                <w:sz w:val="24"/>
                <w:szCs w:val="24"/>
              </w:rPr>
              <w:t>п</w:t>
            </w:r>
            <w:proofErr w:type="gramEnd"/>
            <w:r w:rsidRPr="008E5A56">
              <w:rPr>
                <w:rFonts w:ascii="Times New Roman" w:hAnsi="Times New Roman" w:cs="Times New Roman"/>
                <w:sz w:val="24"/>
                <w:szCs w:val="24"/>
              </w:rPr>
              <w:t>/п</w:t>
            </w:r>
          </w:p>
        </w:tc>
        <w:tc>
          <w:tcPr>
            <w:tcW w:w="5322" w:type="dxa"/>
          </w:tcPr>
          <w:p w:rsidR="00B814EB" w:rsidRPr="008E5A56" w:rsidRDefault="00B814EB" w:rsidP="00F46510">
            <w:pPr>
              <w:jc w:val="center"/>
              <w:rPr>
                <w:rFonts w:ascii="Times New Roman" w:hAnsi="Times New Roman" w:cs="Times New Roman"/>
                <w:sz w:val="24"/>
                <w:szCs w:val="24"/>
              </w:rPr>
            </w:pPr>
          </w:p>
          <w:p w:rsidR="00B814EB" w:rsidRPr="008E5A56" w:rsidRDefault="00B814EB" w:rsidP="00F46510">
            <w:pPr>
              <w:jc w:val="center"/>
              <w:rPr>
                <w:rFonts w:ascii="Times New Roman" w:hAnsi="Times New Roman" w:cs="Times New Roman"/>
                <w:sz w:val="24"/>
                <w:szCs w:val="24"/>
              </w:rPr>
            </w:pPr>
            <w:r w:rsidRPr="008E5A56">
              <w:rPr>
                <w:rFonts w:ascii="Times New Roman" w:hAnsi="Times New Roman" w:cs="Times New Roman"/>
                <w:sz w:val="24"/>
                <w:szCs w:val="24"/>
              </w:rPr>
              <w:t xml:space="preserve">Наименование ответственного исполнителя, соисполнителя </w:t>
            </w:r>
            <w:r>
              <w:rPr>
                <w:rFonts w:ascii="Times New Roman" w:hAnsi="Times New Roman" w:cs="Times New Roman"/>
                <w:sz w:val="24"/>
                <w:szCs w:val="24"/>
              </w:rPr>
              <w:t>муниципальной</w:t>
            </w:r>
            <w:r w:rsidRPr="008E5A56">
              <w:rPr>
                <w:rFonts w:ascii="Times New Roman" w:hAnsi="Times New Roman" w:cs="Times New Roman"/>
                <w:sz w:val="24"/>
                <w:szCs w:val="24"/>
              </w:rPr>
              <w:t xml:space="preserve"> программы</w:t>
            </w:r>
          </w:p>
        </w:tc>
        <w:tc>
          <w:tcPr>
            <w:tcW w:w="1985" w:type="dxa"/>
          </w:tcPr>
          <w:p w:rsidR="00B814EB" w:rsidRPr="00EE4007" w:rsidRDefault="00B814EB" w:rsidP="00BF5FFC">
            <w:pPr>
              <w:jc w:val="center"/>
              <w:rPr>
                <w:rFonts w:ascii="Times New Roman" w:hAnsi="Times New Roman" w:cs="Times New Roman"/>
                <w:sz w:val="24"/>
                <w:szCs w:val="24"/>
              </w:rPr>
            </w:pPr>
            <w:r w:rsidRPr="00EE4007">
              <w:rPr>
                <w:rFonts w:ascii="Times New Roman" w:hAnsi="Times New Roman" w:cs="Times New Roman"/>
                <w:sz w:val="24"/>
                <w:szCs w:val="24"/>
              </w:rPr>
              <w:t xml:space="preserve">Предусмотрено в паспорте </w:t>
            </w:r>
            <w:r>
              <w:rPr>
                <w:rFonts w:ascii="Times New Roman" w:hAnsi="Times New Roman" w:cs="Times New Roman"/>
                <w:sz w:val="24"/>
                <w:szCs w:val="24"/>
              </w:rPr>
              <w:t>муниципаль</w:t>
            </w:r>
            <w:r w:rsidRPr="00EE4007">
              <w:rPr>
                <w:rFonts w:ascii="Times New Roman" w:hAnsi="Times New Roman" w:cs="Times New Roman"/>
                <w:sz w:val="24"/>
                <w:szCs w:val="24"/>
              </w:rPr>
              <w:t>ной программы на 201</w:t>
            </w:r>
            <w:r w:rsidR="00BF5FFC">
              <w:rPr>
                <w:rFonts w:ascii="Times New Roman" w:hAnsi="Times New Roman" w:cs="Times New Roman"/>
                <w:sz w:val="24"/>
                <w:szCs w:val="24"/>
              </w:rPr>
              <w:t>8</w:t>
            </w:r>
            <w:r w:rsidRPr="00EE4007">
              <w:rPr>
                <w:rFonts w:ascii="Times New Roman" w:hAnsi="Times New Roman" w:cs="Times New Roman"/>
                <w:sz w:val="24"/>
                <w:szCs w:val="24"/>
              </w:rPr>
              <w:t xml:space="preserve"> год</w:t>
            </w:r>
          </w:p>
        </w:tc>
        <w:tc>
          <w:tcPr>
            <w:tcW w:w="1701" w:type="dxa"/>
          </w:tcPr>
          <w:p w:rsidR="00B97641" w:rsidRDefault="00B97641" w:rsidP="00B97641">
            <w:pPr>
              <w:jc w:val="center"/>
              <w:rPr>
                <w:rFonts w:ascii="Times New Roman" w:hAnsi="Times New Roman" w:cs="Times New Roman"/>
                <w:sz w:val="24"/>
                <w:szCs w:val="24"/>
              </w:rPr>
            </w:pPr>
          </w:p>
          <w:p w:rsidR="00B814EB" w:rsidRPr="00EE4007" w:rsidRDefault="00B97641" w:rsidP="00B97641">
            <w:pPr>
              <w:jc w:val="center"/>
              <w:rPr>
                <w:rFonts w:ascii="Times New Roman" w:hAnsi="Times New Roman" w:cs="Times New Roman"/>
                <w:sz w:val="24"/>
                <w:szCs w:val="24"/>
              </w:rPr>
            </w:pPr>
            <w:r w:rsidRPr="004E454D">
              <w:rPr>
                <w:rFonts w:ascii="Times New Roman" w:hAnsi="Times New Roman" w:cs="Times New Roman"/>
                <w:sz w:val="24"/>
                <w:szCs w:val="24"/>
              </w:rPr>
              <w:t>201</w:t>
            </w:r>
            <w:r>
              <w:rPr>
                <w:rFonts w:ascii="Times New Roman" w:hAnsi="Times New Roman" w:cs="Times New Roman"/>
                <w:sz w:val="24"/>
                <w:szCs w:val="24"/>
              </w:rPr>
              <w:t>8</w:t>
            </w:r>
            <w:r w:rsidRPr="004E454D">
              <w:rPr>
                <w:rFonts w:ascii="Times New Roman" w:hAnsi="Times New Roman" w:cs="Times New Roman"/>
                <w:sz w:val="24"/>
                <w:szCs w:val="24"/>
              </w:rPr>
              <w:t xml:space="preserve"> год (проект </w:t>
            </w:r>
            <w:r>
              <w:rPr>
                <w:rFonts w:ascii="Times New Roman" w:hAnsi="Times New Roman" w:cs="Times New Roman"/>
                <w:sz w:val="24"/>
                <w:szCs w:val="24"/>
              </w:rPr>
              <w:t>решения</w:t>
            </w:r>
            <w:r w:rsidR="00E4018F">
              <w:rPr>
                <w:rFonts w:ascii="Times New Roman" w:hAnsi="Times New Roman" w:cs="Times New Roman"/>
                <w:sz w:val="24"/>
                <w:szCs w:val="24"/>
              </w:rPr>
              <w:t>)</w:t>
            </w:r>
          </w:p>
        </w:tc>
      </w:tr>
      <w:tr w:rsidR="00B814EB" w:rsidRPr="008E5A56" w:rsidTr="00F46510">
        <w:tc>
          <w:tcPr>
            <w:tcW w:w="598" w:type="dxa"/>
          </w:tcPr>
          <w:p w:rsidR="00B814EB" w:rsidRPr="008E5A56" w:rsidRDefault="00B814EB" w:rsidP="00F46510">
            <w:pPr>
              <w:jc w:val="both"/>
              <w:rPr>
                <w:rFonts w:ascii="Times New Roman" w:hAnsi="Times New Roman" w:cs="Times New Roman"/>
                <w:b/>
                <w:sz w:val="24"/>
                <w:szCs w:val="24"/>
              </w:rPr>
            </w:pPr>
          </w:p>
        </w:tc>
        <w:tc>
          <w:tcPr>
            <w:tcW w:w="5322" w:type="dxa"/>
          </w:tcPr>
          <w:p w:rsidR="00B814EB" w:rsidRPr="008E5A56" w:rsidRDefault="00B814EB" w:rsidP="00F46510">
            <w:pPr>
              <w:jc w:val="both"/>
              <w:rPr>
                <w:rFonts w:ascii="Times New Roman" w:hAnsi="Times New Roman" w:cs="Times New Roman"/>
                <w:b/>
                <w:sz w:val="24"/>
                <w:szCs w:val="24"/>
              </w:rPr>
            </w:pPr>
            <w:r w:rsidRPr="008E5A56">
              <w:rPr>
                <w:rFonts w:ascii="Times New Roman" w:hAnsi="Times New Roman" w:cs="Times New Roman"/>
                <w:b/>
                <w:sz w:val="24"/>
                <w:szCs w:val="24"/>
              </w:rPr>
              <w:t xml:space="preserve">Всего по </w:t>
            </w:r>
            <w:r>
              <w:rPr>
                <w:rFonts w:ascii="Times New Roman" w:hAnsi="Times New Roman" w:cs="Times New Roman"/>
                <w:b/>
                <w:sz w:val="24"/>
                <w:szCs w:val="24"/>
              </w:rPr>
              <w:t>муниципальной</w:t>
            </w:r>
            <w:r w:rsidRPr="008E5A56">
              <w:rPr>
                <w:rFonts w:ascii="Times New Roman" w:hAnsi="Times New Roman" w:cs="Times New Roman"/>
                <w:b/>
                <w:sz w:val="24"/>
                <w:szCs w:val="24"/>
              </w:rPr>
              <w:t xml:space="preserve"> программе</w:t>
            </w:r>
          </w:p>
        </w:tc>
        <w:tc>
          <w:tcPr>
            <w:tcW w:w="1985" w:type="dxa"/>
            <w:vAlign w:val="center"/>
          </w:tcPr>
          <w:p w:rsidR="00B814EB" w:rsidRPr="005E7394" w:rsidRDefault="008D1B85" w:rsidP="00F46510">
            <w:pPr>
              <w:jc w:val="center"/>
              <w:rPr>
                <w:rFonts w:ascii="Times New Roman" w:hAnsi="Times New Roman" w:cs="Times New Roman"/>
                <w:b/>
                <w:sz w:val="24"/>
                <w:szCs w:val="24"/>
                <w:highlight w:val="yellow"/>
              </w:rPr>
            </w:pPr>
            <w:r>
              <w:rPr>
                <w:rFonts w:ascii="Times New Roman" w:hAnsi="Times New Roman" w:cs="Times New Roman"/>
                <w:b/>
                <w:sz w:val="24"/>
                <w:szCs w:val="24"/>
              </w:rPr>
              <w:t>430238,0</w:t>
            </w:r>
          </w:p>
        </w:tc>
        <w:tc>
          <w:tcPr>
            <w:tcW w:w="1701" w:type="dxa"/>
            <w:vAlign w:val="center"/>
          </w:tcPr>
          <w:p w:rsidR="00B814EB" w:rsidRPr="00CB1058" w:rsidRDefault="008D1B85" w:rsidP="00F46510">
            <w:pPr>
              <w:jc w:val="center"/>
              <w:rPr>
                <w:rFonts w:ascii="Times New Roman" w:hAnsi="Times New Roman" w:cs="Times New Roman"/>
                <w:b/>
                <w:sz w:val="24"/>
                <w:szCs w:val="24"/>
              </w:rPr>
            </w:pPr>
            <w:r>
              <w:rPr>
                <w:rFonts w:ascii="Times New Roman" w:hAnsi="Times New Roman" w:cs="Times New Roman"/>
                <w:b/>
                <w:sz w:val="24"/>
                <w:szCs w:val="24"/>
              </w:rPr>
              <w:t>344277,6</w:t>
            </w:r>
          </w:p>
        </w:tc>
      </w:tr>
      <w:tr w:rsidR="00B814EB" w:rsidRPr="008E5A56" w:rsidTr="00F46510">
        <w:tc>
          <w:tcPr>
            <w:tcW w:w="598" w:type="dxa"/>
          </w:tcPr>
          <w:p w:rsidR="00B814EB" w:rsidRPr="008E5A56" w:rsidRDefault="00B814EB" w:rsidP="00F46510">
            <w:pPr>
              <w:jc w:val="both"/>
              <w:rPr>
                <w:rFonts w:ascii="Times New Roman" w:hAnsi="Times New Roman" w:cs="Times New Roman"/>
                <w:sz w:val="24"/>
                <w:szCs w:val="24"/>
              </w:rPr>
            </w:pPr>
          </w:p>
        </w:tc>
        <w:tc>
          <w:tcPr>
            <w:tcW w:w="5322" w:type="dxa"/>
          </w:tcPr>
          <w:p w:rsidR="00B814EB" w:rsidRDefault="00B814EB" w:rsidP="00F46510">
            <w:pPr>
              <w:jc w:val="both"/>
              <w:rPr>
                <w:rFonts w:ascii="Times New Roman" w:hAnsi="Times New Roman" w:cs="Times New Roman"/>
                <w:sz w:val="28"/>
                <w:szCs w:val="28"/>
              </w:rPr>
            </w:pPr>
            <w:r w:rsidRPr="006566D5">
              <w:rPr>
                <w:rFonts w:ascii="Times New Roman" w:eastAsia="Times New Roman" w:hAnsi="Times New Roman"/>
                <w:sz w:val="28"/>
                <w:szCs w:val="28"/>
              </w:rPr>
              <w:t xml:space="preserve">Муниципальное учреждение </w:t>
            </w:r>
            <w:r>
              <w:rPr>
                <w:rFonts w:ascii="Times New Roman" w:eastAsia="Times New Roman" w:hAnsi="Times New Roman"/>
                <w:sz w:val="28"/>
                <w:szCs w:val="28"/>
              </w:rPr>
              <w:t xml:space="preserve"> Комитет образования муниципального района </w:t>
            </w:r>
            <w:r w:rsidRPr="006566D5">
              <w:rPr>
                <w:rFonts w:ascii="Times New Roman" w:eastAsia="Times New Roman" w:hAnsi="Times New Roman"/>
                <w:sz w:val="28"/>
                <w:szCs w:val="28"/>
              </w:rPr>
              <w:t>«Хилокский район»</w:t>
            </w:r>
            <w:r>
              <w:rPr>
                <w:rFonts w:ascii="Times New Roman" w:eastAsia="Times New Roman" w:hAnsi="Times New Roman"/>
                <w:sz w:val="28"/>
                <w:szCs w:val="28"/>
              </w:rPr>
              <w:t>.</w:t>
            </w:r>
          </w:p>
          <w:p w:rsidR="00B814EB" w:rsidRPr="008E5A56" w:rsidRDefault="00B814EB" w:rsidP="00F46510">
            <w:pPr>
              <w:jc w:val="both"/>
              <w:rPr>
                <w:rFonts w:ascii="Times New Roman" w:hAnsi="Times New Roman" w:cs="Times New Roman"/>
                <w:sz w:val="24"/>
                <w:szCs w:val="24"/>
              </w:rPr>
            </w:pPr>
          </w:p>
        </w:tc>
        <w:tc>
          <w:tcPr>
            <w:tcW w:w="1985" w:type="dxa"/>
            <w:vAlign w:val="center"/>
          </w:tcPr>
          <w:p w:rsidR="00B814EB" w:rsidRPr="006566D5" w:rsidRDefault="008D1B85" w:rsidP="00F46510">
            <w:pPr>
              <w:jc w:val="center"/>
              <w:rPr>
                <w:rFonts w:ascii="Times New Roman" w:hAnsi="Times New Roman" w:cs="Times New Roman"/>
                <w:sz w:val="24"/>
                <w:szCs w:val="24"/>
                <w:highlight w:val="yellow"/>
              </w:rPr>
            </w:pPr>
            <w:r>
              <w:rPr>
                <w:rFonts w:ascii="Times New Roman" w:hAnsi="Times New Roman" w:cs="Times New Roman"/>
                <w:sz w:val="24"/>
                <w:szCs w:val="24"/>
              </w:rPr>
              <w:t>430238,0</w:t>
            </w:r>
          </w:p>
        </w:tc>
        <w:tc>
          <w:tcPr>
            <w:tcW w:w="1701" w:type="dxa"/>
            <w:vAlign w:val="center"/>
          </w:tcPr>
          <w:p w:rsidR="00B814EB" w:rsidRPr="00CB1058" w:rsidRDefault="008D1B85" w:rsidP="00F46510">
            <w:pPr>
              <w:jc w:val="center"/>
              <w:rPr>
                <w:rFonts w:ascii="Times New Roman" w:hAnsi="Times New Roman" w:cs="Times New Roman"/>
                <w:sz w:val="24"/>
                <w:szCs w:val="24"/>
              </w:rPr>
            </w:pPr>
            <w:r>
              <w:rPr>
                <w:rFonts w:ascii="Times New Roman" w:hAnsi="Times New Roman" w:cs="Times New Roman"/>
                <w:sz w:val="24"/>
                <w:szCs w:val="24"/>
              </w:rPr>
              <w:t>344277,6</w:t>
            </w:r>
          </w:p>
        </w:tc>
      </w:tr>
    </w:tbl>
    <w:p w:rsidR="00B814EB" w:rsidRDefault="00B814EB" w:rsidP="00B814EB">
      <w:pPr>
        <w:ind w:firstLine="708"/>
        <w:jc w:val="both"/>
        <w:rPr>
          <w:rFonts w:ascii="Times New Roman" w:hAnsi="Times New Roman" w:cs="Times New Roman"/>
          <w:sz w:val="28"/>
          <w:szCs w:val="28"/>
        </w:rPr>
      </w:pPr>
      <w:r>
        <w:rPr>
          <w:rFonts w:ascii="Times New Roman" w:hAnsi="Times New Roman" w:cs="Times New Roman"/>
          <w:sz w:val="28"/>
          <w:szCs w:val="28"/>
        </w:rPr>
        <w:t>В состав муниципальной программы входят 7 подпрограмм.</w:t>
      </w:r>
    </w:p>
    <w:p w:rsidR="00B814EB" w:rsidRPr="00A7406A" w:rsidRDefault="00B814EB" w:rsidP="00B814EB">
      <w:pPr>
        <w:ind w:firstLine="708"/>
        <w:jc w:val="center"/>
        <w:rPr>
          <w:rFonts w:ascii="Times New Roman" w:hAnsi="Times New Roman" w:cs="Times New Roman"/>
          <w:b/>
          <w:sz w:val="28"/>
          <w:szCs w:val="28"/>
        </w:rPr>
      </w:pPr>
      <w:r w:rsidRPr="00A7406A">
        <w:rPr>
          <w:rFonts w:ascii="Times New Roman" w:hAnsi="Times New Roman" w:cs="Times New Roman"/>
          <w:b/>
          <w:sz w:val="28"/>
          <w:szCs w:val="28"/>
        </w:rPr>
        <w:t xml:space="preserve">Структура расходов </w:t>
      </w:r>
      <w:r>
        <w:rPr>
          <w:rFonts w:ascii="Times New Roman" w:hAnsi="Times New Roman" w:cs="Times New Roman"/>
          <w:b/>
          <w:sz w:val="28"/>
          <w:szCs w:val="28"/>
        </w:rPr>
        <w:t>муниципальной</w:t>
      </w:r>
      <w:r w:rsidRPr="00A7406A">
        <w:rPr>
          <w:rFonts w:ascii="Times New Roman" w:hAnsi="Times New Roman" w:cs="Times New Roman"/>
          <w:b/>
          <w:sz w:val="28"/>
          <w:szCs w:val="28"/>
        </w:rPr>
        <w:t xml:space="preserve"> программы </w:t>
      </w:r>
    </w:p>
    <w:p w:rsidR="00B814EB" w:rsidRPr="008E5A56" w:rsidRDefault="00B814EB" w:rsidP="00B814EB">
      <w:pPr>
        <w:ind w:left="7080" w:firstLine="708"/>
        <w:jc w:val="center"/>
        <w:rPr>
          <w:rFonts w:ascii="Times New Roman" w:hAnsi="Times New Roman" w:cs="Times New Roman"/>
          <w:sz w:val="24"/>
          <w:szCs w:val="24"/>
        </w:rPr>
      </w:pPr>
      <w:r w:rsidRPr="008E5A56">
        <w:rPr>
          <w:rFonts w:ascii="Times New Roman" w:hAnsi="Times New Roman" w:cs="Times New Roman"/>
          <w:sz w:val="24"/>
          <w:szCs w:val="24"/>
        </w:rPr>
        <w:t>тыс. рублей</w:t>
      </w:r>
    </w:p>
    <w:tbl>
      <w:tblPr>
        <w:tblStyle w:val="a3"/>
        <w:tblW w:w="0" w:type="auto"/>
        <w:tblInd w:w="-459" w:type="dxa"/>
        <w:tblLook w:val="04A0" w:firstRow="1" w:lastRow="0" w:firstColumn="1" w:lastColumn="0" w:noHBand="0" w:noVBand="1"/>
      </w:tblPr>
      <w:tblGrid>
        <w:gridCol w:w="567"/>
        <w:gridCol w:w="5245"/>
        <w:gridCol w:w="2552"/>
        <w:gridCol w:w="1559"/>
      </w:tblGrid>
      <w:tr w:rsidR="00B814EB" w:rsidRPr="008E5A56" w:rsidTr="00F46510">
        <w:tc>
          <w:tcPr>
            <w:tcW w:w="567" w:type="dxa"/>
          </w:tcPr>
          <w:p w:rsidR="00B814EB" w:rsidRPr="008E5A56" w:rsidRDefault="00B814EB" w:rsidP="00F46510">
            <w:pPr>
              <w:jc w:val="center"/>
              <w:rPr>
                <w:rFonts w:ascii="Times New Roman" w:hAnsi="Times New Roman" w:cs="Times New Roman"/>
                <w:sz w:val="24"/>
                <w:szCs w:val="24"/>
              </w:rPr>
            </w:pPr>
          </w:p>
          <w:p w:rsidR="00B814EB" w:rsidRPr="008E5A56" w:rsidRDefault="00B814EB" w:rsidP="00F46510">
            <w:pPr>
              <w:jc w:val="center"/>
              <w:rPr>
                <w:rFonts w:ascii="Times New Roman" w:hAnsi="Times New Roman" w:cs="Times New Roman"/>
                <w:sz w:val="24"/>
                <w:szCs w:val="24"/>
              </w:rPr>
            </w:pPr>
            <w:r w:rsidRPr="008E5A56">
              <w:rPr>
                <w:rFonts w:ascii="Times New Roman" w:hAnsi="Times New Roman" w:cs="Times New Roman"/>
                <w:sz w:val="24"/>
                <w:szCs w:val="24"/>
              </w:rPr>
              <w:t xml:space="preserve">№ </w:t>
            </w:r>
            <w:proofErr w:type="gramStart"/>
            <w:r w:rsidRPr="008E5A56">
              <w:rPr>
                <w:rFonts w:ascii="Times New Roman" w:hAnsi="Times New Roman" w:cs="Times New Roman"/>
                <w:sz w:val="24"/>
                <w:szCs w:val="24"/>
              </w:rPr>
              <w:t>п</w:t>
            </w:r>
            <w:proofErr w:type="gramEnd"/>
            <w:r w:rsidRPr="008E5A56">
              <w:rPr>
                <w:rFonts w:ascii="Times New Roman" w:hAnsi="Times New Roman" w:cs="Times New Roman"/>
                <w:sz w:val="24"/>
                <w:szCs w:val="24"/>
              </w:rPr>
              <w:t>/п</w:t>
            </w:r>
          </w:p>
        </w:tc>
        <w:tc>
          <w:tcPr>
            <w:tcW w:w="5245" w:type="dxa"/>
          </w:tcPr>
          <w:p w:rsidR="00B814EB" w:rsidRPr="008E5A56" w:rsidRDefault="00B814EB" w:rsidP="00F46510">
            <w:pPr>
              <w:jc w:val="center"/>
              <w:rPr>
                <w:rFonts w:ascii="Times New Roman" w:hAnsi="Times New Roman" w:cs="Times New Roman"/>
                <w:sz w:val="24"/>
                <w:szCs w:val="24"/>
              </w:rPr>
            </w:pPr>
          </w:p>
          <w:p w:rsidR="00B814EB" w:rsidRPr="008E5A56" w:rsidRDefault="00B814EB" w:rsidP="00F46510">
            <w:pPr>
              <w:jc w:val="center"/>
              <w:rPr>
                <w:rFonts w:ascii="Times New Roman" w:hAnsi="Times New Roman" w:cs="Times New Roman"/>
                <w:sz w:val="24"/>
                <w:szCs w:val="24"/>
              </w:rPr>
            </w:pPr>
            <w:r>
              <w:rPr>
                <w:rFonts w:ascii="Times New Roman" w:hAnsi="Times New Roman" w:cs="Times New Roman"/>
                <w:sz w:val="24"/>
                <w:szCs w:val="24"/>
              </w:rPr>
              <w:t>Наименование подпрограмм муниципальной</w:t>
            </w:r>
            <w:r w:rsidRPr="008E5A56">
              <w:rPr>
                <w:rFonts w:ascii="Times New Roman" w:hAnsi="Times New Roman" w:cs="Times New Roman"/>
                <w:sz w:val="24"/>
                <w:szCs w:val="24"/>
              </w:rPr>
              <w:t xml:space="preserve"> программы</w:t>
            </w:r>
          </w:p>
        </w:tc>
        <w:tc>
          <w:tcPr>
            <w:tcW w:w="2552" w:type="dxa"/>
          </w:tcPr>
          <w:p w:rsidR="00B814EB" w:rsidRPr="00FA40B9" w:rsidRDefault="00B814EB" w:rsidP="00E4018F">
            <w:pPr>
              <w:jc w:val="center"/>
              <w:rPr>
                <w:rFonts w:ascii="Times New Roman" w:hAnsi="Times New Roman" w:cs="Times New Roman"/>
                <w:sz w:val="24"/>
                <w:szCs w:val="24"/>
              </w:rPr>
            </w:pPr>
            <w:r w:rsidRPr="00FA40B9">
              <w:rPr>
                <w:rFonts w:ascii="Times New Roman" w:hAnsi="Times New Roman" w:cs="Times New Roman"/>
                <w:sz w:val="24"/>
                <w:szCs w:val="24"/>
              </w:rPr>
              <w:t xml:space="preserve">Предусмотрено в паспорте </w:t>
            </w:r>
            <w:r>
              <w:rPr>
                <w:rFonts w:ascii="Times New Roman" w:hAnsi="Times New Roman" w:cs="Times New Roman"/>
                <w:sz w:val="24"/>
                <w:szCs w:val="24"/>
              </w:rPr>
              <w:t>муниципаль</w:t>
            </w:r>
            <w:r w:rsidRPr="00FA40B9">
              <w:rPr>
                <w:rFonts w:ascii="Times New Roman" w:hAnsi="Times New Roman" w:cs="Times New Roman"/>
                <w:sz w:val="24"/>
                <w:szCs w:val="24"/>
              </w:rPr>
              <w:t>ной программы на 201</w:t>
            </w:r>
            <w:r w:rsidR="00E4018F">
              <w:rPr>
                <w:rFonts w:ascii="Times New Roman" w:hAnsi="Times New Roman" w:cs="Times New Roman"/>
                <w:sz w:val="24"/>
                <w:szCs w:val="24"/>
              </w:rPr>
              <w:t xml:space="preserve">8 </w:t>
            </w:r>
            <w:r w:rsidRPr="00FA40B9">
              <w:rPr>
                <w:rFonts w:ascii="Times New Roman" w:hAnsi="Times New Roman" w:cs="Times New Roman"/>
                <w:sz w:val="24"/>
                <w:szCs w:val="24"/>
              </w:rPr>
              <w:t>год</w:t>
            </w:r>
          </w:p>
        </w:tc>
        <w:tc>
          <w:tcPr>
            <w:tcW w:w="1559" w:type="dxa"/>
          </w:tcPr>
          <w:p w:rsidR="00B814EB" w:rsidRPr="00FA40B9" w:rsidRDefault="00B814EB" w:rsidP="00F46510">
            <w:pPr>
              <w:jc w:val="center"/>
              <w:rPr>
                <w:rFonts w:ascii="Times New Roman" w:hAnsi="Times New Roman" w:cs="Times New Roman"/>
                <w:sz w:val="24"/>
                <w:szCs w:val="24"/>
              </w:rPr>
            </w:pPr>
          </w:p>
          <w:p w:rsidR="00B814EB" w:rsidRPr="00FA40B9" w:rsidRDefault="00E4018F" w:rsidP="00197417">
            <w:pPr>
              <w:jc w:val="center"/>
              <w:rPr>
                <w:rFonts w:ascii="Times New Roman" w:hAnsi="Times New Roman" w:cs="Times New Roman"/>
                <w:sz w:val="24"/>
                <w:szCs w:val="24"/>
              </w:rPr>
            </w:pPr>
            <w:r w:rsidRPr="004E454D">
              <w:rPr>
                <w:rFonts w:ascii="Times New Roman" w:hAnsi="Times New Roman" w:cs="Times New Roman"/>
                <w:sz w:val="24"/>
                <w:szCs w:val="24"/>
              </w:rPr>
              <w:t>201</w:t>
            </w:r>
            <w:r>
              <w:rPr>
                <w:rFonts w:ascii="Times New Roman" w:hAnsi="Times New Roman" w:cs="Times New Roman"/>
                <w:sz w:val="24"/>
                <w:szCs w:val="24"/>
              </w:rPr>
              <w:t>8</w:t>
            </w:r>
            <w:r w:rsidRPr="004E454D">
              <w:rPr>
                <w:rFonts w:ascii="Times New Roman" w:hAnsi="Times New Roman" w:cs="Times New Roman"/>
                <w:sz w:val="24"/>
                <w:szCs w:val="24"/>
              </w:rPr>
              <w:t xml:space="preserve"> год (проект </w:t>
            </w:r>
            <w:r>
              <w:rPr>
                <w:rFonts w:ascii="Times New Roman" w:hAnsi="Times New Roman" w:cs="Times New Roman"/>
                <w:sz w:val="24"/>
                <w:szCs w:val="24"/>
              </w:rPr>
              <w:t>решения)</w:t>
            </w:r>
          </w:p>
        </w:tc>
      </w:tr>
      <w:tr w:rsidR="00B814EB" w:rsidRPr="008E5A56" w:rsidTr="00F46510">
        <w:tc>
          <w:tcPr>
            <w:tcW w:w="567" w:type="dxa"/>
          </w:tcPr>
          <w:p w:rsidR="00B814EB" w:rsidRPr="008E5A56" w:rsidRDefault="00B814EB" w:rsidP="00F46510">
            <w:pPr>
              <w:jc w:val="both"/>
              <w:rPr>
                <w:rFonts w:ascii="Times New Roman" w:hAnsi="Times New Roman" w:cs="Times New Roman"/>
                <w:sz w:val="24"/>
                <w:szCs w:val="24"/>
              </w:rPr>
            </w:pPr>
          </w:p>
        </w:tc>
        <w:tc>
          <w:tcPr>
            <w:tcW w:w="5245" w:type="dxa"/>
          </w:tcPr>
          <w:p w:rsidR="00B814EB" w:rsidRPr="008E5A56" w:rsidRDefault="00B814EB" w:rsidP="00F46510">
            <w:pPr>
              <w:jc w:val="both"/>
              <w:rPr>
                <w:rFonts w:ascii="Times New Roman" w:hAnsi="Times New Roman" w:cs="Times New Roman"/>
                <w:b/>
                <w:sz w:val="24"/>
                <w:szCs w:val="24"/>
              </w:rPr>
            </w:pPr>
            <w:r w:rsidRPr="008E5A56">
              <w:rPr>
                <w:rFonts w:ascii="Times New Roman" w:hAnsi="Times New Roman" w:cs="Times New Roman"/>
                <w:b/>
                <w:sz w:val="24"/>
                <w:szCs w:val="24"/>
              </w:rPr>
              <w:t xml:space="preserve">Всего по </w:t>
            </w:r>
            <w:r>
              <w:rPr>
                <w:rFonts w:ascii="Times New Roman" w:hAnsi="Times New Roman" w:cs="Times New Roman"/>
                <w:b/>
                <w:sz w:val="24"/>
                <w:szCs w:val="24"/>
              </w:rPr>
              <w:t>муниципаль</w:t>
            </w:r>
            <w:r w:rsidRPr="008E5A56">
              <w:rPr>
                <w:rFonts w:ascii="Times New Roman" w:hAnsi="Times New Roman" w:cs="Times New Roman"/>
                <w:b/>
                <w:sz w:val="24"/>
                <w:szCs w:val="24"/>
              </w:rPr>
              <w:t>ной программе</w:t>
            </w:r>
          </w:p>
        </w:tc>
        <w:tc>
          <w:tcPr>
            <w:tcW w:w="2552" w:type="dxa"/>
            <w:vAlign w:val="center"/>
          </w:tcPr>
          <w:p w:rsidR="00B814EB" w:rsidRPr="00E4018F" w:rsidRDefault="00E4018F" w:rsidP="00D87AFC">
            <w:pPr>
              <w:jc w:val="center"/>
              <w:rPr>
                <w:rFonts w:ascii="Times New Roman" w:hAnsi="Times New Roman" w:cs="Times New Roman"/>
                <w:b/>
                <w:sz w:val="24"/>
                <w:szCs w:val="24"/>
                <w:highlight w:val="yellow"/>
              </w:rPr>
            </w:pPr>
            <w:r>
              <w:rPr>
                <w:rFonts w:ascii="Times New Roman" w:hAnsi="Times New Roman" w:cs="Times New Roman"/>
                <w:b/>
                <w:sz w:val="24"/>
                <w:szCs w:val="24"/>
              </w:rPr>
              <w:t>430238,0</w:t>
            </w:r>
          </w:p>
        </w:tc>
        <w:tc>
          <w:tcPr>
            <w:tcW w:w="1559" w:type="dxa"/>
            <w:vAlign w:val="center"/>
          </w:tcPr>
          <w:p w:rsidR="00B814EB" w:rsidRPr="00CB1058" w:rsidRDefault="00E4018F" w:rsidP="00D87AFC">
            <w:pPr>
              <w:jc w:val="center"/>
              <w:rPr>
                <w:rFonts w:ascii="Times New Roman" w:hAnsi="Times New Roman" w:cs="Times New Roman"/>
                <w:b/>
                <w:sz w:val="24"/>
                <w:szCs w:val="24"/>
              </w:rPr>
            </w:pPr>
            <w:r>
              <w:rPr>
                <w:rFonts w:ascii="Times New Roman" w:hAnsi="Times New Roman" w:cs="Times New Roman"/>
                <w:b/>
                <w:sz w:val="24"/>
                <w:szCs w:val="24"/>
              </w:rPr>
              <w:t>344277,6</w:t>
            </w:r>
          </w:p>
        </w:tc>
      </w:tr>
      <w:tr w:rsidR="00B814EB" w:rsidRPr="008E5A56" w:rsidTr="00F46510">
        <w:tc>
          <w:tcPr>
            <w:tcW w:w="567" w:type="dxa"/>
          </w:tcPr>
          <w:p w:rsidR="00B814EB" w:rsidRPr="008E5A56" w:rsidRDefault="00B814EB" w:rsidP="00F46510">
            <w:pPr>
              <w:jc w:val="both"/>
              <w:rPr>
                <w:rFonts w:ascii="Times New Roman" w:hAnsi="Times New Roman" w:cs="Times New Roman"/>
                <w:sz w:val="24"/>
                <w:szCs w:val="24"/>
              </w:rPr>
            </w:pPr>
          </w:p>
        </w:tc>
        <w:tc>
          <w:tcPr>
            <w:tcW w:w="5245" w:type="dxa"/>
          </w:tcPr>
          <w:p w:rsidR="00B814EB" w:rsidRPr="008E5A56" w:rsidRDefault="00B814EB" w:rsidP="00F46510">
            <w:pPr>
              <w:jc w:val="both"/>
              <w:rPr>
                <w:rFonts w:ascii="Times New Roman" w:hAnsi="Times New Roman" w:cs="Times New Roman"/>
                <w:sz w:val="24"/>
                <w:szCs w:val="24"/>
              </w:rPr>
            </w:pPr>
            <w:r w:rsidRPr="008E5A56">
              <w:rPr>
                <w:rFonts w:ascii="Times New Roman" w:hAnsi="Times New Roman" w:cs="Times New Roman"/>
                <w:sz w:val="24"/>
                <w:szCs w:val="24"/>
              </w:rPr>
              <w:t>в том числе:</w:t>
            </w:r>
          </w:p>
        </w:tc>
        <w:tc>
          <w:tcPr>
            <w:tcW w:w="2552" w:type="dxa"/>
            <w:vAlign w:val="center"/>
          </w:tcPr>
          <w:p w:rsidR="00B814EB" w:rsidRPr="00FA40B9" w:rsidRDefault="00B814EB" w:rsidP="00D87AFC">
            <w:pPr>
              <w:jc w:val="center"/>
              <w:rPr>
                <w:rFonts w:ascii="Times New Roman" w:hAnsi="Times New Roman" w:cs="Times New Roman"/>
                <w:sz w:val="24"/>
                <w:szCs w:val="24"/>
              </w:rPr>
            </w:pPr>
          </w:p>
        </w:tc>
        <w:tc>
          <w:tcPr>
            <w:tcW w:w="1559" w:type="dxa"/>
            <w:vAlign w:val="center"/>
          </w:tcPr>
          <w:p w:rsidR="00B814EB" w:rsidRPr="00CB1058" w:rsidRDefault="00B814EB" w:rsidP="00D87AFC">
            <w:pPr>
              <w:jc w:val="center"/>
              <w:rPr>
                <w:rFonts w:ascii="Times New Roman" w:hAnsi="Times New Roman" w:cs="Times New Roman"/>
                <w:sz w:val="24"/>
                <w:szCs w:val="24"/>
              </w:rPr>
            </w:pPr>
          </w:p>
        </w:tc>
      </w:tr>
      <w:tr w:rsidR="00B814EB" w:rsidRPr="008E5A56" w:rsidTr="00F46510">
        <w:tc>
          <w:tcPr>
            <w:tcW w:w="567" w:type="dxa"/>
          </w:tcPr>
          <w:p w:rsidR="00B814EB" w:rsidRPr="008E5A56" w:rsidRDefault="00B814EB" w:rsidP="00F46510">
            <w:pPr>
              <w:jc w:val="both"/>
              <w:rPr>
                <w:rFonts w:ascii="Times New Roman" w:hAnsi="Times New Roman" w:cs="Times New Roman"/>
                <w:sz w:val="24"/>
                <w:szCs w:val="24"/>
              </w:rPr>
            </w:pPr>
            <w:r w:rsidRPr="008E5A56">
              <w:rPr>
                <w:rFonts w:ascii="Times New Roman" w:hAnsi="Times New Roman" w:cs="Times New Roman"/>
                <w:sz w:val="24"/>
                <w:szCs w:val="24"/>
              </w:rPr>
              <w:lastRenderedPageBreak/>
              <w:t>1</w:t>
            </w:r>
          </w:p>
        </w:tc>
        <w:tc>
          <w:tcPr>
            <w:tcW w:w="5245" w:type="dxa"/>
          </w:tcPr>
          <w:p w:rsidR="00B814EB" w:rsidRPr="008E5A56" w:rsidRDefault="00B814EB" w:rsidP="00F46510">
            <w:pPr>
              <w:jc w:val="both"/>
              <w:rPr>
                <w:rFonts w:ascii="Times New Roman" w:hAnsi="Times New Roman" w:cs="Times New Roman"/>
                <w:sz w:val="24"/>
                <w:szCs w:val="24"/>
              </w:rPr>
            </w:pPr>
            <w:r w:rsidRPr="00872227">
              <w:rPr>
                <w:rFonts w:ascii="Times New Roman" w:hAnsi="Times New Roman" w:cs="Times New Roman"/>
                <w:sz w:val="24"/>
                <w:szCs w:val="24"/>
              </w:rPr>
              <w:t>Развитие  дошкольного образования детей</w:t>
            </w:r>
          </w:p>
        </w:tc>
        <w:tc>
          <w:tcPr>
            <w:tcW w:w="2552" w:type="dxa"/>
            <w:vAlign w:val="center"/>
          </w:tcPr>
          <w:p w:rsidR="00B814EB" w:rsidRPr="00F124A1" w:rsidRDefault="00AA2552" w:rsidP="00D87AFC">
            <w:pPr>
              <w:jc w:val="center"/>
              <w:rPr>
                <w:rFonts w:ascii="Times New Roman" w:hAnsi="Times New Roman" w:cs="Times New Roman"/>
                <w:b/>
                <w:bCs/>
                <w:color w:val="000000"/>
                <w:sz w:val="24"/>
                <w:szCs w:val="24"/>
                <w:lang w:val="en-US"/>
              </w:rPr>
            </w:pPr>
            <w:r>
              <w:rPr>
                <w:rFonts w:ascii="Times New Roman" w:hAnsi="Times New Roman" w:cs="Times New Roman"/>
                <w:b/>
                <w:bCs/>
                <w:color w:val="000000"/>
              </w:rPr>
              <w:t>108053,3</w:t>
            </w:r>
          </w:p>
        </w:tc>
        <w:tc>
          <w:tcPr>
            <w:tcW w:w="1559" w:type="dxa"/>
            <w:vAlign w:val="center"/>
          </w:tcPr>
          <w:p w:rsidR="00B814EB" w:rsidRPr="006C698C" w:rsidRDefault="00AA2552" w:rsidP="00D87AFC">
            <w:pPr>
              <w:jc w:val="center"/>
              <w:rPr>
                <w:rFonts w:ascii="Times New Roman" w:hAnsi="Times New Roman" w:cs="Times New Roman"/>
                <w:b/>
                <w:sz w:val="24"/>
                <w:szCs w:val="24"/>
              </w:rPr>
            </w:pPr>
            <w:r w:rsidRPr="006C698C">
              <w:rPr>
                <w:rFonts w:ascii="Times New Roman" w:hAnsi="Times New Roman" w:cs="Times New Roman"/>
                <w:b/>
                <w:sz w:val="24"/>
                <w:szCs w:val="24"/>
              </w:rPr>
              <w:t>76958,6</w:t>
            </w:r>
          </w:p>
        </w:tc>
      </w:tr>
      <w:tr w:rsidR="00B814EB" w:rsidRPr="008E5A56" w:rsidTr="00F46510">
        <w:tc>
          <w:tcPr>
            <w:tcW w:w="567" w:type="dxa"/>
          </w:tcPr>
          <w:p w:rsidR="00B814EB" w:rsidRPr="008E5A56" w:rsidRDefault="00B814EB" w:rsidP="00F46510">
            <w:pPr>
              <w:jc w:val="both"/>
              <w:rPr>
                <w:rFonts w:ascii="Times New Roman" w:hAnsi="Times New Roman" w:cs="Times New Roman"/>
                <w:sz w:val="24"/>
                <w:szCs w:val="24"/>
              </w:rPr>
            </w:pPr>
            <w:r w:rsidRPr="008E5A56">
              <w:rPr>
                <w:rFonts w:ascii="Times New Roman" w:hAnsi="Times New Roman" w:cs="Times New Roman"/>
                <w:sz w:val="24"/>
                <w:szCs w:val="24"/>
              </w:rPr>
              <w:t>2</w:t>
            </w:r>
          </w:p>
        </w:tc>
        <w:tc>
          <w:tcPr>
            <w:tcW w:w="5245" w:type="dxa"/>
          </w:tcPr>
          <w:p w:rsidR="00B814EB" w:rsidRPr="008E5A56" w:rsidRDefault="00B814EB" w:rsidP="00F46510">
            <w:pPr>
              <w:jc w:val="both"/>
              <w:rPr>
                <w:rFonts w:ascii="Times New Roman" w:hAnsi="Times New Roman" w:cs="Times New Roman"/>
                <w:sz w:val="24"/>
                <w:szCs w:val="24"/>
              </w:rPr>
            </w:pPr>
            <w:r w:rsidRPr="00872227">
              <w:rPr>
                <w:rFonts w:ascii="Times New Roman" w:hAnsi="Times New Roman" w:cs="Times New Roman"/>
                <w:sz w:val="24"/>
                <w:szCs w:val="24"/>
              </w:rPr>
              <w:t>Повышение качества и доступность общего образования</w:t>
            </w:r>
          </w:p>
        </w:tc>
        <w:tc>
          <w:tcPr>
            <w:tcW w:w="2552" w:type="dxa"/>
            <w:vAlign w:val="center"/>
          </w:tcPr>
          <w:p w:rsidR="00B814EB" w:rsidRPr="00D87AFC" w:rsidRDefault="00D87AFC" w:rsidP="00D87AFC">
            <w:pPr>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275820,45</w:t>
            </w:r>
          </w:p>
        </w:tc>
        <w:tc>
          <w:tcPr>
            <w:tcW w:w="1559" w:type="dxa"/>
            <w:vAlign w:val="center"/>
          </w:tcPr>
          <w:p w:rsidR="00B814EB" w:rsidRPr="00CB1058" w:rsidRDefault="00AA2552" w:rsidP="00D87AFC">
            <w:pPr>
              <w:jc w:val="center"/>
              <w:rPr>
                <w:rFonts w:ascii="Times New Roman" w:hAnsi="Times New Roman" w:cs="Times New Roman"/>
                <w:sz w:val="24"/>
                <w:szCs w:val="24"/>
              </w:rPr>
            </w:pPr>
            <w:r>
              <w:rPr>
                <w:rFonts w:ascii="Times New Roman" w:hAnsi="Times New Roman" w:cs="Times New Roman"/>
                <w:b/>
                <w:bCs/>
                <w:color w:val="000000"/>
              </w:rPr>
              <w:t>229440,8</w:t>
            </w:r>
          </w:p>
        </w:tc>
      </w:tr>
      <w:tr w:rsidR="00B814EB" w:rsidRPr="008E5A56" w:rsidTr="00F46510">
        <w:trPr>
          <w:trHeight w:val="373"/>
        </w:trPr>
        <w:tc>
          <w:tcPr>
            <w:tcW w:w="567" w:type="dxa"/>
          </w:tcPr>
          <w:p w:rsidR="00B814EB" w:rsidRPr="008E5A56" w:rsidRDefault="00B814EB" w:rsidP="00F46510">
            <w:pPr>
              <w:jc w:val="both"/>
              <w:rPr>
                <w:rFonts w:ascii="Times New Roman" w:hAnsi="Times New Roman" w:cs="Times New Roman"/>
                <w:sz w:val="24"/>
                <w:szCs w:val="24"/>
              </w:rPr>
            </w:pPr>
            <w:r>
              <w:rPr>
                <w:rFonts w:ascii="Times New Roman" w:hAnsi="Times New Roman" w:cs="Times New Roman"/>
                <w:sz w:val="24"/>
                <w:szCs w:val="24"/>
              </w:rPr>
              <w:t>3</w:t>
            </w:r>
          </w:p>
        </w:tc>
        <w:tc>
          <w:tcPr>
            <w:tcW w:w="5245" w:type="dxa"/>
          </w:tcPr>
          <w:p w:rsidR="00B814EB" w:rsidRPr="00FA40B9" w:rsidRDefault="00B814EB" w:rsidP="00F46510">
            <w:pPr>
              <w:jc w:val="both"/>
              <w:rPr>
                <w:rFonts w:ascii="Times New Roman" w:hAnsi="Times New Roman"/>
                <w:sz w:val="24"/>
                <w:szCs w:val="24"/>
              </w:rPr>
            </w:pPr>
            <w:r w:rsidRPr="00142D09">
              <w:rPr>
                <w:rFonts w:ascii="Times New Roman" w:hAnsi="Times New Roman"/>
                <w:sz w:val="24"/>
                <w:szCs w:val="24"/>
              </w:rPr>
              <w:t>Повышение качества и доступности дополнительного образования детей</w:t>
            </w:r>
          </w:p>
        </w:tc>
        <w:tc>
          <w:tcPr>
            <w:tcW w:w="2552" w:type="dxa"/>
            <w:vAlign w:val="center"/>
          </w:tcPr>
          <w:p w:rsidR="006C698C" w:rsidRDefault="006C698C" w:rsidP="00D87AFC">
            <w:pPr>
              <w:jc w:val="center"/>
              <w:rPr>
                <w:rFonts w:ascii="Times New Roman" w:hAnsi="Times New Roman" w:cs="Times New Roman"/>
                <w:b/>
                <w:bCs/>
                <w:color w:val="000000"/>
              </w:rPr>
            </w:pPr>
          </w:p>
          <w:p w:rsidR="00B814EB" w:rsidRPr="00F124A1" w:rsidRDefault="00D87AFC" w:rsidP="00D87AFC">
            <w:pPr>
              <w:jc w:val="center"/>
              <w:rPr>
                <w:rFonts w:ascii="Times New Roman" w:hAnsi="Times New Roman" w:cs="Times New Roman"/>
                <w:b/>
                <w:bCs/>
                <w:color w:val="000000"/>
                <w:sz w:val="24"/>
                <w:szCs w:val="24"/>
              </w:rPr>
            </w:pPr>
            <w:r>
              <w:rPr>
                <w:rFonts w:ascii="Times New Roman" w:hAnsi="Times New Roman" w:cs="Times New Roman"/>
                <w:b/>
                <w:bCs/>
                <w:color w:val="000000"/>
              </w:rPr>
              <w:t>10256,1</w:t>
            </w:r>
          </w:p>
          <w:p w:rsidR="00B814EB" w:rsidRPr="00F124A1" w:rsidRDefault="00B814EB" w:rsidP="00D87AFC">
            <w:pPr>
              <w:jc w:val="center"/>
              <w:rPr>
                <w:rFonts w:ascii="Times New Roman" w:hAnsi="Times New Roman" w:cs="Times New Roman"/>
                <w:sz w:val="24"/>
                <w:szCs w:val="24"/>
              </w:rPr>
            </w:pPr>
          </w:p>
        </w:tc>
        <w:tc>
          <w:tcPr>
            <w:tcW w:w="1559" w:type="dxa"/>
            <w:vAlign w:val="center"/>
          </w:tcPr>
          <w:p w:rsidR="00B814EB" w:rsidRPr="006C698C" w:rsidRDefault="00D87AFC" w:rsidP="00D87AFC">
            <w:pPr>
              <w:jc w:val="center"/>
              <w:rPr>
                <w:rFonts w:ascii="Times New Roman" w:hAnsi="Times New Roman" w:cs="Times New Roman"/>
                <w:b/>
                <w:sz w:val="24"/>
                <w:szCs w:val="24"/>
              </w:rPr>
            </w:pPr>
            <w:r w:rsidRPr="006C698C">
              <w:rPr>
                <w:rFonts w:ascii="Times New Roman" w:hAnsi="Times New Roman" w:cs="Times New Roman"/>
                <w:b/>
                <w:sz w:val="24"/>
                <w:szCs w:val="24"/>
              </w:rPr>
              <w:t>7891,9</w:t>
            </w:r>
          </w:p>
        </w:tc>
      </w:tr>
      <w:tr w:rsidR="00B814EB" w:rsidRPr="008E5A56" w:rsidTr="00F46510">
        <w:tc>
          <w:tcPr>
            <w:tcW w:w="567" w:type="dxa"/>
          </w:tcPr>
          <w:p w:rsidR="00B814EB" w:rsidRDefault="00B814EB" w:rsidP="00F46510">
            <w:pPr>
              <w:jc w:val="both"/>
              <w:rPr>
                <w:rFonts w:ascii="Times New Roman" w:hAnsi="Times New Roman" w:cs="Times New Roman"/>
                <w:sz w:val="24"/>
                <w:szCs w:val="24"/>
              </w:rPr>
            </w:pPr>
            <w:r>
              <w:rPr>
                <w:rFonts w:ascii="Times New Roman" w:hAnsi="Times New Roman" w:cs="Times New Roman"/>
                <w:sz w:val="24"/>
                <w:szCs w:val="24"/>
              </w:rPr>
              <w:t>4</w:t>
            </w:r>
          </w:p>
        </w:tc>
        <w:tc>
          <w:tcPr>
            <w:tcW w:w="5245" w:type="dxa"/>
          </w:tcPr>
          <w:p w:rsidR="00B814EB" w:rsidRDefault="00B814EB" w:rsidP="00F46510">
            <w:pPr>
              <w:jc w:val="both"/>
              <w:rPr>
                <w:rFonts w:ascii="Times New Roman" w:hAnsi="Times New Roman"/>
                <w:sz w:val="24"/>
                <w:szCs w:val="24"/>
              </w:rPr>
            </w:pPr>
            <w:r w:rsidRPr="00142D09">
              <w:rPr>
                <w:rFonts w:ascii="Times New Roman" w:hAnsi="Times New Roman"/>
                <w:sz w:val="24"/>
                <w:szCs w:val="24"/>
              </w:rPr>
              <w:t>Исполнение государственных полномочий по опеке и попечительству.</w:t>
            </w:r>
          </w:p>
        </w:tc>
        <w:tc>
          <w:tcPr>
            <w:tcW w:w="2552" w:type="dxa"/>
            <w:vAlign w:val="center"/>
          </w:tcPr>
          <w:p w:rsidR="006C698C" w:rsidRDefault="006C698C" w:rsidP="00D87AFC">
            <w:pPr>
              <w:jc w:val="center"/>
              <w:rPr>
                <w:rFonts w:ascii="Times New Roman" w:hAnsi="Times New Roman" w:cs="Times New Roman"/>
                <w:b/>
                <w:bCs/>
                <w:color w:val="000000"/>
              </w:rPr>
            </w:pPr>
          </w:p>
          <w:p w:rsidR="00B814EB" w:rsidRPr="00F124A1" w:rsidRDefault="00D87AFC" w:rsidP="00D87AFC">
            <w:pPr>
              <w:jc w:val="center"/>
              <w:rPr>
                <w:rFonts w:ascii="Times New Roman" w:hAnsi="Times New Roman" w:cs="Times New Roman"/>
                <w:b/>
                <w:bCs/>
                <w:color w:val="000000"/>
                <w:sz w:val="24"/>
                <w:szCs w:val="24"/>
              </w:rPr>
            </w:pPr>
            <w:r>
              <w:rPr>
                <w:rFonts w:ascii="Times New Roman" w:hAnsi="Times New Roman" w:cs="Times New Roman"/>
                <w:b/>
                <w:bCs/>
                <w:color w:val="000000"/>
              </w:rPr>
              <w:t>19232,9</w:t>
            </w:r>
          </w:p>
          <w:p w:rsidR="00B814EB" w:rsidRPr="00F124A1" w:rsidRDefault="00B814EB" w:rsidP="00D87AFC">
            <w:pPr>
              <w:jc w:val="center"/>
              <w:rPr>
                <w:rFonts w:ascii="Times New Roman" w:hAnsi="Times New Roman" w:cs="Times New Roman"/>
                <w:sz w:val="24"/>
                <w:szCs w:val="24"/>
              </w:rPr>
            </w:pPr>
          </w:p>
        </w:tc>
        <w:tc>
          <w:tcPr>
            <w:tcW w:w="1559" w:type="dxa"/>
            <w:vAlign w:val="center"/>
          </w:tcPr>
          <w:p w:rsidR="00B814EB" w:rsidRPr="006C698C" w:rsidRDefault="00D87AFC" w:rsidP="00D87AFC">
            <w:pPr>
              <w:jc w:val="center"/>
              <w:rPr>
                <w:rFonts w:ascii="Times New Roman" w:hAnsi="Times New Roman" w:cs="Times New Roman"/>
                <w:b/>
                <w:sz w:val="24"/>
                <w:szCs w:val="24"/>
              </w:rPr>
            </w:pPr>
            <w:r w:rsidRPr="006C698C">
              <w:rPr>
                <w:rFonts w:ascii="Times New Roman" w:hAnsi="Times New Roman" w:cs="Times New Roman"/>
                <w:b/>
                <w:sz w:val="24"/>
                <w:szCs w:val="24"/>
              </w:rPr>
              <w:t>19728,4</w:t>
            </w:r>
          </w:p>
        </w:tc>
      </w:tr>
      <w:tr w:rsidR="00B814EB" w:rsidRPr="008E5A56" w:rsidTr="00D87AFC">
        <w:trPr>
          <w:trHeight w:val="353"/>
        </w:trPr>
        <w:tc>
          <w:tcPr>
            <w:tcW w:w="567" w:type="dxa"/>
          </w:tcPr>
          <w:p w:rsidR="00B814EB" w:rsidRDefault="00B814EB" w:rsidP="00F46510">
            <w:pPr>
              <w:jc w:val="both"/>
              <w:rPr>
                <w:rFonts w:ascii="Times New Roman" w:hAnsi="Times New Roman" w:cs="Times New Roman"/>
                <w:sz w:val="24"/>
                <w:szCs w:val="24"/>
              </w:rPr>
            </w:pPr>
            <w:r>
              <w:rPr>
                <w:rFonts w:ascii="Times New Roman" w:hAnsi="Times New Roman" w:cs="Times New Roman"/>
                <w:sz w:val="24"/>
                <w:szCs w:val="24"/>
              </w:rPr>
              <w:t>5</w:t>
            </w:r>
          </w:p>
        </w:tc>
        <w:tc>
          <w:tcPr>
            <w:tcW w:w="5245" w:type="dxa"/>
          </w:tcPr>
          <w:p w:rsidR="00B814EB" w:rsidRDefault="00B814EB" w:rsidP="00F46510">
            <w:pPr>
              <w:jc w:val="both"/>
              <w:rPr>
                <w:rFonts w:ascii="Times New Roman" w:hAnsi="Times New Roman"/>
                <w:sz w:val="24"/>
                <w:szCs w:val="24"/>
              </w:rPr>
            </w:pPr>
            <w:r w:rsidRPr="00142D09">
              <w:rPr>
                <w:rFonts w:ascii="Times New Roman" w:hAnsi="Times New Roman"/>
                <w:sz w:val="24"/>
                <w:szCs w:val="24"/>
              </w:rPr>
              <w:t>Летний отдых и оздоровление детей</w:t>
            </w:r>
          </w:p>
        </w:tc>
        <w:tc>
          <w:tcPr>
            <w:tcW w:w="2552" w:type="dxa"/>
            <w:vAlign w:val="center"/>
          </w:tcPr>
          <w:p w:rsidR="00B814EB" w:rsidRPr="00F124A1" w:rsidRDefault="00D87AFC" w:rsidP="00D87AFC">
            <w:pPr>
              <w:jc w:val="center"/>
              <w:rPr>
                <w:rFonts w:ascii="Times New Roman" w:hAnsi="Times New Roman" w:cs="Times New Roman"/>
                <w:b/>
                <w:bCs/>
                <w:color w:val="000000"/>
                <w:sz w:val="24"/>
                <w:szCs w:val="24"/>
                <w:lang w:val="en-US"/>
              </w:rPr>
            </w:pPr>
            <w:r>
              <w:rPr>
                <w:rFonts w:ascii="Times New Roman" w:hAnsi="Times New Roman" w:cs="Times New Roman"/>
                <w:b/>
                <w:bCs/>
                <w:color w:val="000000"/>
              </w:rPr>
              <w:t>2410,1</w:t>
            </w:r>
          </w:p>
        </w:tc>
        <w:tc>
          <w:tcPr>
            <w:tcW w:w="1559" w:type="dxa"/>
            <w:vAlign w:val="center"/>
          </w:tcPr>
          <w:p w:rsidR="00B814EB" w:rsidRPr="006C698C" w:rsidRDefault="00D87AFC" w:rsidP="00D87AFC">
            <w:pPr>
              <w:jc w:val="center"/>
              <w:rPr>
                <w:rFonts w:ascii="Times New Roman" w:hAnsi="Times New Roman" w:cs="Times New Roman"/>
                <w:b/>
                <w:sz w:val="24"/>
                <w:szCs w:val="24"/>
              </w:rPr>
            </w:pPr>
            <w:r w:rsidRPr="006C698C">
              <w:rPr>
                <w:rFonts w:ascii="Times New Roman" w:hAnsi="Times New Roman" w:cs="Times New Roman"/>
                <w:b/>
                <w:sz w:val="24"/>
                <w:szCs w:val="24"/>
              </w:rPr>
              <w:t>350,0</w:t>
            </w:r>
          </w:p>
        </w:tc>
      </w:tr>
      <w:tr w:rsidR="00B814EB" w:rsidRPr="008E5A56" w:rsidTr="00F46510">
        <w:tc>
          <w:tcPr>
            <w:tcW w:w="567" w:type="dxa"/>
          </w:tcPr>
          <w:p w:rsidR="00B814EB" w:rsidRDefault="00B814EB" w:rsidP="00F46510">
            <w:pPr>
              <w:jc w:val="both"/>
              <w:rPr>
                <w:rFonts w:ascii="Times New Roman" w:hAnsi="Times New Roman" w:cs="Times New Roman"/>
                <w:sz w:val="24"/>
                <w:szCs w:val="24"/>
              </w:rPr>
            </w:pPr>
            <w:r>
              <w:rPr>
                <w:rFonts w:ascii="Times New Roman" w:hAnsi="Times New Roman" w:cs="Times New Roman"/>
                <w:sz w:val="24"/>
                <w:szCs w:val="24"/>
              </w:rPr>
              <w:t>6</w:t>
            </w:r>
          </w:p>
        </w:tc>
        <w:tc>
          <w:tcPr>
            <w:tcW w:w="5245" w:type="dxa"/>
          </w:tcPr>
          <w:p w:rsidR="00B814EB" w:rsidRDefault="00B814EB" w:rsidP="00F46510">
            <w:pPr>
              <w:jc w:val="both"/>
              <w:rPr>
                <w:rFonts w:ascii="Times New Roman" w:hAnsi="Times New Roman"/>
                <w:sz w:val="24"/>
                <w:szCs w:val="24"/>
              </w:rPr>
            </w:pPr>
            <w:r w:rsidRPr="00142D09">
              <w:rPr>
                <w:rFonts w:ascii="Times New Roman" w:hAnsi="Times New Roman"/>
                <w:sz w:val="24"/>
                <w:szCs w:val="24"/>
              </w:rPr>
              <w:t>Образование</w:t>
            </w:r>
          </w:p>
        </w:tc>
        <w:tc>
          <w:tcPr>
            <w:tcW w:w="2552" w:type="dxa"/>
            <w:vAlign w:val="center"/>
          </w:tcPr>
          <w:p w:rsidR="00B814EB" w:rsidRPr="00F124A1" w:rsidRDefault="00D87AFC" w:rsidP="00D87AFC">
            <w:pPr>
              <w:jc w:val="center"/>
              <w:rPr>
                <w:rFonts w:ascii="Times New Roman" w:hAnsi="Times New Roman" w:cs="Times New Roman"/>
                <w:b/>
                <w:bCs/>
                <w:color w:val="000000"/>
                <w:sz w:val="24"/>
                <w:szCs w:val="24"/>
                <w:lang w:val="en-US"/>
              </w:rPr>
            </w:pPr>
            <w:r>
              <w:rPr>
                <w:rFonts w:ascii="Times New Roman" w:hAnsi="Times New Roman" w:cs="Times New Roman"/>
                <w:b/>
                <w:bCs/>
                <w:color w:val="000000"/>
              </w:rPr>
              <w:t>2766,0</w:t>
            </w:r>
          </w:p>
        </w:tc>
        <w:tc>
          <w:tcPr>
            <w:tcW w:w="1559" w:type="dxa"/>
            <w:vAlign w:val="center"/>
          </w:tcPr>
          <w:p w:rsidR="00B814EB" w:rsidRPr="006C698C" w:rsidRDefault="00D87AFC" w:rsidP="00D87AFC">
            <w:pPr>
              <w:jc w:val="center"/>
              <w:rPr>
                <w:rFonts w:ascii="Times New Roman" w:hAnsi="Times New Roman" w:cs="Times New Roman"/>
                <w:b/>
                <w:sz w:val="24"/>
                <w:szCs w:val="24"/>
              </w:rPr>
            </w:pPr>
            <w:r w:rsidRPr="006C698C">
              <w:rPr>
                <w:rFonts w:ascii="Times New Roman" w:hAnsi="Times New Roman" w:cs="Times New Roman"/>
                <w:b/>
                <w:sz w:val="24"/>
                <w:szCs w:val="24"/>
              </w:rPr>
              <w:t>465,0</w:t>
            </w:r>
          </w:p>
        </w:tc>
      </w:tr>
      <w:tr w:rsidR="00B814EB" w:rsidRPr="008E5A56" w:rsidTr="00F46510">
        <w:tc>
          <w:tcPr>
            <w:tcW w:w="567" w:type="dxa"/>
          </w:tcPr>
          <w:p w:rsidR="00B814EB" w:rsidRDefault="00B814EB" w:rsidP="00F46510">
            <w:pPr>
              <w:jc w:val="both"/>
              <w:rPr>
                <w:rFonts w:ascii="Times New Roman" w:hAnsi="Times New Roman" w:cs="Times New Roman"/>
                <w:sz w:val="24"/>
                <w:szCs w:val="24"/>
              </w:rPr>
            </w:pPr>
            <w:r>
              <w:rPr>
                <w:rFonts w:ascii="Times New Roman" w:hAnsi="Times New Roman" w:cs="Times New Roman"/>
                <w:sz w:val="24"/>
                <w:szCs w:val="24"/>
              </w:rPr>
              <w:t>7</w:t>
            </w:r>
          </w:p>
        </w:tc>
        <w:tc>
          <w:tcPr>
            <w:tcW w:w="5245" w:type="dxa"/>
          </w:tcPr>
          <w:p w:rsidR="00B814EB" w:rsidRDefault="00B814EB" w:rsidP="00F46510">
            <w:pPr>
              <w:jc w:val="both"/>
              <w:rPr>
                <w:rFonts w:ascii="Times New Roman" w:hAnsi="Times New Roman"/>
                <w:sz w:val="24"/>
                <w:szCs w:val="24"/>
              </w:rPr>
            </w:pPr>
            <w:r w:rsidRPr="00A45696">
              <w:rPr>
                <w:rFonts w:ascii="Times New Roman" w:hAnsi="Times New Roman"/>
                <w:sz w:val="24"/>
                <w:szCs w:val="24"/>
              </w:rPr>
              <w:t>Обеспечивающая подпрограмма муниципальной программы</w:t>
            </w:r>
          </w:p>
        </w:tc>
        <w:tc>
          <w:tcPr>
            <w:tcW w:w="2552" w:type="dxa"/>
            <w:vAlign w:val="center"/>
          </w:tcPr>
          <w:p w:rsidR="00B814EB" w:rsidRPr="00F124A1" w:rsidRDefault="00D87AFC" w:rsidP="00D87AFC">
            <w:pPr>
              <w:jc w:val="center"/>
              <w:rPr>
                <w:rFonts w:ascii="Times New Roman" w:hAnsi="Times New Roman" w:cs="Times New Roman"/>
                <w:b/>
                <w:bCs/>
                <w:color w:val="000000"/>
                <w:sz w:val="24"/>
                <w:szCs w:val="24"/>
              </w:rPr>
            </w:pPr>
            <w:r>
              <w:rPr>
                <w:rFonts w:ascii="Times New Roman" w:hAnsi="Times New Roman" w:cs="Times New Roman"/>
                <w:b/>
                <w:bCs/>
                <w:color w:val="000000"/>
              </w:rPr>
              <w:t>11699,41</w:t>
            </w:r>
          </w:p>
          <w:p w:rsidR="00B814EB" w:rsidRPr="00F124A1" w:rsidRDefault="00B814EB" w:rsidP="00D87AFC">
            <w:pPr>
              <w:jc w:val="center"/>
              <w:rPr>
                <w:rFonts w:ascii="Times New Roman" w:hAnsi="Times New Roman" w:cs="Times New Roman"/>
                <w:sz w:val="24"/>
                <w:szCs w:val="24"/>
              </w:rPr>
            </w:pPr>
          </w:p>
        </w:tc>
        <w:tc>
          <w:tcPr>
            <w:tcW w:w="1559" w:type="dxa"/>
            <w:vAlign w:val="center"/>
          </w:tcPr>
          <w:p w:rsidR="00B814EB" w:rsidRPr="006C698C" w:rsidRDefault="00D87AFC" w:rsidP="00D87AFC">
            <w:pPr>
              <w:jc w:val="center"/>
              <w:rPr>
                <w:rFonts w:ascii="Times New Roman" w:hAnsi="Times New Roman" w:cs="Times New Roman"/>
                <w:b/>
                <w:sz w:val="24"/>
                <w:szCs w:val="24"/>
              </w:rPr>
            </w:pPr>
            <w:r w:rsidRPr="006C698C">
              <w:rPr>
                <w:rFonts w:ascii="Times New Roman" w:hAnsi="Times New Roman" w:cs="Times New Roman"/>
                <w:b/>
                <w:sz w:val="24"/>
                <w:szCs w:val="24"/>
              </w:rPr>
              <w:t>9442,9</w:t>
            </w:r>
          </w:p>
          <w:p w:rsidR="00197417" w:rsidRPr="006C698C" w:rsidRDefault="00197417" w:rsidP="00D87AFC">
            <w:pPr>
              <w:jc w:val="center"/>
              <w:rPr>
                <w:rFonts w:ascii="Times New Roman" w:hAnsi="Times New Roman" w:cs="Times New Roman"/>
                <w:b/>
                <w:sz w:val="24"/>
                <w:szCs w:val="24"/>
              </w:rPr>
            </w:pPr>
          </w:p>
        </w:tc>
      </w:tr>
    </w:tbl>
    <w:p w:rsidR="00B814EB" w:rsidRDefault="00B814EB" w:rsidP="00B814EB">
      <w:pPr>
        <w:ind w:firstLine="567"/>
        <w:jc w:val="both"/>
        <w:rPr>
          <w:rFonts w:ascii="Times New Roman" w:hAnsi="Times New Roman" w:cs="Times New Roman"/>
          <w:sz w:val="28"/>
          <w:szCs w:val="28"/>
        </w:rPr>
      </w:pPr>
      <w:r>
        <w:rPr>
          <w:rFonts w:ascii="Times New Roman" w:hAnsi="Times New Roman" w:cs="Times New Roman"/>
          <w:sz w:val="28"/>
          <w:szCs w:val="28"/>
        </w:rPr>
        <w:t xml:space="preserve">В составе расходов подпрограммы </w:t>
      </w:r>
      <w:r w:rsidRPr="00532EDD">
        <w:rPr>
          <w:rFonts w:ascii="Times New Roman" w:eastAsia="Times New Roman" w:hAnsi="Times New Roman" w:cs="Times New Roman"/>
          <w:sz w:val="28"/>
          <w:szCs w:val="28"/>
        </w:rPr>
        <w:t>"</w:t>
      </w:r>
      <w:r w:rsidRPr="005069DD">
        <w:rPr>
          <w:rFonts w:ascii="Times New Roman" w:hAnsi="Times New Roman" w:cs="Times New Roman"/>
          <w:sz w:val="28"/>
          <w:szCs w:val="28"/>
        </w:rPr>
        <w:t>Развитие дошкольного образования детей</w:t>
      </w:r>
      <w:r w:rsidRPr="00532EDD">
        <w:rPr>
          <w:rFonts w:ascii="Times New Roman" w:eastAsia="Times New Roman" w:hAnsi="Times New Roman" w:cs="Times New Roman"/>
          <w:sz w:val="28"/>
          <w:szCs w:val="28"/>
        </w:rPr>
        <w:t>"</w:t>
      </w:r>
      <w:r w:rsidR="003131F4">
        <w:rPr>
          <w:rFonts w:ascii="Times New Roman" w:eastAsia="Times New Roman" w:hAnsi="Times New Roman" w:cs="Times New Roman"/>
          <w:sz w:val="28"/>
          <w:szCs w:val="28"/>
        </w:rPr>
        <w:t xml:space="preserve"> </w:t>
      </w:r>
      <w:r>
        <w:rPr>
          <w:rFonts w:ascii="Times New Roman" w:hAnsi="Times New Roman" w:cs="Times New Roman"/>
          <w:sz w:val="28"/>
          <w:szCs w:val="28"/>
        </w:rPr>
        <w:t>предусмотрено</w:t>
      </w:r>
      <w:r w:rsidR="003131F4">
        <w:rPr>
          <w:rFonts w:ascii="Times New Roman" w:hAnsi="Times New Roman" w:cs="Times New Roman"/>
          <w:sz w:val="28"/>
          <w:szCs w:val="28"/>
        </w:rPr>
        <w:t xml:space="preserve"> по программе 108053,3</w:t>
      </w:r>
      <w:r>
        <w:rPr>
          <w:rFonts w:ascii="Times New Roman" w:hAnsi="Times New Roman" w:cs="Times New Roman"/>
          <w:sz w:val="28"/>
          <w:szCs w:val="28"/>
        </w:rPr>
        <w:t xml:space="preserve"> тыс. рублей, в том числе средства бюджета муниципального района на мероприятия в сумме </w:t>
      </w:r>
      <w:r w:rsidR="003131F4">
        <w:rPr>
          <w:rFonts w:ascii="Times New Roman" w:eastAsia="Times New Roman" w:hAnsi="Times New Roman" w:cs="Times New Roman"/>
          <w:bCs/>
          <w:color w:val="000000"/>
          <w:sz w:val="28"/>
          <w:szCs w:val="28"/>
        </w:rPr>
        <w:t xml:space="preserve">62077,1 </w:t>
      </w:r>
      <w:r>
        <w:rPr>
          <w:rFonts w:ascii="Times New Roman" w:hAnsi="Times New Roman" w:cs="Times New Roman"/>
          <w:sz w:val="28"/>
          <w:szCs w:val="28"/>
        </w:rPr>
        <w:t>тыс. рублей</w:t>
      </w:r>
      <w:r w:rsidR="003131F4">
        <w:rPr>
          <w:rFonts w:ascii="Times New Roman" w:hAnsi="Times New Roman" w:cs="Times New Roman"/>
          <w:sz w:val="28"/>
          <w:szCs w:val="28"/>
        </w:rPr>
        <w:t xml:space="preserve"> (по проекту решения 76958,6 тыс. руб</w:t>
      </w:r>
      <w:r w:rsidR="008213F4">
        <w:rPr>
          <w:rFonts w:ascii="Times New Roman" w:hAnsi="Times New Roman" w:cs="Times New Roman"/>
          <w:sz w:val="28"/>
          <w:szCs w:val="28"/>
        </w:rPr>
        <w:t>.</w:t>
      </w:r>
      <w:r w:rsidR="003131F4">
        <w:rPr>
          <w:rFonts w:ascii="Times New Roman" w:hAnsi="Times New Roman" w:cs="Times New Roman"/>
          <w:sz w:val="28"/>
          <w:szCs w:val="28"/>
        </w:rPr>
        <w:t>)</w:t>
      </w:r>
      <w:r>
        <w:rPr>
          <w:rFonts w:ascii="Times New Roman" w:hAnsi="Times New Roman" w:cs="Times New Roman"/>
          <w:sz w:val="28"/>
          <w:szCs w:val="28"/>
        </w:rPr>
        <w:t>.</w:t>
      </w:r>
    </w:p>
    <w:p w:rsidR="00B814EB" w:rsidRPr="000365ED" w:rsidRDefault="00B814EB" w:rsidP="00B814EB">
      <w:pPr>
        <w:jc w:val="both"/>
        <w:rPr>
          <w:rFonts w:ascii="Times New Roman" w:eastAsia="Times New Roman" w:hAnsi="Times New Roman" w:cs="Times New Roman"/>
          <w:b/>
          <w:bCs/>
          <w:color w:val="000000"/>
          <w:sz w:val="28"/>
          <w:szCs w:val="28"/>
        </w:rPr>
      </w:pPr>
      <w:r>
        <w:rPr>
          <w:rFonts w:ascii="Times New Roman" w:hAnsi="Times New Roman" w:cs="Times New Roman"/>
          <w:sz w:val="28"/>
          <w:szCs w:val="28"/>
        </w:rPr>
        <w:t xml:space="preserve">          В составе расходов подпрограммы </w:t>
      </w:r>
      <w:r w:rsidRPr="00532EDD">
        <w:rPr>
          <w:rFonts w:ascii="Times New Roman" w:eastAsia="Times New Roman" w:hAnsi="Times New Roman" w:cs="Times New Roman"/>
          <w:sz w:val="28"/>
          <w:szCs w:val="28"/>
        </w:rPr>
        <w:t>"</w:t>
      </w:r>
      <w:r w:rsidRPr="000365ED">
        <w:rPr>
          <w:rFonts w:ascii="Times New Roman" w:hAnsi="Times New Roman" w:cs="Times New Roman"/>
          <w:sz w:val="28"/>
          <w:szCs w:val="28"/>
        </w:rPr>
        <w:t>Повышение качества и доступность общего образования</w:t>
      </w:r>
      <w:r w:rsidRPr="00532EDD">
        <w:rPr>
          <w:rFonts w:ascii="Times New Roman" w:eastAsia="Times New Roman" w:hAnsi="Times New Roman" w:cs="Times New Roman"/>
          <w:sz w:val="28"/>
          <w:szCs w:val="28"/>
        </w:rPr>
        <w:t>"</w:t>
      </w:r>
      <w:r w:rsidR="008213F4">
        <w:rPr>
          <w:rFonts w:ascii="Times New Roman" w:eastAsia="Times New Roman" w:hAnsi="Times New Roman" w:cs="Times New Roman"/>
          <w:sz w:val="28"/>
          <w:szCs w:val="28"/>
        </w:rPr>
        <w:t xml:space="preserve"> </w:t>
      </w:r>
      <w:r>
        <w:rPr>
          <w:rFonts w:ascii="Times New Roman" w:hAnsi="Times New Roman" w:cs="Times New Roman"/>
          <w:sz w:val="28"/>
          <w:szCs w:val="28"/>
        </w:rPr>
        <w:t xml:space="preserve">предусмотрено </w:t>
      </w:r>
      <w:r w:rsidR="008213F4">
        <w:rPr>
          <w:rFonts w:ascii="Times New Roman" w:hAnsi="Times New Roman" w:cs="Times New Roman"/>
          <w:bCs/>
          <w:color w:val="000000"/>
          <w:sz w:val="28"/>
          <w:szCs w:val="28"/>
        </w:rPr>
        <w:t>275820,45</w:t>
      </w:r>
      <w:r>
        <w:rPr>
          <w:rFonts w:ascii="Times New Roman" w:hAnsi="Times New Roman" w:cs="Times New Roman"/>
          <w:sz w:val="28"/>
          <w:szCs w:val="28"/>
        </w:rPr>
        <w:t xml:space="preserve"> тыс. рублей, в том числе средства бюджета муниципального района на мероприятия данной подпрограммы в сумме </w:t>
      </w:r>
      <w:r w:rsidR="008213F4">
        <w:rPr>
          <w:rFonts w:ascii="Times New Roman" w:eastAsia="Times New Roman" w:hAnsi="Times New Roman" w:cs="Times New Roman"/>
          <w:bCs/>
          <w:color w:val="000000"/>
          <w:sz w:val="28"/>
          <w:szCs w:val="28"/>
        </w:rPr>
        <w:t xml:space="preserve">115699,65 </w:t>
      </w:r>
      <w:r>
        <w:rPr>
          <w:rFonts w:ascii="Times New Roman" w:hAnsi="Times New Roman" w:cs="Times New Roman"/>
          <w:sz w:val="28"/>
          <w:szCs w:val="28"/>
        </w:rPr>
        <w:t>тыс. рублей</w:t>
      </w:r>
      <w:r w:rsidR="00D40669">
        <w:rPr>
          <w:rFonts w:ascii="Times New Roman" w:hAnsi="Times New Roman" w:cs="Times New Roman"/>
          <w:sz w:val="28"/>
          <w:szCs w:val="28"/>
        </w:rPr>
        <w:t xml:space="preserve"> (по проекту решения в сумме 229440,8 тыс. руб.)</w:t>
      </w:r>
      <w:r>
        <w:rPr>
          <w:rFonts w:ascii="Times New Roman" w:hAnsi="Times New Roman" w:cs="Times New Roman"/>
          <w:sz w:val="28"/>
          <w:szCs w:val="28"/>
        </w:rPr>
        <w:t>.</w:t>
      </w:r>
    </w:p>
    <w:p w:rsidR="00B814EB" w:rsidRPr="000365ED" w:rsidRDefault="00B814EB" w:rsidP="00B814EB">
      <w:pPr>
        <w:jc w:val="both"/>
        <w:rPr>
          <w:rFonts w:ascii="Times New Roman" w:hAnsi="Times New Roman" w:cs="Times New Roman"/>
          <w:bCs/>
          <w:color w:val="000000"/>
          <w:sz w:val="28"/>
          <w:szCs w:val="28"/>
        </w:rPr>
      </w:pPr>
      <w:r>
        <w:rPr>
          <w:rFonts w:ascii="Times New Roman" w:hAnsi="Times New Roman" w:cs="Times New Roman"/>
          <w:sz w:val="28"/>
          <w:szCs w:val="28"/>
        </w:rPr>
        <w:t xml:space="preserve">         В составе расходов подпрограммы </w:t>
      </w:r>
      <w:r w:rsidRPr="00532EDD">
        <w:rPr>
          <w:rFonts w:ascii="Times New Roman" w:eastAsia="Times New Roman" w:hAnsi="Times New Roman" w:cs="Times New Roman"/>
          <w:sz w:val="28"/>
          <w:szCs w:val="28"/>
        </w:rPr>
        <w:t>"</w:t>
      </w:r>
      <w:r w:rsidRPr="000365ED">
        <w:rPr>
          <w:rFonts w:ascii="Times New Roman" w:hAnsi="Times New Roman"/>
          <w:sz w:val="28"/>
          <w:szCs w:val="28"/>
        </w:rPr>
        <w:t>Повышение качества и доступности дополнительного образования детей</w:t>
      </w:r>
      <w:proofErr w:type="gramStart"/>
      <w:r w:rsidRPr="00532EDD">
        <w:rPr>
          <w:rFonts w:ascii="Times New Roman" w:eastAsia="Times New Roman" w:hAnsi="Times New Roman" w:cs="Times New Roman"/>
          <w:sz w:val="28"/>
          <w:szCs w:val="28"/>
        </w:rPr>
        <w:t>"</w:t>
      </w:r>
      <w:r>
        <w:rPr>
          <w:rFonts w:ascii="Times New Roman" w:hAnsi="Times New Roman" w:cs="Times New Roman"/>
          <w:sz w:val="28"/>
          <w:szCs w:val="28"/>
        </w:rPr>
        <w:t>п</w:t>
      </w:r>
      <w:proofErr w:type="gramEnd"/>
      <w:r>
        <w:rPr>
          <w:rFonts w:ascii="Times New Roman" w:hAnsi="Times New Roman" w:cs="Times New Roman"/>
          <w:sz w:val="28"/>
          <w:szCs w:val="28"/>
        </w:rPr>
        <w:t xml:space="preserve">редусмотрено </w:t>
      </w:r>
      <w:r w:rsidR="00D40669">
        <w:rPr>
          <w:rFonts w:ascii="Times New Roman" w:hAnsi="Times New Roman" w:cs="Times New Roman"/>
          <w:bCs/>
          <w:color w:val="000000"/>
          <w:sz w:val="28"/>
          <w:szCs w:val="28"/>
        </w:rPr>
        <w:t>10265,1</w:t>
      </w:r>
      <w:r>
        <w:rPr>
          <w:rFonts w:ascii="Times New Roman" w:hAnsi="Times New Roman" w:cs="Times New Roman"/>
          <w:sz w:val="28"/>
          <w:szCs w:val="28"/>
        </w:rPr>
        <w:t xml:space="preserve">тыс. рублей, в том числе средства бюджета муниципального района на мероприятия данной подпрограммы в сумме </w:t>
      </w:r>
      <w:r w:rsidR="00D40669">
        <w:rPr>
          <w:rFonts w:ascii="Times New Roman" w:hAnsi="Times New Roman" w:cs="Times New Roman"/>
          <w:bCs/>
          <w:color w:val="000000"/>
          <w:sz w:val="28"/>
          <w:szCs w:val="28"/>
        </w:rPr>
        <w:t>10265,1</w:t>
      </w:r>
      <w:r>
        <w:rPr>
          <w:rFonts w:ascii="Times New Roman" w:hAnsi="Times New Roman" w:cs="Times New Roman"/>
          <w:sz w:val="28"/>
          <w:szCs w:val="28"/>
        </w:rPr>
        <w:t>тыс. рублей</w:t>
      </w:r>
      <w:r w:rsidR="00D40669">
        <w:rPr>
          <w:rFonts w:ascii="Times New Roman" w:hAnsi="Times New Roman" w:cs="Times New Roman"/>
          <w:sz w:val="28"/>
          <w:szCs w:val="28"/>
        </w:rPr>
        <w:t xml:space="preserve"> (по проекту решения в сумме 7891,9 тыс. руб.)</w:t>
      </w:r>
      <w:r>
        <w:rPr>
          <w:rFonts w:ascii="Times New Roman" w:hAnsi="Times New Roman" w:cs="Times New Roman"/>
          <w:sz w:val="28"/>
          <w:szCs w:val="28"/>
        </w:rPr>
        <w:t>.</w:t>
      </w:r>
    </w:p>
    <w:p w:rsidR="00B814EB" w:rsidRDefault="00B814EB" w:rsidP="00B814EB">
      <w:pPr>
        <w:ind w:firstLine="567"/>
        <w:jc w:val="both"/>
        <w:rPr>
          <w:rFonts w:ascii="Times New Roman" w:hAnsi="Times New Roman" w:cs="Times New Roman"/>
          <w:sz w:val="28"/>
          <w:szCs w:val="28"/>
        </w:rPr>
      </w:pPr>
      <w:r w:rsidRPr="0052706B">
        <w:rPr>
          <w:rFonts w:ascii="Times New Roman" w:hAnsi="Times New Roman" w:cs="Times New Roman"/>
          <w:sz w:val="28"/>
          <w:szCs w:val="28"/>
        </w:rPr>
        <w:t>В составе расходов подпрограммы "Исполнение государственных полно</w:t>
      </w:r>
      <w:r>
        <w:rPr>
          <w:rFonts w:ascii="Times New Roman" w:hAnsi="Times New Roman" w:cs="Times New Roman"/>
          <w:sz w:val="28"/>
          <w:szCs w:val="28"/>
        </w:rPr>
        <w:t>мочий по опеке и попечительству</w:t>
      </w:r>
      <w:r w:rsidRPr="0052706B">
        <w:rPr>
          <w:rFonts w:ascii="Times New Roman" w:hAnsi="Times New Roman" w:cs="Times New Roman"/>
          <w:sz w:val="28"/>
          <w:szCs w:val="28"/>
        </w:rPr>
        <w:t>"</w:t>
      </w:r>
      <w:r w:rsidR="00D40669">
        <w:rPr>
          <w:rFonts w:ascii="Times New Roman" w:hAnsi="Times New Roman" w:cs="Times New Roman"/>
          <w:sz w:val="28"/>
          <w:szCs w:val="28"/>
        </w:rPr>
        <w:t xml:space="preserve"> </w:t>
      </w:r>
      <w:r w:rsidRPr="0052706B">
        <w:rPr>
          <w:rFonts w:ascii="Times New Roman" w:hAnsi="Times New Roman" w:cs="Times New Roman"/>
          <w:sz w:val="28"/>
          <w:szCs w:val="28"/>
        </w:rPr>
        <w:t>предусмотрено</w:t>
      </w:r>
      <w:r w:rsidR="00D40669">
        <w:rPr>
          <w:rFonts w:ascii="Times New Roman" w:hAnsi="Times New Roman" w:cs="Times New Roman"/>
          <w:sz w:val="28"/>
          <w:szCs w:val="28"/>
        </w:rPr>
        <w:t xml:space="preserve"> 19232,9 </w:t>
      </w:r>
      <w:r>
        <w:rPr>
          <w:rFonts w:ascii="Times New Roman" w:hAnsi="Times New Roman" w:cs="Times New Roman"/>
          <w:sz w:val="28"/>
          <w:szCs w:val="28"/>
        </w:rPr>
        <w:t>тыс. руб.</w:t>
      </w:r>
      <w:r w:rsidR="00D40669">
        <w:rPr>
          <w:rFonts w:ascii="Times New Roman" w:hAnsi="Times New Roman" w:cs="Times New Roman"/>
          <w:sz w:val="28"/>
          <w:szCs w:val="28"/>
        </w:rPr>
        <w:t xml:space="preserve"> (по проекту решения в сумме 19728,4 тыс. руб.).</w:t>
      </w:r>
    </w:p>
    <w:p w:rsidR="00B814EB" w:rsidRPr="005F24EB" w:rsidRDefault="00B814EB" w:rsidP="00B814EB">
      <w:pPr>
        <w:ind w:firstLine="567"/>
        <w:jc w:val="both"/>
        <w:rPr>
          <w:rFonts w:ascii="Times New Roman" w:hAnsi="Times New Roman"/>
          <w:sz w:val="28"/>
          <w:szCs w:val="28"/>
        </w:rPr>
      </w:pPr>
      <w:r>
        <w:rPr>
          <w:rFonts w:ascii="Times New Roman" w:hAnsi="Times New Roman" w:cs="Times New Roman"/>
          <w:sz w:val="28"/>
          <w:szCs w:val="28"/>
        </w:rPr>
        <w:t xml:space="preserve"> В составе расходов подпрограммы </w:t>
      </w:r>
      <w:r w:rsidRPr="00532EDD">
        <w:rPr>
          <w:rFonts w:ascii="Times New Roman" w:eastAsia="Times New Roman" w:hAnsi="Times New Roman" w:cs="Times New Roman"/>
          <w:sz w:val="28"/>
          <w:szCs w:val="28"/>
        </w:rPr>
        <w:t>"</w:t>
      </w:r>
      <w:r w:rsidRPr="005F24EB">
        <w:rPr>
          <w:rFonts w:ascii="Times New Roman" w:eastAsia="Times New Roman" w:hAnsi="Times New Roman" w:cs="Times New Roman"/>
          <w:sz w:val="28"/>
          <w:szCs w:val="28"/>
        </w:rPr>
        <w:t>Летний отдых и оздоровление детей</w:t>
      </w:r>
      <w:r w:rsidRPr="00532EDD">
        <w:rPr>
          <w:rFonts w:ascii="Times New Roman" w:eastAsia="Times New Roman" w:hAnsi="Times New Roman" w:cs="Times New Roman"/>
          <w:sz w:val="28"/>
          <w:szCs w:val="28"/>
        </w:rPr>
        <w:t>"</w:t>
      </w:r>
      <w:r w:rsidR="00A4161F">
        <w:rPr>
          <w:rFonts w:ascii="Times New Roman" w:eastAsia="Times New Roman" w:hAnsi="Times New Roman" w:cs="Times New Roman"/>
          <w:sz w:val="28"/>
          <w:szCs w:val="28"/>
        </w:rPr>
        <w:t xml:space="preserve"> </w:t>
      </w:r>
      <w:r>
        <w:rPr>
          <w:rFonts w:ascii="Times New Roman" w:hAnsi="Times New Roman" w:cs="Times New Roman"/>
          <w:sz w:val="28"/>
          <w:szCs w:val="28"/>
        </w:rPr>
        <w:t xml:space="preserve">предусмотрено </w:t>
      </w:r>
      <w:r w:rsidR="00A4161F">
        <w:rPr>
          <w:rFonts w:ascii="Times New Roman" w:hAnsi="Times New Roman" w:cs="Times New Roman"/>
          <w:sz w:val="28"/>
          <w:szCs w:val="28"/>
        </w:rPr>
        <w:t>2410,1</w:t>
      </w:r>
      <w:r>
        <w:rPr>
          <w:rFonts w:ascii="Times New Roman" w:hAnsi="Times New Roman" w:cs="Times New Roman"/>
          <w:sz w:val="28"/>
          <w:szCs w:val="28"/>
        </w:rPr>
        <w:t xml:space="preserve"> тыс. рублей, в том числе средства бюджета муниципального района на мероприятия данной программы в сумме </w:t>
      </w:r>
      <w:r w:rsidR="00A4161F">
        <w:rPr>
          <w:rFonts w:ascii="Times New Roman" w:hAnsi="Times New Roman" w:cs="Times New Roman"/>
          <w:sz w:val="28"/>
          <w:szCs w:val="28"/>
        </w:rPr>
        <w:t>669,6</w:t>
      </w:r>
      <w:r>
        <w:rPr>
          <w:rFonts w:ascii="Times New Roman" w:hAnsi="Times New Roman" w:cs="Times New Roman"/>
          <w:sz w:val="28"/>
          <w:szCs w:val="28"/>
        </w:rPr>
        <w:t xml:space="preserve"> тыс. рублей</w:t>
      </w:r>
      <w:r w:rsidR="00A4161F">
        <w:rPr>
          <w:rFonts w:ascii="Times New Roman" w:hAnsi="Times New Roman" w:cs="Times New Roman"/>
          <w:sz w:val="28"/>
          <w:szCs w:val="28"/>
        </w:rPr>
        <w:t xml:space="preserve"> (по проекту решения в сумме 350,0 тыс. руб.)</w:t>
      </w:r>
      <w:r>
        <w:rPr>
          <w:rFonts w:ascii="Times New Roman" w:hAnsi="Times New Roman" w:cs="Times New Roman"/>
          <w:sz w:val="28"/>
          <w:szCs w:val="28"/>
        </w:rPr>
        <w:t>.</w:t>
      </w:r>
    </w:p>
    <w:p w:rsidR="00B814EB" w:rsidRPr="005F24EB" w:rsidRDefault="00B814EB" w:rsidP="00B814EB">
      <w:pPr>
        <w:jc w:val="both"/>
        <w:rPr>
          <w:rFonts w:ascii="Times New Roman" w:hAnsi="Times New Roman"/>
          <w:sz w:val="28"/>
          <w:szCs w:val="28"/>
        </w:rPr>
      </w:pPr>
      <w:r>
        <w:rPr>
          <w:rFonts w:ascii="Times New Roman" w:hAnsi="Times New Roman" w:cs="Times New Roman"/>
          <w:sz w:val="28"/>
          <w:szCs w:val="28"/>
        </w:rPr>
        <w:t xml:space="preserve">          В составе расходов подпрограммы </w:t>
      </w:r>
      <w:r w:rsidRPr="00532EDD">
        <w:rPr>
          <w:rFonts w:ascii="Times New Roman" w:eastAsia="Times New Roman" w:hAnsi="Times New Roman" w:cs="Times New Roman"/>
          <w:sz w:val="28"/>
          <w:szCs w:val="28"/>
        </w:rPr>
        <w:t>"</w:t>
      </w:r>
      <w:r w:rsidRPr="002243E3">
        <w:rPr>
          <w:rFonts w:ascii="Times New Roman" w:eastAsia="Times New Roman" w:hAnsi="Times New Roman" w:cs="Times New Roman"/>
          <w:sz w:val="28"/>
          <w:szCs w:val="28"/>
        </w:rPr>
        <w:t>Образование</w:t>
      </w:r>
      <w:r w:rsidRPr="00532EDD">
        <w:rPr>
          <w:rFonts w:ascii="Times New Roman" w:eastAsia="Times New Roman" w:hAnsi="Times New Roman" w:cs="Times New Roman"/>
          <w:sz w:val="28"/>
          <w:szCs w:val="28"/>
        </w:rPr>
        <w:t>"</w:t>
      </w:r>
      <w:r w:rsidR="004D2612">
        <w:rPr>
          <w:rFonts w:ascii="Times New Roman" w:eastAsia="Times New Roman" w:hAnsi="Times New Roman" w:cs="Times New Roman"/>
          <w:sz w:val="28"/>
          <w:szCs w:val="28"/>
        </w:rPr>
        <w:t xml:space="preserve"> </w:t>
      </w:r>
      <w:r>
        <w:rPr>
          <w:rFonts w:ascii="Times New Roman" w:hAnsi="Times New Roman" w:cs="Times New Roman"/>
          <w:sz w:val="28"/>
          <w:szCs w:val="28"/>
        </w:rPr>
        <w:t xml:space="preserve">предусмотрено </w:t>
      </w:r>
      <w:r w:rsidR="004D2612">
        <w:rPr>
          <w:rFonts w:ascii="Times New Roman" w:hAnsi="Times New Roman" w:cs="Times New Roman"/>
          <w:sz w:val="28"/>
          <w:szCs w:val="28"/>
        </w:rPr>
        <w:t>2766,0</w:t>
      </w:r>
      <w:r>
        <w:rPr>
          <w:rFonts w:ascii="Times New Roman" w:hAnsi="Times New Roman" w:cs="Times New Roman"/>
          <w:sz w:val="28"/>
          <w:szCs w:val="28"/>
        </w:rPr>
        <w:t xml:space="preserve"> тыс. рублей, в том числе средства бюджета муниципального района на мероприятия данной подпрограммы в сумме </w:t>
      </w:r>
      <w:r w:rsidR="004D2612">
        <w:rPr>
          <w:rFonts w:ascii="Times New Roman" w:hAnsi="Times New Roman" w:cs="Times New Roman"/>
          <w:sz w:val="28"/>
          <w:szCs w:val="28"/>
        </w:rPr>
        <w:t>669,6</w:t>
      </w:r>
      <w:r>
        <w:rPr>
          <w:rFonts w:ascii="Times New Roman" w:hAnsi="Times New Roman" w:cs="Times New Roman"/>
          <w:sz w:val="28"/>
          <w:szCs w:val="28"/>
        </w:rPr>
        <w:t xml:space="preserve">  тыс. рублей</w:t>
      </w:r>
      <w:r w:rsidR="004D2612">
        <w:rPr>
          <w:rFonts w:ascii="Times New Roman" w:hAnsi="Times New Roman" w:cs="Times New Roman"/>
          <w:sz w:val="28"/>
          <w:szCs w:val="28"/>
        </w:rPr>
        <w:t xml:space="preserve"> (по проекту решения в сумме 465,0 тыс. руб.)</w:t>
      </w:r>
      <w:r>
        <w:rPr>
          <w:rFonts w:ascii="Times New Roman" w:hAnsi="Times New Roman" w:cs="Times New Roman"/>
          <w:sz w:val="28"/>
          <w:szCs w:val="28"/>
        </w:rPr>
        <w:t>.</w:t>
      </w:r>
    </w:p>
    <w:p w:rsidR="00B814EB" w:rsidRDefault="00B814EB" w:rsidP="00B814EB">
      <w:pPr>
        <w:jc w:val="both"/>
        <w:rPr>
          <w:rFonts w:ascii="Times New Roman" w:hAnsi="Times New Roman" w:cs="Times New Roman"/>
          <w:sz w:val="28"/>
          <w:szCs w:val="28"/>
        </w:rPr>
      </w:pPr>
      <w:r>
        <w:rPr>
          <w:rFonts w:ascii="Times New Roman" w:hAnsi="Times New Roman" w:cs="Times New Roman"/>
          <w:sz w:val="28"/>
          <w:szCs w:val="28"/>
        </w:rPr>
        <w:t xml:space="preserve">          В составе расходов подпрограммы </w:t>
      </w:r>
      <w:r w:rsidRPr="00532EDD">
        <w:rPr>
          <w:rFonts w:ascii="Times New Roman" w:eastAsia="Times New Roman" w:hAnsi="Times New Roman" w:cs="Times New Roman"/>
          <w:sz w:val="28"/>
          <w:szCs w:val="28"/>
        </w:rPr>
        <w:t>"</w:t>
      </w:r>
      <w:r w:rsidRPr="0052706B">
        <w:rPr>
          <w:rFonts w:ascii="Times New Roman" w:eastAsia="Times New Roman" w:hAnsi="Times New Roman" w:cs="Times New Roman"/>
          <w:sz w:val="28"/>
          <w:szCs w:val="28"/>
        </w:rPr>
        <w:t>Обеспечивающая подпрограмма муниципальной программы</w:t>
      </w:r>
      <w:r w:rsidRPr="00532EDD">
        <w:rPr>
          <w:rFonts w:ascii="Times New Roman" w:eastAsia="Times New Roman" w:hAnsi="Times New Roman" w:cs="Times New Roman"/>
          <w:sz w:val="28"/>
          <w:szCs w:val="28"/>
        </w:rPr>
        <w:t>"</w:t>
      </w:r>
      <w:r w:rsidR="004D2612">
        <w:rPr>
          <w:rFonts w:ascii="Times New Roman" w:eastAsia="Times New Roman" w:hAnsi="Times New Roman" w:cs="Times New Roman"/>
          <w:sz w:val="28"/>
          <w:szCs w:val="28"/>
        </w:rPr>
        <w:t xml:space="preserve"> </w:t>
      </w:r>
      <w:r>
        <w:rPr>
          <w:rFonts w:ascii="Times New Roman" w:hAnsi="Times New Roman" w:cs="Times New Roman"/>
          <w:sz w:val="28"/>
          <w:szCs w:val="28"/>
        </w:rPr>
        <w:t xml:space="preserve">предусмотрено </w:t>
      </w:r>
      <w:r w:rsidR="004D2612">
        <w:rPr>
          <w:rFonts w:ascii="Times New Roman" w:hAnsi="Times New Roman" w:cs="Times New Roman"/>
          <w:sz w:val="28"/>
          <w:szCs w:val="28"/>
        </w:rPr>
        <w:t>11699,41</w:t>
      </w:r>
      <w:r>
        <w:rPr>
          <w:rFonts w:ascii="Times New Roman" w:hAnsi="Times New Roman" w:cs="Times New Roman"/>
          <w:sz w:val="28"/>
          <w:szCs w:val="28"/>
        </w:rPr>
        <w:t xml:space="preserve"> тыс. рублей, в том числе средства бюджета муниципального района на мероприятия в сумме </w:t>
      </w:r>
      <w:r w:rsidR="004D2612">
        <w:rPr>
          <w:rFonts w:ascii="Times New Roman" w:hAnsi="Times New Roman" w:cs="Times New Roman"/>
          <w:sz w:val="28"/>
          <w:szCs w:val="28"/>
        </w:rPr>
        <w:t>11699,41</w:t>
      </w:r>
      <w:r>
        <w:rPr>
          <w:rFonts w:ascii="Times New Roman" w:hAnsi="Times New Roman" w:cs="Times New Roman"/>
          <w:sz w:val="28"/>
          <w:szCs w:val="28"/>
        </w:rPr>
        <w:t xml:space="preserve"> тыс. рублей</w:t>
      </w:r>
      <w:r w:rsidR="004D2612">
        <w:rPr>
          <w:rFonts w:ascii="Times New Roman" w:hAnsi="Times New Roman" w:cs="Times New Roman"/>
          <w:sz w:val="28"/>
          <w:szCs w:val="28"/>
        </w:rPr>
        <w:t xml:space="preserve"> (по проекту решения в сумме 9442,9 тыс. руб.)</w:t>
      </w:r>
      <w:r>
        <w:rPr>
          <w:rFonts w:ascii="Times New Roman" w:hAnsi="Times New Roman" w:cs="Times New Roman"/>
          <w:sz w:val="28"/>
          <w:szCs w:val="28"/>
        </w:rPr>
        <w:t>.</w:t>
      </w:r>
    </w:p>
    <w:p w:rsidR="00B814EB" w:rsidRDefault="00B814EB" w:rsidP="00B814EB">
      <w:pPr>
        <w:jc w:val="both"/>
        <w:rPr>
          <w:rFonts w:ascii="Times New Roman" w:hAnsi="Times New Roman"/>
          <w:sz w:val="28"/>
          <w:szCs w:val="28"/>
        </w:rPr>
      </w:pPr>
      <w:r w:rsidRPr="00D11C50">
        <w:rPr>
          <w:rFonts w:ascii="Times New Roman" w:hAnsi="Times New Roman"/>
          <w:sz w:val="28"/>
          <w:szCs w:val="28"/>
        </w:rPr>
        <w:t>Для отслеживания результатов программы по мероприятиям предусмотрены следующие показатели:</w:t>
      </w:r>
    </w:p>
    <w:p w:rsidR="00C115C8" w:rsidRDefault="00C115C8" w:rsidP="00B814EB">
      <w:pPr>
        <w:jc w:val="both"/>
        <w:rPr>
          <w:rFonts w:ascii="Times New Roman" w:hAnsi="Times New Roman"/>
          <w:sz w:val="28"/>
          <w:szCs w:val="28"/>
        </w:rPr>
      </w:pPr>
    </w:p>
    <w:p w:rsidR="004D2612" w:rsidRPr="00335EC0" w:rsidRDefault="004D2612" w:rsidP="00B814EB">
      <w:pPr>
        <w:jc w:val="both"/>
        <w:rPr>
          <w:rFonts w:ascii="Times New Roman" w:hAnsi="Times New Roman"/>
          <w:sz w:val="28"/>
          <w:szCs w:val="28"/>
        </w:rPr>
      </w:pPr>
    </w:p>
    <w:tbl>
      <w:tblPr>
        <w:tblStyle w:val="a3"/>
        <w:tblW w:w="0" w:type="auto"/>
        <w:tblInd w:w="-459" w:type="dxa"/>
        <w:tblLayout w:type="fixed"/>
        <w:tblLook w:val="04A0" w:firstRow="1" w:lastRow="0" w:firstColumn="1" w:lastColumn="0" w:noHBand="0" w:noVBand="1"/>
      </w:tblPr>
      <w:tblGrid>
        <w:gridCol w:w="534"/>
        <w:gridCol w:w="4002"/>
        <w:gridCol w:w="1418"/>
        <w:gridCol w:w="1242"/>
        <w:gridCol w:w="1276"/>
        <w:gridCol w:w="1309"/>
      </w:tblGrid>
      <w:tr w:rsidR="00B814EB" w:rsidRPr="008D000C" w:rsidTr="00C115C8">
        <w:trPr>
          <w:trHeight w:val="315"/>
        </w:trPr>
        <w:tc>
          <w:tcPr>
            <w:tcW w:w="534" w:type="dxa"/>
            <w:vMerge w:val="restart"/>
            <w:noWrap/>
            <w:hideMark/>
          </w:tcPr>
          <w:p w:rsidR="00B814EB" w:rsidRPr="008D000C" w:rsidRDefault="00B814EB" w:rsidP="00F46510">
            <w:pPr>
              <w:jc w:val="center"/>
              <w:rPr>
                <w:rFonts w:ascii="Times New Roman" w:hAnsi="Times New Roman" w:cs="Times New Roman"/>
                <w:b/>
                <w:bCs/>
                <w:sz w:val="24"/>
                <w:szCs w:val="24"/>
              </w:rPr>
            </w:pPr>
            <w:r w:rsidRPr="008D000C">
              <w:rPr>
                <w:rFonts w:ascii="Times New Roman" w:hAnsi="Times New Roman" w:cs="Times New Roman"/>
                <w:b/>
                <w:bCs/>
                <w:sz w:val="24"/>
                <w:szCs w:val="24"/>
              </w:rPr>
              <w:lastRenderedPageBreak/>
              <w:t>№</w:t>
            </w:r>
            <w:proofErr w:type="gramStart"/>
            <w:r w:rsidRPr="008D000C">
              <w:rPr>
                <w:rFonts w:ascii="Times New Roman" w:hAnsi="Times New Roman" w:cs="Times New Roman"/>
                <w:b/>
                <w:bCs/>
                <w:sz w:val="24"/>
                <w:szCs w:val="24"/>
              </w:rPr>
              <w:t>п</w:t>
            </w:r>
            <w:proofErr w:type="gramEnd"/>
            <w:r w:rsidRPr="008D000C">
              <w:rPr>
                <w:rFonts w:ascii="Times New Roman" w:hAnsi="Times New Roman" w:cs="Times New Roman"/>
                <w:b/>
                <w:bCs/>
                <w:sz w:val="24"/>
                <w:szCs w:val="24"/>
              </w:rPr>
              <w:t>/п</w:t>
            </w:r>
          </w:p>
        </w:tc>
        <w:tc>
          <w:tcPr>
            <w:tcW w:w="4002" w:type="dxa"/>
            <w:vMerge w:val="restart"/>
            <w:hideMark/>
          </w:tcPr>
          <w:p w:rsidR="00B814EB" w:rsidRPr="00335EC0" w:rsidRDefault="00B814EB" w:rsidP="00F46510">
            <w:pPr>
              <w:jc w:val="center"/>
              <w:rPr>
                <w:rFonts w:ascii="Times New Roman" w:hAnsi="Times New Roman" w:cs="Times New Roman"/>
                <w:b/>
                <w:bCs/>
                <w:sz w:val="28"/>
                <w:szCs w:val="24"/>
              </w:rPr>
            </w:pPr>
          </w:p>
          <w:p w:rsidR="00B814EB" w:rsidRPr="00335EC0" w:rsidRDefault="00B814EB" w:rsidP="00F46510">
            <w:pPr>
              <w:jc w:val="center"/>
              <w:rPr>
                <w:rFonts w:ascii="Times New Roman" w:hAnsi="Times New Roman" w:cs="Times New Roman"/>
                <w:b/>
                <w:bCs/>
                <w:sz w:val="28"/>
                <w:szCs w:val="24"/>
              </w:rPr>
            </w:pPr>
            <w:r w:rsidRPr="00335EC0">
              <w:rPr>
                <w:rFonts w:ascii="Times New Roman" w:hAnsi="Times New Roman" w:cs="Times New Roman"/>
                <w:b/>
                <w:bCs/>
                <w:sz w:val="28"/>
                <w:szCs w:val="24"/>
              </w:rPr>
              <w:t>Наименование подпрограмм, мероприятий, показателей.</w:t>
            </w:r>
          </w:p>
        </w:tc>
        <w:tc>
          <w:tcPr>
            <w:tcW w:w="1418" w:type="dxa"/>
            <w:vMerge w:val="restart"/>
            <w:hideMark/>
          </w:tcPr>
          <w:p w:rsidR="00B814EB" w:rsidRPr="008D000C" w:rsidRDefault="00B814EB" w:rsidP="00F46510">
            <w:pPr>
              <w:jc w:val="center"/>
              <w:rPr>
                <w:rFonts w:ascii="Times New Roman" w:hAnsi="Times New Roman" w:cs="Times New Roman"/>
                <w:b/>
                <w:bCs/>
                <w:sz w:val="24"/>
                <w:szCs w:val="24"/>
              </w:rPr>
            </w:pPr>
            <w:r w:rsidRPr="008D000C">
              <w:rPr>
                <w:rFonts w:ascii="Times New Roman" w:hAnsi="Times New Roman" w:cs="Times New Roman"/>
                <w:b/>
                <w:bCs/>
                <w:sz w:val="24"/>
                <w:szCs w:val="24"/>
              </w:rPr>
              <w:t>Единица измерения показателя</w:t>
            </w:r>
          </w:p>
        </w:tc>
        <w:tc>
          <w:tcPr>
            <w:tcW w:w="3827" w:type="dxa"/>
            <w:gridSpan w:val="3"/>
            <w:hideMark/>
          </w:tcPr>
          <w:p w:rsidR="00B814EB" w:rsidRPr="008D000C" w:rsidRDefault="00B814EB" w:rsidP="00F46510">
            <w:pPr>
              <w:jc w:val="center"/>
              <w:rPr>
                <w:rFonts w:ascii="Times New Roman" w:hAnsi="Times New Roman" w:cs="Times New Roman"/>
                <w:b/>
                <w:bCs/>
                <w:sz w:val="24"/>
                <w:szCs w:val="24"/>
              </w:rPr>
            </w:pPr>
            <w:r w:rsidRPr="008D000C">
              <w:rPr>
                <w:rFonts w:ascii="Times New Roman" w:hAnsi="Times New Roman" w:cs="Times New Roman"/>
                <w:b/>
                <w:bCs/>
                <w:sz w:val="24"/>
                <w:szCs w:val="24"/>
              </w:rPr>
              <w:t>Значение по годам</w:t>
            </w:r>
          </w:p>
        </w:tc>
      </w:tr>
      <w:tr w:rsidR="00B814EB" w:rsidRPr="008D000C" w:rsidTr="00C115C8">
        <w:trPr>
          <w:trHeight w:val="1200"/>
        </w:trPr>
        <w:tc>
          <w:tcPr>
            <w:tcW w:w="534" w:type="dxa"/>
            <w:vMerge/>
            <w:hideMark/>
          </w:tcPr>
          <w:p w:rsidR="00B814EB" w:rsidRPr="008D000C" w:rsidRDefault="00B814EB" w:rsidP="00F46510">
            <w:pPr>
              <w:rPr>
                <w:rFonts w:ascii="Times New Roman" w:hAnsi="Times New Roman" w:cs="Times New Roman"/>
                <w:b/>
                <w:bCs/>
                <w:sz w:val="24"/>
                <w:szCs w:val="24"/>
              </w:rPr>
            </w:pPr>
          </w:p>
        </w:tc>
        <w:tc>
          <w:tcPr>
            <w:tcW w:w="4002" w:type="dxa"/>
            <w:vMerge/>
            <w:hideMark/>
          </w:tcPr>
          <w:p w:rsidR="00B814EB" w:rsidRPr="00335EC0" w:rsidRDefault="00B814EB" w:rsidP="00F46510">
            <w:pPr>
              <w:rPr>
                <w:rFonts w:ascii="Times New Roman" w:hAnsi="Times New Roman" w:cs="Times New Roman"/>
                <w:b/>
                <w:bCs/>
                <w:sz w:val="28"/>
                <w:szCs w:val="24"/>
              </w:rPr>
            </w:pPr>
          </w:p>
        </w:tc>
        <w:tc>
          <w:tcPr>
            <w:tcW w:w="1418" w:type="dxa"/>
            <w:vMerge/>
            <w:hideMark/>
          </w:tcPr>
          <w:p w:rsidR="00B814EB" w:rsidRPr="008D000C" w:rsidRDefault="00B814EB" w:rsidP="00F46510">
            <w:pPr>
              <w:rPr>
                <w:rFonts w:ascii="Times New Roman" w:hAnsi="Times New Roman" w:cs="Times New Roman"/>
                <w:b/>
                <w:bCs/>
                <w:sz w:val="24"/>
                <w:szCs w:val="24"/>
              </w:rPr>
            </w:pPr>
          </w:p>
        </w:tc>
        <w:tc>
          <w:tcPr>
            <w:tcW w:w="1242" w:type="dxa"/>
            <w:hideMark/>
          </w:tcPr>
          <w:p w:rsidR="00B814EB" w:rsidRDefault="00B814EB" w:rsidP="00F46510">
            <w:pPr>
              <w:jc w:val="center"/>
              <w:rPr>
                <w:rFonts w:ascii="Times New Roman" w:hAnsi="Times New Roman" w:cs="Times New Roman"/>
                <w:b/>
                <w:bCs/>
                <w:sz w:val="24"/>
                <w:szCs w:val="24"/>
              </w:rPr>
            </w:pPr>
          </w:p>
          <w:p w:rsidR="00B814EB" w:rsidRPr="008D000C" w:rsidRDefault="00B814EB" w:rsidP="004D2612">
            <w:pPr>
              <w:jc w:val="center"/>
              <w:rPr>
                <w:rFonts w:ascii="Times New Roman" w:hAnsi="Times New Roman" w:cs="Times New Roman"/>
                <w:b/>
                <w:bCs/>
                <w:sz w:val="24"/>
                <w:szCs w:val="24"/>
              </w:rPr>
            </w:pPr>
            <w:r w:rsidRPr="008D000C">
              <w:rPr>
                <w:rFonts w:ascii="Times New Roman" w:hAnsi="Times New Roman" w:cs="Times New Roman"/>
                <w:b/>
                <w:bCs/>
                <w:sz w:val="24"/>
                <w:szCs w:val="24"/>
              </w:rPr>
              <w:t>201</w:t>
            </w:r>
            <w:r w:rsidR="004D2612">
              <w:rPr>
                <w:rFonts w:ascii="Times New Roman" w:hAnsi="Times New Roman" w:cs="Times New Roman"/>
                <w:b/>
                <w:bCs/>
                <w:sz w:val="24"/>
                <w:szCs w:val="24"/>
              </w:rPr>
              <w:t>8</w:t>
            </w:r>
            <w:r>
              <w:rPr>
                <w:rFonts w:ascii="Times New Roman" w:hAnsi="Times New Roman" w:cs="Times New Roman"/>
                <w:b/>
                <w:bCs/>
                <w:sz w:val="24"/>
                <w:szCs w:val="24"/>
              </w:rPr>
              <w:t xml:space="preserve"> год</w:t>
            </w:r>
          </w:p>
        </w:tc>
        <w:tc>
          <w:tcPr>
            <w:tcW w:w="1276" w:type="dxa"/>
            <w:hideMark/>
          </w:tcPr>
          <w:p w:rsidR="00B814EB" w:rsidRDefault="00B814EB" w:rsidP="00F46510">
            <w:pPr>
              <w:jc w:val="center"/>
              <w:rPr>
                <w:rFonts w:ascii="Times New Roman" w:hAnsi="Times New Roman" w:cs="Times New Roman"/>
                <w:b/>
                <w:bCs/>
                <w:sz w:val="24"/>
                <w:szCs w:val="24"/>
              </w:rPr>
            </w:pPr>
          </w:p>
          <w:p w:rsidR="00B814EB" w:rsidRPr="008D000C" w:rsidRDefault="00B814EB" w:rsidP="00F90ACE">
            <w:pPr>
              <w:jc w:val="center"/>
              <w:rPr>
                <w:rFonts w:ascii="Times New Roman" w:hAnsi="Times New Roman" w:cs="Times New Roman"/>
                <w:b/>
                <w:bCs/>
                <w:sz w:val="24"/>
                <w:szCs w:val="24"/>
              </w:rPr>
            </w:pPr>
            <w:r w:rsidRPr="008D000C">
              <w:rPr>
                <w:rFonts w:ascii="Times New Roman" w:hAnsi="Times New Roman" w:cs="Times New Roman"/>
                <w:b/>
                <w:bCs/>
                <w:sz w:val="24"/>
                <w:szCs w:val="24"/>
              </w:rPr>
              <w:t>201</w:t>
            </w:r>
            <w:r w:rsidR="00F90ACE">
              <w:rPr>
                <w:rFonts w:ascii="Times New Roman" w:hAnsi="Times New Roman" w:cs="Times New Roman"/>
                <w:b/>
                <w:bCs/>
                <w:sz w:val="24"/>
                <w:szCs w:val="24"/>
              </w:rPr>
              <w:t>9</w:t>
            </w:r>
            <w:r>
              <w:rPr>
                <w:rFonts w:ascii="Times New Roman" w:hAnsi="Times New Roman" w:cs="Times New Roman"/>
                <w:b/>
                <w:bCs/>
                <w:sz w:val="24"/>
                <w:szCs w:val="24"/>
              </w:rPr>
              <w:t xml:space="preserve"> год</w:t>
            </w:r>
          </w:p>
        </w:tc>
        <w:tc>
          <w:tcPr>
            <w:tcW w:w="1309" w:type="dxa"/>
            <w:hideMark/>
          </w:tcPr>
          <w:p w:rsidR="00B814EB" w:rsidRDefault="00B814EB" w:rsidP="00F46510">
            <w:pPr>
              <w:jc w:val="center"/>
              <w:rPr>
                <w:rFonts w:ascii="Times New Roman" w:hAnsi="Times New Roman" w:cs="Times New Roman"/>
                <w:b/>
                <w:bCs/>
                <w:sz w:val="24"/>
                <w:szCs w:val="24"/>
              </w:rPr>
            </w:pPr>
          </w:p>
          <w:p w:rsidR="00B814EB" w:rsidRPr="008D000C" w:rsidRDefault="00B814EB" w:rsidP="00F90ACE">
            <w:pPr>
              <w:jc w:val="center"/>
              <w:rPr>
                <w:rFonts w:ascii="Times New Roman" w:hAnsi="Times New Roman" w:cs="Times New Roman"/>
                <w:b/>
                <w:bCs/>
                <w:sz w:val="24"/>
                <w:szCs w:val="24"/>
              </w:rPr>
            </w:pPr>
            <w:r w:rsidRPr="008D000C">
              <w:rPr>
                <w:rFonts w:ascii="Times New Roman" w:hAnsi="Times New Roman" w:cs="Times New Roman"/>
                <w:b/>
                <w:bCs/>
                <w:sz w:val="24"/>
                <w:szCs w:val="24"/>
              </w:rPr>
              <w:t>20</w:t>
            </w:r>
            <w:r w:rsidR="00F90ACE">
              <w:rPr>
                <w:rFonts w:ascii="Times New Roman" w:hAnsi="Times New Roman" w:cs="Times New Roman"/>
                <w:b/>
                <w:bCs/>
                <w:sz w:val="24"/>
                <w:szCs w:val="24"/>
              </w:rPr>
              <w:t>20</w:t>
            </w:r>
            <w:r>
              <w:rPr>
                <w:rFonts w:ascii="Times New Roman" w:hAnsi="Times New Roman" w:cs="Times New Roman"/>
                <w:b/>
                <w:bCs/>
                <w:sz w:val="24"/>
                <w:szCs w:val="24"/>
              </w:rPr>
              <w:t xml:space="preserve"> год</w:t>
            </w:r>
          </w:p>
        </w:tc>
      </w:tr>
      <w:tr w:rsidR="00B814EB" w:rsidRPr="008D000C" w:rsidTr="00C115C8">
        <w:trPr>
          <w:trHeight w:val="620"/>
        </w:trPr>
        <w:tc>
          <w:tcPr>
            <w:tcW w:w="534" w:type="dxa"/>
            <w:hideMark/>
          </w:tcPr>
          <w:p w:rsidR="00B814EB" w:rsidRPr="008D000C" w:rsidRDefault="00B814EB" w:rsidP="00F46510">
            <w:pPr>
              <w:rPr>
                <w:rFonts w:ascii="Times New Roman" w:hAnsi="Times New Roman" w:cs="Times New Roman"/>
                <w:b/>
                <w:bCs/>
                <w:sz w:val="24"/>
                <w:szCs w:val="24"/>
              </w:rPr>
            </w:pPr>
            <w:r w:rsidRPr="008D000C">
              <w:rPr>
                <w:rFonts w:ascii="Times New Roman" w:hAnsi="Times New Roman" w:cs="Times New Roman"/>
                <w:b/>
                <w:bCs/>
                <w:sz w:val="24"/>
                <w:szCs w:val="24"/>
              </w:rPr>
              <w:t>1.</w:t>
            </w:r>
          </w:p>
        </w:tc>
        <w:tc>
          <w:tcPr>
            <w:tcW w:w="4002" w:type="dxa"/>
            <w:hideMark/>
          </w:tcPr>
          <w:p w:rsidR="00B814EB" w:rsidRPr="00335EC0" w:rsidRDefault="00B814EB" w:rsidP="00F46510">
            <w:pPr>
              <w:rPr>
                <w:rFonts w:ascii="Times New Roman" w:hAnsi="Times New Roman" w:cs="Times New Roman"/>
                <w:b/>
                <w:bCs/>
                <w:sz w:val="28"/>
                <w:szCs w:val="24"/>
              </w:rPr>
            </w:pPr>
            <w:r w:rsidRPr="00335EC0">
              <w:rPr>
                <w:rFonts w:ascii="Times New Roman" w:hAnsi="Times New Roman" w:cs="Times New Roman"/>
                <w:b/>
                <w:bCs/>
                <w:sz w:val="28"/>
                <w:szCs w:val="24"/>
              </w:rPr>
              <w:t>Подпрограмма №1."Развитие  дошкольного образования детей"</w:t>
            </w:r>
          </w:p>
        </w:tc>
        <w:tc>
          <w:tcPr>
            <w:tcW w:w="1418" w:type="dxa"/>
            <w:noWrap/>
            <w:hideMark/>
          </w:tcPr>
          <w:p w:rsidR="00B814EB" w:rsidRPr="008D000C" w:rsidRDefault="00B814EB" w:rsidP="00F46510">
            <w:pPr>
              <w:rPr>
                <w:rFonts w:ascii="Times New Roman" w:hAnsi="Times New Roman" w:cs="Times New Roman"/>
                <w:b/>
                <w:bCs/>
                <w:sz w:val="24"/>
                <w:szCs w:val="24"/>
              </w:rPr>
            </w:pPr>
            <w:r w:rsidRPr="008D000C">
              <w:rPr>
                <w:rFonts w:ascii="Times New Roman" w:hAnsi="Times New Roman" w:cs="Times New Roman"/>
                <w:b/>
                <w:bCs/>
                <w:sz w:val="24"/>
                <w:szCs w:val="24"/>
              </w:rPr>
              <w:t> </w:t>
            </w:r>
          </w:p>
        </w:tc>
        <w:tc>
          <w:tcPr>
            <w:tcW w:w="1242" w:type="dxa"/>
            <w:noWrap/>
            <w:hideMark/>
          </w:tcPr>
          <w:p w:rsidR="00B814EB" w:rsidRPr="008D000C" w:rsidRDefault="00B814EB" w:rsidP="00F46510">
            <w:pPr>
              <w:rPr>
                <w:rFonts w:ascii="Times New Roman" w:hAnsi="Times New Roman" w:cs="Times New Roman"/>
                <w:b/>
                <w:bCs/>
                <w:sz w:val="24"/>
                <w:szCs w:val="24"/>
              </w:rPr>
            </w:pPr>
            <w:r w:rsidRPr="008D000C">
              <w:rPr>
                <w:rFonts w:ascii="Times New Roman" w:hAnsi="Times New Roman" w:cs="Times New Roman"/>
                <w:b/>
                <w:bCs/>
                <w:sz w:val="24"/>
                <w:szCs w:val="24"/>
              </w:rPr>
              <w:t> </w:t>
            </w:r>
          </w:p>
        </w:tc>
        <w:tc>
          <w:tcPr>
            <w:tcW w:w="1276" w:type="dxa"/>
            <w:noWrap/>
            <w:hideMark/>
          </w:tcPr>
          <w:p w:rsidR="00B814EB" w:rsidRPr="008D000C" w:rsidRDefault="00B814EB" w:rsidP="00F46510">
            <w:pPr>
              <w:rPr>
                <w:rFonts w:ascii="Times New Roman" w:hAnsi="Times New Roman" w:cs="Times New Roman"/>
                <w:b/>
                <w:bCs/>
                <w:sz w:val="24"/>
                <w:szCs w:val="24"/>
              </w:rPr>
            </w:pPr>
            <w:r w:rsidRPr="008D000C">
              <w:rPr>
                <w:rFonts w:ascii="Times New Roman" w:hAnsi="Times New Roman" w:cs="Times New Roman"/>
                <w:b/>
                <w:bCs/>
                <w:sz w:val="24"/>
                <w:szCs w:val="24"/>
              </w:rPr>
              <w:t> </w:t>
            </w:r>
          </w:p>
        </w:tc>
        <w:tc>
          <w:tcPr>
            <w:tcW w:w="1309" w:type="dxa"/>
            <w:noWrap/>
            <w:hideMark/>
          </w:tcPr>
          <w:p w:rsidR="00B814EB" w:rsidRPr="008D000C" w:rsidRDefault="00B814EB" w:rsidP="00F46510">
            <w:pPr>
              <w:rPr>
                <w:rFonts w:ascii="Times New Roman" w:hAnsi="Times New Roman" w:cs="Times New Roman"/>
                <w:b/>
                <w:bCs/>
                <w:sz w:val="24"/>
                <w:szCs w:val="24"/>
              </w:rPr>
            </w:pPr>
            <w:r w:rsidRPr="008D000C">
              <w:rPr>
                <w:rFonts w:ascii="Times New Roman" w:hAnsi="Times New Roman" w:cs="Times New Roman"/>
                <w:b/>
                <w:bCs/>
                <w:sz w:val="24"/>
                <w:szCs w:val="24"/>
              </w:rPr>
              <w:t> </w:t>
            </w:r>
          </w:p>
        </w:tc>
      </w:tr>
      <w:tr w:rsidR="00B814EB" w:rsidRPr="008D000C" w:rsidTr="00C115C8">
        <w:trPr>
          <w:trHeight w:val="3659"/>
        </w:trPr>
        <w:tc>
          <w:tcPr>
            <w:tcW w:w="534" w:type="dxa"/>
            <w:hideMark/>
          </w:tcPr>
          <w:p w:rsidR="00B814EB" w:rsidRPr="008D000C" w:rsidRDefault="00B814EB" w:rsidP="00F46510">
            <w:pPr>
              <w:rPr>
                <w:rFonts w:ascii="Times New Roman" w:hAnsi="Times New Roman" w:cs="Times New Roman"/>
                <w:b/>
                <w:bCs/>
                <w:sz w:val="24"/>
                <w:szCs w:val="24"/>
              </w:rPr>
            </w:pPr>
            <w:r w:rsidRPr="008D000C">
              <w:rPr>
                <w:rFonts w:ascii="Times New Roman" w:hAnsi="Times New Roman" w:cs="Times New Roman"/>
                <w:b/>
                <w:bCs/>
                <w:sz w:val="24"/>
                <w:szCs w:val="24"/>
              </w:rPr>
              <w:t> </w:t>
            </w:r>
          </w:p>
        </w:tc>
        <w:tc>
          <w:tcPr>
            <w:tcW w:w="4002" w:type="dxa"/>
            <w:hideMark/>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Показатель «Охват детей дошкольными образовательными учреждениями (отношение численности детей в возрасте от 2 месяцев до 3 лет, посещающие дошкольные образовательные учреждения, к общей численности детей в возрасте от 2-х месяцев до 3 лет)»</w:t>
            </w:r>
          </w:p>
          <w:p w:rsidR="00B814EB" w:rsidRPr="00335EC0" w:rsidRDefault="00B814EB" w:rsidP="00F46510">
            <w:pPr>
              <w:rPr>
                <w:rFonts w:ascii="Times New Roman" w:hAnsi="Times New Roman" w:cs="Times New Roman"/>
                <w:b/>
                <w:bCs/>
                <w:sz w:val="28"/>
                <w:szCs w:val="24"/>
              </w:rPr>
            </w:pPr>
          </w:p>
        </w:tc>
        <w:tc>
          <w:tcPr>
            <w:tcW w:w="1418" w:type="dxa"/>
            <w:noWrap/>
            <w:hideMark/>
          </w:tcPr>
          <w:p w:rsidR="00B814EB" w:rsidRPr="008D000C" w:rsidRDefault="00B814EB" w:rsidP="00F46510">
            <w:pPr>
              <w:jc w:val="center"/>
              <w:rPr>
                <w:rFonts w:ascii="Times New Roman" w:hAnsi="Times New Roman" w:cs="Times New Roman"/>
                <w:b/>
                <w:bCs/>
                <w:sz w:val="24"/>
                <w:szCs w:val="24"/>
              </w:rPr>
            </w:pPr>
            <w:r w:rsidRPr="008D000C">
              <w:rPr>
                <w:rFonts w:ascii="Times New Roman" w:hAnsi="Times New Roman" w:cs="Times New Roman"/>
                <w:b/>
                <w:bCs/>
                <w:sz w:val="24"/>
                <w:szCs w:val="24"/>
              </w:rPr>
              <w:t>%</w:t>
            </w:r>
          </w:p>
        </w:tc>
        <w:tc>
          <w:tcPr>
            <w:tcW w:w="1242" w:type="dxa"/>
            <w:noWrap/>
            <w:hideMark/>
          </w:tcPr>
          <w:p w:rsidR="00B814EB" w:rsidRPr="008D000C" w:rsidRDefault="00B814EB" w:rsidP="00F46510">
            <w:pPr>
              <w:jc w:val="center"/>
              <w:rPr>
                <w:rFonts w:ascii="Times New Roman" w:hAnsi="Times New Roman" w:cs="Times New Roman"/>
                <w:bCs/>
                <w:sz w:val="24"/>
                <w:szCs w:val="24"/>
              </w:rPr>
            </w:pPr>
            <w:r w:rsidRPr="008D000C">
              <w:rPr>
                <w:rFonts w:ascii="Times New Roman" w:hAnsi="Times New Roman" w:cs="Times New Roman"/>
                <w:bCs/>
                <w:sz w:val="24"/>
                <w:szCs w:val="24"/>
              </w:rPr>
              <w:t>10</w:t>
            </w:r>
          </w:p>
        </w:tc>
        <w:tc>
          <w:tcPr>
            <w:tcW w:w="1276" w:type="dxa"/>
            <w:noWrap/>
            <w:hideMark/>
          </w:tcPr>
          <w:p w:rsidR="00B814EB" w:rsidRPr="008D000C" w:rsidRDefault="00B814EB" w:rsidP="00F46510">
            <w:pPr>
              <w:jc w:val="center"/>
              <w:rPr>
                <w:rFonts w:ascii="Times New Roman" w:hAnsi="Times New Roman" w:cs="Times New Roman"/>
                <w:bCs/>
                <w:sz w:val="24"/>
                <w:szCs w:val="24"/>
              </w:rPr>
            </w:pPr>
            <w:r w:rsidRPr="008D000C">
              <w:rPr>
                <w:rFonts w:ascii="Times New Roman" w:hAnsi="Times New Roman" w:cs="Times New Roman"/>
                <w:bCs/>
                <w:sz w:val="24"/>
                <w:szCs w:val="24"/>
              </w:rPr>
              <w:t>20</w:t>
            </w:r>
          </w:p>
        </w:tc>
        <w:tc>
          <w:tcPr>
            <w:tcW w:w="1309" w:type="dxa"/>
            <w:noWrap/>
            <w:hideMark/>
          </w:tcPr>
          <w:p w:rsidR="00B814EB" w:rsidRPr="008D000C" w:rsidRDefault="00B814EB" w:rsidP="00F46510">
            <w:pPr>
              <w:jc w:val="center"/>
              <w:rPr>
                <w:rFonts w:ascii="Times New Roman" w:hAnsi="Times New Roman" w:cs="Times New Roman"/>
                <w:bCs/>
                <w:sz w:val="24"/>
                <w:szCs w:val="24"/>
              </w:rPr>
            </w:pPr>
            <w:r w:rsidRPr="008D000C">
              <w:rPr>
                <w:rFonts w:ascii="Times New Roman" w:hAnsi="Times New Roman" w:cs="Times New Roman"/>
                <w:bCs/>
                <w:sz w:val="24"/>
                <w:szCs w:val="24"/>
              </w:rPr>
              <w:t>30</w:t>
            </w:r>
          </w:p>
        </w:tc>
      </w:tr>
      <w:tr w:rsidR="00B814EB" w:rsidRPr="008D000C" w:rsidTr="00C115C8">
        <w:trPr>
          <w:trHeight w:val="1388"/>
        </w:trPr>
        <w:tc>
          <w:tcPr>
            <w:tcW w:w="534" w:type="dxa"/>
            <w:hideMark/>
          </w:tcPr>
          <w:p w:rsidR="00B814EB" w:rsidRPr="008D000C" w:rsidRDefault="00B814EB" w:rsidP="00F46510">
            <w:pPr>
              <w:rPr>
                <w:rFonts w:ascii="Times New Roman" w:hAnsi="Times New Roman" w:cs="Times New Roman"/>
                <w:b/>
                <w:bCs/>
                <w:sz w:val="24"/>
                <w:szCs w:val="24"/>
              </w:rPr>
            </w:pPr>
            <w:r w:rsidRPr="008D000C">
              <w:rPr>
                <w:rFonts w:ascii="Times New Roman" w:hAnsi="Times New Roman" w:cs="Times New Roman"/>
                <w:b/>
                <w:bCs/>
                <w:sz w:val="24"/>
                <w:szCs w:val="24"/>
              </w:rPr>
              <w:t> </w:t>
            </w:r>
          </w:p>
        </w:tc>
        <w:tc>
          <w:tcPr>
            <w:tcW w:w="4002" w:type="dxa"/>
            <w:hideMark/>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Показатель. Удельный вес численности детей дошкольных образовательных организаций в возрасте от 3 до 7 лет, охваченных образовательными программами</w:t>
            </w:r>
          </w:p>
          <w:p w:rsidR="00B814EB" w:rsidRPr="00335EC0" w:rsidRDefault="00B814EB" w:rsidP="00F46510">
            <w:pPr>
              <w:rPr>
                <w:rFonts w:ascii="Times New Roman" w:hAnsi="Times New Roman" w:cs="Times New Roman"/>
                <w:b/>
                <w:bCs/>
                <w:sz w:val="28"/>
                <w:szCs w:val="24"/>
              </w:rPr>
            </w:pPr>
          </w:p>
        </w:tc>
        <w:tc>
          <w:tcPr>
            <w:tcW w:w="1418" w:type="dxa"/>
            <w:noWrap/>
            <w:hideMark/>
          </w:tcPr>
          <w:p w:rsidR="00B814EB" w:rsidRPr="008D000C" w:rsidRDefault="00B814EB" w:rsidP="00F46510">
            <w:pPr>
              <w:jc w:val="center"/>
              <w:rPr>
                <w:rFonts w:ascii="Times New Roman" w:hAnsi="Times New Roman" w:cs="Times New Roman"/>
                <w:b/>
                <w:bCs/>
                <w:sz w:val="24"/>
                <w:szCs w:val="24"/>
              </w:rPr>
            </w:pPr>
            <w:r w:rsidRPr="008D000C">
              <w:rPr>
                <w:rFonts w:ascii="Times New Roman" w:hAnsi="Times New Roman" w:cs="Times New Roman"/>
                <w:b/>
                <w:bCs/>
                <w:sz w:val="24"/>
                <w:szCs w:val="24"/>
              </w:rPr>
              <w:t>%</w:t>
            </w:r>
          </w:p>
        </w:tc>
        <w:tc>
          <w:tcPr>
            <w:tcW w:w="1242" w:type="dxa"/>
            <w:noWrap/>
            <w:hideMark/>
          </w:tcPr>
          <w:p w:rsidR="00B814EB" w:rsidRPr="008D000C" w:rsidRDefault="00B814EB" w:rsidP="00F46510">
            <w:pPr>
              <w:jc w:val="center"/>
              <w:rPr>
                <w:rFonts w:ascii="Times New Roman" w:hAnsi="Times New Roman" w:cs="Times New Roman"/>
                <w:bCs/>
                <w:sz w:val="24"/>
                <w:szCs w:val="24"/>
              </w:rPr>
            </w:pPr>
            <w:r w:rsidRPr="008D000C">
              <w:rPr>
                <w:rFonts w:ascii="Times New Roman" w:hAnsi="Times New Roman" w:cs="Times New Roman"/>
                <w:bCs/>
                <w:sz w:val="24"/>
                <w:szCs w:val="24"/>
              </w:rPr>
              <w:t>100%</w:t>
            </w:r>
          </w:p>
        </w:tc>
        <w:tc>
          <w:tcPr>
            <w:tcW w:w="1276" w:type="dxa"/>
            <w:noWrap/>
            <w:hideMark/>
          </w:tcPr>
          <w:p w:rsidR="00B814EB" w:rsidRPr="008D000C" w:rsidRDefault="00B814EB" w:rsidP="00F46510">
            <w:pPr>
              <w:jc w:val="center"/>
              <w:rPr>
                <w:rFonts w:ascii="Times New Roman" w:hAnsi="Times New Roman" w:cs="Times New Roman"/>
                <w:bCs/>
                <w:sz w:val="24"/>
                <w:szCs w:val="24"/>
              </w:rPr>
            </w:pPr>
            <w:r w:rsidRPr="008D000C">
              <w:rPr>
                <w:rFonts w:ascii="Times New Roman" w:hAnsi="Times New Roman" w:cs="Times New Roman"/>
                <w:bCs/>
                <w:sz w:val="24"/>
                <w:szCs w:val="24"/>
              </w:rPr>
              <w:t>100%</w:t>
            </w:r>
          </w:p>
        </w:tc>
        <w:tc>
          <w:tcPr>
            <w:tcW w:w="1309" w:type="dxa"/>
            <w:noWrap/>
            <w:hideMark/>
          </w:tcPr>
          <w:p w:rsidR="00B814EB" w:rsidRPr="008D000C" w:rsidRDefault="00B814EB" w:rsidP="00F46510">
            <w:pPr>
              <w:jc w:val="center"/>
              <w:rPr>
                <w:rFonts w:ascii="Times New Roman" w:hAnsi="Times New Roman" w:cs="Times New Roman"/>
                <w:bCs/>
                <w:sz w:val="24"/>
                <w:szCs w:val="24"/>
              </w:rPr>
            </w:pPr>
            <w:r w:rsidRPr="008D000C">
              <w:rPr>
                <w:rFonts w:ascii="Times New Roman" w:hAnsi="Times New Roman" w:cs="Times New Roman"/>
                <w:bCs/>
                <w:sz w:val="24"/>
                <w:szCs w:val="24"/>
              </w:rPr>
              <w:t>100%</w:t>
            </w:r>
          </w:p>
        </w:tc>
      </w:tr>
      <w:tr w:rsidR="00B814EB" w:rsidRPr="008D000C" w:rsidTr="00C115C8">
        <w:trPr>
          <w:trHeight w:val="901"/>
        </w:trPr>
        <w:tc>
          <w:tcPr>
            <w:tcW w:w="534" w:type="dxa"/>
            <w:hideMark/>
          </w:tcPr>
          <w:p w:rsidR="00B814EB" w:rsidRPr="008D000C" w:rsidRDefault="00B814EB" w:rsidP="00F46510">
            <w:pPr>
              <w:rPr>
                <w:rFonts w:ascii="Times New Roman" w:hAnsi="Times New Roman" w:cs="Times New Roman"/>
                <w:sz w:val="24"/>
                <w:szCs w:val="24"/>
              </w:rPr>
            </w:pPr>
            <w:r w:rsidRPr="008D000C">
              <w:rPr>
                <w:rFonts w:ascii="Times New Roman" w:hAnsi="Times New Roman" w:cs="Times New Roman"/>
                <w:sz w:val="24"/>
                <w:szCs w:val="24"/>
              </w:rPr>
              <w:t> </w:t>
            </w: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Показатель. Удовлетворенность населения качеством предоставляемых услуг, процентов</w:t>
            </w:r>
          </w:p>
          <w:p w:rsidR="00B814EB" w:rsidRPr="00335EC0" w:rsidRDefault="00B814EB" w:rsidP="00F46510">
            <w:pPr>
              <w:rPr>
                <w:rFonts w:ascii="Times New Roman" w:hAnsi="Times New Roman" w:cs="Times New Roman"/>
                <w:b/>
                <w:bCs/>
                <w:sz w:val="28"/>
                <w:szCs w:val="24"/>
              </w:rPr>
            </w:pPr>
          </w:p>
        </w:tc>
        <w:tc>
          <w:tcPr>
            <w:tcW w:w="1418" w:type="dxa"/>
          </w:tcPr>
          <w:p w:rsidR="00B814EB" w:rsidRPr="008D000C" w:rsidRDefault="00B814EB" w:rsidP="00F46510">
            <w:pPr>
              <w:jc w:val="center"/>
              <w:rPr>
                <w:rFonts w:ascii="Times New Roman" w:hAnsi="Times New Roman" w:cs="Times New Roman"/>
                <w:b/>
                <w:bCs/>
                <w:sz w:val="24"/>
                <w:szCs w:val="24"/>
              </w:rPr>
            </w:pPr>
            <w:r w:rsidRPr="008D000C">
              <w:rPr>
                <w:rFonts w:ascii="Times New Roman" w:hAnsi="Times New Roman" w:cs="Times New Roman"/>
                <w:b/>
                <w:bCs/>
                <w:sz w:val="24"/>
                <w:szCs w:val="24"/>
              </w:rPr>
              <w:t>%</w:t>
            </w:r>
          </w:p>
        </w:tc>
        <w:tc>
          <w:tcPr>
            <w:tcW w:w="1242" w:type="dxa"/>
            <w:noWrap/>
            <w:hideMark/>
          </w:tcPr>
          <w:p w:rsidR="00B814EB" w:rsidRPr="008D000C" w:rsidRDefault="00B814EB" w:rsidP="00F46510">
            <w:pPr>
              <w:jc w:val="center"/>
              <w:rPr>
                <w:rFonts w:ascii="Times New Roman" w:hAnsi="Times New Roman" w:cs="Times New Roman"/>
                <w:bCs/>
                <w:sz w:val="24"/>
                <w:szCs w:val="24"/>
              </w:rPr>
            </w:pPr>
            <w:r w:rsidRPr="008D000C">
              <w:rPr>
                <w:rFonts w:ascii="Times New Roman" w:hAnsi="Times New Roman" w:cs="Times New Roman"/>
                <w:bCs/>
                <w:sz w:val="24"/>
                <w:szCs w:val="24"/>
              </w:rPr>
              <w:t>90%</w:t>
            </w:r>
          </w:p>
        </w:tc>
        <w:tc>
          <w:tcPr>
            <w:tcW w:w="1276" w:type="dxa"/>
            <w:noWrap/>
            <w:hideMark/>
          </w:tcPr>
          <w:p w:rsidR="00B814EB" w:rsidRPr="008D000C" w:rsidRDefault="00B814EB" w:rsidP="00F46510">
            <w:pPr>
              <w:jc w:val="center"/>
              <w:rPr>
                <w:rFonts w:ascii="Times New Roman" w:hAnsi="Times New Roman" w:cs="Times New Roman"/>
                <w:bCs/>
                <w:sz w:val="24"/>
                <w:szCs w:val="24"/>
              </w:rPr>
            </w:pPr>
            <w:r w:rsidRPr="008D000C">
              <w:rPr>
                <w:rFonts w:ascii="Times New Roman" w:hAnsi="Times New Roman" w:cs="Times New Roman"/>
                <w:bCs/>
                <w:sz w:val="24"/>
                <w:szCs w:val="24"/>
              </w:rPr>
              <w:t>100%</w:t>
            </w:r>
          </w:p>
        </w:tc>
        <w:tc>
          <w:tcPr>
            <w:tcW w:w="1309" w:type="dxa"/>
            <w:noWrap/>
            <w:hideMark/>
          </w:tcPr>
          <w:p w:rsidR="00B814EB" w:rsidRPr="008D000C" w:rsidRDefault="00B814EB" w:rsidP="00F46510">
            <w:pPr>
              <w:jc w:val="center"/>
              <w:rPr>
                <w:rFonts w:ascii="Times New Roman" w:hAnsi="Times New Roman" w:cs="Times New Roman"/>
                <w:bCs/>
                <w:sz w:val="24"/>
                <w:szCs w:val="24"/>
              </w:rPr>
            </w:pPr>
            <w:r w:rsidRPr="008D000C">
              <w:rPr>
                <w:rFonts w:ascii="Times New Roman" w:hAnsi="Times New Roman" w:cs="Times New Roman"/>
                <w:bCs/>
                <w:sz w:val="24"/>
                <w:szCs w:val="24"/>
              </w:rPr>
              <w:t>100%</w:t>
            </w:r>
          </w:p>
        </w:tc>
      </w:tr>
      <w:tr w:rsidR="00B814EB" w:rsidRPr="008D000C" w:rsidTr="00C115C8">
        <w:trPr>
          <w:trHeight w:val="1242"/>
        </w:trPr>
        <w:tc>
          <w:tcPr>
            <w:tcW w:w="534" w:type="dxa"/>
            <w:hideMark/>
          </w:tcPr>
          <w:p w:rsidR="00B814EB" w:rsidRPr="008D000C" w:rsidRDefault="00B814EB" w:rsidP="00F46510">
            <w:pPr>
              <w:rPr>
                <w:rFonts w:ascii="Times New Roman" w:hAnsi="Times New Roman" w:cs="Times New Roman"/>
                <w:sz w:val="24"/>
                <w:szCs w:val="24"/>
              </w:rPr>
            </w:pPr>
            <w:r w:rsidRPr="008D000C">
              <w:rPr>
                <w:rFonts w:ascii="Times New Roman" w:hAnsi="Times New Roman" w:cs="Times New Roman"/>
                <w:sz w:val="24"/>
                <w:szCs w:val="24"/>
              </w:rPr>
              <w:t> </w:t>
            </w: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Показатель. Доля дошкольных образовательных учреждений, работающих в социально-неблагоприятных условиях, процентов</w:t>
            </w:r>
          </w:p>
          <w:p w:rsidR="00B814EB" w:rsidRPr="00335EC0" w:rsidRDefault="00B814EB" w:rsidP="00F46510">
            <w:pPr>
              <w:rPr>
                <w:rFonts w:ascii="Times New Roman" w:hAnsi="Times New Roman" w:cs="Times New Roman"/>
                <w:sz w:val="28"/>
                <w:szCs w:val="24"/>
              </w:rPr>
            </w:pPr>
          </w:p>
        </w:tc>
        <w:tc>
          <w:tcPr>
            <w:tcW w:w="1418"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w:t>
            </w:r>
          </w:p>
        </w:tc>
        <w:tc>
          <w:tcPr>
            <w:tcW w:w="1242" w:type="dxa"/>
            <w:noWrap/>
            <w:hideMark/>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90%</w:t>
            </w:r>
          </w:p>
        </w:tc>
        <w:tc>
          <w:tcPr>
            <w:tcW w:w="1276" w:type="dxa"/>
            <w:noWrap/>
            <w:hideMark/>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100%</w:t>
            </w:r>
          </w:p>
        </w:tc>
        <w:tc>
          <w:tcPr>
            <w:tcW w:w="1309" w:type="dxa"/>
            <w:noWrap/>
            <w:hideMark/>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100%</w:t>
            </w:r>
          </w:p>
        </w:tc>
      </w:tr>
      <w:tr w:rsidR="00B814EB" w:rsidRPr="008D000C" w:rsidTr="00C115C8">
        <w:trPr>
          <w:trHeight w:val="558"/>
        </w:trPr>
        <w:tc>
          <w:tcPr>
            <w:tcW w:w="534" w:type="dxa"/>
            <w:hideMark/>
          </w:tcPr>
          <w:p w:rsidR="00B814EB" w:rsidRPr="008D000C" w:rsidRDefault="00B814EB" w:rsidP="00F46510">
            <w:pPr>
              <w:rPr>
                <w:rFonts w:ascii="Times New Roman" w:hAnsi="Times New Roman" w:cs="Times New Roman"/>
                <w:sz w:val="24"/>
                <w:szCs w:val="24"/>
              </w:rPr>
            </w:pPr>
            <w:r w:rsidRPr="008D000C">
              <w:rPr>
                <w:rFonts w:ascii="Times New Roman" w:hAnsi="Times New Roman" w:cs="Times New Roman"/>
                <w:sz w:val="24"/>
                <w:szCs w:val="24"/>
              </w:rPr>
              <w:t> </w:t>
            </w: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Показатель.  Численность детей в дошкольных образовательных организациях, приходящихся на одного педагогического работника, человек</w:t>
            </w:r>
          </w:p>
          <w:p w:rsidR="00B814EB" w:rsidRPr="00335EC0" w:rsidRDefault="00B814EB" w:rsidP="00F46510">
            <w:pPr>
              <w:rPr>
                <w:rFonts w:ascii="Times New Roman" w:hAnsi="Times New Roman" w:cs="Times New Roman"/>
                <w:sz w:val="28"/>
                <w:szCs w:val="24"/>
              </w:rPr>
            </w:pPr>
          </w:p>
        </w:tc>
        <w:tc>
          <w:tcPr>
            <w:tcW w:w="1418"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lastRenderedPageBreak/>
              <w:t>человек</w:t>
            </w:r>
          </w:p>
        </w:tc>
        <w:tc>
          <w:tcPr>
            <w:tcW w:w="1242" w:type="dxa"/>
            <w:noWrap/>
            <w:hideMark/>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12,9</w:t>
            </w:r>
          </w:p>
        </w:tc>
        <w:tc>
          <w:tcPr>
            <w:tcW w:w="1276" w:type="dxa"/>
            <w:noWrap/>
            <w:hideMark/>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13</w:t>
            </w:r>
          </w:p>
        </w:tc>
        <w:tc>
          <w:tcPr>
            <w:tcW w:w="1309" w:type="dxa"/>
            <w:noWrap/>
            <w:hideMark/>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14</w:t>
            </w:r>
          </w:p>
        </w:tc>
      </w:tr>
      <w:tr w:rsidR="00B814EB" w:rsidRPr="008D000C" w:rsidTr="00C115C8">
        <w:trPr>
          <w:trHeight w:val="2973"/>
        </w:trPr>
        <w:tc>
          <w:tcPr>
            <w:tcW w:w="534" w:type="dxa"/>
            <w:hideMark/>
          </w:tcPr>
          <w:p w:rsidR="00B814EB" w:rsidRPr="008D000C" w:rsidRDefault="00B814EB" w:rsidP="00F46510">
            <w:pPr>
              <w:rPr>
                <w:rFonts w:ascii="Times New Roman" w:hAnsi="Times New Roman" w:cs="Times New Roman"/>
                <w:sz w:val="24"/>
                <w:szCs w:val="24"/>
              </w:rPr>
            </w:pPr>
            <w:r w:rsidRPr="008D000C">
              <w:rPr>
                <w:rFonts w:ascii="Times New Roman" w:hAnsi="Times New Roman" w:cs="Times New Roman"/>
                <w:sz w:val="24"/>
                <w:szCs w:val="24"/>
              </w:rPr>
              <w:lastRenderedPageBreak/>
              <w:t> </w:t>
            </w: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 xml:space="preserve">Показатель. Отношение среднемесячной заработной платы педагогических работников муниципальных дошкольных образовательных учреждений </w:t>
            </w:r>
            <w:proofErr w:type="gramStart"/>
            <w:r w:rsidRPr="00335EC0">
              <w:rPr>
                <w:rFonts w:ascii="Times New Roman" w:hAnsi="Times New Roman" w:cs="Times New Roman"/>
                <w:color w:val="000000"/>
                <w:sz w:val="28"/>
                <w:szCs w:val="24"/>
              </w:rPr>
              <w:t>к</w:t>
            </w:r>
            <w:proofErr w:type="gramEnd"/>
            <w:r w:rsidRPr="00335EC0">
              <w:rPr>
                <w:rFonts w:ascii="Times New Roman" w:hAnsi="Times New Roman" w:cs="Times New Roman"/>
                <w:color w:val="000000"/>
                <w:sz w:val="28"/>
                <w:szCs w:val="24"/>
              </w:rPr>
              <w:t xml:space="preserve"> среднемесячной заработной платы в сфере экономики в Забайкальском крае</w:t>
            </w:r>
          </w:p>
          <w:p w:rsidR="00B814EB" w:rsidRPr="00335EC0" w:rsidRDefault="00B814EB" w:rsidP="00F46510">
            <w:pPr>
              <w:rPr>
                <w:rFonts w:ascii="Times New Roman" w:hAnsi="Times New Roman" w:cs="Times New Roman"/>
                <w:sz w:val="28"/>
                <w:szCs w:val="24"/>
              </w:rPr>
            </w:pPr>
          </w:p>
        </w:tc>
        <w:tc>
          <w:tcPr>
            <w:tcW w:w="1418"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w:t>
            </w:r>
          </w:p>
        </w:tc>
        <w:tc>
          <w:tcPr>
            <w:tcW w:w="1242" w:type="dxa"/>
            <w:noWrap/>
            <w:hideMark/>
          </w:tcPr>
          <w:p w:rsidR="00B814EB" w:rsidRPr="008D000C" w:rsidRDefault="00B814EB" w:rsidP="00F46510">
            <w:pPr>
              <w:jc w:val="center"/>
              <w:rPr>
                <w:rFonts w:ascii="Times New Roman" w:hAnsi="Times New Roman" w:cs="Times New Roman"/>
                <w:sz w:val="24"/>
                <w:szCs w:val="24"/>
              </w:rPr>
            </w:pPr>
            <w:r>
              <w:rPr>
                <w:rFonts w:ascii="Times New Roman" w:hAnsi="Times New Roman" w:cs="Times New Roman"/>
                <w:sz w:val="24"/>
                <w:szCs w:val="24"/>
              </w:rPr>
              <w:t>0,90</w:t>
            </w:r>
          </w:p>
        </w:tc>
        <w:tc>
          <w:tcPr>
            <w:tcW w:w="1276" w:type="dxa"/>
            <w:noWrap/>
            <w:hideMark/>
          </w:tcPr>
          <w:p w:rsidR="00B814EB" w:rsidRPr="008D000C" w:rsidRDefault="00B814EB" w:rsidP="00F46510">
            <w:pPr>
              <w:jc w:val="center"/>
              <w:rPr>
                <w:rFonts w:ascii="Times New Roman" w:hAnsi="Times New Roman" w:cs="Times New Roman"/>
                <w:sz w:val="24"/>
                <w:szCs w:val="24"/>
              </w:rPr>
            </w:pPr>
            <w:r>
              <w:rPr>
                <w:rFonts w:ascii="Times New Roman" w:hAnsi="Times New Roman" w:cs="Times New Roman"/>
                <w:sz w:val="24"/>
                <w:szCs w:val="24"/>
              </w:rPr>
              <w:t>0,95</w:t>
            </w:r>
          </w:p>
        </w:tc>
        <w:tc>
          <w:tcPr>
            <w:tcW w:w="1309" w:type="dxa"/>
            <w:noWrap/>
            <w:hideMark/>
          </w:tcPr>
          <w:p w:rsidR="00B814EB" w:rsidRDefault="00B814EB" w:rsidP="00F46510">
            <w:pPr>
              <w:jc w:val="center"/>
              <w:rPr>
                <w:rFonts w:ascii="Times New Roman" w:hAnsi="Times New Roman" w:cs="Times New Roman"/>
                <w:sz w:val="24"/>
                <w:szCs w:val="24"/>
              </w:rPr>
            </w:pPr>
            <w:r>
              <w:rPr>
                <w:rFonts w:ascii="Times New Roman" w:hAnsi="Times New Roman" w:cs="Times New Roman"/>
                <w:sz w:val="24"/>
                <w:szCs w:val="24"/>
              </w:rPr>
              <w:t>1,00</w:t>
            </w:r>
          </w:p>
          <w:p w:rsidR="00B814EB" w:rsidRPr="008D000C" w:rsidRDefault="00B814EB" w:rsidP="00F46510">
            <w:pPr>
              <w:jc w:val="center"/>
              <w:rPr>
                <w:rFonts w:ascii="Times New Roman" w:hAnsi="Times New Roman" w:cs="Times New Roman"/>
                <w:sz w:val="24"/>
                <w:szCs w:val="24"/>
              </w:rPr>
            </w:pPr>
          </w:p>
        </w:tc>
      </w:tr>
      <w:tr w:rsidR="00B814EB" w:rsidRPr="008D000C" w:rsidTr="00C115C8">
        <w:trPr>
          <w:trHeight w:val="2589"/>
        </w:trPr>
        <w:tc>
          <w:tcPr>
            <w:tcW w:w="534" w:type="dxa"/>
            <w:hideMark/>
          </w:tcPr>
          <w:p w:rsidR="00B814EB" w:rsidRPr="008D000C" w:rsidRDefault="00B814EB" w:rsidP="00F46510">
            <w:pPr>
              <w:rPr>
                <w:rFonts w:ascii="Times New Roman" w:hAnsi="Times New Roman" w:cs="Times New Roman"/>
                <w:sz w:val="24"/>
                <w:szCs w:val="24"/>
              </w:rPr>
            </w:pPr>
            <w:r w:rsidRPr="008D000C">
              <w:rPr>
                <w:rFonts w:ascii="Times New Roman" w:hAnsi="Times New Roman" w:cs="Times New Roman"/>
                <w:sz w:val="24"/>
                <w:szCs w:val="24"/>
              </w:rPr>
              <w:t> </w:t>
            </w: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 xml:space="preserve">Показатель. Удельный вес числа дошкольных образовательных учреждений, в которых имеются: пожарная сигнализация, дымовые </w:t>
            </w:r>
            <w:proofErr w:type="spellStart"/>
            <w:r w:rsidRPr="00335EC0">
              <w:rPr>
                <w:rFonts w:ascii="Times New Roman" w:hAnsi="Times New Roman" w:cs="Times New Roman"/>
                <w:color w:val="000000"/>
                <w:sz w:val="28"/>
                <w:szCs w:val="24"/>
              </w:rPr>
              <w:t>извещатели</w:t>
            </w:r>
            <w:proofErr w:type="spellEnd"/>
            <w:r w:rsidRPr="00335EC0">
              <w:rPr>
                <w:rFonts w:ascii="Times New Roman" w:hAnsi="Times New Roman" w:cs="Times New Roman"/>
                <w:color w:val="000000"/>
                <w:sz w:val="28"/>
                <w:szCs w:val="24"/>
              </w:rPr>
              <w:t>, пожарные краны и рукава, в общем числе учреждений, процентов</w:t>
            </w:r>
          </w:p>
          <w:p w:rsidR="00B814EB" w:rsidRPr="00335EC0" w:rsidRDefault="00B814EB" w:rsidP="00F46510">
            <w:pPr>
              <w:rPr>
                <w:rFonts w:ascii="Times New Roman" w:hAnsi="Times New Roman" w:cs="Times New Roman"/>
                <w:sz w:val="28"/>
                <w:szCs w:val="24"/>
              </w:rPr>
            </w:pPr>
          </w:p>
        </w:tc>
        <w:tc>
          <w:tcPr>
            <w:tcW w:w="1418"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w:t>
            </w:r>
          </w:p>
        </w:tc>
        <w:tc>
          <w:tcPr>
            <w:tcW w:w="1242" w:type="dxa"/>
            <w:noWrap/>
            <w:hideMark/>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100%</w:t>
            </w:r>
          </w:p>
        </w:tc>
        <w:tc>
          <w:tcPr>
            <w:tcW w:w="1276" w:type="dxa"/>
            <w:noWrap/>
            <w:hideMark/>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100%</w:t>
            </w:r>
          </w:p>
        </w:tc>
        <w:tc>
          <w:tcPr>
            <w:tcW w:w="1309" w:type="dxa"/>
            <w:noWrap/>
            <w:hideMark/>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100%</w:t>
            </w:r>
          </w:p>
        </w:tc>
      </w:tr>
      <w:tr w:rsidR="00B814EB" w:rsidRPr="008D000C" w:rsidTr="00C115C8">
        <w:trPr>
          <w:trHeight w:val="1549"/>
        </w:trPr>
        <w:tc>
          <w:tcPr>
            <w:tcW w:w="534" w:type="dxa"/>
            <w:hideMark/>
          </w:tcPr>
          <w:p w:rsidR="00B814EB" w:rsidRPr="008D000C" w:rsidRDefault="00B814EB" w:rsidP="00F46510">
            <w:pPr>
              <w:rPr>
                <w:rFonts w:ascii="Times New Roman" w:hAnsi="Times New Roman" w:cs="Times New Roman"/>
                <w:sz w:val="24"/>
                <w:szCs w:val="24"/>
              </w:rPr>
            </w:pPr>
            <w:r w:rsidRPr="008D000C">
              <w:rPr>
                <w:rFonts w:ascii="Times New Roman" w:hAnsi="Times New Roman" w:cs="Times New Roman"/>
                <w:sz w:val="24"/>
                <w:szCs w:val="24"/>
              </w:rPr>
              <w:t> </w:t>
            </w: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 xml:space="preserve">Показатель. Удельный вес числа дошкольных образовательных учреждений, имеющих системы видеонаблюдения, в общем числе учреждений, процентов </w:t>
            </w:r>
          </w:p>
          <w:p w:rsidR="00B814EB" w:rsidRPr="00335EC0" w:rsidRDefault="00B814EB" w:rsidP="00F46510">
            <w:pPr>
              <w:rPr>
                <w:rFonts w:ascii="Times New Roman" w:hAnsi="Times New Roman" w:cs="Times New Roman"/>
                <w:sz w:val="28"/>
                <w:szCs w:val="24"/>
              </w:rPr>
            </w:pPr>
          </w:p>
        </w:tc>
        <w:tc>
          <w:tcPr>
            <w:tcW w:w="1418" w:type="dxa"/>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w:t>
            </w:r>
          </w:p>
        </w:tc>
        <w:tc>
          <w:tcPr>
            <w:tcW w:w="1242" w:type="dxa"/>
            <w:noWrap/>
            <w:hideMark/>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50%</w:t>
            </w:r>
          </w:p>
        </w:tc>
        <w:tc>
          <w:tcPr>
            <w:tcW w:w="1276" w:type="dxa"/>
            <w:noWrap/>
            <w:hideMark/>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70%</w:t>
            </w:r>
          </w:p>
        </w:tc>
        <w:tc>
          <w:tcPr>
            <w:tcW w:w="1309" w:type="dxa"/>
            <w:noWrap/>
            <w:hideMark/>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100%</w:t>
            </w:r>
          </w:p>
        </w:tc>
      </w:tr>
      <w:tr w:rsidR="00B814EB" w:rsidRPr="008D000C" w:rsidTr="00C115C8">
        <w:trPr>
          <w:trHeight w:val="1910"/>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Показатель. Удельный вес  числа дошкольных образовательных учреждений, имеющих водопровод, центральное отопление, канализацию, в общем числе дошкольных образовательных учреждениях, процентов</w:t>
            </w:r>
          </w:p>
          <w:p w:rsidR="00B814EB" w:rsidRPr="00335EC0" w:rsidRDefault="00B814EB" w:rsidP="00F46510">
            <w:pPr>
              <w:rPr>
                <w:rFonts w:ascii="Times New Roman" w:hAnsi="Times New Roman" w:cs="Times New Roman"/>
                <w:sz w:val="28"/>
                <w:szCs w:val="24"/>
              </w:rPr>
            </w:pPr>
          </w:p>
        </w:tc>
        <w:tc>
          <w:tcPr>
            <w:tcW w:w="1418" w:type="dxa"/>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w:t>
            </w:r>
          </w:p>
        </w:tc>
        <w:tc>
          <w:tcPr>
            <w:tcW w:w="1242"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90%</w:t>
            </w:r>
          </w:p>
        </w:tc>
        <w:tc>
          <w:tcPr>
            <w:tcW w:w="1276"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100%</w:t>
            </w:r>
          </w:p>
        </w:tc>
        <w:tc>
          <w:tcPr>
            <w:tcW w:w="1309"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100%</w:t>
            </w:r>
          </w:p>
        </w:tc>
      </w:tr>
      <w:tr w:rsidR="00B814EB" w:rsidRPr="008D000C" w:rsidTr="00C115C8">
        <w:trPr>
          <w:trHeight w:val="878"/>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Показатель. Внедрение системы независимой оценки качества образования</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раз</w:t>
            </w:r>
          </w:p>
        </w:tc>
        <w:tc>
          <w:tcPr>
            <w:tcW w:w="1242" w:type="dxa"/>
            <w:noWrap/>
          </w:tcPr>
          <w:p w:rsidR="00B814EB" w:rsidRPr="008D000C" w:rsidRDefault="00B814EB" w:rsidP="00F46510">
            <w:pPr>
              <w:jc w:val="center"/>
              <w:rPr>
                <w:rFonts w:ascii="Times New Roman" w:hAnsi="Times New Roman" w:cs="Times New Roman"/>
                <w:sz w:val="24"/>
                <w:szCs w:val="24"/>
              </w:rPr>
            </w:pPr>
            <w:r>
              <w:rPr>
                <w:rFonts w:ascii="Times New Roman" w:hAnsi="Times New Roman" w:cs="Times New Roman"/>
                <w:sz w:val="24"/>
                <w:szCs w:val="24"/>
              </w:rPr>
              <w:t>4</w:t>
            </w:r>
          </w:p>
        </w:tc>
        <w:tc>
          <w:tcPr>
            <w:tcW w:w="1276" w:type="dxa"/>
            <w:noWrap/>
          </w:tcPr>
          <w:p w:rsidR="00B814EB" w:rsidRPr="008D000C" w:rsidRDefault="00B814EB" w:rsidP="00F46510">
            <w:pPr>
              <w:jc w:val="center"/>
              <w:rPr>
                <w:rFonts w:ascii="Times New Roman" w:hAnsi="Times New Roman" w:cs="Times New Roman"/>
                <w:sz w:val="24"/>
                <w:szCs w:val="24"/>
              </w:rPr>
            </w:pPr>
            <w:r>
              <w:rPr>
                <w:rFonts w:ascii="Times New Roman" w:hAnsi="Times New Roman" w:cs="Times New Roman"/>
                <w:sz w:val="24"/>
                <w:szCs w:val="24"/>
              </w:rPr>
              <w:t>3</w:t>
            </w:r>
          </w:p>
        </w:tc>
        <w:tc>
          <w:tcPr>
            <w:tcW w:w="1309" w:type="dxa"/>
            <w:noWrap/>
          </w:tcPr>
          <w:p w:rsidR="00B814EB" w:rsidRDefault="00B814EB" w:rsidP="00F46510">
            <w:pPr>
              <w:jc w:val="center"/>
              <w:rPr>
                <w:rFonts w:ascii="Times New Roman" w:hAnsi="Times New Roman" w:cs="Times New Roman"/>
                <w:sz w:val="24"/>
                <w:szCs w:val="24"/>
              </w:rPr>
            </w:pPr>
            <w:r>
              <w:rPr>
                <w:rFonts w:ascii="Times New Roman" w:hAnsi="Times New Roman" w:cs="Times New Roman"/>
                <w:sz w:val="24"/>
                <w:szCs w:val="24"/>
              </w:rPr>
              <w:t>0</w:t>
            </w:r>
          </w:p>
          <w:p w:rsidR="00B814EB" w:rsidRPr="008D000C" w:rsidRDefault="00B814EB" w:rsidP="00F46510">
            <w:pPr>
              <w:jc w:val="center"/>
              <w:rPr>
                <w:rFonts w:ascii="Times New Roman" w:hAnsi="Times New Roman" w:cs="Times New Roman"/>
                <w:sz w:val="24"/>
                <w:szCs w:val="24"/>
              </w:rPr>
            </w:pPr>
          </w:p>
        </w:tc>
      </w:tr>
      <w:tr w:rsidR="00B814EB" w:rsidRPr="008D000C" w:rsidTr="00C115C8">
        <w:trPr>
          <w:trHeight w:val="273"/>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 xml:space="preserve">Показатель. Удельный вес  числа ДОУ, </w:t>
            </w:r>
            <w:proofErr w:type="gramStart"/>
            <w:r w:rsidRPr="00335EC0">
              <w:rPr>
                <w:rFonts w:ascii="Times New Roman" w:hAnsi="Times New Roman" w:cs="Times New Roman"/>
                <w:color w:val="000000"/>
                <w:sz w:val="28"/>
                <w:szCs w:val="24"/>
              </w:rPr>
              <w:t>имеющих</w:t>
            </w:r>
            <w:proofErr w:type="gramEnd"/>
            <w:r w:rsidRPr="00335EC0">
              <w:rPr>
                <w:rFonts w:ascii="Times New Roman" w:hAnsi="Times New Roman" w:cs="Times New Roman"/>
                <w:color w:val="000000"/>
                <w:sz w:val="28"/>
                <w:szCs w:val="24"/>
              </w:rPr>
              <w:t xml:space="preserve"> скорость подключения к сети Интернет от 1Мб/с и выше</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lastRenderedPageBreak/>
              <w:t>%</w:t>
            </w:r>
          </w:p>
        </w:tc>
        <w:tc>
          <w:tcPr>
            <w:tcW w:w="1242" w:type="dxa"/>
            <w:noWrap/>
          </w:tcPr>
          <w:p w:rsidR="00B814EB" w:rsidRPr="008D000C" w:rsidRDefault="00B814EB" w:rsidP="00F46510">
            <w:pPr>
              <w:jc w:val="center"/>
              <w:rPr>
                <w:rFonts w:ascii="Times New Roman" w:hAnsi="Times New Roman" w:cs="Times New Roman"/>
                <w:sz w:val="24"/>
                <w:szCs w:val="24"/>
              </w:rPr>
            </w:pPr>
            <w:r>
              <w:rPr>
                <w:rFonts w:ascii="Times New Roman" w:hAnsi="Times New Roman" w:cs="Times New Roman"/>
                <w:sz w:val="24"/>
                <w:szCs w:val="24"/>
              </w:rPr>
              <w:t>0,50</w:t>
            </w:r>
          </w:p>
        </w:tc>
        <w:tc>
          <w:tcPr>
            <w:tcW w:w="1276" w:type="dxa"/>
            <w:noWrap/>
          </w:tcPr>
          <w:p w:rsidR="00B814EB" w:rsidRDefault="00B814EB" w:rsidP="00537CE1">
            <w:pPr>
              <w:jc w:val="center"/>
              <w:rPr>
                <w:rFonts w:ascii="Times New Roman" w:hAnsi="Times New Roman" w:cs="Times New Roman"/>
                <w:sz w:val="24"/>
                <w:szCs w:val="24"/>
              </w:rPr>
            </w:pPr>
            <w:r>
              <w:rPr>
                <w:rFonts w:ascii="Times New Roman" w:hAnsi="Times New Roman" w:cs="Times New Roman"/>
                <w:sz w:val="24"/>
                <w:szCs w:val="24"/>
              </w:rPr>
              <w:t>0,</w:t>
            </w:r>
            <w:r w:rsidR="00537CE1">
              <w:rPr>
                <w:rFonts w:ascii="Times New Roman" w:hAnsi="Times New Roman" w:cs="Times New Roman"/>
                <w:sz w:val="24"/>
                <w:szCs w:val="24"/>
              </w:rPr>
              <w:t>50</w:t>
            </w:r>
          </w:p>
          <w:p w:rsidR="00537CE1" w:rsidRPr="008D000C" w:rsidRDefault="00537CE1" w:rsidP="00537CE1">
            <w:pPr>
              <w:jc w:val="center"/>
              <w:rPr>
                <w:rFonts w:ascii="Times New Roman" w:hAnsi="Times New Roman" w:cs="Times New Roman"/>
                <w:sz w:val="24"/>
                <w:szCs w:val="24"/>
              </w:rPr>
            </w:pPr>
          </w:p>
        </w:tc>
        <w:tc>
          <w:tcPr>
            <w:tcW w:w="1309" w:type="dxa"/>
            <w:noWrap/>
          </w:tcPr>
          <w:p w:rsidR="00B814EB" w:rsidRPr="008D000C" w:rsidRDefault="00B814EB" w:rsidP="00F46510">
            <w:pPr>
              <w:jc w:val="center"/>
              <w:rPr>
                <w:rFonts w:ascii="Times New Roman" w:hAnsi="Times New Roman" w:cs="Times New Roman"/>
                <w:sz w:val="24"/>
                <w:szCs w:val="24"/>
              </w:rPr>
            </w:pPr>
            <w:r>
              <w:rPr>
                <w:rFonts w:ascii="Times New Roman" w:hAnsi="Times New Roman" w:cs="Times New Roman"/>
                <w:sz w:val="24"/>
                <w:szCs w:val="24"/>
              </w:rPr>
              <w:t>0,70</w:t>
            </w:r>
          </w:p>
        </w:tc>
      </w:tr>
      <w:tr w:rsidR="00B814EB" w:rsidRPr="008D000C" w:rsidTr="00C115C8">
        <w:trPr>
          <w:trHeight w:val="981"/>
        </w:trPr>
        <w:tc>
          <w:tcPr>
            <w:tcW w:w="534" w:type="dxa"/>
          </w:tcPr>
          <w:p w:rsidR="00B814EB" w:rsidRPr="008D000C" w:rsidRDefault="00B814EB" w:rsidP="00F46510">
            <w:pPr>
              <w:rPr>
                <w:rFonts w:ascii="Times New Roman" w:hAnsi="Times New Roman" w:cs="Times New Roman"/>
                <w:b/>
                <w:color w:val="000000"/>
                <w:sz w:val="24"/>
                <w:szCs w:val="24"/>
              </w:rPr>
            </w:pPr>
            <w:r w:rsidRPr="008D000C">
              <w:rPr>
                <w:rFonts w:ascii="Times New Roman" w:hAnsi="Times New Roman" w:cs="Times New Roman"/>
                <w:b/>
                <w:color w:val="000000"/>
                <w:sz w:val="24"/>
                <w:szCs w:val="24"/>
              </w:rPr>
              <w:lastRenderedPageBreak/>
              <w:t>2.</w:t>
            </w:r>
          </w:p>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b/>
                <w:bCs/>
                <w:color w:val="000000"/>
                <w:sz w:val="28"/>
                <w:szCs w:val="24"/>
              </w:rPr>
            </w:pPr>
            <w:r w:rsidRPr="00335EC0">
              <w:rPr>
                <w:rFonts w:ascii="Times New Roman" w:hAnsi="Times New Roman" w:cs="Times New Roman"/>
                <w:b/>
                <w:bCs/>
                <w:color w:val="000000"/>
                <w:sz w:val="28"/>
                <w:szCs w:val="24"/>
              </w:rPr>
              <w:t>Подпрограмма №2. "Повышение качества и доступность общего образования"</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rPr>
                <w:rFonts w:ascii="Times New Roman" w:hAnsi="Times New Roman" w:cs="Times New Roman"/>
                <w:sz w:val="24"/>
                <w:szCs w:val="24"/>
              </w:rPr>
            </w:pPr>
          </w:p>
        </w:tc>
        <w:tc>
          <w:tcPr>
            <w:tcW w:w="1242" w:type="dxa"/>
            <w:noWrap/>
          </w:tcPr>
          <w:p w:rsidR="00B814EB" w:rsidRPr="008D000C" w:rsidRDefault="00B814EB" w:rsidP="00F46510">
            <w:pPr>
              <w:rPr>
                <w:rFonts w:ascii="Times New Roman" w:hAnsi="Times New Roman" w:cs="Times New Roman"/>
                <w:sz w:val="24"/>
                <w:szCs w:val="24"/>
              </w:rPr>
            </w:pPr>
          </w:p>
        </w:tc>
        <w:tc>
          <w:tcPr>
            <w:tcW w:w="1276" w:type="dxa"/>
            <w:noWrap/>
          </w:tcPr>
          <w:p w:rsidR="00B814EB" w:rsidRPr="008D000C" w:rsidRDefault="00B814EB" w:rsidP="00F46510">
            <w:pPr>
              <w:rPr>
                <w:rFonts w:ascii="Times New Roman" w:hAnsi="Times New Roman" w:cs="Times New Roman"/>
                <w:sz w:val="24"/>
                <w:szCs w:val="24"/>
              </w:rPr>
            </w:pPr>
          </w:p>
        </w:tc>
        <w:tc>
          <w:tcPr>
            <w:tcW w:w="1309" w:type="dxa"/>
            <w:noWrap/>
          </w:tcPr>
          <w:p w:rsidR="00B814EB" w:rsidRPr="008D000C" w:rsidRDefault="00B814EB" w:rsidP="00F46510">
            <w:pPr>
              <w:rPr>
                <w:rFonts w:ascii="Times New Roman" w:hAnsi="Times New Roman" w:cs="Times New Roman"/>
                <w:sz w:val="24"/>
                <w:szCs w:val="24"/>
              </w:rPr>
            </w:pPr>
          </w:p>
        </w:tc>
      </w:tr>
      <w:tr w:rsidR="00B814EB" w:rsidRPr="008D000C" w:rsidTr="00C115C8">
        <w:trPr>
          <w:trHeight w:val="1180"/>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Показатель. Удельный вес численности учителей ОУ в возрасте до 35 лет в общей численности учителей ОО, процентов</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w:t>
            </w:r>
          </w:p>
        </w:tc>
        <w:tc>
          <w:tcPr>
            <w:tcW w:w="1242"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25%</w:t>
            </w:r>
          </w:p>
        </w:tc>
        <w:tc>
          <w:tcPr>
            <w:tcW w:w="1276"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28%</w:t>
            </w:r>
          </w:p>
        </w:tc>
        <w:tc>
          <w:tcPr>
            <w:tcW w:w="1309"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40%</w:t>
            </w:r>
          </w:p>
        </w:tc>
      </w:tr>
      <w:tr w:rsidR="00B814EB" w:rsidRPr="008D000C" w:rsidTr="00C115C8">
        <w:trPr>
          <w:trHeight w:val="1100"/>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Показатель. Удовлетворенность населения качеством образовательных услуг, процентов</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w:t>
            </w:r>
          </w:p>
        </w:tc>
        <w:tc>
          <w:tcPr>
            <w:tcW w:w="1242"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75%</w:t>
            </w:r>
          </w:p>
        </w:tc>
        <w:tc>
          <w:tcPr>
            <w:tcW w:w="1276"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82%</w:t>
            </w:r>
          </w:p>
        </w:tc>
        <w:tc>
          <w:tcPr>
            <w:tcW w:w="1309"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95%</w:t>
            </w:r>
          </w:p>
        </w:tc>
      </w:tr>
      <w:tr w:rsidR="00B814EB" w:rsidRPr="008D000C" w:rsidTr="00C115C8">
        <w:trPr>
          <w:trHeight w:val="1555"/>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 xml:space="preserve">Показатель. Удельный вес  численности обучающихся в ОО общего образования в соответствии с ФГОС в общей </w:t>
            </w:r>
            <w:proofErr w:type="gramStart"/>
            <w:r w:rsidRPr="00335EC0">
              <w:rPr>
                <w:rFonts w:ascii="Times New Roman" w:hAnsi="Times New Roman" w:cs="Times New Roman"/>
                <w:color w:val="000000"/>
                <w:sz w:val="28"/>
                <w:szCs w:val="24"/>
              </w:rPr>
              <w:t>численности</w:t>
            </w:r>
            <w:proofErr w:type="gramEnd"/>
            <w:r w:rsidRPr="00335EC0">
              <w:rPr>
                <w:rFonts w:ascii="Times New Roman" w:hAnsi="Times New Roman" w:cs="Times New Roman"/>
                <w:color w:val="000000"/>
                <w:sz w:val="28"/>
                <w:szCs w:val="24"/>
              </w:rPr>
              <w:t xml:space="preserve"> обучающихся в ОО общего образования, процентов</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w:t>
            </w:r>
          </w:p>
        </w:tc>
        <w:tc>
          <w:tcPr>
            <w:tcW w:w="1242"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76,7%</w:t>
            </w:r>
          </w:p>
        </w:tc>
        <w:tc>
          <w:tcPr>
            <w:tcW w:w="1276"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91%</w:t>
            </w:r>
          </w:p>
        </w:tc>
        <w:tc>
          <w:tcPr>
            <w:tcW w:w="1309"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95%</w:t>
            </w:r>
          </w:p>
        </w:tc>
      </w:tr>
      <w:tr w:rsidR="00B814EB" w:rsidRPr="008D000C" w:rsidTr="00C115C8">
        <w:trPr>
          <w:trHeight w:val="1352"/>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Показатель. Удельный вес  численности обучающихся, занимающихся в первую смену, в общей численности обучающихся ОО, процентов</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w:t>
            </w:r>
          </w:p>
        </w:tc>
        <w:tc>
          <w:tcPr>
            <w:tcW w:w="1242"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88%</w:t>
            </w:r>
          </w:p>
        </w:tc>
        <w:tc>
          <w:tcPr>
            <w:tcW w:w="1276"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88%</w:t>
            </w:r>
          </w:p>
        </w:tc>
        <w:tc>
          <w:tcPr>
            <w:tcW w:w="1309"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90%</w:t>
            </w:r>
          </w:p>
        </w:tc>
      </w:tr>
      <w:tr w:rsidR="00B814EB" w:rsidRPr="008D000C" w:rsidTr="00C115C8">
        <w:trPr>
          <w:trHeight w:val="1116"/>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Показатель. Число обучающихся в расчете на одного педагогического работника общего образования, человек</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rPr>
                <w:rFonts w:ascii="Times New Roman" w:hAnsi="Times New Roman" w:cs="Times New Roman"/>
                <w:sz w:val="24"/>
                <w:szCs w:val="24"/>
              </w:rPr>
            </w:pPr>
            <w:r w:rsidRPr="008D000C">
              <w:rPr>
                <w:rFonts w:ascii="Times New Roman" w:hAnsi="Times New Roman" w:cs="Times New Roman"/>
                <w:sz w:val="24"/>
                <w:szCs w:val="24"/>
              </w:rPr>
              <w:t>человек</w:t>
            </w:r>
          </w:p>
        </w:tc>
        <w:tc>
          <w:tcPr>
            <w:tcW w:w="1242"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11,2</w:t>
            </w:r>
          </w:p>
        </w:tc>
        <w:tc>
          <w:tcPr>
            <w:tcW w:w="1276"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13</w:t>
            </w:r>
          </w:p>
        </w:tc>
        <w:tc>
          <w:tcPr>
            <w:tcW w:w="1309"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13,4</w:t>
            </w:r>
          </w:p>
        </w:tc>
      </w:tr>
      <w:tr w:rsidR="00B814EB" w:rsidRPr="008D000C" w:rsidTr="00C115C8">
        <w:trPr>
          <w:trHeight w:val="982"/>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 xml:space="preserve">Показатель. Удельный вес численности детей-инвалидов, обучающихся в классах, не являющихся специальными (коррекционными), общеобразовательных организаций, в общей </w:t>
            </w:r>
            <w:r w:rsidRPr="00335EC0">
              <w:rPr>
                <w:rFonts w:ascii="Times New Roman" w:hAnsi="Times New Roman" w:cs="Times New Roman"/>
                <w:color w:val="000000"/>
                <w:sz w:val="28"/>
                <w:szCs w:val="24"/>
              </w:rPr>
              <w:lastRenderedPageBreak/>
              <w:t>численности детей-инвалидов, обучающихся в ОО, процентов</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lastRenderedPageBreak/>
              <w:t>%</w:t>
            </w:r>
          </w:p>
        </w:tc>
        <w:tc>
          <w:tcPr>
            <w:tcW w:w="1242"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44,1%</w:t>
            </w:r>
          </w:p>
        </w:tc>
        <w:tc>
          <w:tcPr>
            <w:tcW w:w="1276"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43%</w:t>
            </w:r>
          </w:p>
        </w:tc>
        <w:tc>
          <w:tcPr>
            <w:tcW w:w="1309"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40%</w:t>
            </w:r>
          </w:p>
        </w:tc>
      </w:tr>
      <w:tr w:rsidR="00B814EB" w:rsidRPr="008D000C" w:rsidTr="00C115C8">
        <w:trPr>
          <w:trHeight w:val="1910"/>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Показатель. Отношение среднемесячной заработной платы педагогических работников муниципальных ОО общего образования, к средней заработной плате в соответствующем субъекте РФ организаций, процентов</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w:t>
            </w:r>
          </w:p>
        </w:tc>
        <w:tc>
          <w:tcPr>
            <w:tcW w:w="1242"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87%</w:t>
            </w:r>
          </w:p>
        </w:tc>
        <w:tc>
          <w:tcPr>
            <w:tcW w:w="1276"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90%</w:t>
            </w:r>
          </w:p>
        </w:tc>
        <w:tc>
          <w:tcPr>
            <w:tcW w:w="1309"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100%</w:t>
            </w:r>
          </w:p>
        </w:tc>
      </w:tr>
      <w:tr w:rsidR="00B814EB" w:rsidRPr="008D000C" w:rsidTr="00C115C8">
        <w:trPr>
          <w:trHeight w:val="1910"/>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 xml:space="preserve">Показатель. Удельный вес  численности обучающихся по программам начального, основного общего и среднего общего образования, участвующих в олимпиадах и конкурсах различного уровня, в общей </w:t>
            </w:r>
            <w:proofErr w:type="gramStart"/>
            <w:r w:rsidRPr="00335EC0">
              <w:rPr>
                <w:rFonts w:ascii="Times New Roman" w:hAnsi="Times New Roman" w:cs="Times New Roman"/>
                <w:color w:val="000000"/>
                <w:sz w:val="28"/>
                <w:szCs w:val="24"/>
              </w:rPr>
              <w:t>численности</w:t>
            </w:r>
            <w:proofErr w:type="gramEnd"/>
            <w:r w:rsidRPr="00335EC0">
              <w:rPr>
                <w:rFonts w:ascii="Times New Roman" w:hAnsi="Times New Roman" w:cs="Times New Roman"/>
                <w:color w:val="000000"/>
                <w:sz w:val="28"/>
                <w:szCs w:val="24"/>
              </w:rPr>
              <w:t xml:space="preserve"> обучающихся по программам начального, основного общего и среднего общего образования, процентов</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w:t>
            </w:r>
          </w:p>
        </w:tc>
        <w:tc>
          <w:tcPr>
            <w:tcW w:w="1242"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49%</w:t>
            </w:r>
          </w:p>
        </w:tc>
        <w:tc>
          <w:tcPr>
            <w:tcW w:w="1276"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48%</w:t>
            </w:r>
          </w:p>
        </w:tc>
        <w:tc>
          <w:tcPr>
            <w:tcW w:w="1309"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49%</w:t>
            </w:r>
          </w:p>
        </w:tc>
      </w:tr>
      <w:tr w:rsidR="00B814EB" w:rsidRPr="008D000C" w:rsidTr="00C115C8">
        <w:trPr>
          <w:trHeight w:val="1910"/>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 xml:space="preserve">Показатель. Удельный вес численности детей, занимающихся в кружках, организованных на базе дневных ОО, в общей </w:t>
            </w:r>
            <w:proofErr w:type="gramStart"/>
            <w:r w:rsidRPr="00335EC0">
              <w:rPr>
                <w:rFonts w:ascii="Times New Roman" w:hAnsi="Times New Roman" w:cs="Times New Roman"/>
                <w:color w:val="000000"/>
                <w:sz w:val="28"/>
                <w:szCs w:val="24"/>
              </w:rPr>
              <w:t>численности</w:t>
            </w:r>
            <w:proofErr w:type="gramEnd"/>
            <w:r w:rsidRPr="00335EC0">
              <w:rPr>
                <w:rFonts w:ascii="Times New Roman" w:hAnsi="Times New Roman" w:cs="Times New Roman"/>
                <w:color w:val="000000"/>
                <w:sz w:val="28"/>
                <w:szCs w:val="24"/>
              </w:rPr>
              <w:t xml:space="preserve"> обучающихся в дневных ОО (в городских поселениях и сельской местности), процентов</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w:t>
            </w:r>
          </w:p>
        </w:tc>
        <w:tc>
          <w:tcPr>
            <w:tcW w:w="1242"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68,8%</w:t>
            </w:r>
          </w:p>
        </w:tc>
        <w:tc>
          <w:tcPr>
            <w:tcW w:w="1276"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75%</w:t>
            </w:r>
          </w:p>
        </w:tc>
        <w:tc>
          <w:tcPr>
            <w:tcW w:w="1309"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82%</w:t>
            </w:r>
          </w:p>
        </w:tc>
      </w:tr>
      <w:tr w:rsidR="00B814EB" w:rsidRPr="008D000C" w:rsidTr="00C115C8">
        <w:trPr>
          <w:trHeight w:val="1910"/>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 xml:space="preserve">Показатель. Удельный вес численности детей, занимающихся в спортивных кружках, организованных на базе дневных ОО, в общей </w:t>
            </w:r>
            <w:proofErr w:type="gramStart"/>
            <w:r w:rsidRPr="00335EC0">
              <w:rPr>
                <w:rFonts w:ascii="Times New Roman" w:hAnsi="Times New Roman" w:cs="Times New Roman"/>
                <w:color w:val="000000"/>
                <w:sz w:val="28"/>
                <w:szCs w:val="24"/>
              </w:rPr>
              <w:t>численности</w:t>
            </w:r>
            <w:proofErr w:type="gramEnd"/>
            <w:r w:rsidRPr="00335EC0">
              <w:rPr>
                <w:rFonts w:ascii="Times New Roman" w:hAnsi="Times New Roman" w:cs="Times New Roman"/>
                <w:color w:val="000000"/>
                <w:sz w:val="28"/>
                <w:szCs w:val="24"/>
              </w:rPr>
              <w:t xml:space="preserve"> обучающихся в дневных ОО (в городских поселениях и сельской местности), процентов</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w:t>
            </w:r>
          </w:p>
        </w:tc>
        <w:tc>
          <w:tcPr>
            <w:tcW w:w="1242"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32%</w:t>
            </w:r>
          </w:p>
        </w:tc>
        <w:tc>
          <w:tcPr>
            <w:tcW w:w="1276"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44%</w:t>
            </w:r>
          </w:p>
        </w:tc>
        <w:tc>
          <w:tcPr>
            <w:tcW w:w="1309"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48%</w:t>
            </w:r>
          </w:p>
        </w:tc>
      </w:tr>
      <w:tr w:rsidR="00B814EB" w:rsidRPr="008D000C" w:rsidTr="00C115C8">
        <w:trPr>
          <w:trHeight w:val="1910"/>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Показатель. Удельный вес численности детей, занимающихся в организациях дополнительного образования спортивно-технической направленности, в общей численности детей от 5-18 лет, процентов</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w:t>
            </w:r>
          </w:p>
        </w:tc>
        <w:tc>
          <w:tcPr>
            <w:tcW w:w="1242"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5%</w:t>
            </w:r>
          </w:p>
        </w:tc>
        <w:tc>
          <w:tcPr>
            <w:tcW w:w="1276"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8%</w:t>
            </w:r>
          </w:p>
        </w:tc>
        <w:tc>
          <w:tcPr>
            <w:tcW w:w="1309"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12%</w:t>
            </w:r>
          </w:p>
        </w:tc>
      </w:tr>
      <w:tr w:rsidR="00B814EB" w:rsidRPr="008D000C" w:rsidTr="00C115C8">
        <w:trPr>
          <w:trHeight w:val="1448"/>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 xml:space="preserve">Показатель. Удельный вес числа ОУ, в которых имеются: пожарная сигнализация, дымовые </w:t>
            </w:r>
            <w:proofErr w:type="spellStart"/>
            <w:r w:rsidRPr="00335EC0">
              <w:rPr>
                <w:rFonts w:ascii="Times New Roman" w:hAnsi="Times New Roman" w:cs="Times New Roman"/>
                <w:color w:val="000000"/>
                <w:sz w:val="28"/>
                <w:szCs w:val="24"/>
              </w:rPr>
              <w:t>извещатели</w:t>
            </w:r>
            <w:proofErr w:type="spellEnd"/>
            <w:r w:rsidRPr="00335EC0">
              <w:rPr>
                <w:rFonts w:ascii="Times New Roman" w:hAnsi="Times New Roman" w:cs="Times New Roman"/>
                <w:color w:val="000000"/>
                <w:sz w:val="28"/>
                <w:szCs w:val="24"/>
              </w:rPr>
              <w:t xml:space="preserve">, пожарные краны и рукава, в общем числе организаций, процентов </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w:t>
            </w:r>
          </w:p>
        </w:tc>
        <w:tc>
          <w:tcPr>
            <w:tcW w:w="1242"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100%</w:t>
            </w:r>
          </w:p>
        </w:tc>
        <w:tc>
          <w:tcPr>
            <w:tcW w:w="1276"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100%</w:t>
            </w:r>
          </w:p>
        </w:tc>
        <w:tc>
          <w:tcPr>
            <w:tcW w:w="1309"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100%</w:t>
            </w:r>
          </w:p>
        </w:tc>
      </w:tr>
      <w:tr w:rsidR="00B814EB" w:rsidRPr="008D000C" w:rsidTr="00C115C8">
        <w:trPr>
          <w:trHeight w:val="961"/>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Показатель. Удельный вес числа ОУ, имеющих системы видеонаблюдения, в общем числе организаций, процентов</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w:t>
            </w:r>
          </w:p>
        </w:tc>
        <w:tc>
          <w:tcPr>
            <w:tcW w:w="1242"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18%</w:t>
            </w:r>
          </w:p>
        </w:tc>
        <w:tc>
          <w:tcPr>
            <w:tcW w:w="1276"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20%</w:t>
            </w:r>
          </w:p>
        </w:tc>
        <w:tc>
          <w:tcPr>
            <w:tcW w:w="1309"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30%</w:t>
            </w:r>
          </w:p>
        </w:tc>
      </w:tr>
      <w:tr w:rsidR="00B814EB" w:rsidRPr="008D000C" w:rsidTr="00C115C8">
        <w:trPr>
          <w:trHeight w:val="1910"/>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Показатель. Удельный вес числа ОУ, имеющих водопровод, центральное отопление, канализацию, в общем числе соответствующих организаций (в городских поселениях и сельской местности), процентов</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w:t>
            </w:r>
          </w:p>
        </w:tc>
        <w:tc>
          <w:tcPr>
            <w:tcW w:w="1242"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45%</w:t>
            </w:r>
          </w:p>
        </w:tc>
        <w:tc>
          <w:tcPr>
            <w:tcW w:w="1276"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50%</w:t>
            </w:r>
          </w:p>
        </w:tc>
        <w:tc>
          <w:tcPr>
            <w:tcW w:w="1309"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55%</w:t>
            </w:r>
          </w:p>
        </w:tc>
      </w:tr>
      <w:tr w:rsidR="00B814EB" w:rsidRPr="008D000C" w:rsidTr="00C115C8">
        <w:trPr>
          <w:trHeight w:val="1603"/>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Показатель. Удельный вес числа ОУ, имеющих скорость подключения к информационно-коммуникативной сети "Интернет" от 1 Мбит/</w:t>
            </w:r>
            <w:proofErr w:type="gramStart"/>
            <w:r w:rsidRPr="00335EC0">
              <w:rPr>
                <w:rFonts w:ascii="Times New Roman" w:hAnsi="Times New Roman" w:cs="Times New Roman"/>
                <w:color w:val="000000"/>
                <w:sz w:val="28"/>
                <w:szCs w:val="24"/>
              </w:rPr>
              <w:t>с</w:t>
            </w:r>
            <w:proofErr w:type="gramEnd"/>
            <w:r w:rsidRPr="00335EC0">
              <w:rPr>
                <w:rFonts w:ascii="Times New Roman" w:hAnsi="Times New Roman" w:cs="Times New Roman"/>
                <w:color w:val="000000"/>
                <w:sz w:val="28"/>
                <w:szCs w:val="24"/>
              </w:rPr>
              <w:t xml:space="preserve"> и выше, в общем числе ОУ</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w:t>
            </w:r>
          </w:p>
        </w:tc>
        <w:tc>
          <w:tcPr>
            <w:tcW w:w="1242"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45%</w:t>
            </w:r>
          </w:p>
        </w:tc>
        <w:tc>
          <w:tcPr>
            <w:tcW w:w="1276"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45%</w:t>
            </w:r>
          </w:p>
        </w:tc>
        <w:tc>
          <w:tcPr>
            <w:tcW w:w="1309"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50%</w:t>
            </w:r>
          </w:p>
        </w:tc>
      </w:tr>
      <w:tr w:rsidR="00B814EB" w:rsidRPr="008D000C" w:rsidTr="00C115C8">
        <w:trPr>
          <w:trHeight w:val="974"/>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Показатель. Доля педагогов в ОУ, участвующих в конкурсах различного уровня, процентов</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w:t>
            </w:r>
          </w:p>
        </w:tc>
        <w:tc>
          <w:tcPr>
            <w:tcW w:w="1242"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35%</w:t>
            </w:r>
          </w:p>
        </w:tc>
        <w:tc>
          <w:tcPr>
            <w:tcW w:w="1276"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50%</w:t>
            </w:r>
          </w:p>
        </w:tc>
        <w:tc>
          <w:tcPr>
            <w:tcW w:w="1309"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60%</w:t>
            </w:r>
          </w:p>
          <w:p w:rsidR="00B814EB" w:rsidRPr="008D000C" w:rsidRDefault="00B814EB" w:rsidP="00F46510">
            <w:pPr>
              <w:jc w:val="center"/>
              <w:rPr>
                <w:rFonts w:ascii="Times New Roman" w:hAnsi="Times New Roman" w:cs="Times New Roman"/>
                <w:sz w:val="24"/>
                <w:szCs w:val="24"/>
              </w:rPr>
            </w:pPr>
          </w:p>
        </w:tc>
      </w:tr>
      <w:tr w:rsidR="00B814EB" w:rsidRPr="008D000C" w:rsidTr="00C115C8">
        <w:trPr>
          <w:trHeight w:val="749"/>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Показатель. Профессиональная подготовка педагогических кадров</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Количество педагогов</w:t>
            </w:r>
          </w:p>
        </w:tc>
        <w:tc>
          <w:tcPr>
            <w:tcW w:w="1242"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60</w:t>
            </w:r>
          </w:p>
        </w:tc>
        <w:tc>
          <w:tcPr>
            <w:tcW w:w="1276"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60</w:t>
            </w:r>
          </w:p>
        </w:tc>
        <w:tc>
          <w:tcPr>
            <w:tcW w:w="1309"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60</w:t>
            </w:r>
          </w:p>
        </w:tc>
      </w:tr>
      <w:tr w:rsidR="00B814EB" w:rsidRPr="008D000C" w:rsidTr="00C115C8">
        <w:trPr>
          <w:trHeight w:val="949"/>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 xml:space="preserve">Показатель. Внедрение системы независимой оценки качества образовательных услуг, </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раз</w:t>
            </w:r>
          </w:p>
        </w:tc>
        <w:tc>
          <w:tcPr>
            <w:tcW w:w="1242"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11</w:t>
            </w:r>
          </w:p>
        </w:tc>
        <w:tc>
          <w:tcPr>
            <w:tcW w:w="1276"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11</w:t>
            </w:r>
          </w:p>
        </w:tc>
        <w:tc>
          <w:tcPr>
            <w:tcW w:w="1309"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11</w:t>
            </w:r>
          </w:p>
        </w:tc>
      </w:tr>
      <w:tr w:rsidR="00B814EB" w:rsidRPr="008D000C" w:rsidTr="00C115C8">
        <w:trPr>
          <w:trHeight w:val="1039"/>
        </w:trPr>
        <w:tc>
          <w:tcPr>
            <w:tcW w:w="534" w:type="dxa"/>
          </w:tcPr>
          <w:p w:rsidR="00B814EB" w:rsidRPr="008D000C" w:rsidRDefault="00B814EB" w:rsidP="00F46510">
            <w:pPr>
              <w:rPr>
                <w:rFonts w:ascii="Times New Roman" w:hAnsi="Times New Roman" w:cs="Times New Roman"/>
                <w:b/>
                <w:sz w:val="24"/>
                <w:szCs w:val="24"/>
              </w:rPr>
            </w:pPr>
            <w:r w:rsidRPr="008D000C">
              <w:rPr>
                <w:rFonts w:ascii="Times New Roman" w:hAnsi="Times New Roman" w:cs="Times New Roman"/>
                <w:b/>
                <w:sz w:val="24"/>
                <w:szCs w:val="24"/>
              </w:rPr>
              <w:t>3.</w:t>
            </w:r>
          </w:p>
        </w:tc>
        <w:tc>
          <w:tcPr>
            <w:tcW w:w="4002" w:type="dxa"/>
          </w:tcPr>
          <w:p w:rsidR="00B814EB" w:rsidRPr="00335EC0" w:rsidRDefault="00B814EB" w:rsidP="00F46510">
            <w:pPr>
              <w:rPr>
                <w:rFonts w:ascii="Times New Roman" w:hAnsi="Times New Roman" w:cs="Times New Roman"/>
                <w:b/>
                <w:bCs/>
                <w:color w:val="000000"/>
                <w:sz w:val="28"/>
                <w:szCs w:val="24"/>
              </w:rPr>
            </w:pPr>
            <w:r w:rsidRPr="00335EC0">
              <w:rPr>
                <w:rFonts w:ascii="Times New Roman" w:hAnsi="Times New Roman" w:cs="Times New Roman"/>
                <w:b/>
                <w:bCs/>
                <w:color w:val="000000"/>
                <w:sz w:val="28"/>
                <w:szCs w:val="24"/>
              </w:rPr>
              <w:t>Подпрограмма №3. "Повышение качества и доступности дополнительного образования детей"</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rPr>
                <w:rFonts w:ascii="Times New Roman" w:hAnsi="Times New Roman" w:cs="Times New Roman"/>
                <w:sz w:val="24"/>
                <w:szCs w:val="24"/>
              </w:rPr>
            </w:pPr>
          </w:p>
        </w:tc>
        <w:tc>
          <w:tcPr>
            <w:tcW w:w="1242" w:type="dxa"/>
            <w:noWrap/>
          </w:tcPr>
          <w:p w:rsidR="00B814EB" w:rsidRPr="008D000C" w:rsidRDefault="00B814EB" w:rsidP="00F46510">
            <w:pPr>
              <w:rPr>
                <w:rFonts w:ascii="Times New Roman" w:hAnsi="Times New Roman" w:cs="Times New Roman"/>
                <w:sz w:val="24"/>
                <w:szCs w:val="24"/>
              </w:rPr>
            </w:pPr>
          </w:p>
        </w:tc>
        <w:tc>
          <w:tcPr>
            <w:tcW w:w="1276" w:type="dxa"/>
            <w:noWrap/>
          </w:tcPr>
          <w:p w:rsidR="00B814EB" w:rsidRPr="008D000C" w:rsidRDefault="00B814EB" w:rsidP="00F46510">
            <w:pPr>
              <w:rPr>
                <w:rFonts w:ascii="Times New Roman" w:hAnsi="Times New Roman" w:cs="Times New Roman"/>
                <w:sz w:val="24"/>
                <w:szCs w:val="24"/>
              </w:rPr>
            </w:pPr>
          </w:p>
        </w:tc>
        <w:tc>
          <w:tcPr>
            <w:tcW w:w="1309" w:type="dxa"/>
            <w:noWrap/>
          </w:tcPr>
          <w:p w:rsidR="00B814EB" w:rsidRPr="008D000C" w:rsidRDefault="00B814EB" w:rsidP="00F46510">
            <w:pPr>
              <w:rPr>
                <w:rFonts w:ascii="Times New Roman" w:hAnsi="Times New Roman" w:cs="Times New Roman"/>
                <w:sz w:val="24"/>
                <w:szCs w:val="24"/>
              </w:rPr>
            </w:pPr>
          </w:p>
        </w:tc>
      </w:tr>
      <w:tr w:rsidR="00B814EB" w:rsidRPr="008D000C" w:rsidTr="00C115C8">
        <w:trPr>
          <w:trHeight w:val="1361"/>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Показатель. Удовлетворенность населения качеством образовательных услуг, процентов</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w:t>
            </w:r>
          </w:p>
        </w:tc>
        <w:tc>
          <w:tcPr>
            <w:tcW w:w="1242"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70%</w:t>
            </w:r>
          </w:p>
        </w:tc>
        <w:tc>
          <w:tcPr>
            <w:tcW w:w="1276"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80%</w:t>
            </w:r>
          </w:p>
        </w:tc>
        <w:tc>
          <w:tcPr>
            <w:tcW w:w="1309"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90%</w:t>
            </w:r>
          </w:p>
        </w:tc>
      </w:tr>
      <w:tr w:rsidR="00B814EB" w:rsidRPr="008D000C" w:rsidTr="00C115C8">
        <w:trPr>
          <w:trHeight w:val="1910"/>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Показатель. Охват детей в возрасте 5-18 лет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5-18 лет), процентов</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w:t>
            </w:r>
          </w:p>
        </w:tc>
        <w:tc>
          <w:tcPr>
            <w:tcW w:w="1242"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46%</w:t>
            </w:r>
          </w:p>
        </w:tc>
        <w:tc>
          <w:tcPr>
            <w:tcW w:w="1276"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50%</w:t>
            </w:r>
          </w:p>
        </w:tc>
        <w:tc>
          <w:tcPr>
            <w:tcW w:w="1309"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60%</w:t>
            </w:r>
          </w:p>
        </w:tc>
      </w:tr>
      <w:tr w:rsidR="00B814EB" w:rsidRPr="008D000C" w:rsidTr="00C115C8">
        <w:trPr>
          <w:trHeight w:val="1525"/>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Показатель. Отношение среднемесячной заработной платы педагогических работников муниципальных учреждений дополнительного образования детей к среднемесячной заработной плате учителей в Забайкальском крае, процентов</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w:t>
            </w:r>
          </w:p>
        </w:tc>
        <w:tc>
          <w:tcPr>
            <w:tcW w:w="1242"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67%</w:t>
            </w:r>
          </w:p>
        </w:tc>
        <w:tc>
          <w:tcPr>
            <w:tcW w:w="1276"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80%</w:t>
            </w:r>
          </w:p>
        </w:tc>
        <w:tc>
          <w:tcPr>
            <w:tcW w:w="1309"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100%</w:t>
            </w:r>
          </w:p>
        </w:tc>
      </w:tr>
      <w:tr w:rsidR="00B814EB" w:rsidRPr="008D000C" w:rsidTr="00C115C8">
        <w:trPr>
          <w:trHeight w:val="1910"/>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 xml:space="preserve">Показатель. Удельный вес численности детей, занимающихся в учреждениях дополнительного образования спортивно-технической направленности, в общей </w:t>
            </w:r>
            <w:r w:rsidRPr="00335EC0">
              <w:rPr>
                <w:rFonts w:ascii="Times New Roman" w:hAnsi="Times New Roman" w:cs="Times New Roman"/>
                <w:color w:val="000000"/>
                <w:sz w:val="28"/>
                <w:szCs w:val="24"/>
              </w:rPr>
              <w:lastRenderedPageBreak/>
              <w:t>численности детей 5-18 лет, процентов</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lastRenderedPageBreak/>
              <w:t>%</w:t>
            </w:r>
          </w:p>
        </w:tc>
        <w:tc>
          <w:tcPr>
            <w:tcW w:w="1242"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12%</w:t>
            </w:r>
          </w:p>
        </w:tc>
        <w:tc>
          <w:tcPr>
            <w:tcW w:w="1276"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13%</w:t>
            </w:r>
          </w:p>
        </w:tc>
        <w:tc>
          <w:tcPr>
            <w:tcW w:w="1309"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18%</w:t>
            </w:r>
          </w:p>
        </w:tc>
      </w:tr>
      <w:tr w:rsidR="00B814EB" w:rsidRPr="008D000C" w:rsidTr="00C115C8">
        <w:trPr>
          <w:trHeight w:val="415"/>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 xml:space="preserve">Показатель. Удельный вес числа организаций, в которых имеются: пожарная сигнализация, дымовые </w:t>
            </w:r>
            <w:proofErr w:type="spellStart"/>
            <w:r w:rsidRPr="00335EC0">
              <w:rPr>
                <w:rFonts w:ascii="Times New Roman" w:hAnsi="Times New Roman" w:cs="Times New Roman"/>
                <w:color w:val="000000"/>
                <w:sz w:val="28"/>
                <w:szCs w:val="24"/>
              </w:rPr>
              <w:t>извещатели</w:t>
            </w:r>
            <w:proofErr w:type="spellEnd"/>
            <w:r w:rsidRPr="00335EC0">
              <w:rPr>
                <w:rFonts w:ascii="Times New Roman" w:hAnsi="Times New Roman" w:cs="Times New Roman"/>
                <w:color w:val="000000"/>
                <w:sz w:val="28"/>
                <w:szCs w:val="24"/>
              </w:rPr>
              <w:t>, пожарные краны и рукава, в общей численности организаций, реализующих дополнительные образовательные программы, процентов</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w:t>
            </w:r>
          </w:p>
        </w:tc>
        <w:tc>
          <w:tcPr>
            <w:tcW w:w="1242"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100%</w:t>
            </w:r>
          </w:p>
        </w:tc>
        <w:tc>
          <w:tcPr>
            <w:tcW w:w="1276"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100%</w:t>
            </w:r>
          </w:p>
        </w:tc>
        <w:tc>
          <w:tcPr>
            <w:tcW w:w="1309"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100%</w:t>
            </w:r>
          </w:p>
        </w:tc>
      </w:tr>
      <w:tr w:rsidR="00B814EB" w:rsidRPr="008D000C" w:rsidTr="00C115C8">
        <w:trPr>
          <w:trHeight w:val="556"/>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Показатель. Удельный вес числа организаций, имеющих системы видеонаблюдения, в общем числе организаций, реализующих дополнительные общеобразовательные программы, процентов</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w:t>
            </w:r>
          </w:p>
        </w:tc>
        <w:tc>
          <w:tcPr>
            <w:tcW w:w="1242"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0%</w:t>
            </w:r>
          </w:p>
        </w:tc>
        <w:tc>
          <w:tcPr>
            <w:tcW w:w="1276"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50%</w:t>
            </w:r>
          </w:p>
        </w:tc>
        <w:tc>
          <w:tcPr>
            <w:tcW w:w="1309"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100%</w:t>
            </w:r>
          </w:p>
        </w:tc>
      </w:tr>
      <w:tr w:rsidR="00B814EB" w:rsidRPr="008D000C" w:rsidTr="00C115C8">
        <w:trPr>
          <w:trHeight w:val="1910"/>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Показатель. Удельный вес числа ОУ, имеющих водопровод, центральное отопление, канализацию, в общем числе соответствующих организаций (в городских поселениях и сельской местности), процентов</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w:t>
            </w:r>
          </w:p>
        </w:tc>
        <w:tc>
          <w:tcPr>
            <w:tcW w:w="1242"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100%</w:t>
            </w:r>
          </w:p>
        </w:tc>
        <w:tc>
          <w:tcPr>
            <w:tcW w:w="1276"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100%</w:t>
            </w:r>
          </w:p>
        </w:tc>
        <w:tc>
          <w:tcPr>
            <w:tcW w:w="1309"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100%</w:t>
            </w:r>
          </w:p>
        </w:tc>
      </w:tr>
      <w:tr w:rsidR="00B814EB" w:rsidRPr="008D000C" w:rsidTr="00C115C8">
        <w:trPr>
          <w:trHeight w:val="1411"/>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Показатель. Удельный вес числа ОУ, имеющих скорость подключения к информационно-коммуникативной сети "Интернет" от 1 Мбит/</w:t>
            </w:r>
            <w:proofErr w:type="gramStart"/>
            <w:r w:rsidRPr="00335EC0">
              <w:rPr>
                <w:rFonts w:ascii="Times New Roman" w:hAnsi="Times New Roman" w:cs="Times New Roman"/>
                <w:color w:val="000000"/>
                <w:sz w:val="28"/>
                <w:szCs w:val="24"/>
              </w:rPr>
              <w:t>с</w:t>
            </w:r>
            <w:proofErr w:type="gramEnd"/>
            <w:r w:rsidRPr="00335EC0">
              <w:rPr>
                <w:rFonts w:ascii="Times New Roman" w:hAnsi="Times New Roman" w:cs="Times New Roman"/>
                <w:color w:val="000000"/>
                <w:sz w:val="28"/>
                <w:szCs w:val="24"/>
              </w:rPr>
              <w:t xml:space="preserve"> и выше, в общем числе ОУ</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w:t>
            </w:r>
          </w:p>
        </w:tc>
        <w:tc>
          <w:tcPr>
            <w:tcW w:w="1242"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100%</w:t>
            </w:r>
          </w:p>
        </w:tc>
        <w:tc>
          <w:tcPr>
            <w:tcW w:w="1276"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100%</w:t>
            </w:r>
          </w:p>
        </w:tc>
        <w:tc>
          <w:tcPr>
            <w:tcW w:w="1309"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100%</w:t>
            </w:r>
          </w:p>
        </w:tc>
      </w:tr>
      <w:tr w:rsidR="00B814EB" w:rsidRPr="008D000C" w:rsidTr="00C115C8">
        <w:trPr>
          <w:trHeight w:val="880"/>
        </w:trPr>
        <w:tc>
          <w:tcPr>
            <w:tcW w:w="534" w:type="dxa"/>
          </w:tcPr>
          <w:p w:rsidR="00B814EB" w:rsidRPr="008D000C" w:rsidRDefault="00B814EB" w:rsidP="00F46510">
            <w:pPr>
              <w:jc w:val="center"/>
              <w:rPr>
                <w:rFonts w:ascii="Times New Roman" w:hAnsi="Times New Roman" w:cs="Times New Roman"/>
                <w:b/>
                <w:sz w:val="24"/>
                <w:szCs w:val="24"/>
              </w:rPr>
            </w:pPr>
            <w:r w:rsidRPr="008D000C">
              <w:rPr>
                <w:rFonts w:ascii="Times New Roman" w:hAnsi="Times New Roman" w:cs="Times New Roman"/>
                <w:b/>
                <w:sz w:val="24"/>
                <w:szCs w:val="24"/>
              </w:rPr>
              <w:t>4.</w:t>
            </w:r>
          </w:p>
        </w:tc>
        <w:tc>
          <w:tcPr>
            <w:tcW w:w="4002" w:type="dxa"/>
          </w:tcPr>
          <w:p w:rsidR="00B814EB" w:rsidRPr="00335EC0" w:rsidRDefault="00B814EB" w:rsidP="00F46510">
            <w:pPr>
              <w:rPr>
                <w:rFonts w:ascii="Times New Roman" w:hAnsi="Times New Roman" w:cs="Times New Roman"/>
                <w:b/>
                <w:bCs/>
                <w:color w:val="000000"/>
                <w:sz w:val="28"/>
                <w:szCs w:val="24"/>
              </w:rPr>
            </w:pPr>
            <w:r w:rsidRPr="00335EC0">
              <w:rPr>
                <w:rFonts w:ascii="Times New Roman" w:hAnsi="Times New Roman" w:cs="Times New Roman"/>
                <w:b/>
                <w:bCs/>
                <w:color w:val="000000"/>
                <w:sz w:val="28"/>
                <w:szCs w:val="24"/>
              </w:rPr>
              <w:t xml:space="preserve">Подпрограмма №4. "Исполнение государственных </w:t>
            </w:r>
            <w:r w:rsidRPr="00335EC0">
              <w:rPr>
                <w:rFonts w:ascii="Times New Roman" w:hAnsi="Times New Roman" w:cs="Times New Roman"/>
                <w:b/>
                <w:bCs/>
                <w:color w:val="000000"/>
                <w:sz w:val="28"/>
                <w:szCs w:val="24"/>
              </w:rPr>
              <w:lastRenderedPageBreak/>
              <w:t xml:space="preserve">полномочий по опеке </w:t>
            </w:r>
            <w:r>
              <w:rPr>
                <w:rFonts w:ascii="Times New Roman" w:hAnsi="Times New Roman" w:cs="Times New Roman"/>
                <w:b/>
                <w:bCs/>
                <w:color w:val="000000"/>
                <w:sz w:val="28"/>
                <w:szCs w:val="24"/>
              </w:rPr>
              <w:t>и попечительству</w:t>
            </w:r>
            <w:r w:rsidRPr="00335EC0">
              <w:rPr>
                <w:rFonts w:ascii="Times New Roman" w:hAnsi="Times New Roman" w:cs="Times New Roman"/>
                <w:b/>
                <w:bCs/>
                <w:color w:val="000000"/>
                <w:sz w:val="28"/>
                <w:szCs w:val="24"/>
              </w:rPr>
              <w:t>"</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rPr>
                <w:rFonts w:ascii="Times New Roman" w:hAnsi="Times New Roman" w:cs="Times New Roman"/>
                <w:sz w:val="24"/>
                <w:szCs w:val="24"/>
              </w:rPr>
            </w:pPr>
          </w:p>
        </w:tc>
        <w:tc>
          <w:tcPr>
            <w:tcW w:w="1242" w:type="dxa"/>
            <w:noWrap/>
          </w:tcPr>
          <w:p w:rsidR="00B814EB" w:rsidRPr="008D000C" w:rsidRDefault="00B814EB" w:rsidP="00F46510">
            <w:pPr>
              <w:rPr>
                <w:rFonts w:ascii="Times New Roman" w:hAnsi="Times New Roman" w:cs="Times New Roman"/>
                <w:sz w:val="24"/>
                <w:szCs w:val="24"/>
              </w:rPr>
            </w:pPr>
          </w:p>
        </w:tc>
        <w:tc>
          <w:tcPr>
            <w:tcW w:w="1276" w:type="dxa"/>
            <w:noWrap/>
          </w:tcPr>
          <w:p w:rsidR="00B814EB" w:rsidRPr="008D000C" w:rsidRDefault="00B814EB" w:rsidP="00F46510">
            <w:pPr>
              <w:rPr>
                <w:rFonts w:ascii="Times New Roman" w:hAnsi="Times New Roman" w:cs="Times New Roman"/>
                <w:sz w:val="24"/>
                <w:szCs w:val="24"/>
              </w:rPr>
            </w:pPr>
          </w:p>
        </w:tc>
        <w:tc>
          <w:tcPr>
            <w:tcW w:w="1309" w:type="dxa"/>
            <w:noWrap/>
          </w:tcPr>
          <w:p w:rsidR="00B814EB" w:rsidRPr="008D000C" w:rsidRDefault="00B814EB" w:rsidP="00F46510">
            <w:pPr>
              <w:rPr>
                <w:rFonts w:ascii="Times New Roman" w:hAnsi="Times New Roman" w:cs="Times New Roman"/>
                <w:sz w:val="24"/>
                <w:szCs w:val="24"/>
              </w:rPr>
            </w:pPr>
          </w:p>
        </w:tc>
      </w:tr>
      <w:tr w:rsidR="00B814EB" w:rsidRPr="008D000C" w:rsidTr="00C115C8">
        <w:trPr>
          <w:trHeight w:val="1910"/>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Показатель. Количество детей-сирот и детей, оставшихся без попечения родителей, находящихся в семьях опекунов (попечителей), приемных родителей, получивших выплаты на содержание, процентов</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w:t>
            </w:r>
          </w:p>
        </w:tc>
        <w:tc>
          <w:tcPr>
            <w:tcW w:w="1242"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100%</w:t>
            </w:r>
          </w:p>
        </w:tc>
        <w:tc>
          <w:tcPr>
            <w:tcW w:w="1276"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100%</w:t>
            </w:r>
          </w:p>
        </w:tc>
        <w:tc>
          <w:tcPr>
            <w:tcW w:w="1309"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100%</w:t>
            </w:r>
          </w:p>
        </w:tc>
      </w:tr>
      <w:tr w:rsidR="00B814EB" w:rsidRPr="008D000C" w:rsidTr="00C115C8">
        <w:trPr>
          <w:trHeight w:val="1136"/>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Показатель. Количество детей-сирот и детей, оставшихся без попечения родителей, отдохнувших в детских оздоровительных лагерях, процентов</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w:t>
            </w:r>
          </w:p>
        </w:tc>
        <w:tc>
          <w:tcPr>
            <w:tcW w:w="1242"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41%</w:t>
            </w:r>
          </w:p>
        </w:tc>
        <w:tc>
          <w:tcPr>
            <w:tcW w:w="1276"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50%</w:t>
            </w:r>
          </w:p>
        </w:tc>
        <w:tc>
          <w:tcPr>
            <w:tcW w:w="1309"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60%</w:t>
            </w:r>
          </w:p>
        </w:tc>
      </w:tr>
      <w:tr w:rsidR="00B814EB" w:rsidRPr="008D000C" w:rsidTr="00C115C8">
        <w:trPr>
          <w:trHeight w:val="1339"/>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Показатель. Количество детей-сирот и детей, оставшихся без попечения родителей, обеспеченных бесплатными проездными билетами, человек</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rPr>
                <w:rFonts w:ascii="Times New Roman" w:hAnsi="Times New Roman" w:cs="Times New Roman"/>
                <w:sz w:val="24"/>
                <w:szCs w:val="24"/>
              </w:rPr>
            </w:pPr>
            <w:r w:rsidRPr="008D000C">
              <w:rPr>
                <w:rFonts w:ascii="Times New Roman" w:hAnsi="Times New Roman" w:cs="Times New Roman"/>
                <w:sz w:val="24"/>
                <w:szCs w:val="24"/>
              </w:rPr>
              <w:t>Человек</w:t>
            </w:r>
          </w:p>
        </w:tc>
        <w:tc>
          <w:tcPr>
            <w:tcW w:w="1242" w:type="dxa"/>
            <w:noWrap/>
          </w:tcPr>
          <w:p w:rsidR="00B814EB" w:rsidRPr="008D000C" w:rsidRDefault="00B814EB" w:rsidP="00F46510">
            <w:pPr>
              <w:rPr>
                <w:rFonts w:ascii="Times New Roman" w:hAnsi="Times New Roman" w:cs="Times New Roman"/>
                <w:sz w:val="24"/>
                <w:szCs w:val="24"/>
              </w:rPr>
            </w:pPr>
            <w:r w:rsidRPr="008D000C">
              <w:rPr>
                <w:rFonts w:ascii="Times New Roman" w:hAnsi="Times New Roman" w:cs="Times New Roman"/>
                <w:sz w:val="24"/>
                <w:szCs w:val="24"/>
              </w:rPr>
              <w:t>0%</w:t>
            </w:r>
          </w:p>
        </w:tc>
        <w:tc>
          <w:tcPr>
            <w:tcW w:w="1276" w:type="dxa"/>
            <w:noWrap/>
          </w:tcPr>
          <w:p w:rsidR="00B814EB" w:rsidRPr="008D000C" w:rsidRDefault="00B814EB" w:rsidP="00F46510">
            <w:pPr>
              <w:rPr>
                <w:rFonts w:ascii="Times New Roman" w:hAnsi="Times New Roman" w:cs="Times New Roman"/>
                <w:sz w:val="24"/>
                <w:szCs w:val="24"/>
              </w:rPr>
            </w:pPr>
            <w:r w:rsidRPr="008D000C">
              <w:rPr>
                <w:rFonts w:ascii="Times New Roman" w:hAnsi="Times New Roman" w:cs="Times New Roman"/>
                <w:sz w:val="24"/>
                <w:szCs w:val="24"/>
              </w:rPr>
              <w:t>0%</w:t>
            </w:r>
          </w:p>
        </w:tc>
        <w:tc>
          <w:tcPr>
            <w:tcW w:w="1309" w:type="dxa"/>
            <w:noWrap/>
          </w:tcPr>
          <w:p w:rsidR="00B814EB" w:rsidRPr="008D000C" w:rsidRDefault="00B814EB" w:rsidP="00F46510">
            <w:pPr>
              <w:rPr>
                <w:rFonts w:ascii="Times New Roman" w:hAnsi="Times New Roman" w:cs="Times New Roman"/>
                <w:sz w:val="24"/>
                <w:szCs w:val="24"/>
              </w:rPr>
            </w:pPr>
            <w:r w:rsidRPr="008D000C">
              <w:rPr>
                <w:rFonts w:ascii="Times New Roman" w:hAnsi="Times New Roman" w:cs="Times New Roman"/>
                <w:sz w:val="24"/>
                <w:szCs w:val="24"/>
              </w:rPr>
              <w:t>0%</w:t>
            </w:r>
          </w:p>
        </w:tc>
      </w:tr>
      <w:tr w:rsidR="00B814EB" w:rsidRPr="008D000C" w:rsidTr="00C115C8">
        <w:trPr>
          <w:trHeight w:val="1266"/>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Показатель. Количество приемных родителей, получивших вознаграждение за воспитание приемного ребенка в семье, процентов</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w:t>
            </w:r>
          </w:p>
        </w:tc>
        <w:tc>
          <w:tcPr>
            <w:tcW w:w="1242"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100%</w:t>
            </w:r>
          </w:p>
        </w:tc>
        <w:tc>
          <w:tcPr>
            <w:tcW w:w="1276"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100%</w:t>
            </w:r>
          </w:p>
        </w:tc>
        <w:tc>
          <w:tcPr>
            <w:tcW w:w="1309"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100%</w:t>
            </w:r>
          </w:p>
        </w:tc>
      </w:tr>
      <w:tr w:rsidR="00B814EB" w:rsidRPr="008D000C" w:rsidTr="00C115C8">
        <w:trPr>
          <w:trHeight w:val="1326"/>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Показатель. Увеличение доли детей, оставшихся без попечения родителей, переданных на воспитание в замещающие семьи, процентов</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w:t>
            </w:r>
          </w:p>
        </w:tc>
        <w:tc>
          <w:tcPr>
            <w:tcW w:w="1242"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30%</w:t>
            </w:r>
          </w:p>
        </w:tc>
        <w:tc>
          <w:tcPr>
            <w:tcW w:w="1276"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40%</w:t>
            </w:r>
          </w:p>
        </w:tc>
        <w:tc>
          <w:tcPr>
            <w:tcW w:w="1309"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50%</w:t>
            </w:r>
          </w:p>
        </w:tc>
      </w:tr>
      <w:tr w:rsidR="00B814EB" w:rsidRPr="008D000C" w:rsidTr="00C115C8">
        <w:trPr>
          <w:trHeight w:val="1543"/>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Показатель. Количество детей-сирот и детей, оставшихся без попечения родителей и лиц из их числа, обеспеченных жилым помещением, процентов</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w:t>
            </w:r>
          </w:p>
        </w:tc>
        <w:tc>
          <w:tcPr>
            <w:tcW w:w="1242"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15,3%</w:t>
            </w:r>
          </w:p>
        </w:tc>
        <w:tc>
          <w:tcPr>
            <w:tcW w:w="1276"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16%</w:t>
            </w:r>
          </w:p>
        </w:tc>
        <w:tc>
          <w:tcPr>
            <w:tcW w:w="1309"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17%</w:t>
            </w:r>
          </w:p>
        </w:tc>
      </w:tr>
      <w:tr w:rsidR="00B814EB" w:rsidRPr="008D000C" w:rsidTr="00C115C8">
        <w:trPr>
          <w:trHeight w:val="812"/>
        </w:trPr>
        <w:tc>
          <w:tcPr>
            <w:tcW w:w="534" w:type="dxa"/>
          </w:tcPr>
          <w:p w:rsidR="00B814EB" w:rsidRPr="008D000C" w:rsidRDefault="00B814EB" w:rsidP="00F46510">
            <w:pPr>
              <w:jc w:val="center"/>
              <w:rPr>
                <w:rFonts w:ascii="Times New Roman" w:hAnsi="Times New Roman" w:cs="Times New Roman"/>
                <w:b/>
                <w:sz w:val="24"/>
                <w:szCs w:val="24"/>
              </w:rPr>
            </w:pPr>
            <w:r w:rsidRPr="008D000C">
              <w:rPr>
                <w:rFonts w:ascii="Times New Roman" w:hAnsi="Times New Roman" w:cs="Times New Roman"/>
                <w:b/>
                <w:sz w:val="24"/>
                <w:szCs w:val="24"/>
              </w:rPr>
              <w:lastRenderedPageBreak/>
              <w:t>5.</w:t>
            </w:r>
          </w:p>
        </w:tc>
        <w:tc>
          <w:tcPr>
            <w:tcW w:w="4002" w:type="dxa"/>
          </w:tcPr>
          <w:p w:rsidR="00B814EB" w:rsidRPr="00335EC0" w:rsidRDefault="00B814EB" w:rsidP="00F46510">
            <w:pPr>
              <w:rPr>
                <w:rFonts w:ascii="Times New Roman" w:hAnsi="Times New Roman" w:cs="Times New Roman"/>
                <w:b/>
                <w:bCs/>
                <w:color w:val="000000"/>
                <w:sz w:val="28"/>
                <w:szCs w:val="24"/>
              </w:rPr>
            </w:pPr>
            <w:r w:rsidRPr="00335EC0">
              <w:rPr>
                <w:rFonts w:ascii="Times New Roman" w:hAnsi="Times New Roman" w:cs="Times New Roman"/>
                <w:b/>
                <w:bCs/>
                <w:color w:val="000000"/>
                <w:sz w:val="28"/>
                <w:szCs w:val="24"/>
              </w:rPr>
              <w:t>Подпрограмма №5. "Летний отдых и оздоровление детей"</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rPr>
                <w:rFonts w:ascii="Times New Roman" w:hAnsi="Times New Roman" w:cs="Times New Roman"/>
                <w:sz w:val="24"/>
                <w:szCs w:val="24"/>
              </w:rPr>
            </w:pPr>
          </w:p>
        </w:tc>
        <w:tc>
          <w:tcPr>
            <w:tcW w:w="1242" w:type="dxa"/>
            <w:noWrap/>
          </w:tcPr>
          <w:p w:rsidR="00B814EB" w:rsidRPr="008D000C" w:rsidRDefault="00B814EB" w:rsidP="00F46510">
            <w:pPr>
              <w:rPr>
                <w:rFonts w:ascii="Times New Roman" w:hAnsi="Times New Roman" w:cs="Times New Roman"/>
                <w:sz w:val="24"/>
                <w:szCs w:val="24"/>
              </w:rPr>
            </w:pPr>
          </w:p>
        </w:tc>
        <w:tc>
          <w:tcPr>
            <w:tcW w:w="1276" w:type="dxa"/>
            <w:noWrap/>
          </w:tcPr>
          <w:p w:rsidR="00B814EB" w:rsidRPr="008D000C" w:rsidRDefault="00B814EB" w:rsidP="00F46510">
            <w:pPr>
              <w:rPr>
                <w:rFonts w:ascii="Times New Roman" w:hAnsi="Times New Roman" w:cs="Times New Roman"/>
                <w:sz w:val="24"/>
                <w:szCs w:val="24"/>
              </w:rPr>
            </w:pPr>
          </w:p>
        </w:tc>
        <w:tc>
          <w:tcPr>
            <w:tcW w:w="1309" w:type="dxa"/>
            <w:noWrap/>
          </w:tcPr>
          <w:p w:rsidR="00B814EB" w:rsidRPr="008D000C" w:rsidRDefault="00B814EB" w:rsidP="00F46510">
            <w:pPr>
              <w:rPr>
                <w:rFonts w:ascii="Times New Roman" w:hAnsi="Times New Roman" w:cs="Times New Roman"/>
                <w:sz w:val="24"/>
                <w:szCs w:val="24"/>
              </w:rPr>
            </w:pPr>
          </w:p>
        </w:tc>
      </w:tr>
      <w:tr w:rsidR="00B814EB" w:rsidRPr="008D000C" w:rsidTr="00C115C8">
        <w:trPr>
          <w:trHeight w:val="852"/>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 xml:space="preserve">Показатель. Охват детей различными формами отдыха и оздоровления, процентов </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w:t>
            </w:r>
          </w:p>
        </w:tc>
        <w:tc>
          <w:tcPr>
            <w:tcW w:w="1242"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71%</w:t>
            </w:r>
          </w:p>
        </w:tc>
        <w:tc>
          <w:tcPr>
            <w:tcW w:w="1276"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80%</w:t>
            </w:r>
          </w:p>
        </w:tc>
        <w:tc>
          <w:tcPr>
            <w:tcW w:w="1309"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80%</w:t>
            </w:r>
          </w:p>
        </w:tc>
      </w:tr>
      <w:tr w:rsidR="00B814EB" w:rsidRPr="008D000C" w:rsidTr="00C115C8">
        <w:trPr>
          <w:trHeight w:val="896"/>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Показатель. Количество ОУ, где созданы условия для отдыха и оздоровления детей, процентов</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w:t>
            </w:r>
          </w:p>
        </w:tc>
        <w:tc>
          <w:tcPr>
            <w:tcW w:w="1242"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50%</w:t>
            </w:r>
          </w:p>
        </w:tc>
        <w:tc>
          <w:tcPr>
            <w:tcW w:w="1276"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52%</w:t>
            </w:r>
          </w:p>
        </w:tc>
        <w:tc>
          <w:tcPr>
            <w:tcW w:w="1309"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55%</w:t>
            </w:r>
          </w:p>
        </w:tc>
      </w:tr>
      <w:tr w:rsidR="00B814EB" w:rsidRPr="008D000C" w:rsidTr="00C115C8">
        <w:trPr>
          <w:trHeight w:val="656"/>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Показатель. Количество ОУ, где созданы производственные бригады, процентов</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w:t>
            </w:r>
          </w:p>
        </w:tc>
        <w:tc>
          <w:tcPr>
            <w:tcW w:w="1242"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36%</w:t>
            </w:r>
          </w:p>
        </w:tc>
        <w:tc>
          <w:tcPr>
            <w:tcW w:w="1276"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37%</w:t>
            </w:r>
          </w:p>
        </w:tc>
        <w:tc>
          <w:tcPr>
            <w:tcW w:w="1309"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38%</w:t>
            </w:r>
          </w:p>
        </w:tc>
      </w:tr>
      <w:tr w:rsidR="00B814EB" w:rsidRPr="008D000C" w:rsidTr="00C115C8">
        <w:trPr>
          <w:trHeight w:val="578"/>
        </w:trPr>
        <w:tc>
          <w:tcPr>
            <w:tcW w:w="534" w:type="dxa"/>
          </w:tcPr>
          <w:p w:rsidR="00B814EB" w:rsidRPr="008D000C" w:rsidRDefault="00B814EB" w:rsidP="00F46510">
            <w:pPr>
              <w:jc w:val="center"/>
              <w:rPr>
                <w:rFonts w:ascii="Times New Roman" w:hAnsi="Times New Roman" w:cs="Times New Roman"/>
                <w:b/>
                <w:sz w:val="24"/>
                <w:szCs w:val="24"/>
              </w:rPr>
            </w:pPr>
            <w:r w:rsidRPr="008D000C">
              <w:rPr>
                <w:rFonts w:ascii="Times New Roman" w:hAnsi="Times New Roman" w:cs="Times New Roman"/>
                <w:b/>
                <w:sz w:val="24"/>
                <w:szCs w:val="24"/>
              </w:rPr>
              <w:t>6.</w:t>
            </w:r>
          </w:p>
        </w:tc>
        <w:tc>
          <w:tcPr>
            <w:tcW w:w="4002" w:type="dxa"/>
          </w:tcPr>
          <w:p w:rsidR="00B814EB" w:rsidRPr="00335EC0" w:rsidRDefault="00B814EB" w:rsidP="00F46510">
            <w:pPr>
              <w:rPr>
                <w:rFonts w:ascii="Times New Roman" w:hAnsi="Times New Roman" w:cs="Times New Roman"/>
                <w:b/>
                <w:bCs/>
                <w:color w:val="000000"/>
                <w:sz w:val="28"/>
                <w:szCs w:val="24"/>
              </w:rPr>
            </w:pPr>
            <w:r w:rsidRPr="00335EC0">
              <w:rPr>
                <w:rFonts w:ascii="Times New Roman" w:hAnsi="Times New Roman" w:cs="Times New Roman"/>
                <w:b/>
                <w:bCs/>
                <w:color w:val="000000"/>
                <w:sz w:val="28"/>
                <w:szCs w:val="24"/>
              </w:rPr>
              <w:t>Подпрограмма №6. "Образование"</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rPr>
                <w:rFonts w:ascii="Times New Roman" w:hAnsi="Times New Roman" w:cs="Times New Roman"/>
                <w:sz w:val="24"/>
                <w:szCs w:val="24"/>
              </w:rPr>
            </w:pPr>
          </w:p>
        </w:tc>
        <w:tc>
          <w:tcPr>
            <w:tcW w:w="1242" w:type="dxa"/>
            <w:noWrap/>
          </w:tcPr>
          <w:p w:rsidR="00B814EB" w:rsidRPr="008D000C" w:rsidRDefault="00B814EB" w:rsidP="00F46510">
            <w:pPr>
              <w:rPr>
                <w:rFonts w:ascii="Times New Roman" w:hAnsi="Times New Roman" w:cs="Times New Roman"/>
                <w:sz w:val="24"/>
                <w:szCs w:val="24"/>
              </w:rPr>
            </w:pPr>
          </w:p>
        </w:tc>
        <w:tc>
          <w:tcPr>
            <w:tcW w:w="1276" w:type="dxa"/>
            <w:noWrap/>
          </w:tcPr>
          <w:p w:rsidR="00B814EB" w:rsidRPr="008D000C" w:rsidRDefault="00B814EB" w:rsidP="00F46510">
            <w:pPr>
              <w:rPr>
                <w:rFonts w:ascii="Times New Roman" w:hAnsi="Times New Roman" w:cs="Times New Roman"/>
                <w:sz w:val="24"/>
                <w:szCs w:val="24"/>
              </w:rPr>
            </w:pPr>
          </w:p>
        </w:tc>
        <w:tc>
          <w:tcPr>
            <w:tcW w:w="1309" w:type="dxa"/>
            <w:noWrap/>
          </w:tcPr>
          <w:p w:rsidR="00B814EB" w:rsidRPr="008D000C" w:rsidRDefault="00B814EB" w:rsidP="00F46510">
            <w:pPr>
              <w:rPr>
                <w:rFonts w:ascii="Times New Roman" w:hAnsi="Times New Roman" w:cs="Times New Roman"/>
                <w:sz w:val="24"/>
                <w:szCs w:val="24"/>
              </w:rPr>
            </w:pPr>
          </w:p>
        </w:tc>
      </w:tr>
      <w:tr w:rsidR="00B814EB" w:rsidRPr="008D000C" w:rsidTr="00C115C8">
        <w:trPr>
          <w:trHeight w:val="841"/>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Показатель. Доплата молодым специалистам за стаж 20%, процентов</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w:t>
            </w:r>
          </w:p>
        </w:tc>
        <w:tc>
          <w:tcPr>
            <w:tcW w:w="1242"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100%</w:t>
            </w:r>
          </w:p>
        </w:tc>
        <w:tc>
          <w:tcPr>
            <w:tcW w:w="1276"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100%</w:t>
            </w:r>
          </w:p>
        </w:tc>
        <w:tc>
          <w:tcPr>
            <w:tcW w:w="1309"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100%</w:t>
            </w:r>
          </w:p>
        </w:tc>
      </w:tr>
      <w:tr w:rsidR="00B814EB" w:rsidRPr="008D000C" w:rsidTr="00C115C8">
        <w:trPr>
          <w:trHeight w:val="980"/>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Показатель. Доплата педагогам, имеющим отраслевые награды и профессиональные звания, процентов</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w:t>
            </w:r>
          </w:p>
        </w:tc>
        <w:tc>
          <w:tcPr>
            <w:tcW w:w="1242"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9%</w:t>
            </w:r>
          </w:p>
        </w:tc>
        <w:tc>
          <w:tcPr>
            <w:tcW w:w="1276"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12%</w:t>
            </w:r>
          </w:p>
        </w:tc>
        <w:tc>
          <w:tcPr>
            <w:tcW w:w="1309"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12%</w:t>
            </w:r>
          </w:p>
        </w:tc>
      </w:tr>
      <w:tr w:rsidR="00B814EB" w:rsidRPr="008D000C" w:rsidTr="00C115C8">
        <w:trPr>
          <w:trHeight w:val="897"/>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Показатель. Доля ОУ принятых к началу учебного года, процентов</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w:t>
            </w:r>
          </w:p>
        </w:tc>
        <w:tc>
          <w:tcPr>
            <w:tcW w:w="1242"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100%</w:t>
            </w:r>
          </w:p>
        </w:tc>
        <w:tc>
          <w:tcPr>
            <w:tcW w:w="1276"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100%</w:t>
            </w:r>
          </w:p>
        </w:tc>
        <w:tc>
          <w:tcPr>
            <w:tcW w:w="1309"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100%</w:t>
            </w:r>
          </w:p>
          <w:p w:rsidR="00B814EB" w:rsidRPr="008D000C" w:rsidRDefault="00B814EB" w:rsidP="00F46510">
            <w:pPr>
              <w:jc w:val="center"/>
              <w:rPr>
                <w:rFonts w:ascii="Times New Roman" w:hAnsi="Times New Roman" w:cs="Times New Roman"/>
                <w:sz w:val="24"/>
                <w:szCs w:val="24"/>
              </w:rPr>
            </w:pPr>
          </w:p>
        </w:tc>
      </w:tr>
      <w:tr w:rsidR="00B814EB" w:rsidRPr="008D000C" w:rsidTr="00C115C8">
        <w:trPr>
          <w:trHeight w:val="683"/>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Показатель. Доля ОУ, где произведен капитальный ремонт, процентов</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w:t>
            </w:r>
          </w:p>
        </w:tc>
        <w:tc>
          <w:tcPr>
            <w:tcW w:w="1242"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9%</w:t>
            </w:r>
          </w:p>
        </w:tc>
        <w:tc>
          <w:tcPr>
            <w:tcW w:w="1276"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10%</w:t>
            </w:r>
          </w:p>
        </w:tc>
        <w:tc>
          <w:tcPr>
            <w:tcW w:w="1309"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10%</w:t>
            </w:r>
          </w:p>
        </w:tc>
      </w:tr>
      <w:tr w:rsidR="00B814EB" w:rsidRPr="008D000C" w:rsidTr="00C115C8">
        <w:trPr>
          <w:trHeight w:val="723"/>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Показатель. Доля ОУ в аварийном состоянии, процентов</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w:t>
            </w:r>
          </w:p>
        </w:tc>
        <w:tc>
          <w:tcPr>
            <w:tcW w:w="1242"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0%</w:t>
            </w:r>
          </w:p>
        </w:tc>
        <w:tc>
          <w:tcPr>
            <w:tcW w:w="1276"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4%</w:t>
            </w:r>
          </w:p>
        </w:tc>
        <w:tc>
          <w:tcPr>
            <w:tcW w:w="1309"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4%</w:t>
            </w:r>
          </w:p>
        </w:tc>
      </w:tr>
      <w:tr w:rsidR="00B814EB" w:rsidRPr="008D000C" w:rsidTr="00C115C8">
        <w:trPr>
          <w:trHeight w:val="890"/>
        </w:trPr>
        <w:tc>
          <w:tcPr>
            <w:tcW w:w="534" w:type="dxa"/>
          </w:tcPr>
          <w:p w:rsidR="00B814EB" w:rsidRPr="008D000C" w:rsidRDefault="00B814EB" w:rsidP="00F46510">
            <w:pPr>
              <w:rPr>
                <w:rFonts w:ascii="Times New Roman" w:hAnsi="Times New Roman" w:cs="Times New Roman"/>
                <w:sz w:val="24"/>
                <w:szCs w:val="24"/>
              </w:rPr>
            </w:pPr>
          </w:p>
        </w:tc>
        <w:tc>
          <w:tcPr>
            <w:tcW w:w="4002" w:type="dxa"/>
          </w:tcPr>
          <w:p w:rsidR="00B814EB" w:rsidRPr="00335EC0" w:rsidRDefault="00B814EB" w:rsidP="00F46510">
            <w:pPr>
              <w:rPr>
                <w:rFonts w:ascii="Times New Roman" w:hAnsi="Times New Roman" w:cs="Times New Roman"/>
                <w:color w:val="000000"/>
                <w:sz w:val="28"/>
                <w:szCs w:val="24"/>
              </w:rPr>
            </w:pPr>
            <w:r w:rsidRPr="00335EC0">
              <w:rPr>
                <w:rFonts w:ascii="Times New Roman" w:hAnsi="Times New Roman" w:cs="Times New Roman"/>
                <w:color w:val="000000"/>
                <w:sz w:val="28"/>
                <w:szCs w:val="24"/>
              </w:rPr>
              <w:t xml:space="preserve">Показатель. Доля ОУ, оснащенных новым технологическим </w:t>
            </w:r>
            <w:r w:rsidRPr="00335EC0">
              <w:rPr>
                <w:rFonts w:ascii="Times New Roman" w:hAnsi="Times New Roman" w:cs="Times New Roman"/>
                <w:color w:val="000000"/>
                <w:sz w:val="28"/>
                <w:szCs w:val="24"/>
              </w:rPr>
              <w:lastRenderedPageBreak/>
              <w:t>оборудованием, процентов</w:t>
            </w:r>
          </w:p>
          <w:p w:rsidR="00B814EB" w:rsidRPr="00335EC0" w:rsidRDefault="00B814EB" w:rsidP="00F46510">
            <w:pPr>
              <w:rPr>
                <w:rFonts w:ascii="Times New Roman" w:hAnsi="Times New Roman" w:cs="Times New Roman"/>
                <w:color w:val="000000"/>
                <w:sz w:val="28"/>
                <w:szCs w:val="24"/>
              </w:rPr>
            </w:pPr>
          </w:p>
        </w:tc>
        <w:tc>
          <w:tcPr>
            <w:tcW w:w="1418" w:type="dxa"/>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lastRenderedPageBreak/>
              <w:t>%</w:t>
            </w:r>
          </w:p>
        </w:tc>
        <w:tc>
          <w:tcPr>
            <w:tcW w:w="1242"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27%</w:t>
            </w:r>
          </w:p>
        </w:tc>
        <w:tc>
          <w:tcPr>
            <w:tcW w:w="1276"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30%</w:t>
            </w:r>
          </w:p>
        </w:tc>
        <w:tc>
          <w:tcPr>
            <w:tcW w:w="1309" w:type="dxa"/>
            <w:noWrap/>
          </w:tcPr>
          <w:p w:rsidR="00B814EB" w:rsidRPr="008D000C" w:rsidRDefault="00B814EB" w:rsidP="00F46510">
            <w:pPr>
              <w:jc w:val="center"/>
              <w:rPr>
                <w:rFonts w:ascii="Times New Roman" w:hAnsi="Times New Roman" w:cs="Times New Roman"/>
                <w:sz w:val="24"/>
                <w:szCs w:val="24"/>
              </w:rPr>
            </w:pPr>
            <w:r w:rsidRPr="008D000C">
              <w:rPr>
                <w:rFonts w:ascii="Times New Roman" w:hAnsi="Times New Roman" w:cs="Times New Roman"/>
                <w:sz w:val="24"/>
                <w:szCs w:val="24"/>
              </w:rPr>
              <w:t>30%</w:t>
            </w:r>
          </w:p>
        </w:tc>
      </w:tr>
    </w:tbl>
    <w:p w:rsidR="00EE579D" w:rsidRDefault="00EE579D"/>
    <w:p w:rsidR="006A1EBF" w:rsidRDefault="00305D23" w:rsidP="006A1EBF">
      <w:pPr>
        <w:ind w:firstLine="709"/>
        <w:contextualSpacing/>
        <w:jc w:val="center"/>
        <w:rPr>
          <w:rFonts w:ascii="Times New Roman" w:hAnsi="Times New Roman" w:cs="Times New Roman"/>
          <w:b/>
          <w:sz w:val="28"/>
          <w:szCs w:val="28"/>
        </w:rPr>
      </w:pPr>
      <w:r>
        <w:rPr>
          <w:rFonts w:ascii="Times New Roman" w:hAnsi="Times New Roman" w:cs="Times New Roman"/>
          <w:b/>
          <w:sz w:val="28"/>
          <w:szCs w:val="28"/>
        </w:rPr>
        <w:t>Муниципальная</w:t>
      </w:r>
      <w:r w:rsidRPr="006F2DD1">
        <w:rPr>
          <w:rFonts w:ascii="Times New Roman" w:hAnsi="Times New Roman" w:cs="Times New Roman"/>
          <w:b/>
          <w:sz w:val="28"/>
          <w:szCs w:val="28"/>
        </w:rPr>
        <w:t xml:space="preserve"> программа </w:t>
      </w:r>
    </w:p>
    <w:p w:rsidR="00305D23" w:rsidRDefault="00305D23" w:rsidP="00305D23">
      <w:pPr>
        <w:ind w:firstLine="709"/>
        <w:contextualSpacing/>
        <w:jc w:val="center"/>
        <w:rPr>
          <w:rFonts w:ascii="Times New Roman" w:hAnsi="Times New Roman" w:cs="Times New Roman"/>
          <w:b/>
          <w:bCs/>
          <w:sz w:val="28"/>
          <w:szCs w:val="28"/>
        </w:rPr>
      </w:pPr>
      <w:r>
        <w:rPr>
          <w:rFonts w:ascii="Times New Roman" w:hAnsi="Times New Roman" w:cs="Times New Roman"/>
          <w:b/>
          <w:sz w:val="28"/>
          <w:szCs w:val="28"/>
        </w:rPr>
        <w:t>"</w:t>
      </w:r>
      <w:r>
        <w:rPr>
          <w:rFonts w:ascii="Times New Roman" w:hAnsi="Times New Roman" w:cs="Times New Roman"/>
          <w:b/>
          <w:bCs/>
          <w:sz w:val="28"/>
          <w:szCs w:val="28"/>
        </w:rPr>
        <w:t xml:space="preserve">Социальное развитие  муниципального района «Хилокский район» </w:t>
      </w:r>
      <w:r w:rsidRPr="005D6C99">
        <w:rPr>
          <w:rFonts w:ascii="Times New Roman" w:hAnsi="Times New Roman" w:cs="Times New Roman"/>
          <w:b/>
          <w:bCs/>
          <w:sz w:val="28"/>
          <w:szCs w:val="28"/>
        </w:rPr>
        <w:t>на 20</w:t>
      </w:r>
      <w:r w:rsidR="001C456C">
        <w:rPr>
          <w:rFonts w:ascii="Times New Roman" w:hAnsi="Times New Roman" w:cs="Times New Roman"/>
          <w:b/>
          <w:bCs/>
          <w:sz w:val="28"/>
          <w:szCs w:val="28"/>
        </w:rPr>
        <w:t>18</w:t>
      </w:r>
      <w:r>
        <w:rPr>
          <w:rFonts w:ascii="Times New Roman" w:hAnsi="Times New Roman" w:cs="Times New Roman"/>
          <w:b/>
          <w:bCs/>
          <w:sz w:val="28"/>
          <w:szCs w:val="28"/>
        </w:rPr>
        <w:t>–</w:t>
      </w:r>
      <w:r w:rsidRPr="005D6C99">
        <w:rPr>
          <w:rFonts w:ascii="Times New Roman" w:hAnsi="Times New Roman" w:cs="Times New Roman"/>
          <w:b/>
          <w:bCs/>
          <w:sz w:val="28"/>
          <w:szCs w:val="28"/>
        </w:rPr>
        <w:t>20</w:t>
      </w:r>
      <w:r w:rsidR="001C456C">
        <w:rPr>
          <w:rFonts w:ascii="Times New Roman" w:hAnsi="Times New Roman" w:cs="Times New Roman"/>
          <w:b/>
          <w:bCs/>
          <w:sz w:val="28"/>
          <w:szCs w:val="28"/>
        </w:rPr>
        <w:t>22</w:t>
      </w:r>
      <w:r w:rsidRPr="005D6C99">
        <w:rPr>
          <w:rFonts w:ascii="Times New Roman" w:hAnsi="Times New Roman" w:cs="Times New Roman"/>
          <w:b/>
          <w:bCs/>
          <w:sz w:val="28"/>
          <w:szCs w:val="28"/>
        </w:rPr>
        <w:t xml:space="preserve"> год</w:t>
      </w:r>
      <w:r>
        <w:rPr>
          <w:rFonts w:ascii="Times New Roman" w:hAnsi="Times New Roman" w:cs="Times New Roman"/>
          <w:b/>
          <w:bCs/>
          <w:sz w:val="28"/>
          <w:szCs w:val="28"/>
        </w:rPr>
        <w:t>ы"</w:t>
      </w:r>
    </w:p>
    <w:p w:rsidR="00305D23" w:rsidRDefault="00305D23" w:rsidP="00305D23">
      <w:pPr>
        <w:ind w:firstLine="709"/>
        <w:contextualSpacing/>
        <w:jc w:val="center"/>
        <w:rPr>
          <w:rFonts w:ascii="Times New Roman" w:hAnsi="Times New Roman" w:cs="Times New Roman"/>
          <w:sz w:val="28"/>
          <w:szCs w:val="28"/>
        </w:rPr>
      </w:pPr>
    </w:p>
    <w:p w:rsidR="00305D23" w:rsidRPr="00637DFB" w:rsidRDefault="00305D23" w:rsidP="00305D23">
      <w:pPr>
        <w:ind w:firstLine="709"/>
        <w:contextualSpacing/>
        <w:jc w:val="both"/>
        <w:rPr>
          <w:rFonts w:ascii="Times New Roman" w:hAnsi="Times New Roman" w:cs="Times New Roman"/>
          <w:b/>
          <w:bCs/>
          <w:sz w:val="28"/>
          <w:szCs w:val="28"/>
        </w:rPr>
      </w:pPr>
      <w:r>
        <w:rPr>
          <w:rFonts w:ascii="Times New Roman" w:hAnsi="Times New Roman" w:cs="Times New Roman"/>
          <w:sz w:val="28"/>
          <w:szCs w:val="28"/>
        </w:rPr>
        <w:t xml:space="preserve">Муниципальная программа </w:t>
      </w:r>
      <w:r w:rsidRPr="00637DFB">
        <w:rPr>
          <w:rFonts w:ascii="Times New Roman" w:hAnsi="Times New Roman" w:cs="Times New Roman"/>
          <w:sz w:val="28"/>
          <w:szCs w:val="28"/>
        </w:rPr>
        <w:t>"</w:t>
      </w:r>
      <w:r>
        <w:rPr>
          <w:rFonts w:ascii="Times New Roman" w:hAnsi="Times New Roman" w:cs="Times New Roman"/>
          <w:bCs/>
          <w:sz w:val="28"/>
          <w:szCs w:val="28"/>
        </w:rPr>
        <w:t>Социальное развитие</w:t>
      </w:r>
      <w:r w:rsidRPr="003D6FFD">
        <w:rPr>
          <w:rFonts w:ascii="Times New Roman" w:hAnsi="Times New Roman" w:cs="Times New Roman"/>
          <w:bCs/>
          <w:sz w:val="28"/>
          <w:szCs w:val="28"/>
        </w:rPr>
        <w:t xml:space="preserve"> муниципального района «Хилокский район» на 201</w:t>
      </w:r>
      <w:r w:rsidR="001C456C">
        <w:rPr>
          <w:rFonts w:ascii="Times New Roman" w:hAnsi="Times New Roman" w:cs="Times New Roman"/>
          <w:bCs/>
          <w:sz w:val="28"/>
          <w:szCs w:val="28"/>
        </w:rPr>
        <w:t>8</w:t>
      </w:r>
      <w:r w:rsidRPr="003D6FFD">
        <w:rPr>
          <w:rFonts w:ascii="Times New Roman" w:hAnsi="Times New Roman" w:cs="Times New Roman"/>
          <w:bCs/>
          <w:sz w:val="28"/>
          <w:szCs w:val="28"/>
        </w:rPr>
        <w:t>–20</w:t>
      </w:r>
      <w:r w:rsidR="001C456C">
        <w:rPr>
          <w:rFonts w:ascii="Times New Roman" w:hAnsi="Times New Roman" w:cs="Times New Roman"/>
          <w:bCs/>
          <w:sz w:val="28"/>
          <w:szCs w:val="28"/>
        </w:rPr>
        <w:t>22</w:t>
      </w:r>
      <w:r w:rsidRPr="003D6FFD">
        <w:rPr>
          <w:rFonts w:ascii="Times New Roman" w:hAnsi="Times New Roman" w:cs="Times New Roman"/>
          <w:bCs/>
          <w:sz w:val="28"/>
          <w:szCs w:val="28"/>
        </w:rPr>
        <w:t xml:space="preserve"> годы</w:t>
      </w:r>
      <w:r w:rsidRPr="00637DFB">
        <w:rPr>
          <w:rFonts w:ascii="Times New Roman" w:hAnsi="Times New Roman" w:cs="Times New Roman"/>
          <w:sz w:val="28"/>
          <w:szCs w:val="28"/>
        </w:rPr>
        <w:t>"</w:t>
      </w:r>
      <w:r>
        <w:rPr>
          <w:rFonts w:ascii="Times New Roman" w:hAnsi="Times New Roman" w:cs="Times New Roman"/>
          <w:sz w:val="28"/>
          <w:szCs w:val="28"/>
        </w:rPr>
        <w:t xml:space="preserve"> (далее – муниципальная программа) утверждена постановлением Главы администрации муниципального района «Хилокский район» от </w:t>
      </w:r>
      <w:r w:rsidR="001C456C">
        <w:rPr>
          <w:rFonts w:ascii="Times New Roman" w:hAnsi="Times New Roman" w:cs="Times New Roman"/>
          <w:sz w:val="28"/>
          <w:szCs w:val="28"/>
        </w:rPr>
        <w:t>04</w:t>
      </w:r>
      <w:r>
        <w:rPr>
          <w:rFonts w:ascii="Times New Roman" w:hAnsi="Times New Roman" w:cs="Times New Roman"/>
          <w:sz w:val="28"/>
          <w:szCs w:val="28"/>
        </w:rPr>
        <w:t xml:space="preserve"> </w:t>
      </w:r>
      <w:r w:rsidR="001C456C">
        <w:rPr>
          <w:rFonts w:ascii="Times New Roman" w:hAnsi="Times New Roman" w:cs="Times New Roman"/>
          <w:sz w:val="28"/>
          <w:szCs w:val="28"/>
        </w:rPr>
        <w:t>октября</w:t>
      </w:r>
      <w:r w:rsidRPr="00637DFB">
        <w:rPr>
          <w:rFonts w:ascii="Times New Roman" w:hAnsi="Times New Roman" w:cs="Times New Roman"/>
          <w:sz w:val="28"/>
          <w:szCs w:val="28"/>
        </w:rPr>
        <w:t xml:space="preserve"> 201</w:t>
      </w:r>
      <w:r w:rsidR="001C456C">
        <w:rPr>
          <w:rFonts w:ascii="Times New Roman" w:hAnsi="Times New Roman" w:cs="Times New Roman"/>
          <w:sz w:val="28"/>
          <w:szCs w:val="28"/>
        </w:rPr>
        <w:t>7</w:t>
      </w:r>
      <w:r w:rsidRPr="00637DFB">
        <w:rPr>
          <w:rFonts w:ascii="Times New Roman" w:hAnsi="Times New Roman" w:cs="Times New Roman"/>
          <w:sz w:val="28"/>
          <w:szCs w:val="28"/>
        </w:rPr>
        <w:t xml:space="preserve"> года № </w:t>
      </w:r>
      <w:r w:rsidR="001C456C">
        <w:rPr>
          <w:rFonts w:ascii="Times New Roman" w:hAnsi="Times New Roman" w:cs="Times New Roman"/>
          <w:sz w:val="28"/>
          <w:szCs w:val="28"/>
        </w:rPr>
        <w:t>870</w:t>
      </w:r>
    </w:p>
    <w:p w:rsidR="00305D23" w:rsidRPr="00305D23" w:rsidRDefault="00305D23" w:rsidP="00305D23">
      <w:pPr>
        <w:pStyle w:val="a4"/>
        <w:jc w:val="both"/>
        <w:rPr>
          <w:rFonts w:ascii="Times New Roman" w:hAnsi="Times New Roman" w:cs="Times New Roman"/>
          <w:sz w:val="28"/>
          <w:szCs w:val="28"/>
        </w:rPr>
      </w:pPr>
      <w:r w:rsidRPr="00305D23">
        <w:rPr>
          <w:rFonts w:ascii="Times New Roman" w:hAnsi="Times New Roman" w:cs="Times New Roman"/>
          <w:sz w:val="28"/>
          <w:szCs w:val="28"/>
        </w:rPr>
        <w:t>Цель муниципальной программы –  Улучшение  социальной обстановки</w:t>
      </w:r>
    </w:p>
    <w:tbl>
      <w:tblPr>
        <w:tblW w:w="97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12"/>
      </w:tblGrid>
      <w:tr w:rsidR="00305D23" w:rsidRPr="00305D23" w:rsidTr="00F46510">
        <w:tc>
          <w:tcPr>
            <w:tcW w:w="7513" w:type="dxa"/>
            <w:tcBorders>
              <w:top w:val="nil"/>
              <w:left w:val="nil"/>
              <w:bottom w:val="nil"/>
              <w:right w:val="nil"/>
            </w:tcBorders>
          </w:tcPr>
          <w:p w:rsidR="00305D23" w:rsidRPr="00305D23" w:rsidRDefault="00305D23" w:rsidP="00305D23">
            <w:pPr>
              <w:pStyle w:val="a4"/>
              <w:jc w:val="both"/>
              <w:rPr>
                <w:rFonts w:ascii="Times New Roman" w:hAnsi="Times New Roman" w:cs="Times New Roman"/>
                <w:sz w:val="28"/>
                <w:szCs w:val="28"/>
              </w:rPr>
            </w:pPr>
            <w:r w:rsidRPr="00305D23">
              <w:rPr>
                <w:rFonts w:ascii="Times New Roman" w:hAnsi="Times New Roman" w:cs="Times New Roman"/>
                <w:sz w:val="28"/>
                <w:szCs w:val="28"/>
              </w:rPr>
              <w:t xml:space="preserve">  в Хилокском районе</w:t>
            </w:r>
          </w:p>
          <w:p w:rsidR="00305D23" w:rsidRPr="00305D23" w:rsidRDefault="00305D23" w:rsidP="00305D23">
            <w:pPr>
              <w:pStyle w:val="a4"/>
              <w:jc w:val="both"/>
              <w:rPr>
                <w:rFonts w:ascii="Times New Roman" w:hAnsi="Times New Roman" w:cs="Times New Roman"/>
                <w:sz w:val="28"/>
                <w:szCs w:val="28"/>
              </w:rPr>
            </w:pPr>
          </w:p>
        </w:tc>
      </w:tr>
    </w:tbl>
    <w:p w:rsidR="00305D23" w:rsidRPr="00305D23" w:rsidRDefault="00305D23" w:rsidP="00305D23">
      <w:pPr>
        <w:pStyle w:val="a4"/>
        <w:ind w:firstLine="567"/>
        <w:jc w:val="both"/>
        <w:rPr>
          <w:rFonts w:ascii="Times New Roman" w:hAnsi="Times New Roman" w:cs="Times New Roman"/>
          <w:sz w:val="28"/>
          <w:szCs w:val="28"/>
        </w:rPr>
      </w:pPr>
      <w:r w:rsidRPr="00305D23">
        <w:rPr>
          <w:rFonts w:ascii="Times New Roman" w:hAnsi="Times New Roman" w:cs="Times New Roman"/>
          <w:sz w:val="28"/>
          <w:szCs w:val="28"/>
        </w:rPr>
        <w:t xml:space="preserve">Задачи муниципальной программы: </w:t>
      </w:r>
    </w:p>
    <w:p w:rsidR="00305D23" w:rsidRPr="00305D23" w:rsidRDefault="00305D23" w:rsidP="00305D23">
      <w:pPr>
        <w:pStyle w:val="a4"/>
        <w:ind w:firstLine="284"/>
        <w:jc w:val="both"/>
        <w:rPr>
          <w:rFonts w:ascii="Times New Roman" w:hAnsi="Times New Roman" w:cs="Times New Roman"/>
          <w:sz w:val="28"/>
          <w:szCs w:val="28"/>
        </w:rPr>
      </w:pPr>
      <w:r w:rsidRPr="00305D23">
        <w:rPr>
          <w:rFonts w:ascii="Times New Roman" w:hAnsi="Times New Roman" w:cs="Times New Roman"/>
          <w:sz w:val="28"/>
          <w:szCs w:val="28"/>
        </w:rPr>
        <w:t xml:space="preserve"> 1. Создание условий  для  укрепления  здоровья  населения путем  развития  инфраструктуры спорта, популяризации   массового   и   профессионального спорта и  приобщения  различных слоев  общества  к регулярным занятиям физической культурой и спортом.</w:t>
      </w:r>
      <w:r w:rsidRPr="00305D23">
        <w:rPr>
          <w:rFonts w:ascii="Times New Roman" w:hAnsi="Times New Roman" w:cs="Times New Roman"/>
          <w:color w:val="2D2D2D"/>
          <w:sz w:val="28"/>
          <w:szCs w:val="28"/>
        </w:rPr>
        <w:br/>
        <w:t>2.</w:t>
      </w:r>
      <w:r w:rsidRPr="00305D23">
        <w:rPr>
          <w:rFonts w:ascii="Times New Roman" w:hAnsi="Times New Roman" w:cs="Times New Roman"/>
          <w:sz w:val="28"/>
          <w:szCs w:val="28"/>
        </w:rPr>
        <w:t>Обеспечение доступа инвалидов и маломобильных групп населения к объектам и услугам в приоритетных сферах жизнедеятельности</w:t>
      </w:r>
    </w:p>
    <w:p w:rsidR="00305D23" w:rsidRPr="00305D23" w:rsidRDefault="00305D23" w:rsidP="00305D23">
      <w:pPr>
        <w:jc w:val="both"/>
        <w:rPr>
          <w:rFonts w:ascii="Times New Roman" w:hAnsi="Times New Roman" w:cs="Times New Roman"/>
          <w:sz w:val="28"/>
          <w:szCs w:val="28"/>
        </w:rPr>
      </w:pPr>
      <w:r w:rsidRPr="00305D23">
        <w:rPr>
          <w:rFonts w:ascii="Times New Roman" w:hAnsi="Times New Roman" w:cs="Times New Roman"/>
          <w:sz w:val="28"/>
          <w:szCs w:val="28"/>
        </w:rPr>
        <w:t>3.Формирование и внедрение в социальную практику норм толерантного поведения,   выработка и внедрение системных мер по профилактике экстремизма в молодежной среде;</w:t>
      </w:r>
    </w:p>
    <w:p w:rsidR="00305D23" w:rsidRPr="00305D23" w:rsidRDefault="00305D23" w:rsidP="00305D23">
      <w:pPr>
        <w:pStyle w:val="a4"/>
        <w:jc w:val="both"/>
        <w:rPr>
          <w:rFonts w:ascii="Times New Roman" w:hAnsi="Times New Roman" w:cs="Times New Roman"/>
          <w:sz w:val="28"/>
          <w:szCs w:val="28"/>
        </w:rPr>
      </w:pPr>
      <w:r w:rsidRPr="00305D23">
        <w:rPr>
          <w:rFonts w:ascii="Times New Roman" w:hAnsi="Times New Roman" w:cs="Times New Roman"/>
          <w:color w:val="2D2D2D"/>
          <w:sz w:val="28"/>
          <w:szCs w:val="28"/>
        </w:rPr>
        <w:t>4.</w:t>
      </w:r>
      <w:r w:rsidRPr="00305D23">
        <w:rPr>
          <w:rFonts w:ascii="Times New Roman" w:hAnsi="Times New Roman" w:cs="Times New Roman"/>
          <w:sz w:val="28"/>
          <w:szCs w:val="28"/>
        </w:rPr>
        <w:t xml:space="preserve">Обеспечение общественной безопасности,  выявление, предупреждение и пресечение преступлений и иных правонарушений среди населения. </w:t>
      </w:r>
      <w:r w:rsidRPr="00305D23">
        <w:rPr>
          <w:rFonts w:ascii="Times New Roman" w:hAnsi="Times New Roman" w:cs="Times New Roman"/>
          <w:color w:val="000000"/>
          <w:sz w:val="28"/>
          <w:szCs w:val="28"/>
        </w:rPr>
        <w:t xml:space="preserve">Профилактика злоупотребления и зависимости от алкоголя, наркотических и </w:t>
      </w:r>
      <w:proofErr w:type="spellStart"/>
      <w:r w:rsidRPr="00305D23">
        <w:rPr>
          <w:rFonts w:ascii="Times New Roman" w:hAnsi="Times New Roman" w:cs="Times New Roman"/>
          <w:color w:val="000000"/>
          <w:sz w:val="28"/>
          <w:szCs w:val="28"/>
        </w:rPr>
        <w:t>психоактивных</w:t>
      </w:r>
      <w:proofErr w:type="spellEnd"/>
      <w:r w:rsidRPr="00305D23">
        <w:rPr>
          <w:rFonts w:ascii="Times New Roman" w:hAnsi="Times New Roman" w:cs="Times New Roman"/>
          <w:color w:val="000000"/>
          <w:sz w:val="28"/>
          <w:szCs w:val="28"/>
        </w:rPr>
        <w:t xml:space="preserve"> веществ, формирование потребности у населения в здоровом образе жизни</w:t>
      </w:r>
      <w:r w:rsidRPr="00305D23">
        <w:rPr>
          <w:rFonts w:ascii="Times New Roman" w:hAnsi="Times New Roman" w:cs="Times New Roman"/>
          <w:color w:val="2D2D2D"/>
          <w:sz w:val="28"/>
          <w:szCs w:val="28"/>
        </w:rPr>
        <w:br/>
        <w:t xml:space="preserve">5. Профилактика преступности и правонарушений несовершеннолетних, развитие системы социального сопровождения, социальной адаптации и реабилитации несовершеннолетних, находящихся в конфликте с законом.    </w:t>
      </w:r>
      <w:r w:rsidRPr="00305D23">
        <w:rPr>
          <w:rFonts w:ascii="Times New Roman" w:hAnsi="Times New Roman" w:cs="Times New Roman"/>
          <w:color w:val="2D2D2D"/>
          <w:sz w:val="28"/>
          <w:szCs w:val="28"/>
        </w:rPr>
        <w:br/>
      </w:r>
    </w:p>
    <w:p w:rsidR="00305D23" w:rsidRDefault="00305D23" w:rsidP="00C115C8">
      <w:pPr>
        <w:pStyle w:val="a4"/>
        <w:ind w:firstLine="567"/>
        <w:jc w:val="both"/>
        <w:rPr>
          <w:rFonts w:ascii="Times New Roman" w:hAnsi="Times New Roman" w:cs="Times New Roman"/>
          <w:sz w:val="28"/>
          <w:szCs w:val="28"/>
        </w:rPr>
      </w:pPr>
      <w:r w:rsidRPr="00305D23">
        <w:rPr>
          <w:rFonts w:ascii="Times New Roman" w:hAnsi="Times New Roman" w:cs="Times New Roman"/>
          <w:sz w:val="28"/>
          <w:szCs w:val="28"/>
        </w:rPr>
        <w:t>Ответственный исполнитель муниципальной программы –  Администрации муниципального района «Хилокский район</w:t>
      </w:r>
      <w:r>
        <w:rPr>
          <w:rFonts w:ascii="Times New Roman" w:hAnsi="Times New Roman" w:cs="Times New Roman"/>
          <w:sz w:val="28"/>
          <w:szCs w:val="28"/>
        </w:rPr>
        <w:t>».</w:t>
      </w:r>
    </w:p>
    <w:p w:rsidR="00305D23" w:rsidRPr="00305D23" w:rsidRDefault="00305D23" w:rsidP="00305D23">
      <w:pPr>
        <w:pStyle w:val="a4"/>
        <w:ind w:firstLine="567"/>
        <w:jc w:val="both"/>
        <w:rPr>
          <w:rFonts w:ascii="Times New Roman" w:hAnsi="Times New Roman" w:cs="Times New Roman"/>
          <w:sz w:val="28"/>
          <w:szCs w:val="28"/>
        </w:rPr>
      </w:pPr>
    </w:p>
    <w:p w:rsidR="00305D23" w:rsidRPr="00305D23" w:rsidRDefault="00305D23" w:rsidP="00305D23">
      <w:pPr>
        <w:contextualSpacing/>
        <w:jc w:val="center"/>
        <w:rPr>
          <w:rFonts w:ascii="Times New Roman" w:hAnsi="Times New Roman" w:cs="Times New Roman"/>
          <w:b/>
          <w:sz w:val="28"/>
          <w:szCs w:val="28"/>
        </w:rPr>
      </w:pPr>
      <w:r w:rsidRPr="00305D23">
        <w:rPr>
          <w:rFonts w:ascii="Times New Roman" w:hAnsi="Times New Roman" w:cs="Times New Roman"/>
          <w:b/>
          <w:sz w:val="28"/>
          <w:szCs w:val="28"/>
        </w:rPr>
        <w:t>Объем бюджетных ассигнований по ответственному исполнителю муниципальной программы</w:t>
      </w:r>
    </w:p>
    <w:p w:rsidR="00305D23" w:rsidRPr="00305D23" w:rsidRDefault="00305D23" w:rsidP="00305D23">
      <w:pPr>
        <w:jc w:val="right"/>
        <w:rPr>
          <w:rFonts w:ascii="Times New Roman" w:hAnsi="Times New Roman" w:cs="Times New Roman"/>
          <w:sz w:val="28"/>
          <w:szCs w:val="28"/>
        </w:rPr>
      </w:pPr>
      <w:r w:rsidRPr="00305D23">
        <w:rPr>
          <w:rFonts w:ascii="Times New Roman" w:hAnsi="Times New Roman" w:cs="Times New Roman"/>
          <w:sz w:val="28"/>
          <w:szCs w:val="28"/>
        </w:rPr>
        <w:t>тыс. рублей</w:t>
      </w:r>
    </w:p>
    <w:tbl>
      <w:tblPr>
        <w:tblStyle w:val="a3"/>
        <w:tblW w:w="0" w:type="auto"/>
        <w:tblLook w:val="04A0" w:firstRow="1" w:lastRow="0" w:firstColumn="1" w:lastColumn="0" w:noHBand="0" w:noVBand="1"/>
      </w:tblPr>
      <w:tblGrid>
        <w:gridCol w:w="596"/>
        <w:gridCol w:w="3765"/>
        <w:gridCol w:w="2693"/>
        <w:gridCol w:w="2410"/>
      </w:tblGrid>
      <w:tr w:rsidR="00305D23" w:rsidRPr="00305D23" w:rsidTr="00F46510">
        <w:tc>
          <w:tcPr>
            <w:tcW w:w="596" w:type="dxa"/>
          </w:tcPr>
          <w:p w:rsidR="00305D23" w:rsidRPr="00305D23" w:rsidRDefault="00305D23" w:rsidP="00305D23">
            <w:pPr>
              <w:jc w:val="center"/>
              <w:rPr>
                <w:rFonts w:ascii="Times New Roman" w:hAnsi="Times New Roman" w:cs="Times New Roman"/>
                <w:sz w:val="28"/>
                <w:szCs w:val="28"/>
              </w:rPr>
            </w:pPr>
          </w:p>
          <w:p w:rsidR="00305D23" w:rsidRPr="00305D23" w:rsidRDefault="00305D23" w:rsidP="00305D23">
            <w:pPr>
              <w:jc w:val="center"/>
              <w:rPr>
                <w:rFonts w:ascii="Times New Roman" w:hAnsi="Times New Roman" w:cs="Times New Roman"/>
                <w:sz w:val="28"/>
                <w:szCs w:val="28"/>
              </w:rPr>
            </w:pPr>
            <w:r w:rsidRPr="00305D23">
              <w:rPr>
                <w:rFonts w:ascii="Times New Roman" w:hAnsi="Times New Roman" w:cs="Times New Roman"/>
                <w:sz w:val="28"/>
                <w:szCs w:val="28"/>
              </w:rPr>
              <w:t xml:space="preserve">№ </w:t>
            </w:r>
            <w:proofErr w:type="gramStart"/>
            <w:r w:rsidRPr="00305D23">
              <w:rPr>
                <w:rFonts w:ascii="Times New Roman" w:hAnsi="Times New Roman" w:cs="Times New Roman"/>
                <w:sz w:val="28"/>
                <w:szCs w:val="28"/>
              </w:rPr>
              <w:t>п</w:t>
            </w:r>
            <w:proofErr w:type="gramEnd"/>
            <w:r w:rsidRPr="00305D23">
              <w:rPr>
                <w:rFonts w:ascii="Times New Roman" w:hAnsi="Times New Roman" w:cs="Times New Roman"/>
                <w:sz w:val="28"/>
                <w:szCs w:val="28"/>
              </w:rPr>
              <w:t>/п</w:t>
            </w:r>
          </w:p>
        </w:tc>
        <w:tc>
          <w:tcPr>
            <w:tcW w:w="3765" w:type="dxa"/>
          </w:tcPr>
          <w:p w:rsidR="00305D23" w:rsidRPr="00305D23" w:rsidRDefault="00305D23" w:rsidP="00305D23">
            <w:pPr>
              <w:jc w:val="center"/>
              <w:rPr>
                <w:rFonts w:ascii="Times New Roman" w:hAnsi="Times New Roman" w:cs="Times New Roman"/>
                <w:sz w:val="28"/>
                <w:szCs w:val="28"/>
              </w:rPr>
            </w:pPr>
          </w:p>
          <w:p w:rsidR="00305D23" w:rsidRPr="00305D23" w:rsidRDefault="00305D23" w:rsidP="00305D23">
            <w:pPr>
              <w:jc w:val="center"/>
              <w:rPr>
                <w:rFonts w:ascii="Times New Roman" w:hAnsi="Times New Roman" w:cs="Times New Roman"/>
                <w:sz w:val="28"/>
                <w:szCs w:val="28"/>
              </w:rPr>
            </w:pPr>
            <w:r w:rsidRPr="00305D23">
              <w:rPr>
                <w:rFonts w:ascii="Times New Roman" w:hAnsi="Times New Roman" w:cs="Times New Roman"/>
                <w:sz w:val="28"/>
                <w:szCs w:val="28"/>
              </w:rPr>
              <w:t>Наименование ответственного исполнителя, муниципальной программы</w:t>
            </w:r>
          </w:p>
        </w:tc>
        <w:tc>
          <w:tcPr>
            <w:tcW w:w="2693" w:type="dxa"/>
          </w:tcPr>
          <w:p w:rsidR="00305D23" w:rsidRPr="00305D23" w:rsidRDefault="00305D23" w:rsidP="001C456C">
            <w:pPr>
              <w:jc w:val="center"/>
              <w:rPr>
                <w:rFonts w:ascii="Times New Roman" w:hAnsi="Times New Roman" w:cs="Times New Roman"/>
                <w:sz w:val="28"/>
                <w:szCs w:val="28"/>
              </w:rPr>
            </w:pPr>
            <w:r w:rsidRPr="00305D23">
              <w:rPr>
                <w:rFonts w:ascii="Times New Roman" w:hAnsi="Times New Roman" w:cs="Times New Roman"/>
                <w:sz w:val="28"/>
                <w:szCs w:val="28"/>
              </w:rPr>
              <w:t>Предусмотрено в паспорте муниципальной программы на 201</w:t>
            </w:r>
            <w:r w:rsidR="001C456C">
              <w:rPr>
                <w:rFonts w:ascii="Times New Roman" w:hAnsi="Times New Roman" w:cs="Times New Roman"/>
                <w:sz w:val="28"/>
                <w:szCs w:val="28"/>
              </w:rPr>
              <w:t>8</w:t>
            </w:r>
            <w:r w:rsidRPr="00305D23">
              <w:rPr>
                <w:rFonts w:ascii="Times New Roman" w:hAnsi="Times New Roman" w:cs="Times New Roman"/>
                <w:sz w:val="28"/>
                <w:szCs w:val="28"/>
              </w:rPr>
              <w:t xml:space="preserve"> год</w:t>
            </w:r>
          </w:p>
        </w:tc>
        <w:tc>
          <w:tcPr>
            <w:tcW w:w="2410" w:type="dxa"/>
          </w:tcPr>
          <w:p w:rsidR="00305D23" w:rsidRPr="00305D23" w:rsidRDefault="00305D23" w:rsidP="00305D23">
            <w:pPr>
              <w:jc w:val="center"/>
              <w:rPr>
                <w:rFonts w:ascii="Times New Roman" w:hAnsi="Times New Roman" w:cs="Times New Roman"/>
                <w:sz w:val="28"/>
                <w:szCs w:val="28"/>
              </w:rPr>
            </w:pPr>
          </w:p>
          <w:p w:rsidR="00305D23" w:rsidRPr="00305D23" w:rsidRDefault="001C456C" w:rsidP="0004283B">
            <w:pPr>
              <w:jc w:val="center"/>
              <w:rPr>
                <w:rFonts w:ascii="Times New Roman" w:hAnsi="Times New Roman" w:cs="Times New Roman"/>
                <w:sz w:val="28"/>
                <w:szCs w:val="28"/>
              </w:rPr>
            </w:pPr>
            <w:r w:rsidRPr="004E454D">
              <w:rPr>
                <w:rFonts w:ascii="Times New Roman" w:hAnsi="Times New Roman" w:cs="Times New Roman"/>
                <w:sz w:val="24"/>
                <w:szCs w:val="24"/>
              </w:rPr>
              <w:t>201</w:t>
            </w:r>
            <w:r>
              <w:rPr>
                <w:rFonts w:ascii="Times New Roman" w:hAnsi="Times New Roman" w:cs="Times New Roman"/>
                <w:sz w:val="24"/>
                <w:szCs w:val="24"/>
              </w:rPr>
              <w:t>8</w:t>
            </w:r>
            <w:r w:rsidRPr="004E454D">
              <w:rPr>
                <w:rFonts w:ascii="Times New Roman" w:hAnsi="Times New Roman" w:cs="Times New Roman"/>
                <w:sz w:val="24"/>
                <w:szCs w:val="24"/>
              </w:rPr>
              <w:t xml:space="preserve"> год (проект </w:t>
            </w:r>
            <w:r>
              <w:rPr>
                <w:rFonts w:ascii="Times New Roman" w:hAnsi="Times New Roman" w:cs="Times New Roman"/>
                <w:sz w:val="24"/>
                <w:szCs w:val="24"/>
              </w:rPr>
              <w:t>решения)</w:t>
            </w:r>
          </w:p>
        </w:tc>
      </w:tr>
      <w:tr w:rsidR="00305D23" w:rsidRPr="00305D23" w:rsidTr="00F46510">
        <w:tc>
          <w:tcPr>
            <w:tcW w:w="596" w:type="dxa"/>
          </w:tcPr>
          <w:p w:rsidR="00305D23" w:rsidRPr="00305D23" w:rsidRDefault="00305D23" w:rsidP="00305D23">
            <w:pPr>
              <w:jc w:val="both"/>
              <w:rPr>
                <w:rFonts w:ascii="Times New Roman" w:hAnsi="Times New Roman" w:cs="Times New Roman"/>
                <w:b/>
                <w:sz w:val="28"/>
                <w:szCs w:val="28"/>
              </w:rPr>
            </w:pPr>
          </w:p>
        </w:tc>
        <w:tc>
          <w:tcPr>
            <w:tcW w:w="3765" w:type="dxa"/>
          </w:tcPr>
          <w:p w:rsidR="00305D23" w:rsidRPr="00305D23" w:rsidRDefault="00305D23" w:rsidP="00305D23">
            <w:pPr>
              <w:jc w:val="both"/>
              <w:rPr>
                <w:rFonts w:ascii="Times New Roman" w:hAnsi="Times New Roman" w:cs="Times New Roman"/>
                <w:b/>
                <w:sz w:val="28"/>
                <w:szCs w:val="28"/>
              </w:rPr>
            </w:pPr>
            <w:r w:rsidRPr="00305D23">
              <w:rPr>
                <w:rFonts w:ascii="Times New Roman" w:hAnsi="Times New Roman" w:cs="Times New Roman"/>
                <w:b/>
                <w:sz w:val="28"/>
                <w:szCs w:val="28"/>
              </w:rPr>
              <w:t>Всего по муниципальной программе</w:t>
            </w:r>
          </w:p>
        </w:tc>
        <w:tc>
          <w:tcPr>
            <w:tcW w:w="2693" w:type="dxa"/>
            <w:vAlign w:val="center"/>
          </w:tcPr>
          <w:p w:rsidR="00305D23" w:rsidRPr="00305D23" w:rsidRDefault="001C456C" w:rsidP="00305D23">
            <w:pPr>
              <w:jc w:val="center"/>
              <w:rPr>
                <w:rFonts w:ascii="Times New Roman" w:hAnsi="Times New Roman" w:cs="Times New Roman"/>
                <w:b/>
                <w:sz w:val="28"/>
                <w:szCs w:val="28"/>
              </w:rPr>
            </w:pPr>
            <w:r>
              <w:rPr>
                <w:rFonts w:ascii="Times New Roman" w:hAnsi="Times New Roman" w:cs="Times New Roman"/>
                <w:b/>
                <w:sz w:val="28"/>
                <w:szCs w:val="28"/>
              </w:rPr>
              <w:t>2545,4</w:t>
            </w:r>
          </w:p>
        </w:tc>
        <w:tc>
          <w:tcPr>
            <w:tcW w:w="2410" w:type="dxa"/>
            <w:vAlign w:val="center"/>
          </w:tcPr>
          <w:p w:rsidR="00305D23" w:rsidRPr="00305D23" w:rsidRDefault="00822281" w:rsidP="00305D23">
            <w:pPr>
              <w:jc w:val="center"/>
              <w:rPr>
                <w:rFonts w:ascii="Times New Roman" w:hAnsi="Times New Roman" w:cs="Times New Roman"/>
                <w:b/>
                <w:sz w:val="28"/>
                <w:szCs w:val="28"/>
              </w:rPr>
            </w:pPr>
            <w:r>
              <w:rPr>
                <w:rFonts w:ascii="Times New Roman" w:hAnsi="Times New Roman" w:cs="Times New Roman"/>
                <w:b/>
                <w:sz w:val="28"/>
                <w:szCs w:val="28"/>
              </w:rPr>
              <w:t>430,0</w:t>
            </w:r>
          </w:p>
        </w:tc>
      </w:tr>
      <w:tr w:rsidR="00305D23" w:rsidRPr="00305D23" w:rsidTr="00F46510">
        <w:tc>
          <w:tcPr>
            <w:tcW w:w="596" w:type="dxa"/>
          </w:tcPr>
          <w:p w:rsidR="00305D23" w:rsidRPr="00305D23" w:rsidRDefault="00305D23" w:rsidP="00305D23">
            <w:pPr>
              <w:jc w:val="both"/>
              <w:rPr>
                <w:rFonts w:ascii="Times New Roman" w:hAnsi="Times New Roman" w:cs="Times New Roman"/>
                <w:sz w:val="28"/>
                <w:szCs w:val="28"/>
              </w:rPr>
            </w:pPr>
          </w:p>
        </w:tc>
        <w:tc>
          <w:tcPr>
            <w:tcW w:w="3765" w:type="dxa"/>
          </w:tcPr>
          <w:p w:rsidR="00305D23" w:rsidRPr="00305D23" w:rsidRDefault="00305D23" w:rsidP="00305D23">
            <w:pPr>
              <w:jc w:val="both"/>
              <w:rPr>
                <w:rFonts w:ascii="Times New Roman" w:hAnsi="Times New Roman" w:cs="Times New Roman"/>
                <w:sz w:val="28"/>
                <w:szCs w:val="28"/>
              </w:rPr>
            </w:pPr>
            <w:r w:rsidRPr="00305D23">
              <w:rPr>
                <w:rFonts w:ascii="Times New Roman" w:hAnsi="Times New Roman" w:cs="Times New Roman"/>
                <w:sz w:val="28"/>
                <w:szCs w:val="28"/>
              </w:rPr>
              <w:t>в том числе:</w:t>
            </w:r>
          </w:p>
        </w:tc>
        <w:tc>
          <w:tcPr>
            <w:tcW w:w="2693" w:type="dxa"/>
            <w:vAlign w:val="center"/>
          </w:tcPr>
          <w:p w:rsidR="00305D23" w:rsidRPr="00305D23" w:rsidRDefault="00305D23" w:rsidP="00305D23">
            <w:pPr>
              <w:jc w:val="center"/>
              <w:rPr>
                <w:rFonts w:ascii="Times New Roman" w:hAnsi="Times New Roman" w:cs="Times New Roman"/>
                <w:sz w:val="28"/>
                <w:szCs w:val="28"/>
              </w:rPr>
            </w:pPr>
          </w:p>
        </w:tc>
        <w:tc>
          <w:tcPr>
            <w:tcW w:w="2410" w:type="dxa"/>
            <w:vAlign w:val="center"/>
          </w:tcPr>
          <w:p w:rsidR="00305D23" w:rsidRPr="00305D23" w:rsidRDefault="00305D23" w:rsidP="00305D23">
            <w:pPr>
              <w:jc w:val="center"/>
              <w:rPr>
                <w:rFonts w:ascii="Times New Roman" w:hAnsi="Times New Roman" w:cs="Times New Roman"/>
                <w:sz w:val="28"/>
                <w:szCs w:val="28"/>
              </w:rPr>
            </w:pPr>
          </w:p>
        </w:tc>
      </w:tr>
      <w:tr w:rsidR="00305D23" w:rsidRPr="00305D23" w:rsidTr="00F46510">
        <w:tc>
          <w:tcPr>
            <w:tcW w:w="596" w:type="dxa"/>
          </w:tcPr>
          <w:p w:rsidR="00305D23" w:rsidRPr="00305D23" w:rsidRDefault="00305D23" w:rsidP="00305D23">
            <w:pPr>
              <w:jc w:val="both"/>
              <w:rPr>
                <w:rFonts w:ascii="Times New Roman" w:hAnsi="Times New Roman" w:cs="Times New Roman"/>
                <w:sz w:val="28"/>
                <w:szCs w:val="28"/>
              </w:rPr>
            </w:pPr>
          </w:p>
        </w:tc>
        <w:tc>
          <w:tcPr>
            <w:tcW w:w="3765" w:type="dxa"/>
          </w:tcPr>
          <w:p w:rsidR="00305D23" w:rsidRPr="00305D23" w:rsidRDefault="00305D23" w:rsidP="00305D23">
            <w:pPr>
              <w:jc w:val="both"/>
              <w:rPr>
                <w:rFonts w:ascii="Times New Roman" w:hAnsi="Times New Roman" w:cs="Times New Roman"/>
                <w:sz w:val="28"/>
                <w:szCs w:val="28"/>
              </w:rPr>
            </w:pPr>
            <w:r w:rsidRPr="00305D23">
              <w:rPr>
                <w:rFonts w:ascii="Times New Roman" w:hAnsi="Times New Roman" w:cs="Times New Roman"/>
                <w:sz w:val="28"/>
                <w:szCs w:val="28"/>
              </w:rPr>
              <w:t>Муниципальное учреждение администрация  муниципального района «Хилокский район»</w:t>
            </w:r>
          </w:p>
        </w:tc>
        <w:tc>
          <w:tcPr>
            <w:tcW w:w="2693" w:type="dxa"/>
            <w:vAlign w:val="center"/>
          </w:tcPr>
          <w:p w:rsidR="00305D23" w:rsidRPr="00305D23" w:rsidRDefault="00305D23" w:rsidP="00305D23">
            <w:pPr>
              <w:jc w:val="center"/>
              <w:rPr>
                <w:rFonts w:ascii="Times New Roman" w:hAnsi="Times New Roman" w:cs="Times New Roman"/>
                <w:sz w:val="28"/>
                <w:szCs w:val="28"/>
              </w:rPr>
            </w:pPr>
          </w:p>
          <w:p w:rsidR="00305D23" w:rsidRPr="00305D23" w:rsidRDefault="00305D23" w:rsidP="00305D23">
            <w:pPr>
              <w:jc w:val="center"/>
              <w:rPr>
                <w:rFonts w:ascii="Times New Roman" w:hAnsi="Times New Roman" w:cs="Times New Roman"/>
                <w:sz w:val="28"/>
                <w:szCs w:val="28"/>
              </w:rPr>
            </w:pPr>
            <w:r w:rsidRPr="00305D23">
              <w:rPr>
                <w:rFonts w:ascii="Times New Roman" w:hAnsi="Times New Roman" w:cs="Times New Roman"/>
                <w:b/>
                <w:sz w:val="28"/>
                <w:szCs w:val="28"/>
              </w:rPr>
              <w:t xml:space="preserve"> </w:t>
            </w:r>
            <w:r w:rsidR="001C456C">
              <w:rPr>
                <w:rFonts w:ascii="Times New Roman" w:hAnsi="Times New Roman" w:cs="Times New Roman"/>
                <w:b/>
                <w:sz w:val="28"/>
                <w:szCs w:val="28"/>
              </w:rPr>
              <w:t>1662,0</w:t>
            </w:r>
          </w:p>
          <w:p w:rsidR="00305D23" w:rsidRPr="00305D23" w:rsidRDefault="00305D23" w:rsidP="00305D23">
            <w:pPr>
              <w:jc w:val="center"/>
              <w:rPr>
                <w:rFonts w:ascii="Times New Roman" w:hAnsi="Times New Roman" w:cs="Times New Roman"/>
                <w:sz w:val="28"/>
                <w:szCs w:val="28"/>
              </w:rPr>
            </w:pPr>
          </w:p>
        </w:tc>
        <w:tc>
          <w:tcPr>
            <w:tcW w:w="2410" w:type="dxa"/>
            <w:vAlign w:val="center"/>
          </w:tcPr>
          <w:p w:rsidR="00305D23" w:rsidRPr="006A1EBF" w:rsidRDefault="00822281" w:rsidP="00305D23">
            <w:pPr>
              <w:jc w:val="center"/>
              <w:rPr>
                <w:rFonts w:ascii="Times New Roman" w:hAnsi="Times New Roman" w:cs="Times New Roman"/>
                <w:b/>
                <w:sz w:val="28"/>
                <w:szCs w:val="28"/>
              </w:rPr>
            </w:pPr>
            <w:r w:rsidRPr="006A1EBF">
              <w:rPr>
                <w:rFonts w:ascii="Times New Roman" w:hAnsi="Times New Roman" w:cs="Times New Roman"/>
                <w:b/>
                <w:sz w:val="28"/>
                <w:szCs w:val="28"/>
              </w:rPr>
              <w:t>430,0</w:t>
            </w:r>
          </w:p>
        </w:tc>
      </w:tr>
    </w:tbl>
    <w:p w:rsidR="00305D23" w:rsidRPr="00305D23" w:rsidRDefault="00305D23" w:rsidP="00305D23">
      <w:pPr>
        <w:ind w:firstLine="709"/>
        <w:contextualSpacing/>
        <w:jc w:val="both"/>
        <w:rPr>
          <w:rFonts w:ascii="Times New Roman" w:hAnsi="Times New Roman" w:cs="Times New Roman"/>
          <w:sz w:val="28"/>
          <w:szCs w:val="28"/>
        </w:rPr>
      </w:pPr>
    </w:p>
    <w:p w:rsidR="00305D23" w:rsidRPr="00305D23" w:rsidRDefault="00305D23" w:rsidP="00305D23">
      <w:pPr>
        <w:ind w:firstLine="709"/>
        <w:contextualSpacing/>
        <w:jc w:val="both"/>
        <w:rPr>
          <w:rFonts w:ascii="Times New Roman" w:hAnsi="Times New Roman" w:cs="Times New Roman"/>
          <w:sz w:val="28"/>
          <w:szCs w:val="28"/>
        </w:rPr>
      </w:pPr>
      <w:r w:rsidRPr="00305D23">
        <w:rPr>
          <w:rFonts w:ascii="Times New Roman" w:hAnsi="Times New Roman" w:cs="Times New Roman"/>
          <w:sz w:val="28"/>
          <w:szCs w:val="28"/>
        </w:rPr>
        <w:t>В состав муниципальной программы входят 5 подпрограмм.</w:t>
      </w:r>
    </w:p>
    <w:p w:rsidR="00305D23" w:rsidRPr="00305D23" w:rsidRDefault="00305D23" w:rsidP="00305D23">
      <w:pPr>
        <w:ind w:firstLine="709"/>
        <w:contextualSpacing/>
        <w:jc w:val="both"/>
        <w:rPr>
          <w:rFonts w:ascii="Times New Roman" w:hAnsi="Times New Roman" w:cs="Times New Roman"/>
          <w:sz w:val="28"/>
          <w:szCs w:val="28"/>
        </w:rPr>
      </w:pPr>
    </w:p>
    <w:p w:rsidR="00305D23" w:rsidRPr="00305D23" w:rsidRDefault="00305D23" w:rsidP="00305D23">
      <w:pPr>
        <w:ind w:firstLine="708"/>
        <w:contextualSpacing/>
        <w:jc w:val="center"/>
        <w:rPr>
          <w:rFonts w:ascii="Times New Roman" w:hAnsi="Times New Roman" w:cs="Times New Roman"/>
          <w:b/>
          <w:sz w:val="28"/>
          <w:szCs w:val="28"/>
        </w:rPr>
      </w:pPr>
      <w:r w:rsidRPr="00305D23">
        <w:rPr>
          <w:rFonts w:ascii="Times New Roman" w:hAnsi="Times New Roman" w:cs="Times New Roman"/>
          <w:b/>
          <w:sz w:val="28"/>
          <w:szCs w:val="28"/>
        </w:rPr>
        <w:t xml:space="preserve">Структура расходов подпрограмм муниципальной программы </w:t>
      </w:r>
    </w:p>
    <w:p w:rsidR="00305D23" w:rsidRPr="00305D23" w:rsidRDefault="00305D23" w:rsidP="00305D23">
      <w:pPr>
        <w:ind w:left="7080" w:firstLine="708"/>
        <w:jc w:val="center"/>
        <w:rPr>
          <w:rFonts w:ascii="Times New Roman" w:hAnsi="Times New Roman" w:cs="Times New Roman"/>
          <w:sz w:val="28"/>
          <w:szCs w:val="28"/>
        </w:rPr>
      </w:pPr>
      <w:r w:rsidRPr="00305D23">
        <w:rPr>
          <w:rFonts w:ascii="Times New Roman" w:hAnsi="Times New Roman" w:cs="Times New Roman"/>
          <w:sz w:val="28"/>
          <w:szCs w:val="28"/>
        </w:rPr>
        <w:t>тыс. рублей</w:t>
      </w:r>
    </w:p>
    <w:tbl>
      <w:tblPr>
        <w:tblStyle w:val="a3"/>
        <w:tblW w:w="0" w:type="auto"/>
        <w:tblLayout w:type="fixed"/>
        <w:tblLook w:val="04A0" w:firstRow="1" w:lastRow="0" w:firstColumn="1" w:lastColumn="0" w:noHBand="0" w:noVBand="1"/>
      </w:tblPr>
      <w:tblGrid>
        <w:gridCol w:w="675"/>
        <w:gridCol w:w="3682"/>
        <w:gridCol w:w="2697"/>
        <w:gridCol w:w="2410"/>
      </w:tblGrid>
      <w:tr w:rsidR="00305D23" w:rsidRPr="00305D23" w:rsidTr="00F46510">
        <w:tc>
          <w:tcPr>
            <w:tcW w:w="675" w:type="dxa"/>
          </w:tcPr>
          <w:p w:rsidR="00305D23" w:rsidRPr="00305D23" w:rsidRDefault="00305D23" w:rsidP="00305D23">
            <w:pPr>
              <w:jc w:val="center"/>
              <w:rPr>
                <w:rFonts w:ascii="Times New Roman" w:hAnsi="Times New Roman" w:cs="Times New Roman"/>
                <w:sz w:val="28"/>
                <w:szCs w:val="28"/>
              </w:rPr>
            </w:pPr>
          </w:p>
          <w:p w:rsidR="00305D23" w:rsidRPr="00305D23" w:rsidRDefault="00305D23" w:rsidP="00305D23">
            <w:pPr>
              <w:jc w:val="center"/>
              <w:rPr>
                <w:rFonts w:ascii="Times New Roman" w:hAnsi="Times New Roman" w:cs="Times New Roman"/>
                <w:sz w:val="28"/>
                <w:szCs w:val="28"/>
              </w:rPr>
            </w:pPr>
            <w:r w:rsidRPr="00305D23">
              <w:rPr>
                <w:rFonts w:ascii="Times New Roman" w:hAnsi="Times New Roman" w:cs="Times New Roman"/>
                <w:sz w:val="28"/>
                <w:szCs w:val="28"/>
              </w:rPr>
              <w:t xml:space="preserve">№ </w:t>
            </w:r>
            <w:proofErr w:type="gramStart"/>
            <w:r w:rsidRPr="00305D23">
              <w:rPr>
                <w:rFonts w:ascii="Times New Roman" w:hAnsi="Times New Roman" w:cs="Times New Roman"/>
                <w:sz w:val="28"/>
                <w:szCs w:val="28"/>
              </w:rPr>
              <w:t>п</w:t>
            </w:r>
            <w:proofErr w:type="gramEnd"/>
            <w:r w:rsidRPr="00305D23">
              <w:rPr>
                <w:rFonts w:ascii="Times New Roman" w:hAnsi="Times New Roman" w:cs="Times New Roman"/>
                <w:sz w:val="28"/>
                <w:szCs w:val="28"/>
              </w:rPr>
              <w:t>/п</w:t>
            </w:r>
          </w:p>
        </w:tc>
        <w:tc>
          <w:tcPr>
            <w:tcW w:w="3682" w:type="dxa"/>
          </w:tcPr>
          <w:p w:rsidR="00305D23" w:rsidRPr="00305D23" w:rsidRDefault="00305D23" w:rsidP="00305D23">
            <w:pPr>
              <w:jc w:val="center"/>
              <w:rPr>
                <w:rFonts w:ascii="Times New Roman" w:hAnsi="Times New Roman" w:cs="Times New Roman"/>
                <w:sz w:val="28"/>
                <w:szCs w:val="28"/>
              </w:rPr>
            </w:pPr>
          </w:p>
          <w:p w:rsidR="00305D23" w:rsidRPr="00305D23" w:rsidRDefault="00305D23" w:rsidP="00305D23">
            <w:pPr>
              <w:jc w:val="center"/>
              <w:rPr>
                <w:rFonts w:ascii="Times New Roman" w:hAnsi="Times New Roman" w:cs="Times New Roman"/>
                <w:sz w:val="28"/>
                <w:szCs w:val="28"/>
              </w:rPr>
            </w:pPr>
            <w:r w:rsidRPr="00305D23">
              <w:rPr>
                <w:rFonts w:ascii="Times New Roman" w:hAnsi="Times New Roman" w:cs="Times New Roman"/>
                <w:sz w:val="28"/>
                <w:szCs w:val="28"/>
              </w:rPr>
              <w:t>Наименование основных мероприятий муниципальной программы</w:t>
            </w:r>
          </w:p>
        </w:tc>
        <w:tc>
          <w:tcPr>
            <w:tcW w:w="2697" w:type="dxa"/>
          </w:tcPr>
          <w:p w:rsidR="00305D23" w:rsidRPr="00305D23" w:rsidRDefault="00305D23" w:rsidP="00822281">
            <w:pPr>
              <w:jc w:val="center"/>
              <w:rPr>
                <w:rFonts w:ascii="Times New Roman" w:hAnsi="Times New Roman" w:cs="Times New Roman"/>
                <w:sz w:val="28"/>
                <w:szCs w:val="28"/>
              </w:rPr>
            </w:pPr>
            <w:r w:rsidRPr="00305D23">
              <w:rPr>
                <w:rFonts w:ascii="Times New Roman" w:hAnsi="Times New Roman" w:cs="Times New Roman"/>
                <w:sz w:val="28"/>
                <w:szCs w:val="28"/>
              </w:rPr>
              <w:t>Предусмотрено в паспорте муниципальной программы на 201</w:t>
            </w:r>
            <w:r w:rsidR="00822281">
              <w:rPr>
                <w:rFonts w:ascii="Times New Roman" w:hAnsi="Times New Roman" w:cs="Times New Roman"/>
                <w:sz w:val="28"/>
                <w:szCs w:val="28"/>
              </w:rPr>
              <w:t>8</w:t>
            </w:r>
            <w:r w:rsidRPr="00305D23">
              <w:rPr>
                <w:rFonts w:ascii="Times New Roman" w:hAnsi="Times New Roman" w:cs="Times New Roman"/>
                <w:sz w:val="28"/>
                <w:szCs w:val="28"/>
              </w:rPr>
              <w:t xml:space="preserve"> год</w:t>
            </w:r>
          </w:p>
        </w:tc>
        <w:tc>
          <w:tcPr>
            <w:tcW w:w="2410" w:type="dxa"/>
          </w:tcPr>
          <w:p w:rsidR="00305D23" w:rsidRPr="00305D23" w:rsidRDefault="00305D23" w:rsidP="00305D23">
            <w:pPr>
              <w:jc w:val="center"/>
              <w:rPr>
                <w:rFonts w:ascii="Times New Roman" w:hAnsi="Times New Roman" w:cs="Times New Roman"/>
                <w:sz w:val="28"/>
                <w:szCs w:val="28"/>
              </w:rPr>
            </w:pPr>
          </w:p>
          <w:p w:rsidR="00305D23" w:rsidRPr="00305D23" w:rsidRDefault="00305D23" w:rsidP="00822281">
            <w:pPr>
              <w:jc w:val="center"/>
              <w:rPr>
                <w:rFonts w:ascii="Times New Roman" w:hAnsi="Times New Roman" w:cs="Times New Roman"/>
                <w:sz w:val="28"/>
                <w:szCs w:val="28"/>
              </w:rPr>
            </w:pPr>
            <w:r w:rsidRPr="00305D23">
              <w:rPr>
                <w:rFonts w:ascii="Times New Roman" w:hAnsi="Times New Roman" w:cs="Times New Roman"/>
                <w:sz w:val="28"/>
                <w:szCs w:val="28"/>
              </w:rPr>
              <w:t>201</w:t>
            </w:r>
            <w:r w:rsidR="00822281">
              <w:rPr>
                <w:rFonts w:ascii="Times New Roman" w:hAnsi="Times New Roman" w:cs="Times New Roman"/>
                <w:sz w:val="28"/>
                <w:szCs w:val="28"/>
              </w:rPr>
              <w:t>8</w:t>
            </w:r>
            <w:r w:rsidRPr="00305D23">
              <w:rPr>
                <w:rFonts w:ascii="Times New Roman" w:hAnsi="Times New Roman" w:cs="Times New Roman"/>
                <w:sz w:val="28"/>
                <w:szCs w:val="28"/>
              </w:rPr>
              <w:t xml:space="preserve"> год (проект решения)</w:t>
            </w:r>
          </w:p>
        </w:tc>
      </w:tr>
      <w:tr w:rsidR="00305D23" w:rsidRPr="00305D23" w:rsidTr="00F46510">
        <w:tc>
          <w:tcPr>
            <w:tcW w:w="675" w:type="dxa"/>
          </w:tcPr>
          <w:p w:rsidR="00305D23" w:rsidRPr="00305D23" w:rsidRDefault="00305D23" w:rsidP="00305D23">
            <w:pPr>
              <w:jc w:val="both"/>
              <w:rPr>
                <w:rFonts w:ascii="Times New Roman" w:hAnsi="Times New Roman" w:cs="Times New Roman"/>
                <w:b/>
                <w:sz w:val="28"/>
                <w:szCs w:val="28"/>
              </w:rPr>
            </w:pPr>
          </w:p>
        </w:tc>
        <w:tc>
          <w:tcPr>
            <w:tcW w:w="3682" w:type="dxa"/>
          </w:tcPr>
          <w:p w:rsidR="00305D23" w:rsidRPr="00305D23" w:rsidRDefault="00305D23" w:rsidP="00305D23">
            <w:pPr>
              <w:jc w:val="both"/>
              <w:rPr>
                <w:rFonts w:ascii="Times New Roman" w:hAnsi="Times New Roman" w:cs="Times New Roman"/>
                <w:b/>
                <w:sz w:val="28"/>
                <w:szCs w:val="28"/>
              </w:rPr>
            </w:pPr>
            <w:r w:rsidRPr="00305D23">
              <w:rPr>
                <w:rFonts w:ascii="Times New Roman" w:hAnsi="Times New Roman" w:cs="Times New Roman"/>
                <w:b/>
                <w:sz w:val="28"/>
                <w:szCs w:val="28"/>
              </w:rPr>
              <w:t>Всего по муниципальной программе</w:t>
            </w:r>
          </w:p>
        </w:tc>
        <w:tc>
          <w:tcPr>
            <w:tcW w:w="2697" w:type="dxa"/>
            <w:vAlign w:val="center"/>
          </w:tcPr>
          <w:p w:rsidR="00305D23" w:rsidRPr="00305D23" w:rsidRDefault="00822281" w:rsidP="00305D23">
            <w:pPr>
              <w:jc w:val="center"/>
              <w:rPr>
                <w:rFonts w:ascii="Times New Roman" w:hAnsi="Times New Roman" w:cs="Times New Roman"/>
                <w:b/>
                <w:sz w:val="28"/>
                <w:szCs w:val="28"/>
              </w:rPr>
            </w:pPr>
            <w:r>
              <w:rPr>
                <w:rFonts w:ascii="Times New Roman" w:hAnsi="Times New Roman" w:cs="Times New Roman"/>
                <w:b/>
                <w:sz w:val="28"/>
                <w:szCs w:val="28"/>
              </w:rPr>
              <w:t>1662,0</w:t>
            </w:r>
            <w:r w:rsidR="00305D23" w:rsidRPr="00305D23">
              <w:rPr>
                <w:rFonts w:ascii="Times New Roman" w:hAnsi="Times New Roman" w:cs="Times New Roman"/>
                <w:b/>
                <w:sz w:val="28"/>
                <w:szCs w:val="28"/>
              </w:rPr>
              <w:t xml:space="preserve"> </w:t>
            </w:r>
          </w:p>
        </w:tc>
        <w:tc>
          <w:tcPr>
            <w:tcW w:w="2410" w:type="dxa"/>
            <w:vAlign w:val="center"/>
          </w:tcPr>
          <w:p w:rsidR="00305D23" w:rsidRPr="00305D23" w:rsidRDefault="00822281" w:rsidP="00305D23">
            <w:pPr>
              <w:jc w:val="center"/>
              <w:rPr>
                <w:rFonts w:ascii="Times New Roman" w:hAnsi="Times New Roman" w:cs="Times New Roman"/>
                <w:b/>
                <w:sz w:val="28"/>
                <w:szCs w:val="28"/>
              </w:rPr>
            </w:pPr>
            <w:r>
              <w:rPr>
                <w:rFonts w:ascii="Times New Roman" w:hAnsi="Times New Roman" w:cs="Times New Roman"/>
                <w:b/>
                <w:sz w:val="28"/>
                <w:szCs w:val="28"/>
              </w:rPr>
              <w:t>430</w:t>
            </w:r>
            <w:r w:rsidR="00305D23" w:rsidRPr="00305D23">
              <w:rPr>
                <w:rFonts w:ascii="Times New Roman" w:hAnsi="Times New Roman" w:cs="Times New Roman"/>
                <w:b/>
                <w:sz w:val="28"/>
                <w:szCs w:val="28"/>
              </w:rPr>
              <w:t>,0</w:t>
            </w:r>
          </w:p>
        </w:tc>
      </w:tr>
      <w:tr w:rsidR="00305D23" w:rsidRPr="00305D23" w:rsidTr="00F46510">
        <w:tc>
          <w:tcPr>
            <w:tcW w:w="675" w:type="dxa"/>
          </w:tcPr>
          <w:p w:rsidR="00305D23" w:rsidRPr="00305D23" w:rsidRDefault="00305D23" w:rsidP="00305D23">
            <w:pPr>
              <w:jc w:val="both"/>
              <w:rPr>
                <w:rFonts w:ascii="Times New Roman" w:hAnsi="Times New Roman" w:cs="Times New Roman"/>
                <w:sz w:val="28"/>
                <w:szCs w:val="28"/>
              </w:rPr>
            </w:pPr>
          </w:p>
        </w:tc>
        <w:tc>
          <w:tcPr>
            <w:tcW w:w="3682" w:type="dxa"/>
          </w:tcPr>
          <w:p w:rsidR="00305D23" w:rsidRPr="00305D23" w:rsidRDefault="00305D23" w:rsidP="00305D23">
            <w:pPr>
              <w:jc w:val="both"/>
              <w:rPr>
                <w:rFonts w:ascii="Times New Roman" w:hAnsi="Times New Roman" w:cs="Times New Roman"/>
                <w:sz w:val="28"/>
                <w:szCs w:val="28"/>
              </w:rPr>
            </w:pPr>
            <w:r w:rsidRPr="00305D23">
              <w:rPr>
                <w:rFonts w:ascii="Times New Roman" w:hAnsi="Times New Roman" w:cs="Times New Roman"/>
                <w:sz w:val="28"/>
                <w:szCs w:val="28"/>
              </w:rPr>
              <w:t>в том числе:</w:t>
            </w:r>
          </w:p>
        </w:tc>
        <w:tc>
          <w:tcPr>
            <w:tcW w:w="2697" w:type="dxa"/>
            <w:vAlign w:val="center"/>
          </w:tcPr>
          <w:p w:rsidR="00305D23" w:rsidRPr="00305D23" w:rsidRDefault="00305D23" w:rsidP="00305D23">
            <w:pPr>
              <w:jc w:val="center"/>
              <w:rPr>
                <w:rFonts w:ascii="Times New Roman" w:hAnsi="Times New Roman" w:cs="Times New Roman"/>
                <w:sz w:val="28"/>
                <w:szCs w:val="28"/>
              </w:rPr>
            </w:pPr>
          </w:p>
        </w:tc>
        <w:tc>
          <w:tcPr>
            <w:tcW w:w="2410" w:type="dxa"/>
            <w:vAlign w:val="center"/>
          </w:tcPr>
          <w:p w:rsidR="00305D23" w:rsidRPr="00305D23" w:rsidRDefault="00305D23" w:rsidP="00305D23">
            <w:pPr>
              <w:jc w:val="center"/>
              <w:rPr>
                <w:rFonts w:ascii="Times New Roman" w:hAnsi="Times New Roman" w:cs="Times New Roman"/>
                <w:sz w:val="28"/>
                <w:szCs w:val="28"/>
              </w:rPr>
            </w:pPr>
          </w:p>
        </w:tc>
      </w:tr>
      <w:tr w:rsidR="00305D23" w:rsidRPr="00305D23" w:rsidTr="00F46510">
        <w:tc>
          <w:tcPr>
            <w:tcW w:w="675" w:type="dxa"/>
          </w:tcPr>
          <w:p w:rsidR="00305D23" w:rsidRPr="00305D23" w:rsidRDefault="00305D23" w:rsidP="00305D23">
            <w:pPr>
              <w:jc w:val="center"/>
              <w:rPr>
                <w:rFonts w:ascii="Times New Roman" w:hAnsi="Times New Roman" w:cs="Times New Roman"/>
                <w:sz w:val="28"/>
                <w:szCs w:val="28"/>
              </w:rPr>
            </w:pPr>
            <w:r w:rsidRPr="00305D23">
              <w:rPr>
                <w:rFonts w:ascii="Times New Roman" w:hAnsi="Times New Roman" w:cs="Times New Roman"/>
                <w:sz w:val="28"/>
                <w:szCs w:val="28"/>
              </w:rPr>
              <w:t>1.</w:t>
            </w:r>
          </w:p>
        </w:tc>
        <w:tc>
          <w:tcPr>
            <w:tcW w:w="3682" w:type="dxa"/>
          </w:tcPr>
          <w:p w:rsidR="00305D23" w:rsidRPr="00305D23" w:rsidRDefault="00305D23" w:rsidP="00305D23">
            <w:pPr>
              <w:jc w:val="both"/>
              <w:rPr>
                <w:rFonts w:ascii="Times New Roman" w:hAnsi="Times New Roman" w:cs="Times New Roman"/>
                <w:sz w:val="28"/>
                <w:szCs w:val="28"/>
              </w:rPr>
            </w:pPr>
            <w:r w:rsidRPr="00305D23">
              <w:rPr>
                <w:rFonts w:ascii="Times New Roman" w:hAnsi="Times New Roman" w:cs="Times New Roman"/>
                <w:sz w:val="28"/>
                <w:szCs w:val="28"/>
              </w:rPr>
              <w:t xml:space="preserve"> Подпрограмма «</w:t>
            </w:r>
            <w:r w:rsidRPr="00305D23">
              <w:rPr>
                <w:rFonts w:ascii="Times New Roman" w:eastAsia="Times New Roman" w:hAnsi="Times New Roman" w:cs="Times New Roman"/>
                <w:color w:val="000000"/>
                <w:sz w:val="28"/>
                <w:szCs w:val="28"/>
              </w:rPr>
              <w:t>Профилактика безнадзорности и правонарушений несовершеннолетних»</w:t>
            </w:r>
          </w:p>
        </w:tc>
        <w:tc>
          <w:tcPr>
            <w:tcW w:w="2697" w:type="dxa"/>
            <w:vAlign w:val="center"/>
          </w:tcPr>
          <w:p w:rsidR="00305D23" w:rsidRPr="00305D23" w:rsidRDefault="00305D23" w:rsidP="00305D23">
            <w:pPr>
              <w:jc w:val="center"/>
              <w:rPr>
                <w:rFonts w:ascii="Times New Roman" w:hAnsi="Times New Roman" w:cs="Times New Roman"/>
                <w:sz w:val="28"/>
                <w:szCs w:val="28"/>
              </w:rPr>
            </w:pPr>
            <w:r w:rsidRPr="00305D23">
              <w:rPr>
                <w:rFonts w:ascii="Times New Roman" w:hAnsi="Times New Roman" w:cs="Times New Roman"/>
                <w:sz w:val="28"/>
                <w:szCs w:val="28"/>
              </w:rPr>
              <w:t xml:space="preserve"> </w:t>
            </w:r>
            <w:r w:rsidR="004830A3">
              <w:rPr>
                <w:rFonts w:ascii="Times New Roman" w:hAnsi="Times New Roman" w:cs="Times New Roman"/>
                <w:sz w:val="28"/>
                <w:szCs w:val="28"/>
              </w:rPr>
              <w:t>100,0</w:t>
            </w:r>
          </w:p>
          <w:p w:rsidR="00305D23" w:rsidRPr="00305D23" w:rsidRDefault="00305D23" w:rsidP="00305D23">
            <w:pPr>
              <w:jc w:val="center"/>
              <w:rPr>
                <w:rFonts w:ascii="Times New Roman" w:hAnsi="Times New Roman" w:cs="Times New Roman"/>
                <w:sz w:val="28"/>
                <w:szCs w:val="28"/>
              </w:rPr>
            </w:pPr>
          </w:p>
        </w:tc>
        <w:tc>
          <w:tcPr>
            <w:tcW w:w="2410" w:type="dxa"/>
            <w:vAlign w:val="center"/>
          </w:tcPr>
          <w:p w:rsidR="00305D23" w:rsidRPr="00305D23" w:rsidRDefault="004830A3" w:rsidP="00305D23">
            <w:pPr>
              <w:jc w:val="center"/>
              <w:rPr>
                <w:rFonts w:ascii="Times New Roman" w:hAnsi="Times New Roman" w:cs="Times New Roman"/>
                <w:sz w:val="28"/>
                <w:szCs w:val="28"/>
              </w:rPr>
            </w:pPr>
            <w:r>
              <w:rPr>
                <w:rFonts w:ascii="Times New Roman" w:hAnsi="Times New Roman" w:cs="Times New Roman"/>
                <w:sz w:val="28"/>
                <w:szCs w:val="28"/>
              </w:rPr>
              <w:t>150,0</w:t>
            </w:r>
          </w:p>
        </w:tc>
      </w:tr>
      <w:tr w:rsidR="00305D23" w:rsidRPr="00305D23" w:rsidTr="00F46510">
        <w:tc>
          <w:tcPr>
            <w:tcW w:w="675" w:type="dxa"/>
          </w:tcPr>
          <w:p w:rsidR="00305D23" w:rsidRPr="00305D23" w:rsidRDefault="00305D23" w:rsidP="00305D23">
            <w:pPr>
              <w:jc w:val="center"/>
              <w:rPr>
                <w:rFonts w:ascii="Times New Roman" w:hAnsi="Times New Roman" w:cs="Times New Roman"/>
                <w:sz w:val="28"/>
                <w:szCs w:val="28"/>
              </w:rPr>
            </w:pPr>
            <w:r w:rsidRPr="00305D23">
              <w:rPr>
                <w:rFonts w:ascii="Times New Roman" w:hAnsi="Times New Roman" w:cs="Times New Roman"/>
                <w:sz w:val="28"/>
                <w:szCs w:val="28"/>
              </w:rPr>
              <w:t>2.</w:t>
            </w:r>
          </w:p>
        </w:tc>
        <w:tc>
          <w:tcPr>
            <w:tcW w:w="3682" w:type="dxa"/>
          </w:tcPr>
          <w:p w:rsidR="00305D23" w:rsidRPr="00305D23" w:rsidRDefault="00305D23" w:rsidP="00305D23">
            <w:pPr>
              <w:jc w:val="both"/>
              <w:rPr>
                <w:rFonts w:ascii="Times New Roman" w:hAnsi="Times New Roman" w:cs="Times New Roman"/>
                <w:sz w:val="28"/>
                <w:szCs w:val="28"/>
              </w:rPr>
            </w:pPr>
            <w:r w:rsidRPr="00305D23">
              <w:rPr>
                <w:rFonts w:ascii="Times New Roman" w:hAnsi="Times New Roman" w:cs="Times New Roman"/>
                <w:sz w:val="28"/>
                <w:szCs w:val="28"/>
              </w:rPr>
              <w:t xml:space="preserve"> Подпрограмма «Доступная среда»</w:t>
            </w:r>
          </w:p>
        </w:tc>
        <w:tc>
          <w:tcPr>
            <w:tcW w:w="2697" w:type="dxa"/>
            <w:vAlign w:val="center"/>
          </w:tcPr>
          <w:p w:rsidR="00305D23" w:rsidRPr="00305D23" w:rsidRDefault="007161E8" w:rsidP="00305D23">
            <w:pPr>
              <w:jc w:val="center"/>
              <w:rPr>
                <w:rFonts w:ascii="Times New Roman" w:hAnsi="Times New Roman" w:cs="Times New Roman"/>
                <w:sz w:val="28"/>
                <w:szCs w:val="28"/>
              </w:rPr>
            </w:pPr>
            <w:r>
              <w:rPr>
                <w:rFonts w:ascii="Times New Roman" w:hAnsi="Times New Roman" w:cs="Times New Roman"/>
                <w:sz w:val="28"/>
                <w:szCs w:val="28"/>
              </w:rPr>
              <w:t>50,0</w:t>
            </w:r>
            <w:r w:rsidR="00305D23" w:rsidRPr="00305D23">
              <w:rPr>
                <w:rFonts w:ascii="Times New Roman" w:hAnsi="Times New Roman" w:cs="Times New Roman"/>
                <w:sz w:val="28"/>
                <w:szCs w:val="28"/>
              </w:rPr>
              <w:t xml:space="preserve"> </w:t>
            </w:r>
          </w:p>
        </w:tc>
        <w:tc>
          <w:tcPr>
            <w:tcW w:w="2410" w:type="dxa"/>
            <w:vAlign w:val="center"/>
          </w:tcPr>
          <w:p w:rsidR="00305D23" w:rsidRPr="00305D23" w:rsidRDefault="0004283B" w:rsidP="00305D23">
            <w:pPr>
              <w:jc w:val="center"/>
              <w:rPr>
                <w:rFonts w:ascii="Times New Roman" w:hAnsi="Times New Roman" w:cs="Times New Roman"/>
                <w:sz w:val="28"/>
                <w:szCs w:val="28"/>
              </w:rPr>
            </w:pPr>
            <w:r>
              <w:rPr>
                <w:rFonts w:ascii="Times New Roman" w:hAnsi="Times New Roman" w:cs="Times New Roman"/>
                <w:sz w:val="28"/>
                <w:szCs w:val="28"/>
              </w:rPr>
              <w:t>5</w:t>
            </w:r>
            <w:r w:rsidR="00305D23" w:rsidRPr="00305D23">
              <w:rPr>
                <w:rFonts w:ascii="Times New Roman" w:hAnsi="Times New Roman" w:cs="Times New Roman"/>
                <w:sz w:val="28"/>
                <w:szCs w:val="28"/>
              </w:rPr>
              <w:t>0,0</w:t>
            </w:r>
          </w:p>
        </w:tc>
      </w:tr>
      <w:tr w:rsidR="00305D23" w:rsidRPr="00305D23" w:rsidTr="00F46510">
        <w:trPr>
          <w:trHeight w:val="285"/>
        </w:trPr>
        <w:tc>
          <w:tcPr>
            <w:tcW w:w="675" w:type="dxa"/>
            <w:vAlign w:val="center"/>
          </w:tcPr>
          <w:p w:rsidR="00305D23" w:rsidRPr="00305D23" w:rsidRDefault="00305D23" w:rsidP="00305D23">
            <w:pPr>
              <w:jc w:val="center"/>
              <w:rPr>
                <w:rFonts w:ascii="Times New Roman" w:hAnsi="Times New Roman" w:cs="Times New Roman"/>
                <w:sz w:val="28"/>
                <w:szCs w:val="28"/>
                <w:highlight w:val="cyan"/>
              </w:rPr>
            </w:pPr>
            <w:r w:rsidRPr="00305D23">
              <w:rPr>
                <w:rFonts w:ascii="Times New Roman" w:hAnsi="Times New Roman" w:cs="Times New Roman"/>
                <w:sz w:val="28"/>
                <w:szCs w:val="28"/>
              </w:rPr>
              <w:t>3</w:t>
            </w:r>
          </w:p>
        </w:tc>
        <w:tc>
          <w:tcPr>
            <w:tcW w:w="3682" w:type="dxa"/>
          </w:tcPr>
          <w:p w:rsidR="00305D23" w:rsidRPr="00305D23" w:rsidRDefault="00305D23" w:rsidP="00305D23">
            <w:pPr>
              <w:jc w:val="both"/>
              <w:rPr>
                <w:rFonts w:ascii="Times New Roman" w:hAnsi="Times New Roman" w:cs="Times New Roman"/>
                <w:sz w:val="28"/>
                <w:szCs w:val="28"/>
              </w:rPr>
            </w:pPr>
            <w:r w:rsidRPr="00305D23">
              <w:rPr>
                <w:rFonts w:ascii="Times New Roman" w:hAnsi="Times New Roman" w:cs="Times New Roman"/>
                <w:sz w:val="28"/>
                <w:szCs w:val="28"/>
              </w:rPr>
              <w:t xml:space="preserve"> Подпрограмма «</w:t>
            </w:r>
            <w:r w:rsidRPr="00305D23">
              <w:rPr>
                <w:rFonts w:ascii="Times New Roman" w:eastAsia="Times New Roman" w:hAnsi="Times New Roman" w:cs="Times New Roman"/>
                <w:color w:val="000000"/>
                <w:sz w:val="28"/>
                <w:szCs w:val="28"/>
              </w:rPr>
              <w:t>Предупреждение и борьба с алкоголизмом и наркоманией, профилактика преступлений и иных правонарушений в Хилокском районе»</w:t>
            </w:r>
          </w:p>
        </w:tc>
        <w:tc>
          <w:tcPr>
            <w:tcW w:w="2697" w:type="dxa"/>
            <w:vAlign w:val="center"/>
          </w:tcPr>
          <w:p w:rsidR="00305D23" w:rsidRPr="00305D23" w:rsidRDefault="00605C0B" w:rsidP="00305D23">
            <w:pPr>
              <w:jc w:val="center"/>
              <w:rPr>
                <w:rFonts w:ascii="Times New Roman" w:hAnsi="Times New Roman" w:cs="Times New Roman"/>
                <w:sz w:val="28"/>
                <w:szCs w:val="28"/>
              </w:rPr>
            </w:pPr>
            <w:r>
              <w:rPr>
                <w:rFonts w:ascii="Times New Roman" w:hAnsi="Times New Roman" w:cs="Times New Roman"/>
                <w:sz w:val="28"/>
                <w:szCs w:val="28"/>
              </w:rPr>
              <w:t>134,0</w:t>
            </w:r>
          </w:p>
          <w:p w:rsidR="00305D23" w:rsidRPr="00305D23" w:rsidRDefault="00305D23" w:rsidP="00305D23">
            <w:pPr>
              <w:jc w:val="center"/>
              <w:rPr>
                <w:rFonts w:ascii="Times New Roman" w:hAnsi="Times New Roman" w:cs="Times New Roman"/>
                <w:sz w:val="28"/>
                <w:szCs w:val="28"/>
                <w:highlight w:val="cyan"/>
              </w:rPr>
            </w:pPr>
          </w:p>
        </w:tc>
        <w:tc>
          <w:tcPr>
            <w:tcW w:w="2410" w:type="dxa"/>
            <w:vAlign w:val="center"/>
          </w:tcPr>
          <w:p w:rsidR="00305D23" w:rsidRDefault="00605C0B" w:rsidP="00305D23">
            <w:pPr>
              <w:jc w:val="center"/>
              <w:rPr>
                <w:rFonts w:ascii="Times New Roman" w:hAnsi="Times New Roman" w:cs="Times New Roman"/>
                <w:sz w:val="28"/>
                <w:szCs w:val="28"/>
              </w:rPr>
            </w:pPr>
            <w:r>
              <w:rPr>
                <w:rFonts w:ascii="Times New Roman" w:hAnsi="Times New Roman" w:cs="Times New Roman"/>
                <w:sz w:val="28"/>
                <w:szCs w:val="28"/>
              </w:rPr>
              <w:t>20,0</w:t>
            </w:r>
          </w:p>
          <w:p w:rsidR="00605C0B" w:rsidRPr="00305D23" w:rsidRDefault="00605C0B" w:rsidP="00305D23">
            <w:pPr>
              <w:jc w:val="center"/>
              <w:rPr>
                <w:rFonts w:ascii="Times New Roman" w:hAnsi="Times New Roman" w:cs="Times New Roman"/>
                <w:sz w:val="28"/>
                <w:szCs w:val="28"/>
              </w:rPr>
            </w:pPr>
          </w:p>
        </w:tc>
      </w:tr>
      <w:tr w:rsidR="00305D23" w:rsidRPr="00305D23" w:rsidTr="00F46510">
        <w:tc>
          <w:tcPr>
            <w:tcW w:w="675" w:type="dxa"/>
          </w:tcPr>
          <w:p w:rsidR="00305D23" w:rsidRPr="00305D23" w:rsidRDefault="00305D23" w:rsidP="00305D23">
            <w:pPr>
              <w:jc w:val="center"/>
              <w:rPr>
                <w:rFonts w:ascii="Times New Roman" w:hAnsi="Times New Roman" w:cs="Times New Roman"/>
                <w:sz w:val="28"/>
                <w:szCs w:val="28"/>
              </w:rPr>
            </w:pPr>
            <w:r w:rsidRPr="00305D23">
              <w:rPr>
                <w:rFonts w:ascii="Times New Roman" w:hAnsi="Times New Roman" w:cs="Times New Roman"/>
                <w:sz w:val="28"/>
                <w:szCs w:val="28"/>
              </w:rPr>
              <w:t>4.</w:t>
            </w:r>
          </w:p>
        </w:tc>
        <w:tc>
          <w:tcPr>
            <w:tcW w:w="3682" w:type="dxa"/>
          </w:tcPr>
          <w:p w:rsidR="00305D23" w:rsidRPr="00305D23" w:rsidRDefault="00305D23" w:rsidP="00305D23">
            <w:pPr>
              <w:jc w:val="both"/>
              <w:rPr>
                <w:rFonts w:ascii="Times New Roman" w:hAnsi="Times New Roman" w:cs="Times New Roman"/>
                <w:sz w:val="28"/>
                <w:szCs w:val="28"/>
              </w:rPr>
            </w:pPr>
            <w:r w:rsidRPr="00305D23">
              <w:rPr>
                <w:rFonts w:ascii="Times New Roman" w:hAnsi="Times New Roman" w:cs="Times New Roman"/>
                <w:sz w:val="28"/>
                <w:szCs w:val="28"/>
              </w:rPr>
              <w:t xml:space="preserve"> Подпрограмма «</w:t>
            </w:r>
            <w:r w:rsidRPr="00305D23">
              <w:rPr>
                <w:rFonts w:ascii="Times New Roman" w:eastAsia="Times New Roman" w:hAnsi="Times New Roman" w:cs="Times New Roman"/>
                <w:color w:val="000000"/>
                <w:sz w:val="28"/>
                <w:szCs w:val="28"/>
              </w:rPr>
              <w:t>Формирование установок толерантного сознания и профилактика экстремизма в Хилокском районе»</w:t>
            </w:r>
          </w:p>
        </w:tc>
        <w:tc>
          <w:tcPr>
            <w:tcW w:w="2697" w:type="dxa"/>
            <w:vAlign w:val="center"/>
          </w:tcPr>
          <w:p w:rsidR="00305D23" w:rsidRPr="00305D23" w:rsidRDefault="00605C0B" w:rsidP="00305D23">
            <w:pPr>
              <w:jc w:val="center"/>
              <w:rPr>
                <w:rFonts w:ascii="Times New Roman" w:hAnsi="Times New Roman" w:cs="Times New Roman"/>
                <w:sz w:val="28"/>
                <w:szCs w:val="28"/>
              </w:rPr>
            </w:pPr>
            <w:r>
              <w:rPr>
                <w:rFonts w:ascii="Times New Roman" w:hAnsi="Times New Roman" w:cs="Times New Roman"/>
                <w:sz w:val="28"/>
                <w:szCs w:val="28"/>
              </w:rPr>
              <w:t>120,0</w:t>
            </w:r>
          </w:p>
          <w:p w:rsidR="00305D23" w:rsidRPr="00305D23" w:rsidRDefault="00305D23" w:rsidP="00305D23">
            <w:pPr>
              <w:jc w:val="center"/>
              <w:rPr>
                <w:rFonts w:ascii="Times New Roman" w:hAnsi="Times New Roman" w:cs="Times New Roman"/>
                <w:sz w:val="28"/>
                <w:szCs w:val="28"/>
              </w:rPr>
            </w:pPr>
          </w:p>
        </w:tc>
        <w:tc>
          <w:tcPr>
            <w:tcW w:w="2410" w:type="dxa"/>
            <w:vAlign w:val="center"/>
          </w:tcPr>
          <w:p w:rsidR="00305D23" w:rsidRDefault="00605C0B" w:rsidP="00305D23">
            <w:pPr>
              <w:jc w:val="center"/>
              <w:rPr>
                <w:rFonts w:ascii="Times New Roman" w:hAnsi="Times New Roman" w:cs="Times New Roman"/>
                <w:sz w:val="28"/>
                <w:szCs w:val="28"/>
              </w:rPr>
            </w:pPr>
            <w:r>
              <w:rPr>
                <w:rFonts w:ascii="Times New Roman" w:hAnsi="Times New Roman" w:cs="Times New Roman"/>
                <w:sz w:val="28"/>
                <w:szCs w:val="28"/>
              </w:rPr>
              <w:t>10,0</w:t>
            </w:r>
          </w:p>
          <w:p w:rsidR="00605C0B" w:rsidRPr="00305D23" w:rsidRDefault="00605C0B" w:rsidP="00305D23">
            <w:pPr>
              <w:jc w:val="center"/>
              <w:rPr>
                <w:rFonts w:ascii="Times New Roman" w:hAnsi="Times New Roman" w:cs="Times New Roman"/>
                <w:sz w:val="28"/>
                <w:szCs w:val="28"/>
              </w:rPr>
            </w:pPr>
          </w:p>
        </w:tc>
      </w:tr>
      <w:tr w:rsidR="00305D23" w:rsidRPr="00305D23" w:rsidTr="00F46510">
        <w:tc>
          <w:tcPr>
            <w:tcW w:w="675" w:type="dxa"/>
          </w:tcPr>
          <w:p w:rsidR="00305D23" w:rsidRPr="00305D23" w:rsidRDefault="00305D23" w:rsidP="00305D23">
            <w:pPr>
              <w:jc w:val="center"/>
              <w:rPr>
                <w:rFonts w:ascii="Times New Roman" w:hAnsi="Times New Roman" w:cs="Times New Roman"/>
                <w:sz w:val="28"/>
                <w:szCs w:val="28"/>
              </w:rPr>
            </w:pPr>
            <w:r w:rsidRPr="00305D23">
              <w:rPr>
                <w:rFonts w:ascii="Times New Roman" w:hAnsi="Times New Roman" w:cs="Times New Roman"/>
                <w:sz w:val="28"/>
                <w:szCs w:val="28"/>
              </w:rPr>
              <w:t>5.</w:t>
            </w:r>
          </w:p>
        </w:tc>
        <w:tc>
          <w:tcPr>
            <w:tcW w:w="3682" w:type="dxa"/>
          </w:tcPr>
          <w:p w:rsidR="00305D23" w:rsidRPr="00305D23" w:rsidRDefault="00305D23" w:rsidP="00305D23">
            <w:pPr>
              <w:jc w:val="both"/>
              <w:rPr>
                <w:rFonts w:ascii="Times New Roman" w:hAnsi="Times New Roman" w:cs="Times New Roman"/>
                <w:sz w:val="28"/>
                <w:szCs w:val="28"/>
              </w:rPr>
            </w:pPr>
            <w:r w:rsidRPr="00305D23">
              <w:rPr>
                <w:rFonts w:ascii="Times New Roman" w:hAnsi="Times New Roman" w:cs="Times New Roman"/>
                <w:sz w:val="28"/>
                <w:szCs w:val="28"/>
              </w:rPr>
              <w:t>Подпрограмма «Развитие физической культуры и спорта в Хилокском районе</w:t>
            </w:r>
          </w:p>
        </w:tc>
        <w:tc>
          <w:tcPr>
            <w:tcW w:w="2697" w:type="dxa"/>
            <w:vAlign w:val="center"/>
          </w:tcPr>
          <w:p w:rsidR="00305D23" w:rsidRPr="00305D23" w:rsidRDefault="00605C0B" w:rsidP="00305D23">
            <w:pPr>
              <w:jc w:val="center"/>
              <w:rPr>
                <w:rFonts w:ascii="Times New Roman" w:hAnsi="Times New Roman" w:cs="Times New Roman"/>
                <w:sz w:val="28"/>
                <w:szCs w:val="28"/>
              </w:rPr>
            </w:pPr>
            <w:r>
              <w:rPr>
                <w:rFonts w:ascii="Times New Roman" w:hAnsi="Times New Roman" w:cs="Times New Roman"/>
                <w:sz w:val="28"/>
                <w:szCs w:val="28"/>
              </w:rPr>
              <w:t>1128,0</w:t>
            </w:r>
          </w:p>
        </w:tc>
        <w:tc>
          <w:tcPr>
            <w:tcW w:w="2410" w:type="dxa"/>
            <w:vAlign w:val="center"/>
          </w:tcPr>
          <w:p w:rsidR="00605C0B" w:rsidRDefault="00605C0B" w:rsidP="00305D23">
            <w:pPr>
              <w:jc w:val="center"/>
              <w:rPr>
                <w:rFonts w:ascii="Times New Roman" w:hAnsi="Times New Roman" w:cs="Times New Roman"/>
                <w:sz w:val="28"/>
                <w:szCs w:val="28"/>
              </w:rPr>
            </w:pPr>
          </w:p>
          <w:p w:rsidR="00305D23" w:rsidRDefault="00605C0B" w:rsidP="00305D23">
            <w:pPr>
              <w:jc w:val="center"/>
              <w:rPr>
                <w:rFonts w:ascii="Times New Roman" w:hAnsi="Times New Roman" w:cs="Times New Roman"/>
                <w:sz w:val="28"/>
                <w:szCs w:val="28"/>
              </w:rPr>
            </w:pPr>
            <w:r>
              <w:rPr>
                <w:rFonts w:ascii="Times New Roman" w:hAnsi="Times New Roman" w:cs="Times New Roman"/>
                <w:sz w:val="28"/>
                <w:szCs w:val="28"/>
              </w:rPr>
              <w:t>200,0</w:t>
            </w:r>
          </w:p>
          <w:p w:rsidR="00605C0B" w:rsidRPr="00305D23" w:rsidRDefault="00605C0B" w:rsidP="00305D23">
            <w:pPr>
              <w:jc w:val="center"/>
              <w:rPr>
                <w:rFonts w:ascii="Times New Roman" w:hAnsi="Times New Roman" w:cs="Times New Roman"/>
                <w:sz w:val="28"/>
                <w:szCs w:val="28"/>
                <w:highlight w:val="cyan"/>
              </w:rPr>
            </w:pPr>
          </w:p>
        </w:tc>
      </w:tr>
    </w:tbl>
    <w:p w:rsidR="00305D23" w:rsidRPr="00305D23" w:rsidRDefault="00305D23" w:rsidP="00305D23">
      <w:pPr>
        <w:pStyle w:val="a4"/>
        <w:rPr>
          <w:rFonts w:ascii="Times New Roman" w:hAnsi="Times New Roman" w:cs="Times New Roman"/>
          <w:sz w:val="28"/>
          <w:szCs w:val="28"/>
        </w:rPr>
      </w:pPr>
    </w:p>
    <w:p w:rsidR="00305D23" w:rsidRPr="00305D23" w:rsidRDefault="00305D23" w:rsidP="00305D23">
      <w:pPr>
        <w:pStyle w:val="a4"/>
        <w:ind w:firstLine="708"/>
        <w:jc w:val="both"/>
        <w:rPr>
          <w:rFonts w:ascii="Times New Roman" w:hAnsi="Times New Roman" w:cs="Times New Roman"/>
          <w:sz w:val="28"/>
          <w:szCs w:val="28"/>
        </w:rPr>
      </w:pPr>
      <w:r w:rsidRPr="00305D23">
        <w:rPr>
          <w:rFonts w:ascii="Times New Roman" w:hAnsi="Times New Roman" w:cs="Times New Roman"/>
          <w:sz w:val="28"/>
          <w:szCs w:val="28"/>
        </w:rPr>
        <w:lastRenderedPageBreak/>
        <w:t>В составе расходов основного мероприятия   "Предупреждение правонарушений и преступлений несовершеннолетних»   подпрограммы «Профилактика безнадзорности и правонарушений несовершеннолетних» предусмотрены средства  на проведение акций «Все дети в школу», «П</w:t>
      </w:r>
      <w:r>
        <w:rPr>
          <w:rFonts w:ascii="Times New Roman" w:hAnsi="Times New Roman" w:cs="Times New Roman"/>
          <w:sz w:val="28"/>
          <w:szCs w:val="28"/>
        </w:rPr>
        <w:t>оможем детям»</w:t>
      </w:r>
      <w:r w:rsidRPr="00305D23">
        <w:rPr>
          <w:rFonts w:ascii="Times New Roman" w:hAnsi="Times New Roman" w:cs="Times New Roman"/>
          <w:sz w:val="28"/>
          <w:szCs w:val="28"/>
        </w:rPr>
        <w:t>, организация и проведение месячника правовых знаний, рейдов, правовой игры «Подросток и закон»,  родительской конференции по проблемам семьи и детства, организация летней занятости несовершеннолетних.</w:t>
      </w:r>
    </w:p>
    <w:p w:rsidR="00305D23" w:rsidRPr="00305D23" w:rsidRDefault="00305D23" w:rsidP="00305D23">
      <w:pPr>
        <w:pStyle w:val="a4"/>
        <w:ind w:firstLine="708"/>
        <w:jc w:val="both"/>
        <w:rPr>
          <w:rFonts w:ascii="Times New Roman" w:hAnsi="Times New Roman" w:cs="Times New Roman"/>
          <w:sz w:val="28"/>
          <w:szCs w:val="28"/>
        </w:rPr>
      </w:pPr>
      <w:proofErr w:type="gramStart"/>
      <w:r w:rsidRPr="00305D23">
        <w:rPr>
          <w:rFonts w:ascii="Times New Roman" w:hAnsi="Times New Roman" w:cs="Times New Roman"/>
          <w:sz w:val="28"/>
          <w:szCs w:val="28"/>
        </w:rPr>
        <w:t xml:space="preserve">В составе расходов основного мероприятия "Повышение уровня доступности и качества приоритетных объектов инфраструктуры для инвалидов и МГН "   подпрограммы «Доступная среда» предусмотрены средства  на адаптацию для инвалидов и других МГН приоритетных объектов учреждений  культуры,      адаптацию  для инвалидов и других МГН приоритетных объектов физической культуры и спорта (оборудование пандусов, поручней, расширение дверных проемов  и т.д.)          </w:t>
      </w:r>
      <w:proofErr w:type="gramEnd"/>
    </w:p>
    <w:p w:rsidR="00305D23" w:rsidRPr="00305D23" w:rsidRDefault="00305D23" w:rsidP="00305D23">
      <w:pPr>
        <w:pStyle w:val="a4"/>
        <w:ind w:firstLine="708"/>
        <w:jc w:val="both"/>
        <w:rPr>
          <w:rFonts w:ascii="Times New Roman" w:hAnsi="Times New Roman" w:cs="Times New Roman"/>
          <w:sz w:val="28"/>
          <w:szCs w:val="28"/>
        </w:rPr>
      </w:pPr>
      <w:proofErr w:type="gramStart"/>
      <w:r w:rsidRPr="00305D23">
        <w:rPr>
          <w:rFonts w:ascii="Times New Roman" w:hAnsi="Times New Roman" w:cs="Times New Roman"/>
          <w:sz w:val="28"/>
          <w:szCs w:val="28"/>
        </w:rPr>
        <w:t>В составе расходов основного мероприятия «Повышение уровня профилактических мероприятий по наркомании, алкоголизму, правонарушениям среди различных категорий населения» подпрограммы «</w:t>
      </w:r>
      <w:r w:rsidRPr="00305D23">
        <w:rPr>
          <w:rFonts w:ascii="Times New Roman" w:eastAsia="Times New Roman" w:hAnsi="Times New Roman" w:cs="Times New Roman"/>
          <w:color w:val="000000"/>
          <w:sz w:val="28"/>
          <w:szCs w:val="28"/>
        </w:rPr>
        <w:t xml:space="preserve">Предупреждение и борьба с алкоголизмом и наркоманией, профилактика преступлений и иных правонарушений в Хилокском районе»  </w:t>
      </w:r>
      <w:r w:rsidRPr="00305D23">
        <w:rPr>
          <w:rFonts w:ascii="Times New Roman" w:hAnsi="Times New Roman" w:cs="Times New Roman"/>
          <w:sz w:val="28"/>
          <w:szCs w:val="28"/>
        </w:rPr>
        <w:t xml:space="preserve">предусмотрены средства на   проведение </w:t>
      </w:r>
      <w:r w:rsidRPr="00305D23">
        <w:rPr>
          <w:rFonts w:ascii="Times New Roman" w:eastAsia="Times New Roman" w:hAnsi="Times New Roman" w:cs="Times New Roman"/>
          <w:sz w:val="28"/>
          <w:szCs w:val="28"/>
        </w:rPr>
        <w:t xml:space="preserve"> оперативно-профил</w:t>
      </w:r>
      <w:r w:rsidRPr="00305D23">
        <w:rPr>
          <w:rFonts w:ascii="Times New Roman" w:hAnsi="Times New Roman" w:cs="Times New Roman"/>
          <w:sz w:val="28"/>
          <w:szCs w:val="28"/>
        </w:rPr>
        <w:t>актических мероприятий: операция «Допинг», «Мак»,  мероприятий</w:t>
      </w:r>
      <w:r w:rsidRPr="00305D23">
        <w:rPr>
          <w:rFonts w:ascii="Times New Roman" w:eastAsia="Times New Roman" w:hAnsi="Times New Roman" w:cs="Times New Roman"/>
          <w:sz w:val="28"/>
          <w:szCs w:val="28"/>
        </w:rPr>
        <w:t xml:space="preserve"> по уничтожению дикорастущей конопли</w:t>
      </w:r>
      <w:r w:rsidRPr="00305D23">
        <w:rPr>
          <w:rFonts w:ascii="Times New Roman" w:hAnsi="Times New Roman" w:cs="Times New Roman"/>
          <w:sz w:val="28"/>
          <w:szCs w:val="28"/>
        </w:rPr>
        <w:t xml:space="preserve">, на проведение  совместных рейдов </w:t>
      </w:r>
      <w:r w:rsidRPr="00305D23">
        <w:rPr>
          <w:rFonts w:ascii="Times New Roman" w:eastAsia="Times New Roman" w:hAnsi="Times New Roman" w:cs="Times New Roman"/>
          <w:sz w:val="28"/>
          <w:szCs w:val="28"/>
        </w:rPr>
        <w:t xml:space="preserve"> по проверке лиц, допускающих правонарушения в </w:t>
      </w:r>
      <w:r>
        <w:rPr>
          <w:rFonts w:ascii="Times New Roman" w:eastAsia="Times New Roman" w:hAnsi="Times New Roman" w:cs="Times New Roman"/>
          <w:sz w:val="28"/>
          <w:szCs w:val="28"/>
        </w:rPr>
        <w:t>сфере семейно-бытовых отношений</w:t>
      </w:r>
      <w:proofErr w:type="gramEnd"/>
      <w:r w:rsidRPr="00305D23">
        <w:rPr>
          <w:rFonts w:ascii="Times New Roman" w:eastAsia="Times New Roman" w:hAnsi="Times New Roman" w:cs="Times New Roman"/>
          <w:sz w:val="28"/>
          <w:szCs w:val="28"/>
        </w:rPr>
        <w:t>, злоупотребляющих алкоголем, неблагополучных семей для индивидуально профилактической работы по месту жительства</w:t>
      </w:r>
      <w:r w:rsidRPr="00305D23">
        <w:rPr>
          <w:rFonts w:ascii="Times New Roman" w:hAnsi="Times New Roman" w:cs="Times New Roman"/>
          <w:sz w:val="28"/>
          <w:szCs w:val="28"/>
        </w:rPr>
        <w:t>, на публикацию в СМИ материалов</w:t>
      </w:r>
      <w:r w:rsidRPr="00305D23">
        <w:rPr>
          <w:rFonts w:ascii="Times New Roman" w:eastAsia="Times New Roman" w:hAnsi="Times New Roman" w:cs="Times New Roman"/>
          <w:sz w:val="28"/>
          <w:szCs w:val="28"/>
        </w:rPr>
        <w:t xml:space="preserve"> по профилактике алкоголизма, а также о работе по выявлению, изъятию спиртосодержащей продукции</w:t>
      </w:r>
      <w:r w:rsidRPr="00305D23">
        <w:rPr>
          <w:rFonts w:ascii="Times New Roman" w:hAnsi="Times New Roman" w:cs="Times New Roman"/>
          <w:sz w:val="28"/>
          <w:szCs w:val="28"/>
        </w:rPr>
        <w:t xml:space="preserve">.  </w:t>
      </w:r>
    </w:p>
    <w:p w:rsidR="00305D23" w:rsidRPr="00305D23" w:rsidRDefault="00305D23" w:rsidP="00305D23">
      <w:pPr>
        <w:pStyle w:val="a4"/>
        <w:ind w:firstLine="708"/>
        <w:jc w:val="both"/>
        <w:rPr>
          <w:rFonts w:ascii="Times New Roman" w:eastAsia="Times New Roman" w:hAnsi="Times New Roman" w:cs="Times New Roman"/>
          <w:sz w:val="28"/>
          <w:szCs w:val="28"/>
        </w:rPr>
      </w:pPr>
      <w:proofErr w:type="gramStart"/>
      <w:r w:rsidRPr="00305D23">
        <w:rPr>
          <w:rFonts w:ascii="Times New Roman" w:hAnsi="Times New Roman" w:cs="Times New Roman"/>
          <w:sz w:val="28"/>
          <w:szCs w:val="28"/>
        </w:rPr>
        <w:t xml:space="preserve">В составе расходов основного мероприятия "Формирование и внедрение в социальную практику норм толерантного взаимодействия"  подпрограммы «Формирование установок толерантного сознания и профилактика экстремизма в Хилокском районе»  предусмотрены средства на </w:t>
      </w:r>
      <w:r w:rsidRPr="00305D23">
        <w:rPr>
          <w:rFonts w:ascii="Times New Roman" w:eastAsia="Times New Roman" w:hAnsi="Times New Roman" w:cs="Times New Roman"/>
          <w:sz w:val="28"/>
          <w:szCs w:val="28"/>
        </w:rPr>
        <w:t>организацию и  проведение ежегодного молодежного  фестиваля культур народов, проживающих в Хилокском районе, на проведение  районного конкурса семейного плаката  "Школа толерантности", на  провед</w:t>
      </w:r>
      <w:r>
        <w:rPr>
          <w:rFonts w:ascii="Times New Roman" w:eastAsia="Times New Roman" w:hAnsi="Times New Roman" w:cs="Times New Roman"/>
          <w:sz w:val="28"/>
          <w:szCs w:val="28"/>
        </w:rPr>
        <w:t>ение ежегодной районной научно-</w:t>
      </w:r>
      <w:r w:rsidRPr="00305D23">
        <w:rPr>
          <w:rFonts w:ascii="Times New Roman" w:eastAsia="Times New Roman" w:hAnsi="Times New Roman" w:cs="Times New Roman"/>
          <w:sz w:val="28"/>
          <w:szCs w:val="28"/>
        </w:rPr>
        <w:t>практической  конференции "Роль политических,  общественных и религиозных организаций</w:t>
      </w:r>
      <w:proofErr w:type="gramEnd"/>
      <w:r w:rsidRPr="00305D23">
        <w:rPr>
          <w:rFonts w:ascii="Times New Roman" w:eastAsia="Times New Roman" w:hAnsi="Times New Roman" w:cs="Times New Roman"/>
          <w:sz w:val="28"/>
          <w:szCs w:val="28"/>
        </w:rPr>
        <w:t xml:space="preserve"> в  укреплении  социально-политической стабильности в регионе".</w:t>
      </w:r>
    </w:p>
    <w:p w:rsidR="00305D23" w:rsidRPr="00305D23" w:rsidRDefault="00305D23" w:rsidP="00305D23">
      <w:pPr>
        <w:pStyle w:val="a4"/>
        <w:ind w:firstLine="708"/>
        <w:jc w:val="both"/>
        <w:rPr>
          <w:rFonts w:ascii="Times New Roman" w:eastAsia="Times New Roman" w:hAnsi="Times New Roman" w:cs="Times New Roman"/>
          <w:sz w:val="28"/>
          <w:szCs w:val="28"/>
        </w:rPr>
      </w:pPr>
      <w:r w:rsidRPr="00305D23">
        <w:rPr>
          <w:rFonts w:ascii="Times New Roman" w:hAnsi="Times New Roman" w:cs="Times New Roman"/>
          <w:sz w:val="28"/>
          <w:szCs w:val="28"/>
        </w:rPr>
        <w:t>В составе расходов основного мероприятия "Создание условий для занятий физической культурой и спортом различных слоев населения, проведение спортивно-массовых мероприятий "  подпрограммы «Развитие физической культуры и спорта в Хилокском районе»  предусмотрены средства на организацию и проведение спортивных соревнований среди учащихся школ, молодежи и населения района</w:t>
      </w:r>
      <w:r>
        <w:rPr>
          <w:rFonts w:ascii="Times New Roman" w:hAnsi="Times New Roman" w:cs="Times New Roman"/>
          <w:sz w:val="28"/>
          <w:szCs w:val="28"/>
        </w:rPr>
        <w:t>.</w:t>
      </w:r>
    </w:p>
    <w:p w:rsidR="00305D23" w:rsidRPr="00305D23" w:rsidRDefault="00305D23" w:rsidP="00305D23">
      <w:pPr>
        <w:ind w:firstLine="708"/>
        <w:contextualSpacing/>
        <w:jc w:val="both"/>
        <w:rPr>
          <w:rFonts w:ascii="Times New Roman" w:hAnsi="Times New Roman" w:cs="Times New Roman"/>
          <w:sz w:val="28"/>
          <w:szCs w:val="28"/>
        </w:rPr>
      </w:pPr>
      <w:r w:rsidRPr="00305D23">
        <w:rPr>
          <w:rFonts w:ascii="Times New Roman" w:hAnsi="Times New Roman" w:cs="Times New Roman"/>
          <w:sz w:val="28"/>
          <w:szCs w:val="28"/>
        </w:rPr>
        <w:lastRenderedPageBreak/>
        <w:t>В результате реализации мероприятий муниципальной программы прогнозируется выполнение целевых показателей, предусмотренных в муниципальной программе.</w:t>
      </w:r>
    </w:p>
    <w:p w:rsidR="00305D23" w:rsidRPr="00305D23" w:rsidRDefault="00305D23" w:rsidP="00305D23">
      <w:pPr>
        <w:ind w:firstLine="708"/>
        <w:contextualSpacing/>
        <w:jc w:val="both"/>
        <w:rPr>
          <w:rFonts w:ascii="Times New Roman" w:hAnsi="Times New Roman" w:cs="Times New Roman"/>
          <w:sz w:val="28"/>
          <w:szCs w:val="28"/>
        </w:rPr>
      </w:pPr>
    </w:p>
    <w:p w:rsidR="00305D23" w:rsidRPr="00305D23" w:rsidRDefault="00305D23" w:rsidP="00305D23">
      <w:pPr>
        <w:contextualSpacing/>
        <w:jc w:val="center"/>
        <w:rPr>
          <w:rFonts w:ascii="Times New Roman" w:hAnsi="Times New Roman" w:cs="Times New Roman"/>
          <w:b/>
          <w:sz w:val="28"/>
          <w:szCs w:val="28"/>
        </w:rPr>
      </w:pPr>
      <w:r w:rsidRPr="00305D23">
        <w:rPr>
          <w:rFonts w:ascii="Times New Roman" w:hAnsi="Times New Roman" w:cs="Times New Roman"/>
          <w:b/>
          <w:sz w:val="28"/>
          <w:szCs w:val="28"/>
        </w:rPr>
        <w:t xml:space="preserve">Прогноз целевых показателей подпрограмм  муниципальной программы   </w:t>
      </w:r>
    </w:p>
    <w:p w:rsidR="00305D23" w:rsidRPr="00305D23" w:rsidRDefault="00305D23" w:rsidP="00305D23">
      <w:pPr>
        <w:contextualSpacing/>
        <w:jc w:val="center"/>
        <w:rPr>
          <w:rFonts w:ascii="Times New Roman" w:hAnsi="Times New Roman" w:cs="Times New Roman"/>
          <w:b/>
          <w:sz w:val="28"/>
          <w:szCs w:val="28"/>
        </w:rPr>
      </w:pPr>
    </w:p>
    <w:tbl>
      <w:tblPr>
        <w:tblW w:w="10475" w:type="dxa"/>
        <w:tblInd w:w="-601" w:type="dxa"/>
        <w:tblLayout w:type="fixed"/>
        <w:tblLook w:val="04A0" w:firstRow="1" w:lastRow="0" w:firstColumn="1" w:lastColumn="0" w:noHBand="0" w:noVBand="1"/>
      </w:tblPr>
      <w:tblGrid>
        <w:gridCol w:w="851"/>
        <w:gridCol w:w="4394"/>
        <w:gridCol w:w="1560"/>
        <w:gridCol w:w="1134"/>
        <w:gridCol w:w="1260"/>
        <w:gridCol w:w="1276"/>
      </w:tblGrid>
      <w:tr w:rsidR="00305D23" w:rsidRPr="00305D23" w:rsidTr="00F46510">
        <w:trPr>
          <w:trHeight w:val="288"/>
          <w:tblHeader/>
        </w:trPr>
        <w:tc>
          <w:tcPr>
            <w:tcW w:w="851"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305D23" w:rsidRPr="00305D23" w:rsidRDefault="00305D23" w:rsidP="00305D23">
            <w:pPr>
              <w:jc w:val="center"/>
              <w:rPr>
                <w:rFonts w:ascii="Times New Roman" w:eastAsia="Times New Roman" w:hAnsi="Times New Roman" w:cs="Times New Roman"/>
                <w:bCs/>
                <w:color w:val="000000"/>
                <w:sz w:val="28"/>
                <w:szCs w:val="28"/>
              </w:rPr>
            </w:pPr>
            <w:r w:rsidRPr="00305D23">
              <w:rPr>
                <w:rFonts w:ascii="Times New Roman" w:eastAsia="Times New Roman" w:hAnsi="Times New Roman" w:cs="Times New Roman"/>
                <w:bCs/>
                <w:color w:val="000000"/>
                <w:sz w:val="28"/>
                <w:szCs w:val="28"/>
              </w:rPr>
              <w:t>№</w:t>
            </w:r>
          </w:p>
        </w:tc>
        <w:tc>
          <w:tcPr>
            <w:tcW w:w="4394"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305D23" w:rsidRPr="00305D23" w:rsidRDefault="00305D23" w:rsidP="00305D23">
            <w:pPr>
              <w:jc w:val="center"/>
              <w:rPr>
                <w:rFonts w:ascii="Times New Roman" w:eastAsia="Times New Roman" w:hAnsi="Times New Roman" w:cs="Times New Roman"/>
                <w:bCs/>
                <w:color w:val="000000"/>
                <w:sz w:val="28"/>
                <w:szCs w:val="28"/>
              </w:rPr>
            </w:pPr>
            <w:r w:rsidRPr="00305D23">
              <w:rPr>
                <w:rFonts w:ascii="Times New Roman" w:eastAsia="Times New Roman" w:hAnsi="Times New Roman" w:cs="Times New Roman"/>
                <w:bCs/>
                <w:color w:val="000000"/>
                <w:sz w:val="28"/>
                <w:szCs w:val="28"/>
              </w:rPr>
              <w:t>Наименование основных мероприятий,  ведомственных целевых программ, показателей</w:t>
            </w:r>
          </w:p>
        </w:tc>
        <w:tc>
          <w:tcPr>
            <w:tcW w:w="156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305D23" w:rsidRPr="00305D23" w:rsidRDefault="00305D23" w:rsidP="00305D23">
            <w:pPr>
              <w:jc w:val="center"/>
              <w:rPr>
                <w:rFonts w:ascii="Times New Roman" w:eastAsia="Times New Roman" w:hAnsi="Times New Roman" w:cs="Times New Roman"/>
                <w:bCs/>
                <w:color w:val="000000"/>
                <w:sz w:val="28"/>
                <w:szCs w:val="28"/>
              </w:rPr>
            </w:pPr>
            <w:r w:rsidRPr="00305D23">
              <w:rPr>
                <w:rFonts w:ascii="Times New Roman" w:eastAsia="Times New Roman" w:hAnsi="Times New Roman" w:cs="Times New Roman"/>
                <w:bCs/>
                <w:color w:val="000000"/>
                <w:sz w:val="28"/>
                <w:szCs w:val="28"/>
              </w:rPr>
              <w:t>Единица измерения показателя</w:t>
            </w:r>
          </w:p>
        </w:tc>
        <w:tc>
          <w:tcPr>
            <w:tcW w:w="3670"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305D23" w:rsidRPr="00305D23" w:rsidRDefault="00305D23" w:rsidP="00305D23">
            <w:pPr>
              <w:jc w:val="center"/>
              <w:rPr>
                <w:rFonts w:ascii="Times New Roman" w:eastAsia="Times New Roman" w:hAnsi="Times New Roman" w:cs="Times New Roman"/>
                <w:bCs/>
                <w:color w:val="000000"/>
                <w:sz w:val="28"/>
                <w:szCs w:val="28"/>
              </w:rPr>
            </w:pPr>
            <w:r w:rsidRPr="00305D23">
              <w:rPr>
                <w:rFonts w:ascii="Times New Roman" w:eastAsia="Times New Roman" w:hAnsi="Times New Roman" w:cs="Times New Roman"/>
                <w:bCs/>
                <w:color w:val="000000"/>
                <w:sz w:val="28"/>
                <w:szCs w:val="28"/>
              </w:rPr>
              <w:t>Значение по годам</w:t>
            </w:r>
          </w:p>
        </w:tc>
      </w:tr>
      <w:tr w:rsidR="00305D23" w:rsidRPr="00305D23" w:rsidTr="00F46510">
        <w:trPr>
          <w:trHeight w:val="648"/>
          <w:tblHeader/>
        </w:trPr>
        <w:tc>
          <w:tcPr>
            <w:tcW w:w="851" w:type="dxa"/>
            <w:vMerge/>
            <w:tcBorders>
              <w:top w:val="single" w:sz="4" w:space="0" w:color="auto"/>
              <w:left w:val="single" w:sz="4" w:space="0" w:color="auto"/>
              <w:bottom w:val="single" w:sz="4" w:space="0" w:color="000000"/>
              <w:right w:val="single" w:sz="4" w:space="0" w:color="auto"/>
            </w:tcBorders>
            <w:vAlign w:val="center"/>
            <w:hideMark/>
          </w:tcPr>
          <w:p w:rsidR="00305D23" w:rsidRPr="00305D23" w:rsidRDefault="00305D23" w:rsidP="00F46510">
            <w:pPr>
              <w:jc w:val="center"/>
              <w:rPr>
                <w:rFonts w:ascii="Times New Roman" w:eastAsia="Times New Roman" w:hAnsi="Times New Roman" w:cs="Times New Roman"/>
                <w:bCs/>
                <w:color w:val="000000"/>
                <w:sz w:val="28"/>
                <w:szCs w:val="28"/>
              </w:rPr>
            </w:pPr>
          </w:p>
        </w:tc>
        <w:tc>
          <w:tcPr>
            <w:tcW w:w="4394" w:type="dxa"/>
            <w:vMerge/>
            <w:tcBorders>
              <w:top w:val="single" w:sz="4" w:space="0" w:color="auto"/>
              <w:left w:val="single" w:sz="4" w:space="0" w:color="auto"/>
              <w:bottom w:val="single" w:sz="4" w:space="0" w:color="000000"/>
              <w:right w:val="single" w:sz="4" w:space="0" w:color="auto"/>
            </w:tcBorders>
            <w:vAlign w:val="center"/>
            <w:hideMark/>
          </w:tcPr>
          <w:p w:rsidR="00305D23" w:rsidRPr="00305D23" w:rsidRDefault="00305D23" w:rsidP="00F46510">
            <w:pPr>
              <w:jc w:val="center"/>
              <w:rPr>
                <w:rFonts w:ascii="Times New Roman" w:eastAsia="Times New Roman" w:hAnsi="Times New Roman" w:cs="Times New Roman"/>
                <w:bCs/>
                <w:color w:val="000000"/>
                <w:sz w:val="28"/>
                <w:szCs w:val="28"/>
              </w:rPr>
            </w:pPr>
          </w:p>
        </w:tc>
        <w:tc>
          <w:tcPr>
            <w:tcW w:w="1560" w:type="dxa"/>
            <w:vMerge/>
            <w:tcBorders>
              <w:top w:val="single" w:sz="4" w:space="0" w:color="auto"/>
              <w:left w:val="single" w:sz="4" w:space="0" w:color="auto"/>
              <w:bottom w:val="single" w:sz="4" w:space="0" w:color="000000"/>
              <w:right w:val="single" w:sz="4" w:space="0" w:color="auto"/>
            </w:tcBorders>
            <w:vAlign w:val="center"/>
            <w:hideMark/>
          </w:tcPr>
          <w:p w:rsidR="00305D23" w:rsidRPr="00305D23" w:rsidRDefault="00305D23" w:rsidP="00F46510">
            <w:pPr>
              <w:jc w:val="center"/>
              <w:rPr>
                <w:rFonts w:ascii="Times New Roman" w:eastAsia="Times New Roman" w:hAnsi="Times New Roman" w:cs="Times New Roman"/>
                <w:bCs/>
                <w:color w:val="000000"/>
                <w:sz w:val="28"/>
                <w:szCs w:val="28"/>
              </w:rPr>
            </w:pPr>
          </w:p>
        </w:tc>
        <w:tc>
          <w:tcPr>
            <w:tcW w:w="1134" w:type="dxa"/>
            <w:tcBorders>
              <w:top w:val="nil"/>
              <w:left w:val="nil"/>
              <w:bottom w:val="nil"/>
              <w:right w:val="single" w:sz="4" w:space="0" w:color="auto"/>
            </w:tcBorders>
            <w:shd w:val="clear" w:color="000000" w:fill="FFFFFF"/>
            <w:noWrap/>
            <w:vAlign w:val="center"/>
            <w:hideMark/>
          </w:tcPr>
          <w:p w:rsidR="00305D23" w:rsidRPr="00305D23" w:rsidRDefault="00305D23" w:rsidP="00595FF8">
            <w:pPr>
              <w:jc w:val="center"/>
              <w:rPr>
                <w:rFonts w:ascii="Times New Roman" w:eastAsia="Times New Roman" w:hAnsi="Times New Roman" w:cs="Times New Roman"/>
                <w:bCs/>
                <w:color w:val="000000"/>
                <w:sz w:val="28"/>
                <w:szCs w:val="28"/>
              </w:rPr>
            </w:pPr>
            <w:r w:rsidRPr="00305D23">
              <w:rPr>
                <w:rFonts w:ascii="Times New Roman" w:eastAsia="Times New Roman" w:hAnsi="Times New Roman" w:cs="Times New Roman"/>
                <w:bCs/>
                <w:color w:val="000000"/>
                <w:sz w:val="28"/>
                <w:szCs w:val="28"/>
              </w:rPr>
              <w:t>201</w:t>
            </w:r>
            <w:r w:rsidR="00595FF8">
              <w:rPr>
                <w:rFonts w:ascii="Times New Roman" w:eastAsia="Times New Roman" w:hAnsi="Times New Roman" w:cs="Times New Roman"/>
                <w:bCs/>
                <w:color w:val="000000"/>
                <w:sz w:val="28"/>
                <w:szCs w:val="28"/>
              </w:rPr>
              <w:t>8</w:t>
            </w:r>
            <w:r w:rsidRPr="00305D23">
              <w:rPr>
                <w:rFonts w:ascii="Times New Roman" w:eastAsia="Times New Roman" w:hAnsi="Times New Roman" w:cs="Times New Roman"/>
                <w:bCs/>
                <w:color w:val="000000"/>
                <w:sz w:val="28"/>
                <w:szCs w:val="28"/>
              </w:rPr>
              <w:t xml:space="preserve"> год</w:t>
            </w:r>
          </w:p>
        </w:tc>
        <w:tc>
          <w:tcPr>
            <w:tcW w:w="1260" w:type="dxa"/>
            <w:tcBorders>
              <w:top w:val="nil"/>
              <w:left w:val="nil"/>
              <w:bottom w:val="nil"/>
              <w:right w:val="single" w:sz="4" w:space="0" w:color="auto"/>
            </w:tcBorders>
            <w:shd w:val="clear" w:color="000000" w:fill="FFFFFF"/>
            <w:noWrap/>
            <w:vAlign w:val="center"/>
            <w:hideMark/>
          </w:tcPr>
          <w:p w:rsidR="00305D23" w:rsidRPr="00305D23" w:rsidRDefault="00305D23" w:rsidP="00595FF8">
            <w:pPr>
              <w:jc w:val="center"/>
              <w:rPr>
                <w:rFonts w:ascii="Times New Roman" w:eastAsia="Times New Roman" w:hAnsi="Times New Roman" w:cs="Times New Roman"/>
                <w:bCs/>
                <w:color w:val="000000"/>
                <w:sz w:val="28"/>
                <w:szCs w:val="28"/>
              </w:rPr>
            </w:pPr>
            <w:r w:rsidRPr="00305D23">
              <w:rPr>
                <w:rFonts w:ascii="Times New Roman" w:eastAsia="Times New Roman" w:hAnsi="Times New Roman" w:cs="Times New Roman"/>
                <w:bCs/>
                <w:color w:val="000000"/>
                <w:sz w:val="28"/>
                <w:szCs w:val="28"/>
              </w:rPr>
              <w:t>201</w:t>
            </w:r>
            <w:r w:rsidR="00595FF8">
              <w:rPr>
                <w:rFonts w:ascii="Times New Roman" w:eastAsia="Times New Roman" w:hAnsi="Times New Roman" w:cs="Times New Roman"/>
                <w:bCs/>
                <w:color w:val="000000"/>
                <w:sz w:val="28"/>
                <w:szCs w:val="28"/>
              </w:rPr>
              <w:t>9</w:t>
            </w:r>
            <w:r w:rsidRPr="00305D23">
              <w:rPr>
                <w:rFonts w:ascii="Times New Roman" w:eastAsia="Times New Roman" w:hAnsi="Times New Roman" w:cs="Times New Roman"/>
                <w:bCs/>
                <w:color w:val="000000"/>
                <w:sz w:val="28"/>
                <w:szCs w:val="28"/>
              </w:rPr>
              <w:t xml:space="preserve"> год</w:t>
            </w:r>
          </w:p>
        </w:tc>
        <w:tc>
          <w:tcPr>
            <w:tcW w:w="1276" w:type="dxa"/>
            <w:tcBorders>
              <w:top w:val="nil"/>
              <w:left w:val="nil"/>
              <w:bottom w:val="nil"/>
              <w:right w:val="single" w:sz="4" w:space="0" w:color="auto"/>
            </w:tcBorders>
            <w:shd w:val="clear" w:color="000000" w:fill="FFFFFF"/>
            <w:noWrap/>
            <w:vAlign w:val="center"/>
            <w:hideMark/>
          </w:tcPr>
          <w:p w:rsidR="00305D23" w:rsidRPr="00305D23" w:rsidRDefault="00305D23" w:rsidP="00595FF8">
            <w:pPr>
              <w:jc w:val="center"/>
              <w:rPr>
                <w:rFonts w:ascii="Times New Roman" w:eastAsia="Times New Roman" w:hAnsi="Times New Roman" w:cs="Times New Roman"/>
                <w:bCs/>
                <w:color w:val="000000"/>
                <w:sz w:val="28"/>
                <w:szCs w:val="28"/>
              </w:rPr>
            </w:pPr>
            <w:r w:rsidRPr="00305D23">
              <w:rPr>
                <w:rFonts w:ascii="Times New Roman" w:eastAsia="Times New Roman" w:hAnsi="Times New Roman" w:cs="Times New Roman"/>
                <w:bCs/>
                <w:color w:val="000000"/>
                <w:sz w:val="28"/>
                <w:szCs w:val="28"/>
              </w:rPr>
              <w:t>20</w:t>
            </w:r>
            <w:r w:rsidR="00595FF8">
              <w:rPr>
                <w:rFonts w:ascii="Times New Roman" w:eastAsia="Times New Roman" w:hAnsi="Times New Roman" w:cs="Times New Roman"/>
                <w:bCs/>
                <w:color w:val="000000"/>
                <w:sz w:val="28"/>
                <w:szCs w:val="28"/>
              </w:rPr>
              <w:t>20</w:t>
            </w:r>
            <w:r w:rsidRPr="00305D23">
              <w:rPr>
                <w:rFonts w:ascii="Times New Roman" w:eastAsia="Times New Roman" w:hAnsi="Times New Roman" w:cs="Times New Roman"/>
                <w:bCs/>
                <w:color w:val="000000"/>
                <w:sz w:val="28"/>
                <w:szCs w:val="28"/>
              </w:rPr>
              <w:t xml:space="preserve"> год</w:t>
            </w:r>
          </w:p>
        </w:tc>
      </w:tr>
      <w:tr w:rsidR="00305D23" w:rsidRPr="00305D23" w:rsidTr="00F4651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305D23" w:rsidRPr="00305D23" w:rsidRDefault="00305D23" w:rsidP="00F46510">
            <w:pPr>
              <w:rPr>
                <w:rFonts w:ascii="Times New Roman" w:eastAsia="Times New Roman" w:hAnsi="Times New Roman" w:cs="Times New Roman"/>
                <w:bCs/>
                <w:color w:val="000000"/>
                <w:sz w:val="28"/>
                <w:szCs w:val="28"/>
              </w:rPr>
            </w:pPr>
            <w:r w:rsidRPr="00305D23">
              <w:rPr>
                <w:rFonts w:ascii="Times New Roman" w:eastAsia="Times New Roman" w:hAnsi="Times New Roman" w:cs="Times New Roman"/>
                <w:bCs/>
                <w:color w:val="000000"/>
                <w:sz w:val="28"/>
                <w:szCs w:val="28"/>
              </w:rPr>
              <w:t>1.1.</w:t>
            </w:r>
          </w:p>
        </w:tc>
        <w:tc>
          <w:tcPr>
            <w:tcW w:w="4394" w:type="dxa"/>
            <w:tcBorders>
              <w:top w:val="single" w:sz="4" w:space="0" w:color="auto"/>
              <w:left w:val="single" w:sz="4" w:space="0" w:color="auto"/>
              <w:bottom w:val="single" w:sz="4" w:space="0" w:color="000000"/>
              <w:right w:val="single" w:sz="4" w:space="0" w:color="auto"/>
            </w:tcBorders>
            <w:vAlign w:val="center"/>
            <w:hideMark/>
          </w:tcPr>
          <w:p w:rsidR="00305D23" w:rsidRPr="00305D23" w:rsidRDefault="00305D23" w:rsidP="00F46510">
            <w:pPr>
              <w:rPr>
                <w:rFonts w:ascii="Times New Roman" w:eastAsia="Times New Roman" w:hAnsi="Times New Roman" w:cs="Times New Roman"/>
                <w:b/>
                <w:color w:val="000000"/>
                <w:sz w:val="28"/>
                <w:szCs w:val="28"/>
              </w:rPr>
            </w:pPr>
            <w:r w:rsidRPr="00305D23">
              <w:rPr>
                <w:rFonts w:ascii="Times New Roman" w:eastAsia="Times New Roman" w:hAnsi="Times New Roman" w:cs="Times New Roman"/>
                <w:b/>
                <w:color w:val="000000"/>
                <w:sz w:val="28"/>
                <w:szCs w:val="28"/>
              </w:rPr>
              <w:t>Подпрограмма «Профилактика безнадзорности и правонарушений несовершеннолетних»</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305D23" w:rsidRPr="00305D23" w:rsidRDefault="00305D23" w:rsidP="00F46510">
            <w:pPr>
              <w:jc w:val="center"/>
              <w:rPr>
                <w:rFonts w:ascii="Times New Roman" w:eastAsia="Times New Roman" w:hAnsi="Times New Roman" w:cs="Times New Roman"/>
                <w:i/>
                <w:color w:val="000000"/>
                <w:sz w:val="28"/>
                <w:szCs w:val="28"/>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305D23" w:rsidRPr="00305D23" w:rsidRDefault="00305D23" w:rsidP="00F46510">
            <w:pPr>
              <w:jc w:val="center"/>
              <w:rPr>
                <w:rFonts w:ascii="Times New Roman" w:eastAsia="Times New Roman" w:hAnsi="Times New Roman" w:cs="Times New Roman"/>
                <w:i/>
                <w:color w:val="000000"/>
                <w:sz w:val="28"/>
                <w:szCs w:val="28"/>
              </w:rPr>
            </w:pP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305D23" w:rsidRPr="00305D23" w:rsidRDefault="00305D23" w:rsidP="00F46510">
            <w:pPr>
              <w:jc w:val="center"/>
              <w:rPr>
                <w:rFonts w:ascii="Times New Roman" w:eastAsia="Times New Roman" w:hAnsi="Times New Roman" w:cs="Times New Roman"/>
                <w:i/>
                <w:color w:val="000000"/>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305D23" w:rsidRPr="00305D23" w:rsidRDefault="00305D23" w:rsidP="00F46510">
            <w:pPr>
              <w:jc w:val="center"/>
              <w:rPr>
                <w:rFonts w:ascii="Times New Roman" w:eastAsia="Times New Roman" w:hAnsi="Times New Roman" w:cs="Times New Roman"/>
                <w:i/>
                <w:color w:val="000000"/>
                <w:sz w:val="28"/>
                <w:szCs w:val="28"/>
              </w:rPr>
            </w:pPr>
          </w:p>
        </w:tc>
      </w:tr>
      <w:tr w:rsidR="00305D23" w:rsidRPr="00305D23" w:rsidTr="00F4651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305D23" w:rsidRPr="00305D23" w:rsidRDefault="00305D23" w:rsidP="00F46510">
            <w:pPr>
              <w:rPr>
                <w:rFonts w:ascii="Times New Roman" w:eastAsia="Times New Roman" w:hAnsi="Times New Roman" w:cs="Times New Roman"/>
                <w:bCs/>
                <w:color w:val="000000"/>
                <w:sz w:val="28"/>
                <w:szCs w:val="28"/>
              </w:rPr>
            </w:pPr>
            <w:r w:rsidRPr="00305D23">
              <w:rPr>
                <w:rFonts w:ascii="Times New Roman" w:eastAsia="Times New Roman" w:hAnsi="Times New Roman" w:cs="Times New Roman"/>
                <w:bCs/>
                <w:color w:val="000000"/>
                <w:sz w:val="28"/>
                <w:szCs w:val="28"/>
              </w:rPr>
              <w:t>1.1.1.</w:t>
            </w:r>
          </w:p>
        </w:tc>
        <w:tc>
          <w:tcPr>
            <w:tcW w:w="4394" w:type="dxa"/>
            <w:tcBorders>
              <w:top w:val="single" w:sz="4" w:space="0" w:color="auto"/>
              <w:left w:val="single" w:sz="4" w:space="0" w:color="auto"/>
              <w:bottom w:val="single" w:sz="4" w:space="0" w:color="000000"/>
              <w:right w:val="single" w:sz="4" w:space="0" w:color="auto"/>
            </w:tcBorders>
            <w:vAlign w:val="center"/>
            <w:hideMark/>
          </w:tcPr>
          <w:p w:rsidR="00305D23" w:rsidRPr="00305D23" w:rsidRDefault="00305D23" w:rsidP="00F46510">
            <w:pP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Показатель «Количество безнадзорных несовершеннолетних»</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е</w:t>
            </w:r>
            <w:r w:rsidRPr="00305D23">
              <w:rPr>
                <w:rFonts w:ascii="Times New Roman" w:eastAsia="Times New Roman" w:hAnsi="Times New Roman" w:cs="Times New Roman"/>
                <w:color w:val="000000"/>
                <w:sz w:val="28"/>
                <w:szCs w:val="28"/>
              </w:rPr>
              <w:t>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 xml:space="preserve">30 </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28</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26</w:t>
            </w:r>
          </w:p>
        </w:tc>
      </w:tr>
      <w:tr w:rsidR="00305D23" w:rsidRPr="00305D23" w:rsidTr="00F4651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305D23" w:rsidRPr="00305D23" w:rsidRDefault="00305D23" w:rsidP="00F46510">
            <w:pPr>
              <w:rPr>
                <w:rFonts w:ascii="Times New Roman" w:eastAsia="Times New Roman" w:hAnsi="Times New Roman" w:cs="Times New Roman"/>
                <w:bCs/>
                <w:color w:val="000000"/>
                <w:sz w:val="28"/>
                <w:szCs w:val="28"/>
              </w:rPr>
            </w:pPr>
            <w:r w:rsidRPr="00305D23">
              <w:rPr>
                <w:rFonts w:ascii="Times New Roman" w:eastAsia="Times New Roman" w:hAnsi="Times New Roman" w:cs="Times New Roman"/>
                <w:bCs/>
                <w:color w:val="000000"/>
                <w:sz w:val="28"/>
                <w:szCs w:val="28"/>
              </w:rPr>
              <w:t>1.1.2</w:t>
            </w:r>
          </w:p>
        </w:tc>
        <w:tc>
          <w:tcPr>
            <w:tcW w:w="4394" w:type="dxa"/>
            <w:tcBorders>
              <w:top w:val="single" w:sz="4" w:space="0" w:color="auto"/>
              <w:left w:val="single" w:sz="4" w:space="0" w:color="auto"/>
              <w:bottom w:val="single" w:sz="4" w:space="0" w:color="000000"/>
              <w:right w:val="single" w:sz="4" w:space="0" w:color="auto"/>
            </w:tcBorders>
            <w:vAlign w:val="center"/>
            <w:hideMark/>
          </w:tcPr>
          <w:p w:rsidR="00305D23" w:rsidRPr="00305D23" w:rsidRDefault="00305D23" w:rsidP="00F46510">
            <w:pP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 xml:space="preserve">Показатель «количество несовершеннолетних, устроенных через центр занятости»  </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е</w:t>
            </w:r>
            <w:r w:rsidRPr="00305D23">
              <w:rPr>
                <w:rFonts w:ascii="Times New Roman" w:eastAsia="Times New Roman" w:hAnsi="Times New Roman" w:cs="Times New Roman"/>
                <w:color w:val="000000"/>
                <w:sz w:val="28"/>
                <w:szCs w:val="28"/>
              </w:rPr>
              <w:t>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112</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120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125</w:t>
            </w:r>
          </w:p>
        </w:tc>
      </w:tr>
      <w:tr w:rsidR="00305D23" w:rsidRPr="00305D23" w:rsidTr="00F4651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305D23" w:rsidRPr="00305D23" w:rsidRDefault="00305D23" w:rsidP="00F46510">
            <w:pPr>
              <w:rPr>
                <w:rFonts w:ascii="Times New Roman" w:eastAsia="Times New Roman" w:hAnsi="Times New Roman" w:cs="Times New Roman"/>
                <w:bCs/>
                <w:color w:val="000000"/>
                <w:sz w:val="28"/>
                <w:szCs w:val="28"/>
              </w:rPr>
            </w:pPr>
            <w:r w:rsidRPr="00305D23">
              <w:rPr>
                <w:rFonts w:ascii="Times New Roman" w:eastAsia="Times New Roman" w:hAnsi="Times New Roman" w:cs="Times New Roman"/>
                <w:bCs/>
                <w:color w:val="000000"/>
                <w:sz w:val="28"/>
                <w:szCs w:val="28"/>
              </w:rPr>
              <w:t>1.1.3.</w:t>
            </w:r>
          </w:p>
        </w:tc>
        <w:tc>
          <w:tcPr>
            <w:tcW w:w="4394" w:type="dxa"/>
            <w:tcBorders>
              <w:top w:val="single" w:sz="4" w:space="0" w:color="auto"/>
              <w:left w:val="single" w:sz="4" w:space="0" w:color="auto"/>
              <w:bottom w:val="single" w:sz="4" w:space="0" w:color="000000"/>
              <w:right w:val="single" w:sz="4" w:space="0" w:color="auto"/>
            </w:tcBorders>
            <w:vAlign w:val="center"/>
            <w:hideMark/>
          </w:tcPr>
          <w:p w:rsidR="00305D23" w:rsidRPr="00305D23" w:rsidRDefault="00305D23" w:rsidP="00F46510">
            <w:pP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 xml:space="preserve">Показатель «Число преступлений, совершенных      несовершеннолетними»    </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ед.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60</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55</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50</w:t>
            </w:r>
          </w:p>
        </w:tc>
      </w:tr>
      <w:tr w:rsidR="00305D23" w:rsidRPr="00305D23" w:rsidTr="00F4651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305D23" w:rsidRPr="00305D23" w:rsidRDefault="00305D23" w:rsidP="00F46510">
            <w:pPr>
              <w:rPr>
                <w:rFonts w:ascii="Times New Roman" w:eastAsia="Times New Roman" w:hAnsi="Times New Roman" w:cs="Times New Roman"/>
                <w:bCs/>
                <w:color w:val="000000"/>
                <w:sz w:val="28"/>
                <w:szCs w:val="28"/>
              </w:rPr>
            </w:pPr>
            <w:r w:rsidRPr="00305D23">
              <w:rPr>
                <w:rFonts w:ascii="Times New Roman" w:eastAsia="Times New Roman" w:hAnsi="Times New Roman" w:cs="Times New Roman"/>
                <w:bCs/>
                <w:color w:val="000000"/>
                <w:sz w:val="28"/>
                <w:szCs w:val="28"/>
              </w:rPr>
              <w:t>1.2.</w:t>
            </w:r>
          </w:p>
        </w:tc>
        <w:tc>
          <w:tcPr>
            <w:tcW w:w="4394" w:type="dxa"/>
            <w:tcBorders>
              <w:top w:val="single" w:sz="4" w:space="0" w:color="auto"/>
              <w:left w:val="single" w:sz="4" w:space="0" w:color="auto"/>
              <w:bottom w:val="single" w:sz="4" w:space="0" w:color="000000"/>
              <w:right w:val="single" w:sz="4" w:space="0" w:color="auto"/>
            </w:tcBorders>
            <w:vAlign w:val="center"/>
            <w:hideMark/>
          </w:tcPr>
          <w:p w:rsidR="00305D23" w:rsidRPr="00305D23" w:rsidRDefault="00305D23" w:rsidP="00F46510">
            <w:pPr>
              <w:rPr>
                <w:rFonts w:ascii="Times New Roman" w:eastAsia="Times New Roman" w:hAnsi="Times New Roman" w:cs="Times New Roman"/>
                <w:b/>
                <w:color w:val="000000"/>
                <w:sz w:val="28"/>
                <w:szCs w:val="28"/>
              </w:rPr>
            </w:pPr>
            <w:r w:rsidRPr="00305D23">
              <w:rPr>
                <w:rFonts w:ascii="Times New Roman" w:eastAsia="Times New Roman" w:hAnsi="Times New Roman" w:cs="Times New Roman"/>
                <w:b/>
                <w:color w:val="000000"/>
                <w:sz w:val="28"/>
                <w:szCs w:val="28"/>
              </w:rPr>
              <w:t>Подпрограмма «Доступная среда»</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p>
        </w:tc>
      </w:tr>
      <w:tr w:rsidR="00305D23" w:rsidRPr="00305D23" w:rsidTr="00F4651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305D23" w:rsidRPr="00305D23" w:rsidRDefault="00305D23" w:rsidP="00F46510">
            <w:pPr>
              <w:rPr>
                <w:rFonts w:ascii="Times New Roman" w:eastAsia="Times New Roman" w:hAnsi="Times New Roman" w:cs="Times New Roman"/>
                <w:bCs/>
                <w:color w:val="000000"/>
                <w:sz w:val="28"/>
                <w:szCs w:val="28"/>
              </w:rPr>
            </w:pPr>
            <w:r w:rsidRPr="00305D23">
              <w:rPr>
                <w:rFonts w:ascii="Times New Roman" w:eastAsia="Times New Roman" w:hAnsi="Times New Roman" w:cs="Times New Roman"/>
                <w:bCs/>
                <w:color w:val="000000"/>
                <w:sz w:val="28"/>
                <w:szCs w:val="28"/>
              </w:rPr>
              <w:t>1.2.1.</w:t>
            </w:r>
          </w:p>
        </w:tc>
        <w:tc>
          <w:tcPr>
            <w:tcW w:w="4394" w:type="dxa"/>
            <w:tcBorders>
              <w:top w:val="single" w:sz="4" w:space="0" w:color="auto"/>
              <w:left w:val="single" w:sz="4" w:space="0" w:color="auto"/>
              <w:bottom w:val="single" w:sz="4" w:space="0" w:color="000000"/>
              <w:right w:val="single" w:sz="4" w:space="0" w:color="auto"/>
            </w:tcBorders>
            <w:vAlign w:val="center"/>
            <w:hideMark/>
          </w:tcPr>
          <w:p w:rsidR="00305D23" w:rsidRPr="00305D23" w:rsidRDefault="00305D23" w:rsidP="00F46510">
            <w:pP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Показатель «Количество  доступных для инвалидов и других МГН приоритетных объектов социальной, транспортной, инженерной инфраструктуры »</w:t>
            </w:r>
          </w:p>
          <w:p w:rsidR="00305D23" w:rsidRPr="00305D23" w:rsidRDefault="00305D23" w:rsidP="00F46510">
            <w:pPr>
              <w:rPr>
                <w:rFonts w:ascii="Times New Roman" w:eastAsia="Times New Roman" w:hAnsi="Times New Roman" w:cs="Times New Roman"/>
                <w:color w:val="000000"/>
                <w:sz w:val="28"/>
                <w:szCs w:val="28"/>
              </w:rPr>
            </w:pPr>
          </w:p>
          <w:p w:rsidR="00305D23" w:rsidRPr="00305D23" w:rsidRDefault="00305D23" w:rsidP="00F46510">
            <w:pPr>
              <w:rPr>
                <w:rFonts w:ascii="Times New Roman" w:eastAsia="Times New Roman" w:hAnsi="Times New Roman" w:cs="Times New Roman"/>
                <w:color w:val="000000"/>
                <w:sz w:val="28"/>
                <w:szCs w:val="28"/>
              </w:rPr>
            </w:pPr>
          </w:p>
        </w:tc>
        <w:tc>
          <w:tcPr>
            <w:tcW w:w="1560" w:type="dxa"/>
            <w:tcBorders>
              <w:top w:val="single" w:sz="4" w:space="0" w:color="auto"/>
              <w:left w:val="single" w:sz="4" w:space="0" w:color="auto"/>
              <w:bottom w:val="single" w:sz="4" w:space="0" w:color="000000"/>
              <w:right w:val="single" w:sz="4" w:space="0" w:color="auto"/>
            </w:tcBorders>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ед.</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305D23" w:rsidRPr="00305D23" w:rsidRDefault="003D07A3" w:rsidP="00F46510">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8</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305D23" w:rsidRPr="00305D23" w:rsidRDefault="003D07A3" w:rsidP="00F46510">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13</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3D07A3" w:rsidRDefault="003D07A3" w:rsidP="00F46510">
            <w:pPr>
              <w:jc w:val="center"/>
              <w:rPr>
                <w:rFonts w:ascii="Times New Roman" w:eastAsia="Times New Roman" w:hAnsi="Times New Roman" w:cs="Times New Roman"/>
                <w:color w:val="000000"/>
                <w:sz w:val="28"/>
                <w:szCs w:val="28"/>
              </w:rPr>
            </w:pPr>
          </w:p>
          <w:p w:rsidR="00305D23" w:rsidRDefault="003D07A3" w:rsidP="00F46510">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18</w:t>
            </w:r>
          </w:p>
          <w:p w:rsidR="003D07A3" w:rsidRPr="00305D23" w:rsidRDefault="003D07A3" w:rsidP="00F46510">
            <w:pPr>
              <w:jc w:val="center"/>
              <w:rPr>
                <w:rFonts w:ascii="Times New Roman" w:eastAsia="Times New Roman" w:hAnsi="Times New Roman" w:cs="Times New Roman"/>
                <w:color w:val="000000"/>
                <w:sz w:val="28"/>
                <w:szCs w:val="28"/>
              </w:rPr>
            </w:pPr>
          </w:p>
        </w:tc>
      </w:tr>
      <w:tr w:rsidR="00305D23" w:rsidRPr="00305D23" w:rsidTr="00F46510">
        <w:trPr>
          <w:trHeight w:val="364"/>
        </w:trPr>
        <w:tc>
          <w:tcPr>
            <w:tcW w:w="851" w:type="dxa"/>
            <w:tcBorders>
              <w:top w:val="single" w:sz="4" w:space="0" w:color="auto"/>
              <w:left w:val="single" w:sz="4" w:space="0" w:color="auto"/>
              <w:bottom w:val="single" w:sz="4" w:space="0" w:color="000000"/>
              <w:right w:val="single" w:sz="4" w:space="0" w:color="auto"/>
            </w:tcBorders>
            <w:vAlign w:val="center"/>
            <w:hideMark/>
          </w:tcPr>
          <w:p w:rsidR="00305D23" w:rsidRPr="00305D23" w:rsidRDefault="00305D23" w:rsidP="00F46510">
            <w:pPr>
              <w:rPr>
                <w:rFonts w:ascii="Times New Roman" w:eastAsia="Times New Roman" w:hAnsi="Times New Roman" w:cs="Times New Roman"/>
                <w:bCs/>
                <w:color w:val="000000"/>
                <w:sz w:val="28"/>
                <w:szCs w:val="28"/>
              </w:rPr>
            </w:pPr>
            <w:r w:rsidRPr="00305D23">
              <w:rPr>
                <w:rFonts w:ascii="Times New Roman" w:eastAsia="Times New Roman" w:hAnsi="Times New Roman" w:cs="Times New Roman"/>
                <w:bCs/>
                <w:color w:val="000000"/>
                <w:sz w:val="28"/>
                <w:szCs w:val="28"/>
              </w:rPr>
              <w:t>1.3</w:t>
            </w:r>
          </w:p>
        </w:tc>
        <w:tc>
          <w:tcPr>
            <w:tcW w:w="4394" w:type="dxa"/>
            <w:tcBorders>
              <w:top w:val="single" w:sz="4" w:space="0" w:color="auto"/>
              <w:left w:val="single" w:sz="4" w:space="0" w:color="auto"/>
              <w:bottom w:val="single" w:sz="4" w:space="0" w:color="000000"/>
              <w:right w:val="single" w:sz="4" w:space="0" w:color="auto"/>
            </w:tcBorders>
            <w:vAlign w:val="center"/>
            <w:hideMark/>
          </w:tcPr>
          <w:p w:rsidR="00305D23" w:rsidRPr="00305D23" w:rsidRDefault="00305D23" w:rsidP="00F46510">
            <w:pPr>
              <w:rPr>
                <w:rFonts w:ascii="Times New Roman" w:eastAsia="Times New Roman" w:hAnsi="Times New Roman" w:cs="Times New Roman"/>
                <w:b/>
                <w:color w:val="000000"/>
                <w:sz w:val="28"/>
                <w:szCs w:val="28"/>
              </w:rPr>
            </w:pPr>
            <w:r w:rsidRPr="00305D23">
              <w:rPr>
                <w:rFonts w:ascii="Times New Roman" w:eastAsia="Times New Roman" w:hAnsi="Times New Roman" w:cs="Times New Roman"/>
                <w:b/>
                <w:color w:val="000000"/>
                <w:sz w:val="28"/>
                <w:szCs w:val="28"/>
              </w:rPr>
              <w:t>Подпрограмма «Предупреждение и борьба с алкоголизмом и наркоманией, профилактика преступлений и иных правонарушений в Хилокском районе</w:t>
            </w:r>
          </w:p>
        </w:tc>
        <w:tc>
          <w:tcPr>
            <w:tcW w:w="1560" w:type="dxa"/>
            <w:tcBorders>
              <w:top w:val="single" w:sz="4" w:space="0" w:color="auto"/>
              <w:left w:val="single" w:sz="4" w:space="0" w:color="auto"/>
              <w:bottom w:val="single" w:sz="4" w:space="0" w:color="000000"/>
              <w:right w:val="single" w:sz="4" w:space="0" w:color="auto"/>
            </w:tcBorders>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p>
        </w:tc>
      </w:tr>
      <w:tr w:rsidR="00305D23" w:rsidRPr="00305D23" w:rsidTr="00F46510">
        <w:trPr>
          <w:trHeight w:val="377"/>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305D23" w:rsidRPr="00305D23" w:rsidRDefault="00305D23" w:rsidP="00F46510">
            <w:pPr>
              <w:rPr>
                <w:rFonts w:ascii="Times New Roman" w:eastAsia="Times New Roman" w:hAnsi="Times New Roman" w:cs="Times New Roman"/>
                <w:bCs/>
                <w:color w:val="000000"/>
                <w:sz w:val="28"/>
                <w:szCs w:val="28"/>
              </w:rPr>
            </w:pPr>
            <w:r w:rsidRPr="00305D23">
              <w:rPr>
                <w:rFonts w:ascii="Times New Roman" w:eastAsia="Times New Roman" w:hAnsi="Times New Roman" w:cs="Times New Roman"/>
                <w:bCs/>
                <w:color w:val="000000"/>
                <w:sz w:val="28"/>
                <w:szCs w:val="28"/>
              </w:rPr>
              <w:t>1.3.1.</w:t>
            </w:r>
          </w:p>
        </w:tc>
        <w:tc>
          <w:tcPr>
            <w:tcW w:w="4394" w:type="dxa"/>
            <w:tcBorders>
              <w:top w:val="nil"/>
              <w:left w:val="nil"/>
              <w:bottom w:val="single" w:sz="4" w:space="0" w:color="auto"/>
              <w:right w:val="single" w:sz="4" w:space="0" w:color="auto"/>
            </w:tcBorders>
            <w:shd w:val="clear" w:color="auto" w:fill="auto"/>
            <w:vAlign w:val="center"/>
            <w:hideMark/>
          </w:tcPr>
          <w:p w:rsidR="00305D23" w:rsidRPr="00305D23" w:rsidRDefault="00305D23" w:rsidP="00F46510">
            <w:pP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 xml:space="preserve">Показатель «количество преступлений и  правонарушений, совершенных в текущем году» </w:t>
            </w:r>
          </w:p>
        </w:tc>
        <w:tc>
          <w:tcPr>
            <w:tcW w:w="1560" w:type="dxa"/>
            <w:tcBorders>
              <w:top w:val="nil"/>
              <w:left w:val="nil"/>
              <w:bottom w:val="single" w:sz="4" w:space="0" w:color="auto"/>
              <w:right w:val="single" w:sz="4" w:space="0" w:color="auto"/>
            </w:tcBorders>
            <w:shd w:val="clear" w:color="auto" w:fill="auto"/>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е</w:t>
            </w:r>
            <w:r w:rsidRPr="00305D23">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z w:val="28"/>
                <w:szCs w:val="28"/>
              </w:rPr>
              <w:t>.</w:t>
            </w:r>
          </w:p>
        </w:tc>
        <w:tc>
          <w:tcPr>
            <w:tcW w:w="1134" w:type="dxa"/>
            <w:tcBorders>
              <w:top w:val="nil"/>
              <w:left w:val="nil"/>
              <w:bottom w:val="single" w:sz="4" w:space="0" w:color="auto"/>
              <w:right w:val="single" w:sz="4" w:space="0" w:color="auto"/>
            </w:tcBorders>
            <w:shd w:val="clear" w:color="auto" w:fill="auto"/>
            <w:noWrap/>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 xml:space="preserve">719 </w:t>
            </w:r>
          </w:p>
        </w:tc>
        <w:tc>
          <w:tcPr>
            <w:tcW w:w="1260" w:type="dxa"/>
            <w:tcBorders>
              <w:top w:val="nil"/>
              <w:left w:val="nil"/>
              <w:bottom w:val="single" w:sz="4" w:space="0" w:color="auto"/>
              <w:right w:val="single" w:sz="4" w:space="0" w:color="auto"/>
            </w:tcBorders>
            <w:shd w:val="clear" w:color="auto" w:fill="auto"/>
            <w:noWrap/>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 xml:space="preserve"> 710</w:t>
            </w:r>
          </w:p>
        </w:tc>
        <w:tc>
          <w:tcPr>
            <w:tcW w:w="1276" w:type="dxa"/>
            <w:tcBorders>
              <w:top w:val="nil"/>
              <w:left w:val="nil"/>
              <w:bottom w:val="single" w:sz="4" w:space="0" w:color="auto"/>
              <w:right w:val="single" w:sz="4" w:space="0" w:color="auto"/>
            </w:tcBorders>
            <w:shd w:val="clear" w:color="auto" w:fill="auto"/>
            <w:noWrap/>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 xml:space="preserve">690 </w:t>
            </w:r>
          </w:p>
        </w:tc>
      </w:tr>
      <w:tr w:rsidR="00305D23" w:rsidRPr="00305D23" w:rsidTr="00F46510">
        <w:trPr>
          <w:trHeight w:val="816"/>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305D23" w:rsidRPr="00305D23" w:rsidRDefault="00305D23" w:rsidP="00F46510">
            <w:pP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1.3.2.</w:t>
            </w:r>
          </w:p>
        </w:tc>
        <w:tc>
          <w:tcPr>
            <w:tcW w:w="4394" w:type="dxa"/>
            <w:tcBorders>
              <w:top w:val="nil"/>
              <w:left w:val="nil"/>
              <w:bottom w:val="single" w:sz="4" w:space="0" w:color="auto"/>
              <w:right w:val="single" w:sz="4" w:space="0" w:color="auto"/>
            </w:tcBorders>
            <w:shd w:val="clear" w:color="auto" w:fill="auto"/>
            <w:vAlign w:val="center"/>
            <w:hideMark/>
          </w:tcPr>
          <w:p w:rsidR="00305D23" w:rsidRPr="00305D23" w:rsidRDefault="00305D23" w:rsidP="00F46510">
            <w:pP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 xml:space="preserve"> Показатель «Количество лиц, стоящих на учете в ГУЗ «</w:t>
            </w:r>
            <w:proofErr w:type="spellStart"/>
            <w:r w:rsidRPr="00305D23">
              <w:rPr>
                <w:rFonts w:ascii="Times New Roman" w:eastAsia="Times New Roman" w:hAnsi="Times New Roman" w:cs="Times New Roman"/>
                <w:color w:val="000000"/>
                <w:sz w:val="28"/>
                <w:szCs w:val="28"/>
              </w:rPr>
              <w:t>Хилокская</w:t>
            </w:r>
            <w:proofErr w:type="spellEnd"/>
            <w:r w:rsidRPr="00305D23">
              <w:rPr>
                <w:rFonts w:ascii="Times New Roman" w:eastAsia="Times New Roman" w:hAnsi="Times New Roman" w:cs="Times New Roman"/>
                <w:color w:val="000000"/>
                <w:sz w:val="28"/>
                <w:szCs w:val="28"/>
              </w:rPr>
              <w:t xml:space="preserve"> ЦРБ», </w:t>
            </w:r>
            <w:r w:rsidRPr="00305D23">
              <w:rPr>
                <w:rFonts w:ascii="Times New Roman" w:eastAsia="Times New Roman" w:hAnsi="Times New Roman" w:cs="Times New Roman"/>
                <w:color w:val="000000"/>
                <w:sz w:val="28"/>
                <w:szCs w:val="28"/>
              </w:rPr>
              <w:lastRenderedPageBreak/>
              <w:t>употребляющих алкоголь и наркотические вещества»</w:t>
            </w:r>
          </w:p>
        </w:tc>
        <w:tc>
          <w:tcPr>
            <w:tcW w:w="1560" w:type="dxa"/>
            <w:tcBorders>
              <w:top w:val="nil"/>
              <w:left w:val="nil"/>
              <w:bottom w:val="single" w:sz="4" w:space="0" w:color="auto"/>
              <w:right w:val="single" w:sz="4" w:space="0" w:color="auto"/>
            </w:tcBorders>
            <w:shd w:val="clear" w:color="auto" w:fill="auto"/>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е</w:t>
            </w:r>
            <w:r w:rsidRPr="00305D23">
              <w:rPr>
                <w:rFonts w:ascii="Times New Roman" w:eastAsia="Times New Roman" w:hAnsi="Times New Roman" w:cs="Times New Roman"/>
                <w:color w:val="000000"/>
                <w:sz w:val="28"/>
                <w:szCs w:val="28"/>
              </w:rPr>
              <w:t>д</w:t>
            </w:r>
            <w:r>
              <w:rPr>
                <w:rFonts w:ascii="Times New Roman" w:eastAsia="Times New Roman" w:hAnsi="Times New Roman" w:cs="Times New Roman"/>
                <w:color w:val="000000"/>
                <w:sz w:val="28"/>
                <w:szCs w:val="28"/>
              </w:rPr>
              <w:t>.</w:t>
            </w:r>
          </w:p>
        </w:tc>
        <w:tc>
          <w:tcPr>
            <w:tcW w:w="1134" w:type="dxa"/>
            <w:tcBorders>
              <w:top w:val="nil"/>
              <w:left w:val="nil"/>
              <w:bottom w:val="single" w:sz="4" w:space="0" w:color="auto"/>
              <w:right w:val="single" w:sz="4" w:space="0" w:color="auto"/>
            </w:tcBorders>
            <w:shd w:val="clear" w:color="auto" w:fill="auto"/>
            <w:noWrap/>
            <w:vAlign w:val="center"/>
            <w:hideMark/>
          </w:tcPr>
          <w:p w:rsidR="00305D23" w:rsidRPr="00305D23" w:rsidRDefault="00305D23" w:rsidP="00F46510">
            <w:pPr>
              <w:jc w:val="center"/>
              <w:rPr>
                <w:rFonts w:ascii="Times New Roman" w:eastAsia="Times New Roman" w:hAnsi="Times New Roman" w:cs="Times New Roman"/>
                <w:sz w:val="28"/>
                <w:szCs w:val="28"/>
              </w:rPr>
            </w:pPr>
            <w:r w:rsidRPr="00305D23">
              <w:rPr>
                <w:rFonts w:ascii="Times New Roman" w:eastAsia="Times New Roman" w:hAnsi="Times New Roman" w:cs="Times New Roman"/>
                <w:sz w:val="28"/>
                <w:szCs w:val="28"/>
              </w:rPr>
              <w:t>240</w:t>
            </w:r>
          </w:p>
        </w:tc>
        <w:tc>
          <w:tcPr>
            <w:tcW w:w="1260" w:type="dxa"/>
            <w:tcBorders>
              <w:top w:val="nil"/>
              <w:left w:val="nil"/>
              <w:bottom w:val="single" w:sz="4" w:space="0" w:color="auto"/>
              <w:right w:val="single" w:sz="4" w:space="0" w:color="auto"/>
            </w:tcBorders>
            <w:shd w:val="clear" w:color="auto" w:fill="auto"/>
            <w:noWrap/>
            <w:vAlign w:val="center"/>
            <w:hideMark/>
          </w:tcPr>
          <w:p w:rsidR="00305D23" w:rsidRPr="00305D23" w:rsidRDefault="00305D23" w:rsidP="00F46510">
            <w:pPr>
              <w:jc w:val="center"/>
              <w:rPr>
                <w:rFonts w:ascii="Times New Roman" w:eastAsia="Times New Roman" w:hAnsi="Times New Roman" w:cs="Times New Roman"/>
                <w:sz w:val="28"/>
                <w:szCs w:val="28"/>
              </w:rPr>
            </w:pPr>
            <w:r w:rsidRPr="00305D23">
              <w:rPr>
                <w:rFonts w:ascii="Times New Roman" w:eastAsia="Times New Roman" w:hAnsi="Times New Roman" w:cs="Times New Roman"/>
                <w:sz w:val="28"/>
                <w:szCs w:val="28"/>
              </w:rPr>
              <w:t>235</w:t>
            </w:r>
          </w:p>
        </w:tc>
        <w:tc>
          <w:tcPr>
            <w:tcW w:w="1276" w:type="dxa"/>
            <w:tcBorders>
              <w:top w:val="nil"/>
              <w:left w:val="nil"/>
              <w:bottom w:val="single" w:sz="4" w:space="0" w:color="auto"/>
              <w:right w:val="single" w:sz="4" w:space="0" w:color="auto"/>
            </w:tcBorders>
            <w:shd w:val="clear" w:color="auto" w:fill="auto"/>
            <w:noWrap/>
            <w:vAlign w:val="center"/>
            <w:hideMark/>
          </w:tcPr>
          <w:p w:rsidR="00305D23" w:rsidRPr="00305D23" w:rsidRDefault="00305D23" w:rsidP="00F46510">
            <w:pPr>
              <w:jc w:val="center"/>
              <w:rPr>
                <w:rFonts w:ascii="Times New Roman" w:eastAsia="Times New Roman" w:hAnsi="Times New Roman" w:cs="Times New Roman"/>
                <w:sz w:val="28"/>
                <w:szCs w:val="28"/>
              </w:rPr>
            </w:pPr>
            <w:r w:rsidRPr="00305D23">
              <w:rPr>
                <w:rFonts w:ascii="Times New Roman" w:eastAsia="Times New Roman" w:hAnsi="Times New Roman" w:cs="Times New Roman"/>
                <w:sz w:val="28"/>
                <w:szCs w:val="28"/>
              </w:rPr>
              <w:t>230</w:t>
            </w:r>
          </w:p>
        </w:tc>
      </w:tr>
      <w:tr w:rsidR="00305D23" w:rsidRPr="00305D23" w:rsidTr="00F46510">
        <w:trPr>
          <w:trHeight w:val="454"/>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305D23" w:rsidRPr="00305D23" w:rsidRDefault="00305D23" w:rsidP="00F46510">
            <w:pP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lastRenderedPageBreak/>
              <w:t>1.4</w:t>
            </w:r>
          </w:p>
        </w:tc>
        <w:tc>
          <w:tcPr>
            <w:tcW w:w="4394" w:type="dxa"/>
            <w:tcBorders>
              <w:top w:val="nil"/>
              <w:left w:val="nil"/>
              <w:bottom w:val="single" w:sz="4" w:space="0" w:color="auto"/>
              <w:right w:val="single" w:sz="4" w:space="0" w:color="auto"/>
            </w:tcBorders>
            <w:shd w:val="clear" w:color="auto" w:fill="auto"/>
            <w:vAlign w:val="center"/>
            <w:hideMark/>
          </w:tcPr>
          <w:p w:rsidR="00305D23" w:rsidRPr="00305D23" w:rsidRDefault="00305D23" w:rsidP="00F46510">
            <w:pPr>
              <w:rPr>
                <w:rFonts w:ascii="Times New Roman" w:eastAsia="Times New Roman" w:hAnsi="Times New Roman" w:cs="Times New Roman"/>
                <w:b/>
                <w:color w:val="000000"/>
                <w:sz w:val="28"/>
                <w:szCs w:val="28"/>
              </w:rPr>
            </w:pPr>
            <w:r w:rsidRPr="00305D23">
              <w:rPr>
                <w:rFonts w:ascii="Times New Roman" w:eastAsia="Times New Roman" w:hAnsi="Times New Roman" w:cs="Times New Roman"/>
                <w:b/>
                <w:color w:val="000000"/>
                <w:sz w:val="28"/>
                <w:szCs w:val="28"/>
              </w:rPr>
              <w:t>Подпрограмма «Формирование установок толерантного сознания и профилактика экстремизма в Хилокском районе»</w:t>
            </w:r>
          </w:p>
        </w:tc>
        <w:tc>
          <w:tcPr>
            <w:tcW w:w="1560" w:type="dxa"/>
            <w:tcBorders>
              <w:top w:val="nil"/>
              <w:left w:val="nil"/>
              <w:bottom w:val="single" w:sz="4" w:space="0" w:color="auto"/>
              <w:right w:val="single" w:sz="4" w:space="0" w:color="auto"/>
            </w:tcBorders>
            <w:shd w:val="clear" w:color="auto" w:fill="auto"/>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p>
        </w:tc>
        <w:tc>
          <w:tcPr>
            <w:tcW w:w="1134" w:type="dxa"/>
            <w:tcBorders>
              <w:top w:val="nil"/>
              <w:left w:val="nil"/>
              <w:bottom w:val="single" w:sz="4" w:space="0" w:color="auto"/>
              <w:right w:val="single" w:sz="4" w:space="0" w:color="auto"/>
            </w:tcBorders>
            <w:shd w:val="clear" w:color="auto" w:fill="auto"/>
            <w:noWrap/>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p>
        </w:tc>
        <w:tc>
          <w:tcPr>
            <w:tcW w:w="1260" w:type="dxa"/>
            <w:tcBorders>
              <w:top w:val="nil"/>
              <w:left w:val="nil"/>
              <w:bottom w:val="single" w:sz="4" w:space="0" w:color="auto"/>
              <w:right w:val="single" w:sz="4" w:space="0" w:color="auto"/>
            </w:tcBorders>
            <w:shd w:val="clear" w:color="auto" w:fill="auto"/>
            <w:noWrap/>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p>
        </w:tc>
        <w:tc>
          <w:tcPr>
            <w:tcW w:w="1276" w:type="dxa"/>
            <w:tcBorders>
              <w:top w:val="nil"/>
              <w:left w:val="nil"/>
              <w:bottom w:val="single" w:sz="4" w:space="0" w:color="auto"/>
              <w:right w:val="single" w:sz="4" w:space="0" w:color="auto"/>
            </w:tcBorders>
            <w:shd w:val="clear" w:color="auto" w:fill="auto"/>
            <w:noWrap/>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p>
        </w:tc>
      </w:tr>
      <w:tr w:rsidR="00305D23" w:rsidRPr="00305D23" w:rsidTr="00F46510">
        <w:trPr>
          <w:trHeight w:val="318"/>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305D23" w:rsidRPr="00305D23" w:rsidRDefault="00305D23" w:rsidP="00F46510">
            <w:pP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1.4.1.</w:t>
            </w:r>
          </w:p>
          <w:p w:rsidR="00305D23" w:rsidRPr="00305D23" w:rsidRDefault="00305D23" w:rsidP="00F46510">
            <w:pPr>
              <w:rPr>
                <w:rFonts w:ascii="Times New Roman" w:eastAsia="Times New Roman" w:hAnsi="Times New Roman" w:cs="Times New Roman"/>
                <w:color w:val="000000"/>
                <w:sz w:val="28"/>
                <w:szCs w:val="28"/>
              </w:rPr>
            </w:pPr>
          </w:p>
        </w:tc>
        <w:tc>
          <w:tcPr>
            <w:tcW w:w="4394" w:type="dxa"/>
            <w:tcBorders>
              <w:top w:val="nil"/>
              <w:left w:val="nil"/>
              <w:bottom w:val="single" w:sz="4" w:space="0" w:color="auto"/>
              <w:right w:val="single" w:sz="4" w:space="0" w:color="auto"/>
            </w:tcBorders>
            <w:shd w:val="clear" w:color="auto" w:fill="auto"/>
            <w:vAlign w:val="center"/>
            <w:hideMark/>
          </w:tcPr>
          <w:p w:rsidR="00305D23" w:rsidRPr="00305D23" w:rsidRDefault="00305D23" w:rsidP="00F46510">
            <w:pP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 xml:space="preserve"> Показатель «Доля мероприятий, направленных на воспитание толерантности  среди населения»</w:t>
            </w:r>
          </w:p>
        </w:tc>
        <w:tc>
          <w:tcPr>
            <w:tcW w:w="1560" w:type="dxa"/>
            <w:tcBorders>
              <w:top w:val="nil"/>
              <w:left w:val="nil"/>
              <w:bottom w:val="single" w:sz="4" w:space="0" w:color="auto"/>
              <w:right w:val="single" w:sz="4" w:space="0" w:color="auto"/>
            </w:tcBorders>
            <w:shd w:val="clear" w:color="auto" w:fill="auto"/>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w:t>
            </w:r>
          </w:p>
        </w:tc>
        <w:tc>
          <w:tcPr>
            <w:tcW w:w="1134" w:type="dxa"/>
            <w:tcBorders>
              <w:top w:val="nil"/>
              <w:left w:val="nil"/>
              <w:bottom w:val="single" w:sz="4" w:space="0" w:color="auto"/>
              <w:right w:val="single" w:sz="4" w:space="0" w:color="auto"/>
            </w:tcBorders>
            <w:shd w:val="clear" w:color="auto" w:fill="auto"/>
            <w:noWrap/>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3,0</w:t>
            </w:r>
          </w:p>
        </w:tc>
        <w:tc>
          <w:tcPr>
            <w:tcW w:w="1260" w:type="dxa"/>
            <w:tcBorders>
              <w:top w:val="nil"/>
              <w:left w:val="nil"/>
              <w:bottom w:val="single" w:sz="4" w:space="0" w:color="auto"/>
              <w:right w:val="single" w:sz="4" w:space="0" w:color="auto"/>
            </w:tcBorders>
            <w:shd w:val="clear" w:color="auto" w:fill="auto"/>
            <w:noWrap/>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3,2</w:t>
            </w:r>
          </w:p>
        </w:tc>
        <w:tc>
          <w:tcPr>
            <w:tcW w:w="1276" w:type="dxa"/>
            <w:tcBorders>
              <w:top w:val="nil"/>
              <w:left w:val="nil"/>
              <w:bottom w:val="single" w:sz="4" w:space="0" w:color="auto"/>
              <w:right w:val="single" w:sz="4" w:space="0" w:color="auto"/>
            </w:tcBorders>
            <w:shd w:val="clear" w:color="auto" w:fill="auto"/>
            <w:noWrap/>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3,5</w:t>
            </w:r>
          </w:p>
        </w:tc>
      </w:tr>
      <w:tr w:rsidR="00305D23" w:rsidRPr="00305D23" w:rsidTr="00F46510">
        <w:trPr>
          <w:trHeight w:val="612"/>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305D23" w:rsidRPr="00305D23" w:rsidRDefault="00305D23" w:rsidP="00F46510">
            <w:pPr>
              <w:rPr>
                <w:rFonts w:ascii="Times New Roman" w:eastAsia="Times New Roman" w:hAnsi="Times New Roman" w:cs="Times New Roman"/>
                <w:bCs/>
                <w:color w:val="000000"/>
                <w:sz w:val="28"/>
                <w:szCs w:val="28"/>
              </w:rPr>
            </w:pPr>
            <w:r w:rsidRPr="00305D23">
              <w:rPr>
                <w:rFonts w:ascii="Times New Roman" w:eastAsia="Times New Roman" w:hAnsi="Times New Roman" w:cs="Times New Roman"/>
                <w:bCs/>
                <w:color w:val="000000"/>
                <w:sz w:val="28"/>
                <w:szCs w:val="28"/>
              </w:rPr>
              <w:t>1.5.</w:t>
            </w:r>
          </w:p>
        </w:tc>
        <w:tc>
          <w:tcPr>
            <w:tcW w:w="4394" w:type="dxa"/>
            <w:tcBorders>
              <w:top w:val="nil"/>
              <w:left w:val="nil"/>
              <w:bottom w:val="single" w:sz="4" w:space="0" w:color="auto"/>
              <w:right w:val="single" w:sz="4" w:space="0" w:color="auto"/>
            </w:tcBorders>
            <w:shd w:val="clear" w:color="auto" w:fill="auto"/>
            <w:vAlign w:val="center"/>
            <w:hideMark/>
          </w:tcPr>
          <w:p w:rsidR="00305D23" w:rsidRPr="00305D23" w:rsidRDefault="00305D23" w:rsidP="00F46510">
            <w:pPr>
              <w:rPr>
                <w:rFonts w:ascii="Times New Roman" w:eastAsia="Times New Roman" w:hAnsi="Times New Roman" w:cs="Times New Roman"/>
                <w:b/>
                <w:bCs/>
                <w:color w:val="000000"/>
                <w:sz w:val="28"/>
                <w:szCs w:val="28"/>
              </w:rPr>
            </w:pPr>
            <w:r w:rsidRPr="00305D23">
              <w:rPr>
                <w:rFonts w:ascii="Times New Roman" w:eastAsia="Times New Roman" w:hAnsi="Times New Roman" w:cs="Times New Roman"/>
                <w:b/>
                <w:bCs/>
                <w:color w:val="000000"/>
                <w:sz w:val="28"/>
                <w:szCs w:val="28"/>
              </w:rPr>
              <w:t xml:space="preserve"> Развитие физической культуры и спорта в Хилокском районе</w:t>
            </w:r>
          </w:p>
        </w:tc>
        <w:tc>
          <w:tcPr>
            <w:tcW w:w="1560" w:type="dxa"/>
            <w:tcBorders>
              <w:top w:val="nil"/>
              <w:left w:val="nil"/>
              <w:bottom w:val="single" w:sz="4" w:space="0" w:color="auto"/>
              <w:right w:val="single" w:sz="4" w:space="0" w:color="auto"/>
            </w:tcBorders>
            <w:shd w:val="clear" w:color="auto" w:fill="auto"/>
            <w:noWrap/>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p>
        </w:tc>
        <w:tc>
          <w:tcPr>
            <w:tcW w:w="1134" w:type="dxa"/>
            <w:tcBorders>
              <w:top w:val="nil"/>
              <w:left w:val="nil"/>
              <w:bottom w:val="single" w:sz="4" w:space="0" w:color="auto"/>
              <w:right w:val="single" w:sz="4" w:space="0" w:color="auto"/>
            </w:tcBorders>
            <w:shd w:val="clear" w:color="auto" w:fill="auto"/>
            <w:noWrap/>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p>
        </w:tc>
        <w:tc>
          <w:tcPr>
            <w:tcW w:w="1260" w:type="dxa"/>
            <w:tcBorders>
              <w:top w:val="nil"/>
              <w:left w:val="nil"/>
              <w:bottom w:val="single" w:sz="4" w:space="0" w:color="auto"/>
              <w:right w:val="single" w:sz="4" w:space="0" w:color="auto"/>
            </w:tcBorders>
            <w:shd w:val="clear" w:color="auto" w:fill="auto"/>
            <w:noWrap/>
            <w:hideMark/>
          </w:tcPr>
          <w:p w:rsidR="00305D23" w:rsidRPr="00305D23" w:rsidRDefault="00305D23" w:rsidP="00F46510">
            <w:pPr>
              <w:jc w:val="center"/>
              <w:rPr>
                <w:rFonts w:ascii="Times New Roman" w:eastAsia="Times New Roman" w:hAnsi="Times New Roman" w:cs="Times New Roman"/>
                <w:color w:val="000000"/>
                <w:sz w:val="28"/>
                <w:szCs w:val="28"/>
              </w:rPr>
            </w:pPr>
          </w:p>
          <w:p w:rsidR="00305D23" w:rsidRPr="00305D23" w:rsidRDefault="00305D23" w:rsidP="00F46510">
            <w:pPr>
              <w:jc w:val="center"/>
              <w:rPr>
                <w:rFonts w:ascii="Times New Roman" w:hAnsi="Times New Roman" w:cs="Times New Roman"/>
                <w:sz w:val="28"/>
                <w:szCs w:val="28"/>
              </w:rPr>
            </w:pPr>
          </w:p>
        </w:tc>
        <w:tc>
          <w:tcPr>
            <w:tcW w:w="1276" w:type="dxa"/>
            <w:tcBorders>
              <w:top w:val="nil"/>
              <w:left w:val="nil"/>
              <w:bottom w:val="single" w:sz="4" w:space="0" w:color="auto"/>
              <w:right w:val="single" w:sz="4" w:space="0" w:color="auto"/>
            </w:tcBorders>
            <w:shd w:val="clear" w:color="auto" w:fill="auto"/>
            <w:noWrap/>
            <w:hideMark/>
          </w:tcPr>
          <w:p w:rsidR="00305D23" w:rsidRPr="00305D23" w:rsidRDefault="00305D23" w:rsidP="00F46510">
            <w:pPr>
              <w:jc w:val="center"/>
              <w:rPr>
                <w:rFonts w:ascii="Times New Roman" w:eastAsia="Times New Roman" w:hAnsi="Times New Roman" w:cs="Times New Roman"/>
                <w:color w:val="000000"/>
                <w:sz w:val="28"/>
                <w:szCs w:val="28"/>
              </w:rPr>
            </w:pPr>
          </w:p>
          <w:p w:rsidR="00305D23" w:rsidRPr="00305D23" w:rsidRDefault="00305D23" w:rsidP="00F46510">
            <w:pPr>
              <w:jc w:val="center"/>
              <w:rPr>
                <w:rFonts w:ascii="Times New Roman" w:hAnsi="Times New Roman" w:cs="Times New Roman"/>
                <w:sz w:val="28"/>
                <w:szCs w:val="28"/>
              </w:rPr>
            </w:pPr>
          </w:p>
        </w:tc>
      </w:tr>
      <w:tr w:rsidR="00305D23" w:rsidRPr="00305D23" w:rsidTr="00F46510">
        <w:trPr>
          <w:trHeight w:val="288"/>
        </w:trPr>
        <w:tc>
          <w:tcPr>
            <w:tcW w:w="851" w:type="dxa"/>
            <w:tcBorders>
              <w:top w:val="nil"/>
              <w:left w:val="single" w:sz="4" w:space="0" w:color="auto"/>
              <w:bottom w:val="single" w:sz="4" w:space="0" w:color="auto"/>
              <w:right w:val="single" w:sz="4" w:space="0" w:color="auto"/>
            </w:tcBorders>
            <w:shd w:val="clear" w:color="000000" w:fill="FFFFFF"/>
            <w:vAlign w:val="center"/>
            <w:hideMark/>
          </w:tcPr>
          <w:p w:rsidR="00305D23" w:rsidRPr="00305D23" w:rsidRDefault="00305D23" w:rsidP="00F46510">
            <w:pP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1.5.1.</w:t>
            </w:r>
          </w:p>
        </w:tc>
        <w:tc>
          <w:tcPr>
            <w:tcW w:w="4394" w:type="dxa"/>
            <w:tcBorders>
              <w:top w:val="nil"/>
              <w:left w:val="nil"/>
              <w:bottom w:val="single" w:sz="4" w:space="0" w:color="auto"/>
              <w:right w:val="single" w:sz="4" w:space="0" w:color="auto"/>
            </w:tcBorders>
            <w:shd w:val="clear" w:color="000000" w:fill="FFFFFF"/>
            <w:vAlign w:val="center"/>
            <w:hideMark/>
          </w:tcPr>
          <w:p w:rsidR="00305D23" w:rsidRPr="00305D23" w:rsidRDefault="00305D23" w:rsidP="00F46510">
            <w:pP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Показатель «Обеспеченность спортивными залами»</w:t>
            </w:r>
          </w:p>
        </w:tc>
        <w:tc>
          <w:tcPr>
            <w:tcW w:w="1560" w:type="dxa"/>
            <w:tcBorders>
              <w:top w:val="nil"/>
              <w:left w:val="nil"/>
              <w:bottom w:val="single" w:sz="4" w:space="0" w:color="auto"/>
              <w:right w:val="single" w:sz="4" w:space="0" w:color="auto"/>
            </w:tcBorders>
            <w:shd w:val="clear" w:color="000000" w:fill="FFFFFF"/>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Тыс.кв</w:t>
            </w:r>
            <w:proofErr w:type="gramStart"/>
            <w:r w:rsidRPr="00305D23">
              <w:rPr>
                <w:rFonts w:ascii="Times New Roman" w:eastAsia="Times New Roman" w:hAnsi="Times New Roman" w:cs="Times New Roman"/>
                <w:color w:val="000000"/>
                <w:sz w:val="28"/>
                <w:szCs w:val="28"/>
              </w:rPr>
              <w:t>.м</w:t>
            </w:r>
            <w:proofErr w:type="gramEnd"/>
            <w:r w:rsidRPr="00305D23">
              <w:rPr>
                <w:rFonts w:ascii="Times New Roman" w:eastAsia="Times New Roman" w:hAnsi="Times New Roman" w:cs="Times New Roman"/>
                <w:color w:val="000000"/>
                <w:sz w:val="28"/>
                <w:szCs w:val="28"/>
              </w:rPr>
              <w:t xml:space="preserve"> на 10 тыс. чел.</w:t>
            </w:r>
          </w:p>
        </w:tc>
        <w:tc>
          <w:tcPr>
            <w:tcW w:w="1134" w:type="dxa"/>
            <w:tcBorders>
              <w:top w:val="nil"/>
              <w:left w:val="nil"/>
              <w:bottom w:val="single" w:sz="4" w:space="0" w:color="auto"/>
              <w:right w:val="single" w:sz="4" w:space="0" w:color="auto"/>
            </w:tcBorders>
            <w:shd w:val="clear" w:color="auto" w:fill="auto"/>
            <w:noWrap/>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 xml:space="preserve"> 0,03</w:t>
            </w:r>
          </w:p>
        </w:tc>
        <w:tc>
          <w:tcPr>
            <w:tcW w:w="1260" w:type="dxa"/>
            <w:tcBorders>
              <w:top w:val="nil"/>
              <w:left w:val="nil"/>
              <w:bottom w:val="single" w:sz="4" w:space="0" w:color="auto"/>
              <w:right w:val="single" w:sz="4" w:space="0" w:color="auto"/>
            </w:tcBorders>
            <w:shd w:val="clear" w:color="000000" w:fill="FFFFFF"/>
            <w:noWrap/>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0,04</w:t>
            </w:r>
          </w:p>
        </w:tc>
        <w:tc>
          <w:tcPr>
            <w:tcW w:w="1276" w:type="dxa"/>
            <w:tcBorders>
              <w:top w:val="nil"/>
              <w:left w:val="nil"/>
              <w:bottom w:val="single" w:sz="4" w:space="0" w:color="auto"/>
              <w:right w:val="single" w:sz="4" w:space="0" w:color="auto"/>
            </w:tcBorders>
            <w:shd w:val="clear" w:color="000000" w:fill="FFFFFF"/>
            <w:noWrap/>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0,05</w:t>
            </w:r>
          </w:p>
        </w:tc>
      </w:tr>
      <w:tr w:rsidR="00305D23" w:rsidRPr="00305D23" w:rsidTr="00F46510">
        <w:trPr>
          <w:trHeight w:val="36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305D23" w:rsidRPr="00305D23" w:rsidRDefault="00305D23" w:rsidP="00F46510">
            <w:pP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1.5.2.</w:t>
            </w:r>
          </w:p>
        </w:tc>
        <w:tc>
          <w:tcPr>
            <w:tcW w:w="4394" w:type="dxa"/>
            <w:tcBorders>
              <w:top w:val="nil"/>
              <w:left w:val="nil"/>
              <w:bottom w:val="single" w:sz="4" w:space="0" w:color="auto"/>
              <w:right w:val="single" w:sz="4" w:space="0" w:color="auto"/>
            </w:tcBorders>
            <w:shd w:val="clear" w:color="000000" w:fill="FFFFFF"/>
            <w:vAlign w:val="center"/>
            <w:hideMark/>
          </w:tcPr>
          <w:p w:rsidR="00305D23" w:rsidRPr="00305D23" w:rsidRDefault="00305D23" w:rsidP="00F46510">
            <w:pP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Показатель «обеспеченность плоскостными сооружениями »</w:t>
            </w:r>
          </w:p>
        </w:tc>
        <w:tc>
          <w:tcPr>
            <w:tcW w:w="1560" w:type="dxa"/>
            <w:tcBorders>
              <w:top w:val="nil"/>
              <w:left w:val="nil"/>
              <w:bottom w:val="single" w:sz="4" w:space="0" w:color="auto"/>
              <w:right w:val="single" w:sz="4" w:space="0" w:color="auto"/>
            </w:tcBorders>
            <w:shd w:val="clear" w:color="000000" w:fill="FFFFFF"/>
            <w:noWrap/>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Тыс.кв</w:t>
            </w:r>
            <w:proofErr w:type="gramStart"/>
            <w:r w:rsidRPr="00305D23">
              <w:rPr>
                <w:rFonts w:ascii="Times New Roman" w:eastAsia="Times New Roman" w:hAnsi="Times New Roman" w:cs="Times New Roman"/>
                <w:color w:val="000000"/>
                <w:sz w:val="28"/>
                <w:szCs w:val="28"/>
              </w:rPr>
              <w:t>.м</w:t>
            </w:r>
            <w:proofErr w:type="gramEnd"/>
            <w:r w:rsidRPr="00305D23">
              <w:rPr>
                <w:rFonts w:ascii="Times New Roman" w:eastAsia="Times New Roman" w:hAnsi="Times New Roman" w:cs="Times New Roman"/>
                <w:color w:val="000000"/>
                <w:sz w:val="28"/>
                <w:szCs w:val="28"/>
              </w:rPr>
              <w:t xml:space="preserve"> на 10 тыс. чел. </w:t>
            </w:r>
          </w:p>
        </w:tc>
        <w:tc>
          <w:tcPr>
            <w:tcW w:w="1134" w:type="dxa"/>
            <w:tcBorders>
              <w:top w:val="nil"/>
              <w:left w:val="nil"/>
              <w:bottom w:val="single" w:sz="4" w:space="0" w:color="auto"/>
              <w:right w:val="single" w:sz="4" w:space="0" w:color="auto"/>
            </w:tcBorders>
            <w:shd w:val="clear" w:color="auto" w:fill="auto"/>
            <w:noWrap/>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 xml:space="preserve">0,19 </w:t>
            </w:r>
          </w:p>
        </w:tc>
        <w:tc>
          <w:tcPr>
            <w:tcW w:w="1260" w:type="dxa"/>
            <w:tcBorders>
              <w:top w:val="nil"/>
              <w:left w:val="nil"/>
              <w:bottom w:val="single" w:sz="4" w:space="0" w:color="auto"/>
              <w:right w:val="single" w:sz="4" w:space="0" w:color="auto"/>
            </w:tcBorders>
            <w:shd w:val="clear" w:color="000000" w:fill="FFFFFF"/>
            <w:noWrap/>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0,2</w:t>
            </w:r>
          </w:p>
        </w:tc>
        <w:tc>
          <w:tcPr>
            <w:tcW w:w="1276" w:type="dxa"/>
            <w:tcBorders>
              <w:top w:val="nil"/>
              <w:left w:val="nil"/>
              <w:bottom w:val="single" w:sz="4" w:space="0" w:color="auto"/>
              <w:right w:val="single" w:sz="4" w:space="0" w:color="auto"/>
            </w:tcBorders>
            <w:shd w:val="clear" w:color="000000" w:fill="FFFFFF"/>
            <w:noWrap/>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0,21</w:t>
            </w:r>
          </w:p>
        </w:tc>
      </w:tr>
      <w:tr w:rsidR="00305D23" w:rsidRPr="00305D23" w:rsidTr="00F46510">
        <w:trPr>
          <w:trHeight w:val="375"/>
        </w:trPr>
        <w:tc>
          <w:tcPr>
            <w:tcW w:w="851" w:type="dxa"/>
            <w:tcBorders>
              <w:top w:val="nil"/>
              <w:left w:val="single" w:sz="4" w:space="0" w:color="auto"/>
              <w:bottom w:val="single" w:sz="4" w:space="0" w:color="auto"/>
              <w:right w:val="single" w:sz="4" w:space="0" w:color="auto"/>
            </w:tcBorders>
            <w:shd w:val="clear" w:color="000000" w:fill="FFFFFF"/>
            <w:vAlign w:val="center"/>
            <w:hideMark/>
          </w:tcPr>
          <w:p w:rsidR="00305D23" w:rsidRPr="00305D23" w:rsidRDefault="00305D23" w:rsidP="00F46510">
            <w:pP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1.5.3.</w:t>
            </w:r>
          </w:p>
        </w:tc>
        <w:tc>
          <w:tcPr>
            <w:tcW w:w="4394" w:type="dxa"/>
            <w:tcBorders>
              <w:top w:val="nil"/>
              <w:left w:val="nil"/>
              <w:bottom w:val="single" w:sz="4" w:space="0" w:color="auto"/>
              <w:right w:val="single" w:sz="4" w:space="0" w:color="auto"/>
            </w:tcBorders>
            <w:shd w:val="clear" w:color="000000" w:fill="FFFFFF"/>
            <w:vAlign w:val="center"/>
            <w:hideMark/>
          </w:tcPr>
          <w:p w:rsidR="00305D23" w:rsidRPr="00305D23" w:rsidRDefault="00305D23" w:rsidP="00F46510">
            <w:pPr>
              <w:rPr>
                <w:rFonts w:ascii="Times New Roman" w:eastAsia="Times New Roman" w:hAnsi="Times New Roman" w:cs="Times New Roman"/>
                <w:i/>
                <w:color w:val="000000"/>
                <w:sz w:val="28"/>
                <w:szCs w:val="28"/>
              </w:rPr>
            </w:pPr>
            <w:r w:rsidRPr="00305D23">
              <w:rPr>
                <w:rFonts w:ascii="Times New Roman" w:eastAsia="Times New Roman" w:hAnsi="Times New Roman" w:cs="Times New Roman"/>
                <w:bCs/>
                <w:color w:val="000000"/>
                <w:sz w:val="28"/>
                <w:szCs w:val="28"/>
              </w:rPr>
              <w:t>Показатель «плоскостные сооружения с искусственным покрытием»</w:t>
            </w:r>
          </w:p>
        </w:tc>
        <w:tc>
          <w:tcPr>
            <w:tcW w:w="1560" w:type="dxa"/>
            <w:tcBorders>
              <w:top w:val="nil"/>
              <w:left w:val="nil"/>
              <w:bottom w:val="single" w:sz="4" w:space="0" w:color="auto"/>
              <w:right w:val="single" w:sz="4" w:space="0" w:color="auto"/>
            </w:tcBorders>
            <w:shd w:val="clear" w:color="000000" w:fill="FFFFFF"/>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Тыс.кв</w:t>
            </w:r>
            <w:proofErr w:type="gramStart"/>
            <w:r w:rsidRPr="00305D23">
              <w:rPr>
                <w:rFonts w:ascii="Times New Roman" w:eastAsia="Times New Roman" w:hAnsi="Times New Roman" w:cs="Times New Roman"/>
                <w:color w:val="000000"/>
                <w:sz w:val="28"/>
                <w:szCs w:val="28"/>
              </w:rPr>
              <w:t>.м</w:t>
            </w:r>
            <w:proofErr w:type="gramEnd"/>
            <w:r w:rsidRPr="00305D23">
              <w:rPr>
                <w:rFonts w:ascii="Times New Roman" w:eastAsia="Times New Roman" w:hAnsi="Times New Roman" w:cs="Times New Roman"/>
                <w:color w:val="000000"/>
                <w:sz w:val="28"/>
                <w:szCs w:val="28"/>
              </w:rPr>
              <w:t xml:space="preserve"> на 10 тыс. чел </w:t>
            </w:r>
          </w:p>
        </w:tc>
        <w:tc>
          <w:tcPr>
            <w:tcW w:w="1134" w:type="dxa"/>
            <w:tcBorders>
              <w:top w:val="nil"/>
              <w:left w:val="nil"/>
              <w:bottom w:val="single" w:sz="4" w:space="0" w:color="auto"/>
              <w:right w:val="single" w:sz="4" w:space="0" w:color="auto"/>
            </w:tcBorders>
            <w:shd w:val="clear" w:color="auto" w:fill="auto"/>
            <w:noWrap/>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 xml:space="preserve"> 0</w:t>
            </w:r>
          </w:p>
        </w:tc>
        <w:tc>
          <w:tcPr>
            <w:tcW w:w="1260" w:type="dxa"/>
            <w:tcBorders>
              <w:top w:val="nil"/>
              <w:left w:val="nil"/>
              <w:bottom w:val="single" w:sz="4" w:space="0" w:color="auto"/>
              <w:right w:val="single" w:sz="4" w:space="0" w:color="auto"/>
            </w:tcBorders>
            <w:shd w:val="clear" w:color="000000" w:fill="FFFFFF"/>
            <w:noWrap/>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 xml:space="preserve">150 </w:t>
            </w:r>
          </w:p>
        </w:tc>
        <w:tc>
          <w:tcPr>
            <w:tcW w:w="1276" w:type="dxa"/>
            <w:tcBorders>
              <w:top w:val="nil"/>
              <w:left w:val="nil"/>
              <w:bottom w:val="single" w:sz="4" w:space="0" w:color="auto"/>
              <w:right w:val="single" w:sz="4" w:space="0" w:color="auto"/>
            </w:tcBorders>
            <w:shd w:val="clear" w:color="000000" w:fill="FFFFFF"/>
            <w:noWrap/>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 xml:space="preserve"> 0</w:t>
            </w:r>
          </w:p>
        </w:tc>
      </w:tr>
      <w:tr w:rsidR="00305D23" w:rsidRPr="00305D23" w:rsidTr="00F46510">
        <w:trPr>
          <w:trHeight w:val="60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5D23" w:rsidRPr="00305D23" w:rsidRDefault="00305D23" w:rsidP="00F46510">
            <w:pP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1.5.4</w:t>
            </w:r>
          </w:p>
        </w:tc>
        <w:tc>
          <w:tcPr>
            <w:tcW w:w="4394" w:type="dxa"/>
            <w:tcBorders>
              <w:top w:val="single" w:sz="4" w:space="0" w:color="auto"/>
              <w:left w:val="nil"/>
              <w:bottom w:val="single" w:sz="4" w:space="0" w:color="auto"/>
              <w:right w:val="single" w:sz="4" w:space="0" w:color="auto"/>
            </w:tcBorders>
            <w:shd w:val="clear" w:color="000000" w:fill="FFFFFF"/>
            <w:vAlign w:val="center"/>
            <w:hideMark/>
          </w:tcPr>
          <w:p w:rsidR="00305D23" w:rsidRPr="00305D23" w:rsidRDefault="00305D23" w:rsidP="00F46510">
            <w:pP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 xml:space="preserve">Показатель «удельный вес населения активно </w:t>
            </w:r>
            <w:proofErr w:type="gramStart"/>
            <w:r w:rsidRPr="00305D23">
              <w:rPr>
                <w:rFonts w:ascii="Times New Roman" w:eastAsia="Times New Roman" w:hAnsi="Times New Roman" w:cs="Times New Roman"/>
                <w:color w:val="000000"/>
                <w:sz w:val="28"/>
                <w:szCs w:val="28"/>
              </w:rPr>
              <w:t>занимающихся</w:t>
            </w:r>
            <w:proofErr w:type="gramEnd"/>
            <w:r w:rsidRPr="00305D23">
              <w:rPr>
                <w:rFonts w:ascii="Times New Roman" w:eastAsia="Times New Roman" w:hAnsi="Times New Roman" w:cs="Times New Roman"/>
                <w:color w:val="000000"/>
                <w:sz w:val="28"/>
                <w:szCs w:val="28"/>
              </w:rPr>
              <w:t xml:space="preserve"> физической культурой и спортом</w:t>
            </w:r>
            <w:r>
              <w:rPr>
                <w:rFonts w:ascii="Times New Roman" w:eastAsia="Times New Roman" w:hAnsi="Times New Roman" w:cs="Times New Roman"/>
                <w:color w:val="000000"/>
                <w:sz w:val="28"/>
                <w:szCs w:val="28"/>
              </w:rPr>
              <w:t>»</w:t>
            </w:r>
          </w:p>
        </w:tc>
        <w:tc>
          <w:tcPr>
            <w:tcW w:w="1560" w:type="dxa"/>
            <w:tcBorders>
              <w:top w:val="single" w:sz="4" w:space="0" w:color="auto"/>
              <w:left w:val="nil"/>
              <w:bottom w:val="single" w:sz="4" w:space="0" w:color="auto"/>
              <w:right w:val="single" w:sz="4" w:space="0" w:color="auto"/>
            </w:tcBorders>
            <w:shd w:val="clear" w:color="000000" w:fill="FFFFFF"/>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 xml:space="preserve">20,0 </w:t>
            </w:r>
          </w:p>
        </w:tc>
        <w:tc>
          <w:tcPr>
            <w:tcW w:w="1260" w:type="dxa"/>
            <w:tcBorders>
              <w:top w:val="single" w:sz="4" w:space="0" w:color="auto"/>
              <w:left w:val="nil"/>
              <w:bottom w:val="single" w:sz="4" w:space="0" w:color="auto"/>
              <w:right w:val="single" w:sz="4" w:space="0" w:color="auto"/>
            </w:tcBorders>
            <w:shd w:val="clear" w:color="000000" w:fill="FFFFFF"/>
            <w:noWrap/>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 xml:space="preserve">20,5 </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305D23" w:rsidRPr="00305D23" w:rsidRDefault="00305D23" w:rsidP="00F46510">
            <w:pPr>
              <w:jc w:val="center"/>
              <w:rPr>
                <w:rFonts w:ascii="Times New Roman" w:eastAsia="Times New Roman" w:hAnsi="Times New Roman" w:cs="Times New Roman"/>
                <w:color w:val="000000"/>
                <w:sz w:val="28"/>
                <w:szCs w:val="28"/>
              </w:rPr>
            </w:pPr>
            <w:r w:rsidRPr="00305D23">
              <w:rPr>
                <w:rFonts w:ascii="Times New Roman" w:eastAsia="Times New Roman" w:hAnsi="Times New Roman" w:cs="Times New Roman"/>
                <w:color w:val="000000"/>
                <w:sz w:val="28"/>
                <w:szCs w:val="28"/>
              </w:rPr>
              <w:t>22</w:t>
            </w:r>
          </w:p>
        </w:tc>
      </w:tr>
    </w:tbl>
    <w:p w:rsidR="00305D23" w:rsidRPr="00305D23" w:rsidRDefault="00305D23" w:rsidP="00305D23">
      <w:pPr>
        <w:contextualSpacing/>
        <w:jc w:val="center"/>
        <w:rPr>
          <w:rFonts w:ascii="Times New Roman" w:eastAsia="Calibri" w:hAnsi="Times New Roman" w:cs="Times New Roman"/>
          <w:b/>
          <w:bCs/>
          <w:sz w:val="28"/>
          <w:szCs w:val="28"/>
        </w:rPr>
      </w:pPr>
    </w:p>
    <w:p w:rsidR="00305D23" w:rsidRPr="00305D23" w:rsidRDefault="00305D23" w:rsidP="00305D23">
      <w:pPr>
        <w:contextualSpacing/>
        <w:jc w:val="center"/>
        <w:rPr>
          <w:rFonts w:ascii="Times New Roman" w:eastAsia="Calibri" w:hAnsi="Times New Roman" w:cs="Times New Roman"/>
          <w:b/>
          <w:bCs/>
          <w:sz w:val="28"/>
          <w:szCs w:val="28"/>
        </w:rPr>
      </w:pPr>
    </w:p>
    <w:p w:rsidR="00F46510" w:rsidRDefault="00F46510" w:rsidP="00C115C8">
      <w:pPr>
        <w:jc w:val="center"/>
        <w:rPr>
          <w:rFonts w:ascii="Times New Roman" w:hAnsi="Times New Roman" w:cs="Times New Roman"/>
          <w:b/>
          <w:sz w:val="28"/>
          <w:szCs w:val="28"/>
        </w:rPr>
      </w:pPr>
      <w:r w:rsidRPr="00546761">
        <w:rPr>
          <w:rFonts w:ascii="Times New Roman" w:hAnsi="Times New Roman" w:cs="Times New Roman"/>
          <w:b/>
          <w:sz w:val="28"/>
          <w:szCs w:val="28"/>
        </w:rPr>
        <w:t xml:space="preserve">Расходы бюджета </w:t>
      </w:r>
      <w:r>
        <w:rPr>
          <w:rFonts w:ascii="Times New Roman" w:hAnsi="Times New Roman" w:cs="Times New Roman"/>
          <w:b/>
          <w:sz w:val="28"/>
          <w:szCs w:val="28"/>
        </w:rPr>
        <w:t>муниципального района «Хилокский район»</w:t>
      </w:r>
      <w:r w:rsidRPr="00546761">
        <w:rPr>
          <w:rFonts w:ascii="Times New Roman" w:hAnsi="Times New Roman" w:cs="Times New Roman"/>
          <w:b/>
          <w:sz w:val="28"/>
          <w:szCs w:val="28"/>
        </w:rPr>
        <w:t xml:space="preserve"> на осуществление непрограммных направлений деятельности </w:t>
      </w:r>
    </w:p>
    <w:p w:rsidR="00C115C8" w:rsidRPr="00546761" w:rsidRDefault="00C115C8" w:rsidP="00C115C8">
      <w:pPr>
        <w:jc w:val="center"/>
        <w:rPr>
          <w:rFonts w:ascii="Times New Roman" w:hAnsi="Times New Roman" w:cs="Times New Roman"/>
          <w:b/>
          <w:sz w:val="28"/>
          <w:szCs w:val="28"/>
        </w:rPr>
      </w:pPr>
    </w:p>
    <w:p w:rsidR="00F46510" w:rsidRPr="00C115C8" w:rsidRDefault="00F46510" w:rsidP="00C115C8">
      <w:pPr>
        <w:ind w:firstLine="709"/>
        <w:jc w:val="both"/>
        <w:rPr>
          <w:rFonts w:ascii="Times New Roman" w:hAnsi="Times New Roman" w:cs="Times New Roman"/>
          <w:sz w:val="28"/>
          <w:szCs w:val="28"/>
        </w:rPr>
      </w:pPr>
      <w:r w:rsidRPr="00EE7C4D">
        <w:rPr>
          <w:rFonts w:ascii="Times New Roman" w:hAnsi="Times New Roman" w:cs="Times New Roman"/>
          <w:sz w:val="28"/>
          <w:szCs w:val="28"/>
        </w:rPr>
        <w:t>Общий объем бюджетных ассигнований на осуществление непрограммных направлений деятельности</w:t>
      </w:r>
      <w:r w:rsidR="004F483E">
        <w:rPr>
          <w:rFonts w:ascii="Times New Roman" w:hAnsi="Times New Roman" w:cs="Times New Roman"/>
          <w:sz w:val="28"/>
          <w:szCs w:val="28"/>
        </w:rPr>
        <w:t xml:space="preserve"> составит  </w:t>
      </w:r>
      <w:r w:rsidR="00141A98">
        <w:rPr>
          <w:rFonts w:ascii="Times New Roman" w:hAnsi="Times New Roman" w:cs="Times New Roman"/>
          <w:sz w:val="28"/>
          <w:szCs w:val="28"/>
        </w:rPr>
        <w:t>22510,6</w:t>
      </w:r>
      <w:r>
        <w:rPr>
          <w:rFonts w:ascii="Times New Roman" w:hAnsi="Times New Roman" w:cs="Times New Roman"/>
          <w:sz w:val="28"/>
          <w:szCs w:val="28"/>
        </w:rPr>
        <w:t xml:space="preserve"> тыс. рублей.</w:t>
      </w:r>
    </w:p>
    <w:p w:rsidR="00F46510" w:rsidRDefault="00F46510" w:rsidP="00F46510">
      <w:pPr>
        <w:spacing w:before="120" w:after="120"/>
        <w:jc w:val="center"/>
        <w:rPr>
          <w:rFonts w:ascii="Times New Roman" w:hAnsi="Times New Roman" w:cs="Times New Roman"/>
          <w:b/>
          <w:sz w:val="28"/>
          <w:szCs w:val="28"/>
        </w:rPr>
      </w:pPr>
      <w:r w:rsidRPr="0027373F">
        <w:rPr>
          <w:rFonts w:ascii="Times New Roman" w:hAnsi="Times New Roman" w:cs="Times New Roman"/>
          <w:b/>
          <w:sz w:val="28"/>
          <w:szCs w:val="28"/>
        </w:rPr>
        <w:t>Сведения о бюджетных ассигнованиях по непрограммным направлениям деятельности</w:t>
      </w:r>
    </w:p>
    <w:p w:rsidR="00F46510" w:rsidRPr="00131E9F" w:rsidRDefault="00F46510" w:rsidP="00F46510">
      <w:pPr>
        <w:jc w:val="right"/>
        <w:rPr>
          <w:rFonts w:ascii="Times New Roman" w:hAnsi="Times New Roman" w:cs="Times New Roman"/>
          <w:sz w:val="24"/>
          <w:szCs w:val="24"/>
        </w:rPr>
      </w:pPr>
      <w:r w:rsidRPr="00131E9F">
        <w:rPr>
          <w:rFonts w:ascii="Times New Roman" w:hAnsi="Times New Roman" w:cs="Times New Roman"/>
          <w:sz w:val="24"/>
          <w:szCs w:val="24"/>
        </w:rPr>
        <w:t>тыс. рублей</w:t>
      </w:r>
    </w:p>
    <w:tbl>
      <w:tblPr>
        <w:tblStyle w:val="a3"/>
        <w:tblW w:w="0" w:type="auto"/>
        <w:tblLook w:val="04A0" w:firstRow="1" w:lastRow="0" w:firstColumn="1" w:lastColumn="0" w:noHBand="0" w:noVBand="1"/>
      </w:tblPr>
      <w:tblGrid>
        <w:gridCol w:w="675"/>
        <w:gridCol w:w="7230"/>
        <w:gridCol w:w="1666"/>
      </w:tblGrid>
      <w:tr w:rsidR="00F46510" w:rsidRPr="00131E9F" w:rsidTr="00F46510">
        <w:tc>
          <w:tcPr>
            <w:tcW w:w="675" w:type="dxa"/>
            <w:vAlign w:val="center"/>
          </w:tcPr>
          <w:p w:rsidR="00F46510" w:rsidRPr="00131E9F" w:rsidRDefault="00F46510" w:rsidP="00F46510">
            <w:pPr>
              <w:jc w:val="center"/>
              <w:rPr>
                <w:rFonts w:ascii="Times New Roman" w:hAnsi="Times New Roman" w:cs="Times New Roman"/>
                <w:sz w:val="24"/>
                <w:szCs w:val="24"/>
              </w:rPr>
            </w:pPr>
            <w:r w:rsidRPr="00131E9F">
              <w:rPr>
                <w:rFonts w:ascii="Times New Roman" w:hAnsi="Times New Roman" w:cs="Times New Roman"/>
                <w:sz w:val="24"/>
                <w:szCs w:val="24"/>
              </w:rPr>
              <w:t xml:space="preserve">№ </w:t>
            </w:r>
            <w:proofErr w:type="gramStart"/>
            <w:r w:rsidRPr="00131E9F">
              <w:rPr>
                <w:rFonts w:ascii="Times New Roman" w:hAnsi="Times New Roman" w:cs="Times New Roman"/>
                <w:sz w:val="24"/>
                <w:szCs w:val="24"/>
              </w:rPr>
              <w:t>п</w:t>
            </w:r>
            <w:proofErr w:type="gramEnd"/>
            <w:r w:rsidRPr="00131E9F">
              <w:rPr>
                <w:rFonts w:ascii="Times New Roman" w:hAnsi="Times New Roman" w:cs="Times New Roman"/>
                <w:sz w:val="24"/>
                <w:szCs w:val="24"/>
              </w:rPr>
              <w:t>/п</w:t>
            </w:r>
          </w:p>
        </w:tc>
        <w:tc>
          <w:tcPr>
            <w:tcW w:w="7230" w:type="dxa"/>
            <w:vAlign w:val="center"/>
          </w:tcPr>
          <w:p w:rsidR="00F46510" w:rsidRPr="00131E9F" w:rsidRDefault="00F46510" w:rsidP="00F46510">
            <w:pPr>
              <w:jc w:val="center"/>
              <w:rPr>
                <w:rFonts w:ascii="Times New Roman" w:hAnsi="Times New Roman" w:cs="Times New Roman"/>
                <w:sz w:val="24"/>
                <w:szCs w:val="24"/>
              </w:rPr>
            </w:pPr>
            <w:r w:rsidRPr="00131E9F">
              <w:rPr>
                <w:rFonts w:ascii="Times New Roman" w:hAnsi="Times New Roman" w:cs="Times New Roman"/>
                <w:sz w:val="24"/>
                <w:szCs w:val="24"/>
              </w:rPr>
              <w:t>Наименования непрограммных направлений деятельности</w:t>
            </w:r>
          </w:p>
        </w:tc>
        <w:tc>
          <w:tcPr>
            <w:tcW w:w="1666" w:type="dxa"/>
            <w:vAlign w:val="center"/>
          </w:tcPr>
          <w:p w:rsidR="00F46510" w:rsidRPr="00131E9F" w:rsidRDefault="00F46510" w:rsidP="001A7CB1">
            <w:pPr>
              <w:jc w:val="center"/>
              <w:rPr>
                <w:rFonts w:ascii="Times New Roman" w:hAnsi="Times New Roman" w:cs="Times New Roman"/>
                <w:sz w:val="24"/>
                <w:szCs w:val="24"/>
              </w:rPr>
            </w:pPr>
            <w:r>
              <w:rPr>
                <w:rFonts w:ascii="Times New Roman" w:hAnsi="Times New Roman" w:cs="Times New Roman"/>
                <w:sz w:val="24"/>
                <w:szCs w:val="24"/>
              </w:rPr>
              <w:t>201</w:t>
            </w:r>
            <w:r w:rsidR="001A7CB1">
              <w:rPr>
                <w:rFonts w:ascii="Times New Roman" w:hAnsi="Times New Roman" w:cs="Times New Roman"/>
                <w:sz w:val="24"/>
                <w:szCs w:val="24"/>
              </w:rPr>
              <w:t>8</w:t>
            </w:r>
            <w:r w:rsidRPr="00131E9F">
              <w:rPr>
                <w:rFonts w:ascii="Times New Roman" w:hAnsi="Times New Roman" w:cs="Times New Roman"/>
                <w:sz w:val="24"/>
                <w:szCs w:val="24"/>
              </w:rPr>
              <w:t xml:space="preserve"> год (проект)</w:t>
            </w:r>
          </w:p>
        </w:tc>
      </w:tr>
      <w:tr w:rsidR="00F46510" w:rsidRPr="00131E9F" w:rsidTr="00F46510">
        <w:tc>
          <w:tcPr>
            <w:tcW w:w="675" w:type="dxa"/>
            <w:vAlign w:val="center"/>
          </w:tcPr>
          <w:p w:rsidR="00F46510" w:rsidRPr="00131E9F" w:rsidRDefault="00F46510" w:rsidP="00F46510">
            <w:pPr>
              <w:jc w:val="center"/>
              <w:rPr>
                <w:rFonts w:ascii="Times New Roman" w:hAnsi="Times New Roman" w:cs="Times New Roman"/>
                <w:b/>
                <w:sz w:val="24"/>
                <w:szCs w:val="24"/>
              </w:rPr>
            </w:pPr>
          </w:p>
        </w:tc>
        <w:tc>
          <w:tcPr>
            <w:tcW w:w="7230" w:type="dxa"/>
            <w:vAlign w:val="center"/>
          </w:tcPr>
          <w:p w:rsidR="00F46510" w:rsidRPr="00131E9F" w:rsidRDefault="00F46510" w:rsidP="00F46510">
            <w:pPr>
              <w:rPr>
                <w:rFonts w:ascii="Times New Roman" w:hAnsi="Times New Roman" w:cs="Times New Roman"/>
                <w:b/>
                <w:sz w:val="24"/>
                <w:szCs w:val="24"/>
              </w:rPr>
            </w:pPr>
            <w:r w:rsidRPr="00131E9F">
              <w:rPr>
                <w:rFonts w:ascii="Times New Roman" w:hAnsi="Times New Roman" w:cs="Times New Roman"/>
                <w:b/>
                <w:sz w:val="24"/>
                <w:szCs w:val="24"/>
              </w:rPr>
              <w:t>Расходы на непрограммную деятельность</w:t>
            </w:r>
          </w:p>
        </w:tc>
        <w:tc>
          <w:tcPr>
            <w:tcW w:w="1666" w:type="dxa"/>
            <w:vAlign w:val="center"/>
          </w:tcPr>
          <w:p w:rsidR="00F46510" w:rsidRPr="00131E9F" w:rsidRDefault="00AE6D96" w:rsidP="00F46510">
            <w:pPr>
              <w:jc w:val="center"/>
              <w:rPr>
                <w:rFonts w:ascii="Times New Roman" w:hAnsi="Times New Roman" w:cs="Times New Roman"/>
                <w:b/>
                <w:sz w:val="24"/>
                <w:szCs w:val="24"/>
              </w:rPr>
            </w:pPr>
            <w:r>
              <w:rPr>
                <w:rFonts w:ascii="Times New Roman" w:hAnsi="Times New Roman" w:cs="Times New Roman"/>
                <w:b/>
                <w:sz w:val="24"/>
                <w:szCs w:val="24"/>
              </w:rPr>
              <w:t>37538,5</w:t>
            </w:r>
          </w:p>
        </w:tc>
      </w:tr>
      <w:tr w:rsidR="00F46510" w:rsidRPr="00131E9F" w:rsidTr="00F46510">
        <w:trPr>
          <w:trHeight w:val="254"/>
        </w:trPr>
        <w:tc>
          <w:tcPr>
            <w:tcW w:w="675" w:type="dxa"/>
            <w:vAlign w:val="center"/>
          </w:tcPr>
          <w:p w:rsidR="00F46510" w:rsidRPr="00131E9F" w:rsidRDefault="00F46510" w:rsidP="00F46510">
            <w:pPr>
              <w:jc w:val="center"/>
              <w:rPr>
                <w:rFonts w:ascii="Times New Roman" w:hAnsi="Times New Roman" w:cs="Times New Roman"/>
                <w:sz w:val="24"/>
                <w:szCs w:val="24"/>
              </w:rPr>
            </w:pPr>
          </w:p>
        </w:tc>
        <w:tc>
          <w:tcPr>
            <w:tcW w:w="7230" w:type="dxa"/>
            <w:vAlign w:val="center"/>
          </w:tcPr>
          <w:p w:rsidR="00F46510" w:rsidRPr="00131E9F" w:rsidRDefault="00F46510" w:rsidP="00F46510">
            <w:pPr>
              <w:rPr>
                <w:rFonts w:ascii="Times New Roman" w:hAnsi="Times New Roman" w:cs="Times New Roman"/>
                <w:i/>
                <w:sz w:val="24"/>
                <w:szCs w:val="24"/>
              </w:rPr>
            </w:pPr>
            <w:r w:rsidRPr="00131E9F">
              <w:rPr>
                <w:rFonts w:ascii="Times New Roman" w:hAnsi="Times New Roman" w:cs="Times New Roman"/>
                <w:i/>
                <w:sz w:val="24"/>
                <w:szCs w:val="24"/>
              </w:rPr>
              <w:t>из них:</w:t>
            </w:r>
          </w:p>
        </w:tc>
        <w:tc>
          <w:tcPr>
            <w:tcW w:w="1666" w:type="dxa"/>
            <w:vAlign w:val="center"/>
          </w:tcPr>
          <w:p w:rsidR="00F46510" w:rsidRPr="00131E9F" w:rsidRDefault="00F46510" w:rsidP="00F46510">
            <w:pPr>
              <w:jc w:val="center"/>
              <w:rPr>
                <w:rFonts w:ascii="Times New Roman" w:hAnsi="Times New Roman" w:cs="Times New Roman"/>
                <w:sz w:val="24"/>
                <w:szCs w:val="24"/>
              </w:rPr>
            </w:pPr>
          </w:p>
        </w:tc>
      </w:tr>
      <w:tr w:rsidR="00F46510" w:rsidRPr="00131E9F" w:rsidTr="00F46510">
        <w:trPr>
          <w:trHeight w:val="254"/>
        </w:trPr>
        <w:tc>
          <w:tcPr>
            <w:tcW w:w="675" w:type="dxa"/>
            <w:vAlign w:val="center"/>
          </w:tcPr>
          <w:p w:rsidR="00F46510" w:rsidRPr="00131E9F" w:rsidRDefault="00F46510" w:rsidP="00F46510">
            <w:pPr>
              <w:jc w:val="center"/>
              <w:rPr>
                <w:rFonts w:ascii="Times New Roman" w:hAnsi="Times New Roman" w:cs="Times New Roman"/>
                <w:sz w:val="24"/>
                <w:szCs w:val="24"/>
              </w:rPr>
            </w:pPr>
            <w:r>
              <w:rPr>
                <w:rFonts w:ascii="Times New Roman" w:hAnsi="Times New Roman" w:cs="Times New Roman"/>
                <w:sz w:val="24"/>
                <w:szCs w:val="24"/>
              </w:rPr>
              <w:t>1</w:t>
            </w:r>
          </w:p>
        </w:tc>
        <w:tc>
          <w:tcPr>
            <w:tcW w:w="7230" w:type="dxa"/>
            <w:vAlign w:val="center"/>
          </w:tcPr>
          <w:p w:rsidR="00F46510" w:rsidRPr="00861E18" w:rsidRDefault="00F81604" w:rsidP="00F46510">
            <w:pPr>
              <w:rPr>
                <w:rFonts w:ascii="Times New Roman" w:hAnsi="Times New Roman" w:cs="Times New Roman"/>
                <w:sz w:val="24"/>
                <w:szCs w:val="24"/>
              </w:rPr>
            </w:pPr>
            <w:r>
              <w:rPr>
                <w:rFonts w:ascii="Times New Roman" w:hAnsi="Times New Roman" w:cs="Times New Roman"/>
                <w:sz w:val="24"/>
                <w:szCs w:val="24"/>
              </w:rPr>
              <w:t>Проведение выборов в представительные органы муниципального образования</w:t>
            </w:r>
          </w:p>
        </w:tc>
        <w:tc>
          <w:tcPr>
            <w:tcW w:w="1666" w:type="dxa"/>
            <w:vAlign w:val="center"/>
          </w:tcPr>
          <w:p w:rsidR="00F46510" w:rsidRDefault="001A7CB1" w:rsidP="00F46510">
            <w:pPr>
              <w:jc w:val="center"/>
              <w:rPr>
                <w:rFonts w:ascii="Times New Roman" w:hAnsi="Times New Roman" w:cs="Times New Roman"/>
                <w:sz w:val="24"/>
                <w:szCs w:val="24"/>
              </w:rPr>
            </w:pPr>
            <w:r>
              <w:rPr>
                <w:rFonts w:ascii="Times New Roman" w:hAnsi="Times New Roman" w:cs="Times New Roman"/>
                <w:sz w:val="24"/>
                <w:szCs w:val="24"/>
              </w:rPr>
              <w:t>0,0</w:t>
            </w:r>
          </w:p>
          <w:p w:rsidR="001A7CB1" w:rsidRPr="00131E9F" w:rsidRDefault="001A7CB1" w:rsidP="00F46510">
            <w:pPr>
              <w:jc w:val="center"/>
              <w:rPr>
                <w:rFonts w:ascii="Times New Roman" w:hAnsi="Times New Roman" w:cs="Times New Roman"/>
                <w:sz w:val="24"/>
                <w:szCs w:val="24"/>
              </w:rPr>
            </w:pPr>
          </w:p>
        </w:tc>
      </w:tr>
      <w:tr w:rsidR="00F46510" w:rsidRPr="00131E9F" w:rsidTr="00F46510">
        <w:trPr>
          <w:trHeight w:val="254"/>
        </w:trPr>
        <w:tc>
          <w:tcPr>
            <w:tcW w:w="675" w:type="dxa"/>
            <w:vAlign w:val="center"/>
          </w:tcPr>
          <w:p w:rsidR="00F46510" w:rsidRPr="00131E9F" w:rsidRDefault="00F46510" w:rsidP="00F46510">
            <w:pPr>
              <w:jc w:val="center"/>
              <w:rPr>
                <w:rFonts w:ascii="Times New Roman" w:hAnsi="Times New Roman" w:cs="Times New Roman"/>
                <w:sz w:val="24"/>
                <w:szCs w:val="24"/>
              </w:rPr>
            </w:pPr>
            <w:r>
              <w:rPr>
                <w:rFonts w:ascii="Times New Roman" w:hAnsi="Times New Roman" w:cs="Times New Roman"/>
                <w:sz w:val="24"/>
                <w:szCs w:val="24"/>
              </w:rPr>
              <w:t>2</w:t>
            </w:r>
          </w:p>
        </w:tc>
        <w:tc>
          <w:tcPr>
            <w:tcW w:w="7230" w:type="dxa"/>
            <w:vAlign w:val="center"/>
          </w:tcPr>
          <w:p w:rsidR="00F46510" w:rsidRPr="00AA48DF" w:rsidRDefault="00F81604" w:rsidP="00F46510">
            <w:pPr>
              <w:rPr>
                <w:rFonts w:ascii="Times New Roman" w:hAnsi="Times New Roman" w:cs="Times New Roman"/>
                <w:sz w:val="24"/>
                <w:szCs w:val="24"/>
              </w:rPr>
            </w:pPr>
            <w:r>
              <w:rPr>
                <w:rFonts w:ascii="Times New Roman" w:hAnsi="Times New Roman" w:cs="Times New Roman"/>
                <w:sz w:val="24"/>
                <w:szCs w:val="24"/>
              </w:rPr>
              <w:t xml:space="preserve">Резервные фонды исполнительных органов местного </w:t>
            </w:r>
            <w:r>
              <w:rPr>
                <w:rFonts w:ascii="Times New Roman" w:hAnsi="Times New Roman" w:cs="Times New Roman"/>
                <w:sz w:val="24"/>
                <w:szCs w:val="24"/>
              </w:rPr>
              <w:lastRenderedPageBreak/>
              <w:t>самоуправления</w:t>
            </w:r>
          </w:p>
        </w:tc>
        <w:tc>
          <w:tcPr>
            <w:tcW w:w="1666" w:type="dxa"/>
            <w:vAlign w:val="center"/>
          </w:tcPr>
          <w:p w:rsidR="00F46510" w:rsidRDefault="001A7CB1" w:rsidP="00F46510">
            <w:pPr>
              <w:jc w:val="center"/>
              <w:rPr>
                <w:rFonts w:ascii="Times New Roman" w:hAnsi="Times New Roman" w:cs="Times New Roman"/>
                <w:sz w:val="24"/>
                <w:szCs w:val="24"/>
              </w:rPr>
            </w:pPr>
            <w:r>
              <w:rPr>
                <w:rFonts w:ascii="Times New Roman" w:hAnsi="Times New Roman" w:cs="Times New Roman"/>
                <w:sz w:val="24"/>
                <w:szCs w:val="24"/>
              </w:rPr>
              <w:lastRenderedPageBreak/>
              <w:t>200,0</w:t>
            </w:r>
          </w:p>
        </w:tc>
      </w:tr>
      <w:tr w:rsidR="00F46510" w:rsidRPr="00131E9F" w:rsidTr="00F46510">
        <w:trPr>
          <w:trHeight w:val="254"/>
        </w:trPr>
        <w:tc>
          <w:tcPr>
            <w:tcW w:w="675" w:type="dxa"/>
            <w:vAlign w:val="center"/>
          </w:tcPr>
          <w:p w:rsidR="00F46510" w:rsidRPr="00131E9F" w:rsidRDefault="00F46510" w:rsidP="00F46510">
            <w:pPr>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7230" w:type="dxa"/>
            <w:vAlign w:val="center"/>
          </w:tcPr>
          <w:p w:rsidR="00F46510" w:rsidRPr="00AA48DF" w:rsidRDefault="00F81604" w:rsidP="00F46510">
            <w:pPr>
              <w:rPr>
                <w:rFonts w:ascii="Times New Roman" w:hAnsi="Times New Roman" w:cs="Times New Roman"/>
                <w:sz w:val="24"/>
                <w:szCs w:val="24"/>
              </w:rPr>
            </w:pPr>
            <w:r>
              <w:rPr>
                <w:rFonts w:ascii="Times New Roman" w:hAnsi="Times New Roman" w:cs="Times New Roman"/>
                <w:sz w:val="24"/>
                <w:szCs w:val="24"/>
              </w:rPr>
              <w:t>Высшее должностное лицо муниципального образования</w:t>
            </w:r>
          </w:p>
        </w:tc>
        <w:tc>
          <w:tcPr>
            <w:tcW w:w="1666" w:type="dxa"/>
            <w:vAlign w:val="center"/>
          </w:tcPr>
          <w:p w:rsidR="00F46510" w:rsidRDefault="001A7CB1" w:rsidP="00F46510">
            <w:pPr>
              <w:jc w:val="center"/>
              <w:rPr>
                <w:rFonts w:ascii="Times New Roman" w:hAnsi="Times New Roman" w:cs="Times New Roman"/>
                <w:sz w:val="24"/>
                <w:szCs w:val="24"/>
              </w:rPr>
            </w:pPr>
            <w:r>
              <w:rPr>
                <w:rFonts w:ascii="Times New Roman" w:hAnsi="Times New Roman" w:cs="Times New Roman"/>
                <w:sz w:val="24"/>
                <w:szCs w:val="24"/>
              </w:rPr>
              <w:t>1157,2</w:t>
            </w:r>
          </w:p>
        </w:tc>
      </w:tr>
      <w:tr w:rsidR="00F46510" w:rsidRPr="00131E9F" w:rsidTr="00F46510">
        <w:trPr>
          <w:trHeight w:val="254"/>
        </w:trPr>
        <w:tc>
          <w:tcPr>
            <w:tcW w:w="675" w:type="dxa"/>
            <w:vAlign w:val="center"/>
          </w:tcPr>
          <w:p w:rsidR="00F46510" w:rsidRPr="00131E9F" w:rsidRDefault="00F46510" w:rsidP="00F46510">
            <w:pPr>
              <w:jc w:val="center"/>
              <w:rPr>
                <w:rFonts w:ascii="Times New Roman" w:hAnsi="Times New Roman" w:cs="Times New Roman"/>
                <w:sz w:val="24"/>
                <w:szCs w:val="24"/>
              </w:rPr>
            </w:pPr>
            <w:r>
              <w:rPr>
                <w:rFonts w:ascii="Times New Roman" w:hAnsi="Times New Roman" w:cs="Times New Roman"/>
                <w:sz w:val="24"/>
                <w:szCs w:val="24"/>
              </w:rPr>
              <w:t>4</w:t>
            </w:r>
          </w:p>
        </w:tc>
        <w:tc>
          <w:tcPr>
            <w:tcW w:w="7230" w:type="dxa"/>
            <w:vAlign w:val="center"/>
          </w:tcPr>
          <w:p w:rsidR="00F46510" w:rsidRPr="00AA48DF" w:rsidRDefault="00F81604" w:rsidP="00F46510">
            <w:pPr>
              <w:rPr>
                <w:rFonts w:ascii="Times New Roman" w:hAnsi="Times New Roman" w:cs="Times New Roman"/>
                <w:sz w:val="24"/>
                <w:szCs w:val="24"/>
              </w:rPr>
            </w:pPr>
            <w:r>
              <w:rPr>
                <w:rFonts w:ascii="Times New Roman" w:hAnsi="Times New Roman" w:cs="Times New Roman"/>
                <w:sz w:val="24"/>
                <w:szCs w:val="24"/>
              </w:rPr>
              <w:t>Центральный аппарат</w:t>
            </w:r>
          </w:p>
        </w:tc>
        <w:tc>
          <w:tcPr>
            <w:tcW w:w="1666" w:type="dxa"/>
            <w:vAlign w:val="center"/>
          </w:tcPr>
          <w:p w:rsidR="00F46510" w:rsidRDefault="00BB43C3" w:rsidP="00F46510">
            <w:pPr>
              <w:jc w:val="center"/>
              <w:rPr>
                <w:rFonts w:ascii="Times New Roman" w:hAnsi="Times New Roman" w:cs="Times New Roman"/>
                <w:sz w:val="24"/>
                <w:szCs w:val="24"/>
              </w:rPr>
            </w:pPr>
            <w:r>
              <w:rPr>
                <w:rFonts w:ascii="Times New Roman" w:hAnsi="Times New Roman" w:cs="Times New Roman"/>
                <w:sz w:val="24"/>
                <w:szCs w:val="24"/>
              </w:rPr>
              <w:t>431,7</w:t>
            </w:r>
          </w:p>
        </w:tc>
      </w:tr>
      <w:tr w:rsidR="00F46510" w:rsidRPr="00131E9F" w:rsidTr="00F46510">
        <w:trPr>
          <w:trHeight w:val="254"/>
        </w:trPr>
        <w:tc>
          <w:tcPr>
            <w:tcW w:w="675" w:type="dxa"/>
            <w:vAlign w:val="center"/>
          </w:tcPr>
          <w:p w:rsidR="00F46510" w:rsidRPr="00131E9F" w:rsidRDefault="00F46510" w:rsidP="00F46510">
            <w:pPr>
              <w:jc w:val="center"/>
              <w:rPr>
                <w:rFonts w:ascii="Times New Roman" w:hAnsi="Times New Roman" w:cs="Times New Roman"/>
                <w:sz w:val="24"/>
                <w:szCs w:val="24"/>
              </w:rPr>
            </w:pPr>
            <w:r>
              <w:rPr>
                <w:rFonts w:ascii="Times New Roman" w:hAnsi="Times New Roman" w:cs="Times New Roman"/>
                <w:sz w:val="24"/>
                <w:szCs w:val="24"/>
              </w:rPr>
              <w:t>5</w:t>
            </w:r>
          </w:p>
        </w:tc>
        <w:tc>
          <w:tcPr>
            <w:tcW w:w="7230" w:type="dxa"/>
            <w:vAlign w:val="center"/>
          </w:tcPr>
          <w:p w:rsidR="00F46510" w:rsidRDefault="00F81604" w:rsidP="00F46510">
            <w:pPr>
              <w:rPr>
                <w:rFonts w:ascii="Times New Roman" w:hAnsi="Times New Roman" w:cs="Times New Roman"/>
                <w:sz w:val="24"/>
                <w:szCs w:val="24"/>
              </w:rPr>
            </w:pPr>
            <w:r>
              <w:rPr>
                <w:rFonts w:ascii="Times New Roman" w:hAnsi="Times New Roman" w:cs="Times New Roman"/>
                <w:sz w:val="24"/>
                <w:szCs w:val="24"/>
              </w:rPr>
              <w:t>Председатель законодательного (представительного) органа муниципального образования</w:t>
            </w:r>
          </w:p>
        </w:tc>
        <w:tc>
          <w:tcPr>
            <w:tcW w:w="1666" w:type="dxa"/>
            <w:vAlign w:val="center"/>
          </w:tcPr>
          <w:p w:rsidR="00F46510" w:rsidRDefault="001A7CB1" w:rsidP="00F46510">
            <w:pPr>
              <w:jc w:val="center"/>
              <w:rPr>
                <w:rFonts w:ascii="Times New Roman" w:hAnsi="Times New Roman" w:cs="Times New Roman"/>
                <w:sz w:val="24"/>
                <w:szCs w:val="24"/>
              </w:rPr>
            </w:pPr>
            <w:r>
              <w:rPr>
                <w:rFonts w:ascii="Times New Roman" w:hAnsi="Times New Roman" w:cs="Times New Roman"/>
                <w:sz w:val="24"/>
                <w:szCs w:val="24"/>
              </w:rPr>
              <w:t>1057,0</w:t>
            </w:r>
          </w:p>
        </w:tc>
      </w:tr>
      <w:tr w:rsidR="00F46510" w:rsidRPr="00131E9F" w:rsidTr="00F46510">
        <w:trPr>
          <w:trHeight w:val="254"/>
        </w:trPr>
        <w:tc>
          <w:tcPr>
            <w:tcW w:w="675" w:type="dxa"/>
            <w:vAlign w:val="center"/>
          </w:tcPr>
          <w:p w:rsidR="00F46510" w:rsidRPr="00131E9F" w:rsidRDefault="00F46510" w:rsidP="00F46510">
            <w:pPr>
              <w:jc w:val="center"/>
              <w:rPr>
                <w:rFonts w:ascii="Times New Roman" w:hAnsi="Times New Roman" w:cs="Times New Roman"/>
                <w:sz w:val="24"/>
                <w:szCs w:val="24"/>
              </w:rPr>
            </w:pPr>
            <w:r>
              <w:rPr>
                <w:rFonts w:ascii="Times New Roman" w:hAnsi="Times New Roman" w:cs="Times New Roman"/>
                <w:sz w:val="24"/>
                <w:szCs w:val="24"/>
              </w:rPr>
              <w:t>6</w:t>
            </w:r>
          </w:p>
        </w:tc>
        <w:tc>
          <w:tcPr>
            <w:tcW w:w="7230" w:type="dxa"/>
            <w:vAlign w:val="center"/>
          </w:tcPr>
          <w:p w:rsidR="00F46510" w:rsidRDefault="00F81604" w:rsidP="00F46510">
            <w:pPr>
              <w:rPr>
                <w:rFonts w:ascii="Times New Roman" w:hAnsi="Times New Roman" w:cs="Times New Roman"/>
                <w:sz w:val="24"/>
                <w:szCs w:val="24"/>
              </w:rPr>
            </w:pPr>
            <w:r>
              <w:rPr>
                <w:rFonts w:ascii="Times New Roman" w:hAnsi="Times New Roman" w:cs="Times New Roman"/>
                <w:sz w:val="24"/>
                <w:szCs w:val="24"/>
              </w:rPr>
              <w:t>Проведение мероприятий по мобилизационной подготовке</w:t>
            </w:r>
          </w:p>
        </w:tc>
        <w:tc>
          <w:tcPr>
            <w:tcW w:w="1666" w:type="dxa"/>
            <w:vAlign w:val="center"/>
          </w:tcPr>
          <w:p w:rsidR="00F46510" w:rsidRDefault="001A7CB1" w:rsidP="001A7CB1">
            <w:pPr>
              <w:jc w:val="center"/>
              <w:rPr>
                <w:rFonts w:ascii="Times New Roman" w:hAnsi="Times New Roman" w:cs="Times New Roman"/>
                <w:sz w:val="24"/>
                <w:szCs w:val="24"/>
              </w:rPr>
            </w:pPr>
            <w:r>
              <w:rPr>
                <w:rFonts w:ascii="Times New Roman" w:hAnsi="Times New Roman" w:cs="Times New Roman"/>
                <w:sz w:val="24"/>
                <w:szCs w:val="24"/>
              </w:rPr>
              <w:t>124,9</w:t>
            </w:r>
          </w:p>
        </w:tc>
      </w:tr>
      <w:tr w:rsidR="00F46510" w:rsidRPr="00131E9F" w:rsidTr="00F46510">
        <w:trPr>
          <w:trHeight w:val="254"/>
        </w:trPr>
        <w:tc>
          <w:tcPr>
            <w:tcW w:w="675" w:type="dxa"/>
            <w:vAlign w:val="center"/>
          </w:tcPr>
          <w:p w:rsidR="00F46510" w:rsidRPr="00131E9F" w:rsidRDefault="00F46510" w:rsidP="00F46510">
            <w:pPr>
              <w:jc w:val="center"/>
              <w:rPr>
                <w:rFonts w:ascii="Times New Roman" w:hAnsi="Times New Roman" w:cs="Times New Roman"/>
                <w:sz w:val="24"/>
                <w:szCs w:val="24"/>
              </w:rPr>
            </w:pPr>
            <w:r>
              <w:rPr>
                <w:rFonts w:ascii="Times New Roman" w:hAnsi="Times New Roman" w:cs="Times New Roman"/>
                <w:sz w:val="24"/>
                <w:szCs w:val="24"/>
              </w:rPr>
              <w:t>7</w:t>
            </w:r>
          </w:p>
        </w:tc>
        <w:tc>
          <w:tcPr>
            <w:tcW w:w="7230" w:type="dxa"/>
            <w:vAlign w:val="center"/>
          </w:tcPr>
          <w:p w:rsidR="00F46510" w:rsidRDefault="00F81604" w:rsidP="00F81604">
            <w:pPr>
              <w:rPr>
                <w:rFonts w:ascii="Times New Roman" w:hAnsi="Times New Roman" w:cs="Times New Roman"/>
                <w:sz w:val="24"/>
                <w:szCs w:val="24"/>
              </w:rPr>
            </w:pPr>
            <w:r>
              <w:rPr>
                <w:rFonts w:ascii="Times New Roman" w:hAnsi="Times New Roman" w:cs="Times New Roman"/>
                <w:sz w:val="24"/>
                <w:szCs w:val="24"/>
              </w:rPr>
              <w:t>Иные межбюджетные трансферты на осуществление переданных полномочий из бюджета муниципального района бюджетам сельским поселениям</w:t>
            </w:r>
          </w:p>
        </w:tc>
        <w:tc>
          <w:tcPr>
            <w:tcW w:w="1666" w:type="dxa"/>
            <w:vAlign w:val="center"/>
          </w:tcPr>
          <w:p w:rsidR="00F46510" w:rsidRDefault="001A7CB1" w:rsidP="00F46510">
            <w:pPr>
              <w:jc w:val="center"/>
              <w:rPr>
                <w:rFonts w:ascii="Times New Roman" w:hAnsi="Times New Roman" w:cs="Times New Roman"/>
                <w:sz w:val="24"/>
                <w:szCs w:val="24"/>
              </w:rPr>
            </w:pPr>
            <w:r>
              <w:rPr>
                <w:rFonts w:ascii="Times New Roman" w:hAnsi="Times New Roman" w:cs="Times New Roman"/>
                <w:sz w:val="24"/>
                <w:szCs w:val="24"/>
              </w:rPr>
              <w:t>2363,2</w:t>
            </w:r>
          </w:p>
        </w:tc>
      </w:tr>
      <w:tr w:rsidR="00055310" w:rsidRPr="00131E9F" w:rsidTr="00F46510">
        <w:trPr>
          <w:trHeight w:val="254"/>
        </w:trPr>
        <w:tc>
          <w:tcPr>
            <w:tcW w:w="675" w:type="dxa"/>
            <w:vAlign w:val="center"/>
          </w:tcPr>
          <w:p w:rsidR="00055310" w:rsidRDefault="00055310" w:rsidP="00F46510">
            <w:pPr>
              <w:jc w:val="center"/>
              <w:rPr>
                <w:rFonts w:ascii="Times New Roman" w:hAnsi="Times New Roman" w:cs="Times New Roman"/>
                <w:sz w:val="24"/>
                <w:szCs w:val="24"/>
              </w:rPr>
            </w:pPr>
            <w:r>
              <w:rPr>
                <w:rFonts w:ascii="Times New Roman" w:hAnsi="Times New Roman" w:cs="Times New Roman"/>
                <w:sz w:val="24"/>
                <w:szCs w:val="24"/>
              </w:rPr>
              <w:t>8</w:t>
            </w:r>
          </w:p>
        </w:tc>
        <w:tc>
          <w:tcPr>
            <w:tcW w:w="7230" w:type="dxa"/>
            <w:vAlign w:val="center"/>
          </w:tcPr>
          <w:p w:rsidR="00055310" w:rsidRDefault="00055310" w:rsidP="00F81604">
            <w:pPr>
              <w:rPr>
                <w:rFonts w:ascii="Times New Roman" w:hAnsi="Times New Roman" w:cs="Times New Roman"/>
                <w:sz w:val="24"/>
                <w:szCs w:val="24"/>
              </w:rPr>
            </w:pPr>
            <w:r>
              <w:rPr>
                <w:rFonts w:ascii="Times New Roman" w:hAnsi="Times New Roman" w:cs="Times New Roman"/>
                <w:sz w:val="24"/>
                <w:szCs w:val="24"/>
              </w:rPr>
              <w:t>Осуществление передаваемого полномочия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tc>
        <w:tc>
          <w:tcPr>
            <w:tcW w:w="1666" w:type="dxa"/>
            <w:vAlign w:val="center"/>
          </w:tcPr>
          <w:p w:rsidR="00055310" w:rsidRDefault="00055310" w:rsidP="00F46510">
            <w:pPr>
              <w:jc w:val="center"/>
              <w:rPr>
                <w:rFonts w:ascii="Times New Roman" w:hAnsi="Times New Roman" w:cs="Times New Roman"/>
                <w:sz w:val="24"/>
                <w:szCs w:val="24"/>
              </w:rPr>
            </w:pPr>
            <w:r>
              <w:rPr>
                <w:rFonts w:ascii="Times New Roman" w:hAnsi="Times New Roman" w:cs="Times New Roman"/>
                <w:sz w:val="24"/>
                <w:szCs w:val="24"/>
              </w:rPr>
              <w:t>18,0</w:t>
            </w:r>
          </w:p>
        </w:tc>
      </w:tr>
      <w:tr w:rsidR="00810764" w:rsidRPr="00131E9F" w:rsidTr="00F46510">
        <w:trPr>
          <w:trHeight w:val="254"/>
        </w:trPr>
        <w:tc>
          <w:tcPr>
            <w:tcW w:w="675" w:type="dxa"/>
            <w:vAlign w:val="center"/>
          </w:tcPr>
          <w:p w:rsidR="00810764" w:rsidRDefault="00810764" w:rsidP="00F46510">
            <w:pPr>
              <w:jc w:val="center"/>
              <w:rPr>
                <w:rFonts w:ascii="Times New Roman" w:hAnsi="Times New Roman" w:cs="Times New Roman"/>
                <w:sz w:val="24"/>
                <w:szCs w:val="24"/>
              </w:rPr>
            </w:pPr>
            <w:r>
              <w:rPr>
                <w:rFonts w:ascii="Times New Roman" w:hAnsi="Times New Roman" w:cs="Times New Roman"/>
                <w:sz w:val="24"/>
                <w:szCs w:val="24"/>
              </w:rPr>
              <w:t>9</w:t>
            </w:r>
          </w:p>
        </w:tc>
        <w:tc>
          <w:tcPr>
            <w:tcW w:w="7230" w:type="dxa"/>
            <w:vAlign w:val="center"/>
          </w:tcPr>
          <w:p w:rsidR="00810764" w:rsidRDefault="00810764" w:rsidP="00F81604">
            <w:pPr>
              <w:rPr>
                <w:rFonts w:ascii="Times New Roman" w:hAnsi="Times New Roman" w:cs="Times New Roman"/>
                <w:sz w:val="24"/>
                <w:szCs w:val="24"/>
              </w:rPr>
            </w:pPr>
            <w:r>
              <w:rPr>
                <w:rFonts w:ascii="Times New Roman" w:hAnsi="Times New Roman" w:cs="Times New Roman"/>
                <w:sz w:val="24"/>
                <w:szCs w:val="24"/>
              </w:rPr>
              <w:t>Осуществление передаваемого полномочия по участию в предупреждении и ликвидации последствий чрезвычайных ситуаций в границах поселения</w:t>
            </w:r>
          </w:p>
        </w:tc>
        <w:tc>
          <w:tcPr>
            <w:tcW w:w="1666" w:type="dxa"/>
            <w:vAlign w:val="center"/>
          </w:tcPr>
          <w:p w:rsidR="00810764" w:rsidRDefault="00810764" w:rsidP="00F46510">
            <w:pPr>
              <w:jc w:val="center"/>
              <w:rPr>
                <w:rFonts w:ascii="Times New Roman" w:hAnsi="Times New Roman" w:cs="Times New Roman"/>
                <w:sz w:val="24"/>
                <w:szCs w:val="24"/>
              </w:rPr>
            </w:pPr>
            <w:r>
              <w:rPr>
                <w:rFonts w:ascii="Times New Roman" w:hAnsi="Times New Roman" w:cs="Times New Roman"/>
                <w:sz w:val="24"/>
                <w:szCs w:val="24"/>
              </w:rPr>
              <w:t>36,0</w:t>
            </w:r>
          </w:p>
        </w:tc>
      </w:tr>
      <w:tr w:rsidR="00810764" w:rsidRPr="00131E9F" w:rsidTr="00F46510">
        <w:trPr>
          <w:trHeight w:val="254"/>
        </w:trPr>
        <w:tc>
          <w:tcPr>
            <w:tcW w:w="675" w:type="dxa"/>
            <w:vAlign w:val="center"/>
          </w:tcPr>
          <w:p w:rsidR="00810764" w:rsidRDefault="00810764" w:rsidP="00F46510">
            <w:pPr>
              <w:jc w:val="center"/>
              <w:rPr>
                <w:rFonts w:ascii="Times New Roman" w:hAnsi="Times New Roman" w:cs="Times New Roman"/>
                <w:sz w:val="24"/>
                <w:szCs w:val="24"/>
              </w:rPr>
            </w:pPr>
            <w:r>
              <w:rPr>
                <w:rFonts w:ascii="Times New Roman" w:hAnsi="Times New Roman" w:cs="Times New Roman"/>
                <w:sz w:val="24"/>
                <w:szCs w:val="24"/>
              </w:rPr>
              <w:t>10</w:t>
            </w:r>
          </w:p>
        </w:tc>
        <w:tc>
          <w:tcPr>
            <w:tcW w:w="7230" w:type="dxa"/>
            <w:vAlign w:val="center"/>
          </w:tcPr>
          <w:p w:rsidR="00810764" w:rsidRDefault="00810764" w:rsidP="002A0227">
            <w:pPr>
              <w:rPr>
                <w:rFonts w:ascii="Times New Roman" w:hAnsi="Times New Roman" w:cs="Times New Roman"/>
                <w:sz w:val="24"/>
                <w:szCs w:val="24"/>
              </w:rPr>
            </w:pPr>
            <w:r>
              <w:rPr>
                <w:rFonts w:ascii="Times New Roman" w:hAnsi="Times New Roman" w:cs="Times New Roman"/>
                <w:sz w:val="24"/>
                <w:szCs w:val="24"/>
              </w:rPr>
              <w:t>Осуществление передаваемого полномочия по организации библиотечного обслуживания населения</w:t>
            </w:r>
            <w:r w:rsidR="002A0227">
              <w:rPr>
                <w:rFonts w:ascii="Times New Roman" w:hAnsi="Times New Roman" w:cs="Times New Roman"/>
                <w:sz w:val="24"/>
                <w:szCs w:val="24"/>
              </w:rPr>
              <w:t>, комплектованию и обеспечения сохранности библиотечных фондов библиотек поселений</w:t>
            </w:r>
          </w:p>
        </w:tc>
        <w:tc>
          <w:tcPr>
            <w:tcW w:w="1666" w:type="dxa"/>
            <w:vAlign w:val="center"/>
          </w:tcPr>
          <w:p w:rsidR="00810764" w:rsidRDefault="002A0227" w:rsidP="00F46510">
            <w:pPr>
              <w:jc w:val="center"/>
              <w:rPr>
                <w:rFonts w:ascii="Times New Roman" w:hAnsi="Times New Roman" w:cs="Times New Roman"/>
                <w:sz w:val="24"/>
                <w:szCs w:val="24"/>
              </w:rPr>
            </w:pPr>
            <w:r>
              <w:rPr>
                <w:rFonts w:ascii="Times New Roman" w:hAnsi="Times New Roman" w:cs="Times New Roman"/>
                <w:sz w:val="24"/>
                <w:szCs w:val="24"/>
              </w:rPr>
              <w:t>4959,1</w:t>
            </w:r>
          </w:p>
        </w:tc>
      </w:tr>
      <w:tr w:rsidR="002A0227" w:rsidRPr="00131E9F" w:rsidTr="00F46510">
        <w:trPr>
          <w:trHeight w:val="254"/>
        </w:trPr>
        <w:tc>
          <w:tcPr>
            <w:tcW w:w="675" w:type="dxa"/>
            <w:vAlign w:val="center"/>
          </w:tcPr>
          <w:p w:rsidR="002A0227" w:rsidRDefault="002A0227" w:rsidP="00F46510">
            <w:pPr>
              <w:jc w:val="center"/>
              <w:rPr>
                <w:rFonts w:ascii="Times New Roman" w:hAnsi="Times New Roman" w:cs="Times New Roman"/>
                <w:sz w:val="24"/>
                <w:szCs w:val="24"/>
              </w:rPr>
            </w:pPr>
            <w:r>
              <w:rPr>
                <w:rFonts w:ascii="Times New Roman" w:hAnsi="Times New Roman" w:cs="Times New Roman"/>
                <w:sz w:val="24"/>
                <w:szCs w:val="24"/>
              </w:rPr>
              <w:t>11</w:t>
            </w:r>
          </w:p>
        </w:tc>
        <w:tc>
          <w:tcPr>
            <w:tcW w:w="7230" w:type="dxa"/>
            <w:vAlign w:val="center"/>
          </w:tcPr>
          <w:p w:rsidR="002A0227" w:rsidRDefault="002A0227" w:rsidP="002A0227">
            <w:pPr>
              <w:rPr>
                <w:rFonts w:ascii="Times New Roman" w:hAnsi="Times New Roman" w:cs="Times New Roman"/>
                <w:sz w:val="24"/>
                <w:szCs w:val="24"/>
              </w:rPr>
            </w:pPr>
            <w:r>
              <w:rPr>
                <w:rFonts w:ascii="Times New Roman" w:hAnsi="Times New Roman" w:cs="Times New Roman"/>
                <w:sz w:val="24"/>
                <w:szCs w:val="24"/>
              </w:rPr>
              <w:t>Осуществление передаваемого полномочия по сохранению, использованию, и популяризации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w:t>
            </w:r>
          </w:p>
        </w:tc>
        <w:tc>
          <w:tcPr>
            <w:tcW w:w="1666" w:type="dxa"/>
            <w:vAlign w:val="center"/>
          </w:tcPr>
          <w:p w:rsidR="002A0227" w:rsidRDefault="002A0227" w:rsidP="00F46510">
            <w:pPr>
              <w:jc w:val="center"/>
              <w:rPr>
                <w:rFonts w:ascii="Times New Roman" w:hAnsi="Times New Roman" w:cs="Times New Roman"/>
                <w:sz w:val="24"/>
                <w:szCs w:val="24"/>
              </w:rPr>
            </w:pPr>
            <w:r>
              <w:rPr>
                <w:rFonts w:ascii="Times New Roman" w:hAnsi="Times New Roman" w:cs="Times New Roman"/>
                <w:sz w:val="24"/>
                <w:szCs w:val="24"/>
              </w:rPr>
              <w:t>77,2</w:t>
            </w:r>
          </w:p>
        </w:tc>
      </w:tr>
      <w:tr w:rsidR="002A0227" w:rsidRPr="00131E9F" w:rsidTr="00F46510">
        <w:trPr>
          <w:trHeight w:val="254"/>
        </w:trPr>
        <w:tc>
          <w:tcPr>
            <w:tcW w:w="675" w:type="dxa"/>
            <w:vAlign w:val="center"/>
          </w:tcPr>
          <w:p w:rsidR="002A0227" w:rsidRDefault="002A0227" w:rsidP="00F46510">
            <w:pPr>
              <w:jc w:val="center"/>
              <w:rPr>
                <w:rFonts w:ascii="Times New Roman" w:hAnsi="Times New Roman" w:cs="Times New Roman"/>
                <w:sz w:val="24"/>
                <w:szCs w:val="24"/>
              </w:rPr>
            </w:pPr>
            <w:r>
              <w:rPr>
                <w:rFonts w:ascii="Times New Roman" w:hAnsi="Times New Roman" w:cs="Times New Roman"/>
                <w:sz w:val="24"/>
                <w:szCs w:val="24"/>
              </w:rPr>
              <w:t>12</w:t>
            </w:r>
          </w:p>
        </w:tc>
        <w:tc>
          <w:tcPr>
            <w:tcW w:w="7230" w:type="dxa"/>
            <w:vAlign w:val="center"/>
          </w:tcPr>
          <w:p w:rsidR="002A0227" w:rsidRDefault="00BB43C3" w:rsidP="002A0227">
            <w:pPr>
              <w:rPr>
                <w:rFonts w:ascii="Times New Roman" w:hAnsi="Times New Roman" w:cs="Times New Roman"/>
                <w:sz w:val="24"/>
                <w:szCs w:val="24"/>
              </w:rPr>
            </w:pPr>
            <w:r>
              <w:rPr>
                <w:rFonts w:ascii="Times New Roman" w:hAnsi="Times New Roman" w:cs="Times New Roman"/>
                <w:sz w:val="24"/>
                <w:szCs w:val="24"/>
              </w:rPr>
              <w:t>Осуществление</w:t>
            </w:r>
            <w:r w:rsidR="002A0227">
              <w:rPr>
                <w:rFonts w:ascii="Times New Roman" w:hAnsi="Times New Roman" w:cs="Times New Roman"/>
                <w:sz w:val="24"/>
                <w:szCs w:val="24"/>
              </w:rPr>
              <w:t xml:space="preserve"> передаваемого полномочия по созданию условий</w:t>
            </w:r>
            <w:r>
              <w:rPr>
                <w:rFonts w:ascii="Times New Roman" w:hAnsi="Times New Roman" w:cs="Times New Roman"/>
                <w:sz w:val="24"/>
                <w:szCs w:val="24"/>
              </w:rPr>
              <w:t xml:space="preserve"> </w:t>
            </w:r>
            <w:r w:rsidR="002A0227">
              <w:rPr>
                <w:rFonts w:ascii="Times New Roman" w:hAnsi="Times New Roman" w:cs="Times New Roman"/>
                <w:sz w:val="24"/>
                <w:szCs w:val="24"/>
              </w:rPr>
              <w:t>для массового отдыха жителей поселений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tc>
        <w:tc>
          <w:tcPr>
            <w:tcW w:w="1666" w:type="dxa"/>
            <w:vAlign w:val="center"/>
          </w:tcPr>
          <w:p w:rsidR="002A0227" w:rsidRDefault="002A0227" w:rsidP="00F46510">
            <w:pPr>
              <w:jc w:val="center"/>
              <w:rPr>
                <w:rFonts w:ascii="Times New Roman" w:hAnsi="Times New Roman" w:cs="Times New Roman"/>
                <w:sz w:val="24"/>
                <w:szCs w:val="24"/>
              </w:rPr>
            </w:pPr>
            <w:r>
              <w:rPr>
                <w:rFonts w:ascii="Times New Roman" w:hAnsi="Times New Roman" w:cs="Times New Roman"/>
                <w:sz w:val="24"/>
                <w:szCs w:val="24"/>
              </w:rPr>
              <w:t>92,0</w:t>
            </w:r>
          </w:p>
        </w:tc>
      </w:tr>
      <w:tr w:rsidR="00BB43C3" w:rsidRPr="00131E9F" w:rsidTr="00F46510">
        <w:trPr>
          <w:trHeight w:val="254"/>
        </w:trPr>
        <w:tc>
          <w:tcPr>
            <w:tcW w:w="675" w:type="dxa"/>
            <w:vAlign w:val="center"/>
          </w:tcPr>
          <w:p w:rsidR="00BB43C3" w:rsidRDefault="00BB43C3" w:rsidP="00F46510">
            <w:pPr>
              <w:jc w:val="center"/>
              <w:rPr>
                <w:rFonts w:ascii="Times New Roman" w:hAnsi="Times New Roman" w:cs="Times New Roman"/>
                <w:sz w:val="24"/>
                <w:szCs w:val="24"/>
              </w:rPr>
            </w:pPr>
            <w:r>
              <w:rPr>
                <w:rFonts w:ascii="Times New Roman" w:hAnsi="Times New Roman" w:cs="Times New Roman"/>
                <w:sz w:val="24"/>
                <w:szCs w:val="24"/>
              </w:rPr>
              <w:t>13</w:t>
            </w:r>
          </w:p>
        </w:tc>
        <w:tc>
          <w:tcPr>
            <w:tcW w:w="7230" w:type="dxa"/>
            <w:vAlign w:val="center"/>
          </w:tcPr>
          <w:p w:rsidR="00BB43C3" w:rsidRDefault="00BB43C3" w:rsidP="002A0227">
            <w:pPr>
              <w:rPr>
                <w:rFonts w:ascii="Times New Roman" w:hAnsi="Times New Roman" w:cs="Times New Roman"/>
                <w:sz w:val="24"/>
                <w:szCs w:val="24"/>
              </w:rPr>
            </w:pPr>
            <w:r>
              <w:rPr>
                <w:rFonts w:ascii="Times New Roman" w:hAnsi="Times New Roman" w:cs="Times New Roman"/>
                <w:sz w:val="24"/>
                <w:szCs w:val="24"/>
              </w:rPr>
              <w:t>Осуществление передаваемого полномочия по организации сбора и вывоза бытовых отходов и мусора</w:t>
            </w:r>
          </w:p>
        </w:tc>
        <w:tc>
          <w:tcPr>
            <w:tcW w:w="1666" w:type="dxa"/>
            <w:vAlign w:val="center"/>
          </w:tcPr>
          <w:p w:rsidR="00BB43C3" w:rsidRDefault="00BB43C3" w:rsidP="00F46510">
            <w:pPr>
              <w:jc w:val="center"/>
              <w:rPr>
                <w:rFonts w:ascii="Times New Roman" w:hAnsi="Times New Roman" w:cs="Times New Roman"/>
                <w:sz w:val="24"/>
                <w:szCs w:val="24"/>
              </w:rPr>
            </w:pPr>
            <w:r>
              <w:rPr>
                <w:rFonts w:ascii="Times New Roman" w:hAnsi="Times New Roman" w:cs="Times New Roman"/>
                <w:sz w:val="24"/>
                <w:szCs w:val="24"/>
              </w:rPr>
              <w:t>138,0</w:t>
            </w:r>
          </w:p>
        </w:tc>
      </w:tr>
      <w:tr w:rsidR="000A2ADD" w:rsidRPr="00131E9F" w:rsidTr="00F46510">
        <w:trPr>
          <w:trHeight w:val="254"/>
        </w:trPr>
        <w:tc>
          <w:tcPr>
            <w:tcW w:w="675" w:type="dxa"/>
            <w:vAlign w:val="center"/>
          </w:tcPr>
          <w:p w:rsidR="000A2ADD" w:rsidRDefault="000A2ADD" w:rsidP="00F46510">
            <w:pPr>
              <w:jc w:val="center"/>
              <w:rPr>
                <w:rFonts w:ascii="Times New Roman" w:hAnsi="Times New Roman" w:cs="Times New Roman"/>
                <w:sz w:val="24"/>
                <w:szCs w:val="24"/>
              </w:rPr>
            </w:pPr>
            <w:r>
              <w:rPr>
                <w:rFonts w:ascii="Times New Roman" w:hAnsi="Times New Roman" w:cs="Times New Roman"/>
                <w:sz w:val="24"/>
                <w:szCs w:val="24"/>
              </w:rPr>
              <w:t>14</w:t>
            </w:r>
          </w:p>
        </w:tc>
        <w:tc>
          <w:tcPr>
            <w:tcW w:w="7230" w:type="dxa"/>
            <w:vAlign w:val="center"/>
          </w:tcPr>
          <w:p w:rsidR="000A2ADD" w:rsidRDefault="000A2ADD" w:rsidP="000A2ADD">
            <w:pPr>
              <w:rPr>
                <w:rFonts w:ascii="Times New Roman" w:hAnsi="Times New Roman" w:cs="Times New Roman"/>
                <w:sz w:val="24"/>
                <w:szCs w:val="24"/>
              </w:rPr>
            </w:pPr>
            <w:r>
              <w:rPr>
                <w:rFonts w:ascii="Times New Roman" w:hAnsi="Times New Roman" w:cs="Times New Roman"/>
                <w:sz w:val="24"/>
                <w:szCs w:val="24"/>
              </w:rPr>
              <w:t>Осуществление передаваемого полномочия  по организации ритуальных услуг и содержанию мест захоронения</w:t>
            </w:r>
          </w:p>
        </w:tc>
        <w:tc>
          <w:tcPr>
            <w:tcW w:w="1666" w:type="dxa"/>
            <w:vAlign w:val="center"/>
          </w:tcPr>
          <w:p w:rsidR="000A2ADD" w:rsidRDefault="000A2ADD" w:rsidP="00F46510">
            <w:pPr>
              <w:jc w:val="center"/>
              <w:rPr>
                <w:rFonts w:ascii="Times New Roman" w:hAnsi="Times New Roman" w:cs="Times New Roman"/>
                <w:sz w:val="24"/>
                <w:szCs w:val="24"/>
              </w:rPr>
            </w:pPr>
            <w:r>
              <w:rPr>
                <w:rFonts w:ascii="Times New Roman" w:hAnsi="Times New Roman" w:cs="Times New Roman"/>
                <w:sz w:val="24"/>
                <w:szCs w:val="24"/>
              </w:rPr>
              <w:t>139,0</w:t>
            </w:r>
          </w:p>
        </w:tc>
      </w:tr>
      <w:tr w:rsidR="00BB43C3" w:rsidRPr="00131E9F" w:rsidTr="00F46510">
        <w:trPr>
          <w:trHeight w:val="254"/>
        </w:trPr>
        <w:tc>
          <w:tcPr>
            <w:tcW w:w="675" w:type="dxa"/>
            <w:vAlign w:val="center"/>
          </w:tcPr>
          <w:p w:rsidR="00BB43C3" w:rsidRDefault="00BB43C3" w:rsidP="00F46510">
            <w:pPr>
              <w:jc w:val="center"/>
              <w:rPr>
                <w:rFonts w:ascii="Times New Roman" w:hAnsi="Times New Roman" w:cs="Times New Roman"/>
                <w:sz w:val="24"/>
                <w:szCs w:val="24"/>
              </w:rPr>
            </w:pPr>
            <w:r>
              <w:rPr>
                <w:rFonts w:ascii="Times New Roman" w:hAnsi="Times New Roman" w:cs="Times New Roman"/>
                <w:sz w:val="24"/>
                <w:szCs w:val="24"/>
              </w:rPr>
              <w:t>14</w:t>
            </w:r>
          </w:p>
        </w:tc>
        <w:tc>
          <w:tcPr>
            <w:tcW w:w="7230" w:type="dxa"/>
            <w:vAlign w:val="center"/>
          </w:tcPr>
          <w:p w:rsidR="00BB43C3" w:rsidRDefault="00BB43C3" w:rsidP="002A0227">
            <w:pPr>
              <w:rPr>
                <w:rFonts w:ascii="Times New Roman" w:hAnsi="Times New Roman" w:cs="Times New Roman"/>
                <w:sz w:val="24"/>
                <w:szCs w:val="24"/>
              </w:rPr>
            </w:pPr>
            <w:r>
              <w:rPr>
                <w:rFonts w:ascii="Times New Roman" w:hAnsi="Times New Roman" w:cs="Times New Roman"/>
                <w:sz w:val="24"/>
                <w:szCs w:val="24"/>
              </w:rPr>
              <w:t>Осуществление передаваемого полномочия по осуществлению мер по противодействию коррупции в границах поселения</w:t>
            </w:r>
          </w:p>
        </w:tc>
        <w:tc>
          <w:tcPr>
            <w:tcW w:w="1666" w:type="dxa"/>
            <w:vAlign w:val="center"/>
          </w:tcPr>
          <w:p w:rsidR="00BB43C3" w:rsidRDefault="00BB43C3" w:rsidP="00F46510">
            <w:pPr>
              <w:jc w:val="center"/>
              <w:rPr>
                <w:rFonts w:ascii="Times New Roman" w:hAnsi="Times New Roman" w:cs="Times New Roman"/>
                <w:sz w:val="24"/>
                <w:szCs w:val="24"/>
              </w:rPr>
            </w:pPr>
            <w:r>
              <w:rPr>
                <w:rFonts w:ascii="Times New Roman" w:hAnsi="Times New Roman" w:cs="Times New Roman"/>
                <w:sz w:val="24"/>
                <w:szCs w:val="24"/>
              </w:rPr>
              <w:t>10,0</w:t>
            </w:r>
          </w:p>
        </w:tc>
      </w:tr>
      <w:tr w:rsidR="00AE6D96" w:rsidRPr="00131E9F" w:rsidTr="00F46510">
        <w:trPr>
          <w:trHeight w:val="254"/>
        </w:trPr>
        <w:tc>
          <w:tcPr>
            <w:tcW w:w="675" w:type="dxa"/>
            <w:vAlign w:val="center"/>
          </w:tcPr>
          <w:p w:rsidR="00AE6D96" w:rsidRDefault="00AE6D96" w:rsidP="00F46510">
            <w:pPr>
              <w:jc w:val="center"/>
              <w:rPr>
                <w:rFonts w:ascii="Times New Roman" w:hAnsi="Times New Roman" w:cs="Times New Roman"/>
                <w:sz w:val="24"/>
                <w:szCs w:val="24"/>
              </w:rPr>
            </w:pPr>
          </w:p>
        </w:tc>
        <w:tc>
          <w:tcPr>
            <w:tcW w:w="7230" w:type="dxa"/>
            <w:vAlign w:val="center"/>
          </w:tcPr>
          <w:p w:rsidR="00AE6D96" w:rsidRDefault="00AE6D96" w:rsidP="00AE6D96">
            <w:pPr>
              <w:rPr>
                <w:rFonts w:ascii="Times New Roman" w:hAnsi="Times New Roman" w:cs="Times New Roman"/>
                <w:sz w:val="24"/>
                <w:szCs w:val="24"/>
              </w:rPr>
            </w:pPr>
            <w:r>
              <w:rPr>
                <w:rFonts w:ascii="Times New Roman" w:hAnsi="Times New Roman" w:cs="Times New Roman"/>
                <w:sz w:val="24"/>
                <w:szCs w:val="24"/>
              </w:rPr>
              <w:t xml:space="preserve">Осуществление передаваемого полномочия </w:t>
            </w:r>
            <w:r>
              <w:rPr>
                <w:rFonts w:ascii="Times New Roman" w:hAnsi="Times New Roman" w:cs="Times New Roman"/>
                <w:sz w:val="24"/>
                <w:szCs w:val="24"/>
              </w:rPr>
              <w:t>по дорожной деятельности</w:t>
            </w:r>
          </w:p>
        </w:tc>
        <w:tc>
          <w:tcPr>
            <w:tcW w:w="1666" w:type="dxa"/>
            <w:vAlign w:val="center"/>
          </w:tcPr>
          <w:p w:rsidR="00AE6D96" w:rsidRDefault="00AE6D96" w:rsidP="00F46510">
            <w:pPr>
              <w:jc w:val="center"/>
              <w:rPr>
                <w:rFonts w:ascii="Times New Roman" w:hAnsi="Times New Roman" w:cs="Times New Roman"/>
                <w:sz w:val="24"/>
                <w:szCs w:val="24"/>
              </w:rPr>
            </w:pPr>
            <w:r>
              <w:rPr>
                <w:rFonts w:ascii="Times New Roman" w:hAnsi="Times New Roman" w:cs="Times New Roman"/>
                <w:sz w:val="24"/>
                <w:szCs w:val="24"/>
              </w:rPr>
              <w:t>15027,9</w:t>
            </w:r>
          </w:p>
        </w:tc>
      </w:tr>
      <w:tr w:rsidR="00AE6D96" w:rsidRPr="00131E9F" w:rsidTr="00F46510">
        <w:trPr>
          <w:trHeight w:val="254"/>
        </w:trPr>
        <w:tc>
          <w:tcPr>
            <w:tcW w:w="675" w:type="dxa"/>
            <w:vAlign w:val="center"/>
          </w:tcPr>
          <w:p w:rsidR="00AE6D96" w:rsidRPr="00131E9F" w:rsidRDefault="00AE6D96" w:rsidP="00F46510">
            <w:pPr>
              <w:jc w:val="center"/>
              <w:rPr>
                <w:rFonts w:ascii="Times New Roman" w:hAnsi="Times New Roman" w:cs="Times New Roman"/>
                <w:sz w:val="24"/>
                <w:szCs w:val="24"/>
              </w:rPr>
            </w:pPr>
            <w:r>
              <w:rPr>
                <w:rFonts w:ascii="Times New Roman" w:hAnsi="Times New Roman" w:cs="Times New Roman"/>
                <w:sz w:val="24"/>
                <w:szCs w:val="24"/>
              </w:rPr>
              <w:t>8</w:t>
            </w:r>
          </w:p>
        </w:tc>
        <w:tc>
          <w:tcPr>
            <w:tcW w:w="7230" w:type="dxa"/>
            <w:vAlign w:val="center"/>
          </w:tcPr>
          <w:p w:rsidR="00AE6D96" w:rsidRPr="00861E18" w:rsidRDefault="00AE6D96" w:rsidP="00F46510">
            <w:pPr>
              <w:rPr>
                <w:rFonts w:ascii="Times New Roman" w:hAnsi="Times New Roman" w:cs="Times New Roman"/>
                <w:sz w:val="24"/>
                <w:szCs w:val="24"/>
              </w:rPr>
            </w:pPr>
            <w:r>
              <w:rPr>
                <w:rFonts w:ascii="Times New Roman" w:hAnsi="Times New Roman" w:cs="Times New Roman"/>
                <w:sz w:val="24"/>
                <w:szCs w:val="24"/>
              </w:rPr>
              <w:t>Доплаты к пенсиям муниципальных служащих</w:t>
            </w:r>
          </w:p>
        </w:tc>
        <w:tc>
          <w:tcPr>
            <w:tcW w:w="1666" w:type="dxa"/>
            <w:vAlign w:val="center"/>
          </w:tcPr>
          <w:p w:rsidR="00AE6D96" w:rsidRDefault="00AE6D96" w:rsidP="00F46510">
            <w:pPr>
              <w:jc w:val="center"/>
              <w:rPr>
                <w:rFonts w:ascii="Times New Roman" w:hAnsi="Times New Roman" w:cs="Times New Roman"/>
                <w:sz w:val="24"/>
                <w:szCs w:val="24"/>
              </w:rPr>
            </w:pPr>
          </w:p>
          <w:p w:rsidR="00AE6D96" w:rsidRDefault="00AE6D96" w:rsidP="00F46510">
            <w:pPr>
              <w:jc w:val="center"/>
              <w:rPr>
                <w:rFonts w:ascii="Times New Roman" w:hAnsi="Times New Roman" w:cs="Times New Roman"/>
                <w:sz w:val="24"/>
                <w:szCs w:val="24"/>
              </w:rPr>
            </w:pPr>
            <w:r>
              <w:rPr>
                <w:rFonts w:ascii="Times New Roman" w:hAnsi="Times New Roman" w:cs="Times New Roman"/>
                <w:sz w:val="24"/>
                <w:szCs w:val="24"/>
              </w:rPr>
              <w:t>3714,5</w:t>
            </w:r>
          </w:p>
          <w:p w:rsidR="00AE6D96" w:rsidRPr="00964BC8" w:rsidRDefault="00AE6D96" w:rsidP="00F46510">
            <w:pPr>
              <w:jc w:val="center"/>
              <w:rPr>
                <w:rFonts w:ascii="Times New Roman" w:hAnsi="Times New Roman" w:cs="Times New Roman"/>
                <w:sz w:val="24"/>
                <w:szCs w:val="24"/>
                <w:highlight w:val="yellow"/>
              </w:rPr>
            </w:pPr>
          </w:p>
        </w:tc>
      </w:tr>
      <w:tr w:rsidR="00AE6D96" w:rsidRPr="00131E9F" w:rsidTr="00F46510">
        <w:trPr>
          <w:trHeight w:val="254"/>
        </w:trPr>
        <w:tc>
          <w:tcPr>
            <w:tcW w:w="675" w:type="dxa"/>
            <w:vAlign w:val="center"/>
          </w:tcPr>
          <w:p w:rsidR="00AE6D96" w:rsidRPr="00131E9F" w:rsidRDefault="00AE6D96" w:rsidP="00F46510">
            <w:pPr>
              <w:jc w:val="center"/>
              <w:rPr>
                <w:rFonts w:ascii="Times New Roman" w:hAnsi="Times New Roman" w:cs="Times New Roman"/>
                <w:sz w:val="24"/>
                <w:szCs w:val="24"/>
              </w:rPr>
            </w:pPr>
            <w:r>
              <w:rPr>
                <w:rFonts w:ascii="Times New Roman" w:hAnsi="Times New Roman" w:cs="Times New Roman"/>
                <w:sz w:val="24"/>
                <w:szCs w:val="24"/>
              </w:rPr>
              <w:t>9</w:t>
            </w:r>
          </w:p>
        </w:tc>
        <w:tc>
          <w:tcPr>
            <w:tcW w:w="7230" w:type="dxa"/>
            <w:vAlign w:val="center"/>
          </w:tcPr>
          <w:p w:rsidR="00AE6D96" w:rsidRDefault="00AE6D96" w:rsidP="00F46510">
            <w:pPr>
              <w:rPr>
                <w:rFonts w:ascii="Times New Roman" w:hAnsi="Times New Roman" w:cs="Times New Roman"/>
                <w:sz w:val="24"/>
                <w:szCs w:val="24"/>
              </w:rPr>
            </w:pPr>
            <w:r>
              <w:rPr>
                <w:rFonts w:ascii="Times New Roman" w:hAnsi="Times New Roman" w:cs="Times New Roman"/>
                <w:sz w:val="24"/>
                <w:szCs w:val="24"/>
              </w:rPr>
              <w:t>Осуществление первичного воинского учета на территориях, где отсутствуют военные комиссариаты</w:t>
            </w:r>
          </w:p>
        </w:tc>
        <w:tc>
          <w:tcPr>
            <w:tcW w:w="1666" w:type="dxa"/>
            <w:vAlign w:val="center"/>
          </w:tcPr>
          <w:p w:rsidR="00AE6D96" w:rsidRPr="00964BC8" w:rsidRDefault="00AE6D96" w:rsidP="00F46510">
            <w:pPr>
              <w:jc w:val="center"/>
              <w:rPr>
                <w:rFonts w:ascii="Times New Roman" w:hAnsi="Times New Roman" w:cs="Times New Roman"/>
                <w:sz w:val="24"/>
                <w:szCs w:val="24"/>
                <w:highlight w:val="yellow"/>
              </w:rPr>
            </w:pPr>
            <w:r>
              <w:rPr>
                <w:rFonts w:ascii="Times New Roman" w:hAnsi="Times New Roman" w:cs="Times New Roman"/>
                <w:sz w:val="24"/>
                <w:szCs w:val="24"/>
              </w:rPr>
              <w:t>1435,2</w:t>
            </w:r>
          </w:p>
        </w:tc>
      </w:tr>
      <w:tr w:rsidR="00AE6D96" w:rsidRPr="00131E9F" w:rsidTr="00F46510">
        <w:tc>
          <w:tcPr>
            <w:tcW w:w="675" w:type="dxa"/>
            <w:vAlign w:val="center"/>
          </w:tcPr>
          <w:p w:rsidR="00AE6D96" w:rsidRPr="00861E18" w:rsidRDefault="00AE6D96" w:rsidP="00F46510">
            <w:pPr>
              <w:jc w:val="center"/>
              <w:rPr>
                <w:rFonts w:ascii="Times New Roman" w:hAnsi="Times New Roman" w:cs="Times New Roman"/>
                <w:sz w:val="24"/>
                <w:szCs w:val="24"/>
              </w:rPr>
            </w:pPr>
            <w:r>
              <w:rPr>
                <w:rFonts w:ascii="Times New Roman" w:hAnsi="Times New Roman" w:cs="Times New Roman"/>
                <w:sz w:val="24"/>
                <w:szCs w:val="24"/>
              </w:rPr>
              <w:t>10</w:t>
            </w:r>
          </w:p>
        </w:tc>
        <w:tc>
          <w:tcPr>
            <w:tcW w:w="7230" w:type="dxa"/>
            <w:vAlign w:val="center"/>
          </w:tcPr>
          <w:p w:rsidR="00AE6D96" w:rsidRPr="00131E9F" w:rsidRDefault="00AE6D96" w:rsidP="00F81604">
            <w:pPr>
              <w:rPr>
                <w:rFonts w:ascii="Times New Roman" w:hAnsi="Times New Roman" w:cs="Times New Roman"/>
                <w:sz w:val="24"/>
                <w:szCs w:val="24"/>
              </w:rPr>
            </w:pPr>
            <w:r>
              <w:rPr>
                <w:rFonts w:ascii="Times New Roman" w:hAnsi="Times New Roman" w:cs="Times New Roman"/>
                <w:sz w:val="24"/>
                <w:szCs w:val="24"/>
              </w:rPr>
              <w:t>Реализация</w:t>
            </w:r>
            <w:r w:rsidRPr="00F81604">
              <w:rPr>
                <w:rFonts w:ascii="Times New Roman" w:hAnsi="Times New Roman" w:cs="Times New Roman"/>
                <w:sz w:val="24"/>
                <w:szCs w:val="24"/>
              </w:rPr>
              <w:t xml:space="preserve"> Закона Забайкальского края  «Об </w:t>
            </w:r>
            <w:r>
              <w:rPr>
                <w:rFonts w:ascii="Times New Roman" w:hAnsi="Times New Roman" w:cs="Times New Roman"/>
                <w:sz w:val="24"/>
                <w:szCs w:val="24"/>
              </w:rPr>
              <w:t xml:space="preserve">отдельных вопросах в сфере </w:t>
            </w:r>
            <w:r w:rsidRPr="00F81604">
              <w:rPr>
                <w:rFonts w:ascii="Times New Roman" w:hAnsi="Times New Roman" w:cs="Times New Roman"/>
                <w:sz w:val="24"/>
                <w:szCs w:val="24"/>
              </w:rPr>
              <w:t>образовани</w:t>
            </w:r>
            <w:r>
              <w:rPr>
                <w:rFonts w:ascii="Times New Roman" w:hAnsi="Times New Roman" w:cs="Times New Roman"/>
                <w:sz w:val="24"/>
                <w:szCs w:val="24"/>
              </w:rPr>
              <w:t>я</w:t>
            </w:r>
            <w:r w:rsidRPr="00F81604">
              <w:rPr>
                <w:rFonts w:ascii="Times New Roman" w:hAnsi="Times New Roman" w:cs="Times New Roman"/>
                <w:sz w:val="24"/>
                <w:szCs w:val="24"/>
              </w:rPr>
              <w:t>» в части увеличения тарифной ставки на 25 процентов  в поселках городского типа (рабочих поселках) (кроме педагогических работников муниципальных  образовательных учреждений)</w:t>
            </w:r>
          </w:p>
        </w:tc>
        <w:tc>
          <w:tcPr>
            <w:tcW w:w="1666" w:type="dxa"/>
            <w:vAlign w:val="center"/>
          </w:tcPr>
          <w:p w:rsidR="00AE6D96" w:rsidRPr="00131E9F" w:rsidRDefault="00AE6D96" w:rsidP="00F46510">
            <w:pPr>
              <w:jc w:val="center"/>
              <w:rPr>
                <w:rFonts w:ascii="Times New Roman" w:hAnsi="Times New Roman" w:cs="Times New Roman"/>
                <w:sz w:val="24"/>
                <w:szCs w:val="24"/>
              </w:rPr>
            </w:pPr>
            <w:r>
              <w:rPr>
                <w:rFonts w:ascii="Times New Roman" w:hAnsi="Times New Roman" w:cs="Times New Roman"/>
                <w:sz w:val="24"/>
                <w:szCs w:val="24"/>
              </w:rPr>
              <w:t>135,8</w:t>
            </w:r>
          </w:p>
        </w:tc>
      </w:tr>
      <w:tr w:rsidR="00AE6D96" w:rsidRPr="00131E9F" w:rsidTr="00F46510">
        <w:tc>
          <w:tcPr>
            <w:tcW w:w="675" w:type="dxa"/>
            <w:vAlign w:val="center"/>
          </w:tcPr>
          <w:p w:rsidR="00AE6D96" w:rsidRPr="00861E18" w:rsidRDefault="00AE6D96" w:rsidP="00F46510">
            <w:pPr>
              <w:jc w:val="center"/>
              <w:rPr>
                <w:rFonts w:ascii="Times New Roman" w:hAnsi="Times New Roman" w:cs="Times New Roman"/>
                <w:sz w:val="24"/>
                <w:szCs w:val="24"/>
              </w:rPr>
            </w:pPr>
            <w:r>
              <w:rPr>
                <w:rFonts w:ascii="Times New Roman" w:hAnsi="Times New Roman" w:cs="Times New Roman"/>
                <w:sz w:val="24"/>
                <w:szCs w:val="24"/>
              </w:rPr>
              <w:lastRenderedPageBreak/>
              <w:t>11</w:t>
            </w:r>
          </w:p>
        </w:tc>
        <w:tc>
          <w:tcPr>
            <w:tcW w:w="7230" w:type="dxa"/>
            <w:vAlign w:val="center"/>
          </w:tcPr>
          <w:p w:rsidR="00AE6D96" w:rsidRPr="00131E9F" w:rsidRDefault="00AE6D96" w:rsidP="00F46510">
            <w:pPr>
              <w:rPr>
                <w:rFonts w:ascii="Times New Roman" w:hAnsi="Times New Roman" w:cs="Times New Roman"/>
                <w:sz w:val="24"/>
                <w:szCs w:val="24"/>
              </w:rPr>
            </w:pPr>
            <w:r>
              <w:rPr>
                <w:rFonts w:ascii="Times New Roman" w:hAnsi="Times New Roman" w:cs="Times New Roman"/>
                <w:sz w:val="24"/>
                <w:szCs w:val="24"/>
              </w:rPr>
              <w:t>И</w:t>
            </w:r>
            <w:r w:rsidRPr="00803A64">
              <w:rPr>
                <w:rFonts w:ascii="Times New Roman" w:hAnsi="Times New Roman" w:cs="Times New Roman"/>
                <w:sz w:val="24"/>
                <w:szCs w:val="24"/>
              </w:rPr>
              <w:t xml:space="preserve">сполнение органами местного  </w:t>
            </w:r>
            <w:r>
              <w:rPr>
                <w:rFonts w:ascii="Times New Roman" w:hAnsi="Times New Roman" w:cs="Times New Roman"/>
                <w:sz w:val="24"/>
                <w:szCs w:val="24"/>
              </w:rPr>
              <w:t>самоуправления  государственных полномочий</w:t>
            </w:r>
            <w:r w:rsidRPr="00803A64">
              <w:rPr>
                <w:rFonts w:ascii="Times New Roman" w:hAnsi="Times New Roman" w:cs="Times New Roman"/>
                <w:sz w:val="24"/>
                <w:szCs w:val="24"/>
              </w:rPr>
              <w:t xml:space="preserve"> по расчету и предоставлению дотаций поселениям на выравнивание бюджетной обеспеченности</w:t>
            </w:r>
          </w:p>
        </w:tc>
        <w:tc>
          <w:tcPr>
            <w:tcW w:w="1666" w:type="dxa"/>
            <w:vAlign w:val="center"/>
          </w:tcPr>
          <w:p w:rsidR="00AE6D96" w:rsidRPr="00131E9F" w:rsidRDefault="00AE6D96" w:rsidP="00F46510">
            <w:pPr>
              <w:jc w:val="center"/>
              <w:rPr>
                <w:rFonts w:ascii="Times New Roman" w:hAnsi="Times New Roman" w:cs="Times New Roman"/>
                <w:sz w:val="24"/>
                <w:szCs w:val="24"/>
              </w:rPr>
            </w:pPr>
            <w:r>
              <w:rPr>
                <w:rFonts w:ascii="Times New Roman" w:hAnsi="Times New Roman" w:cs="Times New Roman"/>
                <w:sz w:val="24"/>
                <w:szCs w:val="24"/>
              </w:rPr>
              <w:t>4256,0</w:t>
            </w:r>
          </w:p>
        </w:tc>
      </w:tr>
      <w:tr w:rsidR="00AE6D96" w:rsidRPr="00131E9F" w:rsidTr="00F46510">
        <w:tc>
          <w:tcPr>
            <w:tcW w:w="675" w:type="dxa"/>
            <w:vAlign w:val="center"/>
          </w:tcPr>
          <w:p w:rsidR="00AE6D96" w:rsidRPr="00861E18" w:rsidRDefault="00AE6D96" w:rsidP="00F46510">
            <w:pPr>
              <w:jc w:val="center"/>
              <w:rPr>
                <w:rFonts w:ascii="Times New Roman" w:hAnsi="Times New Roman" w:cs="Times New Roman"/>
                <w:sz w:val="24"/>
                <w:szCs w:val="24"/>
              </w:rPr>
            </w:pPr>
            <w:r>
              <w:rPr>
                <w:rFonts w:ascii="Times New Roman" w:hAnsi="Times New Roman" w:cs="Times New Roman"/>
                <w:sz w:val="24"/>
                <w:szCs w:val="24"/>
              </w:rPr>
              <w:t>12</w:t>
            </w:r>
          </w:p>
        </w:tc>
        <w:tc>
          <w:tcPr>
            <w:tcW w:w="7230" w:type="dxa"/>
            <w:vAlign w:val="center"/>
          </w:tcPr>
          <w:p w:rsidR="00AE6D96" w:rsidRDefault="00AE6D96" w:rsidP="00F46510">
            <w:pPr>
              <w:rPr>
                <w:rFonts w:ascii="Times New Roman" w:hAnsi="Times New Roman" w:cs="Times New Roman"/>
                <w:sz w:val="24"/>
                <w:szCs w:val="24"/>
              </w:rPr>
            </w:pPr>
            <w:r>
              <w:rPr>
                <w:rFonts w:ascii="Times New Roman" w:hAnsi="Times New Roman" w:cs="Times New Roman"/>
                <w:sz w:val="24"/>
                <w:szCs w:val="24"/>
              </w:rPr>
              <w:t>Финансовое обеспечение передаваемых государственных полномочий</w:t>
            </w:r>
            <w:r w:rsidRPr="00803A64">
              <w:rPr>
                <w:rFonts w:ascii="Times New Roman" w:hAnsi="Times New Roman" w:cs="Times New Roman"/>
                <w:sz w:val="24"/>
                <w:szCs w:val="24"/>
              </w:rPr>
              <w:t xml:space="preserve"> по расчету и предоставлению дотаций поселениям на выравнивание бюджетной обеспеченности</w:t>
            </w:r>
          </w:p>
        </w:tc>
        <w:tc>
          <w:tcPr>
            <w:tcW w:w="1666" w:type="dxa"/>
            <w:vAlign w:val="center"/>
          </w:tcPr>
          <w:p w:rsidR="00AE6D96" w:rsidRPr="000A7D6C" w:rsidRDefault="00AE6D96" w:rsidP="00F46510">
            <w:pPr>
              <w:jc w:val="center"/>
              <w:rPr>
                <w:rFonts w:ascii="Times New Roman" w:hAnsi="Times New Roman" w:cs="Times New Roman"/>
                <w:sz w:val="24"/>
                <w:szCs w:val="24"/>
              </w:rPr>
            </w:pPr>
            <w:r>
              <w:rPr>
                <w:rFonts w:ascii="Times New Roman" w:hAnsi="Times New Roman" w:cs="Times New Roman"/>
                <w:sz w:val="24"/>
                <w:szCs w:val="24"/>
              </w:rPr>
              <w:t>209,4</w:t>
            </w:r>
          </w:p>
        </w:tc>
      </w:tr>
      <w:tr w:rsidR="00AE6D96" w:rsidRPr="00131E9F" w:rsidTr="00F46510">
        <w:tc>
          <w:tcPr>
            <w:tcW w:w="675" w:type="dxa"/>
            <w:vAlign w:val="center"/>
          </w:tcPr>
          <w:p w:rsidR="00AE6D96" w:rsidRDefault="00AE6D96" w:rsidP="00F46510">
            <w:pPr>
              <w:jc w:val="center"/>
              <w:rPr>
                <w:rFonts w:ascii="Times New Roman" w:hAnsi="Times New Roman" w:cs="Times New Roman"/>
                <w:sz w:val="24"/>
                <w:szCs w:val="24"/>
              </w:rPr>
            </w:pPr>
            <w:r>
              <w:rPr>
                <w:rFonts w:ascii="Times New Roman" w:hAnsi="Times New Roman" w:cs="Times New Roman"/>
                <w:sz w:val="24"/>
                <w:szCs w:val="24"/>
              </w:rPr>
              <w:t>13</w:t>
            </w:r>
          </w:p>
        </w:tc>
        <w:tc>
          <w:tcPr>
            <w:tcW w:w="7230" w:type="dxa"/>
            <w:vAlign w:val="center"/>
          </w:tcPr>
          <w:p w:rsidR="00AE6D96" w:rsidRDefault="00AE6D96" w:rsidP="00F46510">
            <w:pPr>
              <w:rPr>
                <w:rFonts w:ascii="Times New Roman" w:hAnsi="Times New Roman" w:cs="Times New Roman"/>
                <w:sz w:val="24"/>
                <w:szCs w:val="24"/>
              </w:rPr>
            </w:pPr>
            <w:r>
              <w:rPr>
                <w:rFonts w:ascii="Times New Roman" w:hAnsi="Times New Roman" w:cs="Times New Roman"/>
                <w:sz w:val="24"/>
                <w:szCs w:val="24"/>
              </w:rPr>
              <w:t>Осуществление государственных полномочий в сфере труда</w:t>
            </w:r>
          </w:p>
        </w:tc>
        <w:tc>
          <w:tcPr>
            <w:tcW w:w="1666" w:type="dxa"/>
            <w:vAlign w:val="center"/>
          </w:tcPr>
          <w:p w:rsidR="00AE6D96" w:rsidRDefault="00AE6D96" w:rsidP="00F46510">
            <w:pPr>
              <w:jc w:val="center"/>
              <w:rPr>
                <w:rFonts w:ascii="Times New Roman" w:hAnsi="Times New Roman" w:cs="Times New Roman"/>
                <w:sz w:val="24"/>
                <w:szCs w:val="24"/>
              </w:rPr>
            </w:pPr>
            <w:r>
              <w:rPr>
                <w:rFonts w:ascii="Times New Roman" w:hAnsi="Times New Roman" w:cs="Times New Roman"/>
                <w:sz w:val="24"/>
                <w:szCs w:val="24"/>
              </w:rPr>
              <w:t>384,3</w:t>
            </w:r>
          </w:p>
        </w:tc>
      </w:tr>
      <w:tr w:rsidR="00AE6D96" w:rsidRPr="00131E9F" w:rsidTr="00F46510">
        <w:tc>
          <w:tcPr>
            <w:tcW w:w="675" w:type="dxa"/>
            <w:vAlign w:val="center"/>
          </w:tcPr>
          <w:p w:rsidR="00AE6D96" w:rsidRDefault="00AE6D96" w:rsidP="00F46510">
            <w:pPr>
              <w:jc w:val="center"/>
              <w:rPr>
                <w:rFonts w:ascii="Times New Roman" w:hAnsi="Times New Roman" w:cs="Times New Roman"/>
                <w:sz w:val="24"/>
                <w:szCs w:val="24"/>
              </w:rPr>
            </w:pPr>
            <w:r>
              <w:rPr>
                <w:rFonts w:ascii="Times New Roman" w:hAnsi="Times New Roman" w:cs="Times New Roman"/>
                <w:sz w:val="24"/>
                <w:szCs w:val="24"/>
              </w:rPr>
              <w:t>14</w:t>
            </w:r>
          </w:p>
        </w:tc>
        <w:tc>
          <w:tcPr>
            <w:tcW w:w="7230" w:type="dxa"/>
            <w:vAlign w:val="center"/>
          </w:tcPr>
          <w:p w:rsidR="00AE6D96" w:rsidRDefault="00AE6D96" w:rsidP="00F46510">
            <w:pPr>
              <w:rPr>
                <w:rFonts w:ascii="Times New Roman" w:hAnsi="Times New Roman" w:cs="Times New Roman"/>
                <w:sz w:val="24"/>
                <w:szCs w:val="24"/>
              </w:rPr>
            </w:pPr>
            <w:r>
              <w:rPr>
                <w:rFonts w:ascii="Times New Roman" w:hAnsi="Times New Roman" w:cs="Times New Roman"/>
                <w:sz w:val="24"/>
                <w:szCs w:val="24"/>
              </w:rPr>
              <w:t>Осуществление государственного полномочия по созданию административных комиссий в Забайкальском крае</w:t>
            </w:r>
          </w:p>
        </w:tc>
        <w:tc>
          <w:tcPr>
            <w:tcW w:w="1666" w:type="dxa"/>
            <w:vAlign w:val="center"/>
          </w:tcPr>
          <w:p w:rsidR="00AE6D96" w:rsidRDefault="00AE6D96" w:rsidP="00F46510">
            <w:pPr>
              <w:jc w:val="center"/>
              <w:rPr>
                <w:rFonts w:ascii="Times New Roman" w:hAnsi="Times New Roman" w:cs="Times New Roman"/>
                <w:sz w:val="24"/>
                <w:szCs w:val="24"/>
              </w:rPr>
            </w:pPr>
            <w:r>
              <w:rPr>
                <w:rFonts w:ascii="Times New Roman" w:hAnsi="Times New Roman" w:cs="Times New Roman"/>
                <w:sz w:val="24"/>
                <w:szCs w:val="24"/>
              </w:rPr>
              <w:t>37,1</w:t>
            </w:r>
          </w:p>
        </w:tc>
      </w:tr>
      <w:tr w:rsidR="00AE6D96" w:rsidRPr="00131E9F" w:rsidTr="00F46510">
        <w:tc>
          <w:tcPr>
            <w:tcW w:w="675" w:type="dxa"/>
            <w:vAlign w:val="center"/>
          </w:tcPr>
          <w:p w:rsidR="00AE6D96" w:rsidRPr="00861E18" w:rsidRDefault="00AE6D96" w:rsidP="00F46510">
            <w:pPr>
              <w:jc w:val="center"/>
              <w:rPr>
                <w:rFonts w:ascii="Times New Roman" w:hAnsi="Times New Roman" w:cs="Times New Roman"/>
                <w:sz w:val="24"/>
                <w:szCs w:val="24"/>
              </w:rPr>
            </w:pPr>
            <w:r>
              <w:rPr>
                <w:rFonts w:ascii="Times New Roman" w:hAnsi="Times New Roman" w:cs="Times New Roman"/>
                <w:sz w:val="24"/>
                <w:szCs w:val="24"/>
              </w:rPr>
              <w:t>15</w:t>
            </w:r>
          </w:p>
        </w:tc>
        <w:tc>
          <w:tcPr>
            <w:tcW w:w="7230" w:type="dxa"/>
            <w:vAlign w:val="center"/>
          </w:tcPr>
          <w:p w:rsidR="00AE6D96" w:rsidRPr="00131E9F" w:rsidRDefault="00AE6D96" w:rsidP="00F46510">
            <w:pPr>
              <w:rPr>
                <w:rFonts w:ascii="Times New Roman" w:hAnsi="Times New Roman" w:cs="Times New Roman"/>
                <w:sz w:val="24"/>
                <w:szCs w:val="24"/>
              </w:rPr>
            </w:pPr>
            <w:r>
              <w:rPr>
                <w:rFonts w:ascii="Times New Roman" w:hAnsi="Times New Roman" w:cs="Times New Roman"/>
                <w:sz w:val="24"/>
                <w:szCs w:val="24"/>
              </w:rPr>
              <w:t xml:space="preserve"> Осуществление </w:t>
            </w:r>
            <w:r w:rsidRPr="00803A64">
              <w:rPr>
                <w:rFonts w:ascii="Times New Roman" w:hAnsi="Times New Roman" w:cs="Times New Roman"/>
                <w:sz w:val="24"/>
                <w:szCs w:val="24"/>
              </w:rPr>
              <w:t>государственного полномочия по созданию комиссий по делам несовершеннолетних и защите их прав и организации деятельности этих комиссий</w:t>
            </w:r>
          </w:p>
        </w:tc>
        <w:tc>
          <w:tcPr>
            <w:tcW w:w="1666" w:type="dxa"/>
            <w:vAlign w:val="center"/>
          </w:tcPr>
          <w:p w:rsidR="00AE6D96" w:rsidRPr="00131E9F" w:rsidRDefault="00AE6D96" w:rsidP="00F46510">
            <w:pPr>
              <w:jc w:val="center"/>
              <w:rPr>
                <w:rFonts w:ascii="Times New Roman" w:hAnsi="Times New Roman" w:cs="Times New Roman"/>
                <w:sz w:val="24"/>
                <w:szCs w:val="24"/>
              </w:rPr>
            </w:pPr>
            <w:r>
              <w:rPr>
                <w:rFonts w:ascii="Times New Roman" w:hAnsi="Times New Roman" w:cs="Times New Roman"/>
                <w:sz w:val="24"/>
                <w:szCs w:val="24"/>
              </w:rPr>
              <w:t>442,6</w:t>
            </w:r>
          </w:p>
        </w:tc>
      </w:tr>
      <w:tr w:rsidR="00AE6D96" w:rsidRPr="00131E9F" w:rsidTr="00F46510">
        <w:tc>
          <w:tcPr>
            <w:tcW w:w="675" w:type="dxa"/>
            <w:vAlign w:val="center"/>
          </w:tcPr>
          <w:p w:rsidR="00AE6D96" w:rsidRDefault="00AE6D96" w:rsidP="00F46510">
            <w:pPr>
              <w:jc w:val="center"/>
              <w:rPr>
                <w:rFonts w:ascii="Times New Roman" w:hAnsi="Times New Roman" w:cs="Times New Roman"/>
                <w:sz w:val="24"/>
                <w:szCs w:val="24"/>
              </w:rPr>
            </w:pPr>
            <w:r>
              <w:rPr>
                <w:rFonts w:ascii="Times New Roman" w:hAnsi="Times New Roman" w:cs="Times New Roman"/>
                <w:sz w:val="24"/>
                <w:szCs w:val="24"/>
              </w:rPr>
              <w:t>16</w:t>
            </w:r>
          </w:p>
        </w:tc>
        <w:tc>
          <w:tcPr>
            <w:tcW w:w="7230" w:type="dxa"/>
            <w:vAlign w:val="center"/>
          </w:tcPr>
          <w:p w:rsidR="00AE6D96" w:rsidRDefault="00AE6D96" w:rsidP="00F46510">
            <w:pPr>
              <w:rPr>
                <w:rFonts w:ascii="Times New Roman" w:hAnsi="Times New Roman" w:cs="Times New Roman"/>
                <w:sz w:val="24"/>
                <w:szCs w:val="24"/>
              </w:rPr>
            </w:pPr>
            <w:r>
              <w:rPr>
                <w:rFonts w:ascii="Times New Roman" w:hAnsi="Times New Roman" w:cs="Times New Roman"/>
                <w:sz w:val="24"/>
                <w:szCs w:val="24"/>
              </w:rPr>
              <w:t>О</w:t>
            </w:r>
            <w:r w:rsidRPr="00803A64">
              <w:rPr>
                <w:rFonts w:ascii="Times New Roman" w:hAnsi="Times New Roman" w:cs="Times New Roman"/>
                <w:sz w:val="24"/>
                <w:szCs w:val="24"/>
              </w:rPr>
              <w:t>существление  государственного полномочия по установлению нормативов формирования расходов на содержание органов местного самоуправления поселений</w:t>
            </w:r>
          </w:p>
        </w:tc>
        <w:tc>
          <w:tcPr>
            <w:tcW w:w="1666" w:type="dxa"/>
            <w:vAlign w:val="center"/>
          </w:tcPr>
          <w:p w:rsidR="00AE6D96" w:rsidRDefault="00AE6D96" w:rsidP="00F46510">
            <w:pPr>
              <w:jc w:val="center"/>
              <w:rPr>
                <w:rFonts w:ascii="Times New Roman" w:hAnsi="Times New Roman" w:cs="Times New Roman"/>
                <w:sz w:val="24"/>
                <w:szCs w:val="24"/>
              </w:rPr>
            </w:pPr>
            <w:r>
              <w:rPr>
                <w:rFonts w:ascii="Times New Roman" w:hAnsi="Times New Roman" w:cs="Times New Roman"/>
                <w:sz w:val="24"/>
                <w:szCs w:val="24"/>
              </w:rPr>
              <w:t>0,6</w:t>
            </w:r>
          </w:p>
        </w:tc>
      </w:tr>
      <w:tr w:rsidR="00AE6D96" w:rsidRPr="00131E9F" w:rsidTr="00F46510">
        <w:tc>
          <w:tcPr>
            <w:tcW w:w="675" w:type="dxa"/>
            <w:vAlign w:val="center"/>
          </w:tcPr>
          <w:p w:rsidR="00AE6D96" w:rsidRPr="00861E18" w:rsidRDefault="00AE6D96" w:rsidP="00F46510">
            <w:pPr>
              <w:jc w:val="center"/>
              <w:rPr>
                <w:rFonts w:ascii="Times New Roman" w:hAnsi="Times New Roman" w:cs="Times New Roman"/>
                <w:sz w:val="24"/>
                <w:szCs w:val="24"/>
              </w:rPr>
            </w:pPr>
            <w:r>
              <w:rPr>
                <w:rFonts w:ascii="Times New Roman" w:hAnsi="Times New Roman" w:cs="Times New Roman"/>
                <w:sz w:val="24"/>
                <w:szCs w:val="24"/>
              </w:rPr>
              <w:t>17</w:t>
            </w:r>
          </w:p>
        </w:tc>
        <w:tc>
          <w:tcPr>
            <w:tcW w:w="7230" w:type="dxa"/>
            <w:vAlign w:val="center"/>
          </w:tcPr>
          <w:p w:rsidR="00AE6D96" w:rsidRPr="00131E9F" w:rsidRDefault="00AE6D96" w:rsidP="00F46510">
            <w:pPr>
              <w:rPr>
                <w:rFonts w:ascii="Times New Roman" w:hAnsi="Times New Roman" w:cs="Times New Roman"/>
                <w:sz w:val="24"/>
                <w:szCs w:val="24"/>
              </w:rPr>
            </w:pPr>
            <w:r>
              <w:rPr>
                <w:rFonts w:ascii="Times New Roman" w:hAnsi="Times New Roman" w:cs="Times New Roman"/>
                <w:sz w:val="24"/>
                <w:szCs w:val="24"/>
              </w:rPr>
              <w:t>О</w:t>
            </w:r>
            <w:r w:rsidRPr="00803A64">
              <w:rPr>
                <w:rFonts w:ascii="Times New Roman" w:hAnsi="Times New Roman" w:cs="Times New Roman"/>
                <w:sz w:val="24"/>
                <w:szCs w:val="24"/>
              </w:rPr>
              <w:t>существление государственных полномочий по сбору информации от поселений, находящихся в муниципальном районе, необходимой для ведения регистра муниципальных нормативных правовых актов</w:t>
            </w:r>
          </w:p>
        </w:tc>
        <w:tc>
          <w:tcPr>
            <w:tcW w:w="1666" w:type="dxa"/>
            <w:vAlign w:val="center"/>
          </w:tcPr>
          <w:p w:rsidR="00AE6D96" w:rsidRPr="00131E9F" w:rsidRDefault="00AE6D96" w:rsidP="00F46510">
            <w:pPr>
              <w:jc w:val="center"/>
              <w:rPr>
                <w:rFonts w:ascii="Times New Roman" w:hAnsi="Times New Roman" w:cs="Times New Roman"/>
                <w:sz w:val="24"/>
                <w:szCs w:val="24"/>
              </w:rPr>
            </w:pPr>
            <w:r>
              <w:rPr>
                <w:rFonts w:ascii="Times New Roman" w:hAnsi="Times New Roman" w:cs="Times New Roman"/>
                <w:sz w:val="24"/>
                <w:szCs w:val="24"/>
              </w:rPr>
              <w:t>33,3</w:t>
            </w:r>
          </w:p>
        </w:tc>
      </w:tr>
      <w:tr w:rsidR="00AE6D96" w:rsidRPr="00131E9F" w:rsidTr="00F46510">
        <w:tc>
          <w:tcPr>
            <w:tcW w:w="675" w:type="dxa"/>
            <w:vAlign w:val="center"/>
          </w:tcPr>
          <w:p w:rsidR="00AE6D96" w:rsidRPr="00861E18" w:rsidRDefault="00AE6D96" w:rsidP="00F46510">
            <w:pPr>
              <w:jc w:val="center"/>
              <w:rPr>
                <w:rFonts w:ascii="Times New Roman" w:hAnsi="Times New Roman" w:cs="Times New Roman"/>
                <w:sz w:val="24"/>
                <w:szCs w:val="24"/>
              </w:rPr>
            </w:pPr>
            <w:r>
              <w:rPr>
                <w:rFonts w:ascii="Times New Roman" w:hAnsi="Times New Roman" w:cs="Times New Roman"/>
                <w:sz w:val="24"/>
                <w:szCs w:val="24"/>
              </w:rPr>
              <w:t>18</w:t>
            </w:r>
          </w:p>
        </w:tc>
        <w:tc>
          <w:tcPr>
            <w:tcW w:w="7230" w:type="dxa"/>
            <w:vAlign w:val="center"/>
          </w:tcPr>
          <w:p w:rsidR="00AE6D96" w:rsidRDefault="00AE6D96" w:rsidP="00F46510">
            <w:pPr>
              <w:rPr>
                <w:rFonts w:ascii="Times New Roman" w:hAnsi="Times New Roman" w:cs="Times New Roman"/>
                <w:sz w:val="24"/>
                <w:szCs w:val="24"/>
              </w:rPr>
            </w:pPr>
            <w:r>
              <w:rPr>
                <w:rFonts w:ascii="Times New Roman" w:hAnsi="Times New Roman" w:cs="Times New Roman"/>
                <w:sz w:val="24"/>
                <w:szCs w:val="24"/>
              </w:rPr>
              <w:t>Выполнение других обязательств государства в части материально-технического обеспечения деятельности муниципального органа</w:t>
            </w:r>
          </w:p>
        </w:tc>
        <w:tc>
          <w:tcPr>
            <w:tcW w:w="1666" w:type="dxa"/>
            <w:vAlign w:val="center"/>
          </w:tcPr>
          <w:p w:rsidR="00AE6D96" w:rsidRDefault="00AE6D96" w:rsidP="00F46510">
            <w:pPr>
              <w:jc w:val="center"/>
              <w:rPr>
                <w:rFonts w:ascii="Times New Roman" w:hAnsi="Times New Roman" w:cs="Times New Roman"/>
                <w:sz w:val="24"/>
                <w:szCs w:val="24"/>
              </w:rPr>
            </w:pPr>
            <w:r>
              <w:rPr>
                <w:rFonts w:ascii="Times New Roman" w:hAnsi="Times New Roman" w:cs="Times New Roman"/>
                <w:sz w:val="24"/>
                <w:szCs w:val="24"/>
              </w:rPr>
              <w:t>876,7</w:t>
            </w:r>
          </w:p>
        </w:tc>
      </w:tr>
      <w:tr w:rsidR="00AE6D96" w:rsidRPr="00131E9F" w:rsidTr="00F46510">
        <w:tc>
          <w:tcPr>
            <w:tcW w:w="675" w:type="dxa"/>
            <w:vAlign w:val="center"/>
          </w:tcPr>
          <w:p w:rsidR="00AE6D96" w:rsidRDefault="00AE6D96" w:rsidP="00F46510">
            <w:pPr>
              <w:jc w:val="center"/>
              <w:rPr>
                <w:rFonts w:ascii="Times New Roman" w:hAnsi="Times New Roman" w:cs="Times New Roman"/>
                <w:sz w:val="24"/>
                <w:szCs w:val="24"/>
              </w:rPr>
            </w:pPr>
            <w:r>
              <w:rPr>
                <w:rFonts w:ascii="Times New Roman" w:hAnsi="Times New Roman" w:cs="Times New Roman"/>
                <w:sz w:val="24"/>
                <w:szCs w:val="24"/>
              </w:rPr>
              <w:t>19</w:t>
            </w:r>
          </w:p>
        </w:tc>
        <w:tc>
          <w:tcPr>
            <w:tcW w:w="7230" w:type="dxa"/>
            <w:vAlign w:val="center"/>
          </w:tcPr>
          <w:p w:rsidR="00AE6D96" w:rsidRDefault="00AE6D96" w:rsidP="006B258A">
            <w:pPr>
              <w:rPr>
                <w:rFonts w:ascii="Times New Roman" w:hAnsi="Times New Roman" w:cs="Times New Roman"/>
                <w:sz w:val="24"/>
                <w:szCs w:val="24"/>
              </w:rPr>
            </w:pPr>
            <w:r>
              <w:rPr>
                <w:rFonts w:ascii="Times New Roman" w:hAnsi="Times New Roman" w:cs="Times New Roman"/>
                <w:sz w:val="24"/>
                <w:szCs w:val="2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666" w:type="dxa"/>
            <w:vAlign w:val="center"/>
          </w:tcPr>
          <w:p w:rsidR="00AE6D96" w:rsidRDefault="00AE6D96" w:rsidP="00F46510">
            <w:pPr>
              <w:jc w:val="center"/>
              <w:rPr>
                <w:rFonts w:ascii="Times New Roman" w:hAnsi="Times New Roman" w:cs="Times New Roman"/>
                <w:sz w:val="24"/>
                <w:szCs w:val="24"/>
              </w:rPr>
            </w:pPr>
            <w:r>
              <w:rPr>
                <w:rFonts w:ascii="Times New Roman" w:hAnsi="Times New Roman" w:cs="Times New Roman"/>
                <w:sz w:val="24"/>
                <w:szCs w:val="24"/>
              </w:rPr>
              <w:t>54,2</w:t>
            </w:r>
          </w:p>
        </w:tc>
      </w:tr>
      <w:tr w:rsidR="00AE6D96" w:rsidRPr="00131E9F" w:rsidTr="00F46510">
        <w:tc>
          <w:tcPr>
            <w:tcW w:w="675" w:type="dxa"/>
            <w:vAlign w:val="center"/>
          </w:tcPr>
          <w:p w:rsidR="00AE6D96" w:rsidRDefault="00AE6D96" w:rsidP="00F46510">
            <w:pPr>
              <w:jc w:val="center"/>
              <w:rPr>
                <w:rFonts w:ascii="Times New Roman" w:hAnsi="Times New Roman" w:cs="Times New Roman"/>
                <w:sz w:val="24"/>
                <w:szCs w:val="24"/>
              </w:rPr>
            </w:pPr>
            <w:r>
              <w:rPr>
                <w:rFonts w:ascii="Times New Roman" w:hAnsi="Times New Roman" w:cs="Times New Roman"/>
                <w:sz w:val="24"/>
                <w:szCs w:val="24"/>
              </w:rPr>
              <w:t>20</w:t>
            </w:r>
          </w:p>
        </w:tc>
        <w:tc>
          <w:tcPr>
            <w:tcW w:w="7230" w:type="dxa"/>
            <w:vAlign w:val="center"/>
          </w:tcPr>
          <w:p w:rsidR="00AE6D96" w:rsidRDefault="00AE6D96" w:rsidP="006B258A">
            <w:pPr>
              <w:rPr>
                <w:rFonts w:ascii="Times New Roman" w:hAnsi="Times New Roman" w:cs="Times New Roman"/>
                <w:sz w:val="24"/>
                <w:szCs w:val="24"/>
              </w:rPr>
            </w:pPr>
            <w:r>
              <w:rPr>
                <w:rFonts w:ascii="Times New Roman" w:hAnsi="Times New Roman" w:cs="Times New Roman"/>
                <w:sz w:val="24"/>
                <w:szCs w:val="24"/>
              </w:rPr>
              <w:t>Обеспечение  проведения капитального ремонта жилых помещений, нуждающихся в капитальном ремонте и принадлежащих на праве собственности детям – сиротам и детям, оставшимся без попечения родителей, а также лицам из числа детей – сирот и детей, оставшихся без попечения родителей</w:t>
            </w:r>
          </w:p>
        </w:tc>
        <w:tc>
          <w:tcPr>
            <w:tcW w:w="1666" w:type="dxa"/>
            <w:vAlign w:val="center"/>
          </w:tcPr>
          <w:p w:rsidR="00AE6D96" w:rsidRDefault="00AE6D96" w:rsidP="00F46510">
            <w:pPr>
              <w:jc w:val="center"/>
              <w:rPr>
                <w:rFonts w:ascii="Times New Roman" w:hAnsi="Times New Roman" w:cs="Times New Roman"/>
                <w:sz w:val="24"/>
                <w:szCs w:val="24"/>
              </w:rPr>
            </w:pPr>
            <w:r>
              <w:rPr>
                <w:rFonts w:ascii="Times New Roman" w:hAnsi="Times New Roman" w:cs="Times New Roman"/>
                <w:sz w:val="24"/>
                <w:szCs w:val="24"/>
              </w:rPr>
              <w:t>127,1</w:t>
            </w:r>
          </w:p>
        </w:tc>
      </w:tr>
      <w:tr w:rsidR="00AE6D96" w:rsidRPr="00131E9F" w:rsidTr="00F46510">
        <w:tc>
          <w:tcPr>
            <w:tcW w:w="675" w:type="dxa"/>
            <w:vAlign w:val="center"/>
          </w:tcPr>
          <w:p w:rsidR="00AE6D96" w:rsidRDefault="00AE6D96" w:rsidP="00F46510">
            <w:pPr>
              <w:jc w:val="center"/>
              <w:rPr>
                <w:rFonts w:ascii="Times New Roman" w:hAnsi="Times New Roman" w:cs="Times New Roman"/>
                <w:sz w:val="24"/>
                <w:szCs w:val="24"/>
              </w:rPr>
            </w:pPr>
            <w:r>
              <w:rPr>
                <w:rFonts w:ascii="Times New Roman" w:hAnsi="Times New Roman" w:cs="Times New Roman"/>
                <w:sz w:val="24"/>
                <w:szCs w:val="24"/>
              </w:rPr>
              <w:t>21</w:t>
            </w:r>
          </w:p>
        </w:tc>
        <w:tc>
          <w:tcPr>
            <w:tcW w:w="7230" w:type="dxa"/>
            <w:vAlign w:val="center"/>
          </w:tcPr>
          <w:p w:rsidR="00AE6D96" w:rsidRDefault="00AE6D96" w:rsidP="006B258A">
            <w:pPr>
              <w:rPr>
                <w:rFonts w:ascii="Times New Roman" w:hAnsi="Times New Roman" w:cs="Times New Roman"/>
                <w:sz w:val="24"/>
                <w:szCs w:val="24"/>
              </w:rPr>
            </w:pPr>
            <w:r>
              <w:rPr>
                <w:rFonts w:ascii="Times New Roman" w:hAnsi="Times New Roman" w:cs="Times New Roman"/>
                <w:sz w:val="24"/>
                <w:szCs w:val="24"/>
              </w:rPr>
              <w:t>Осуществление государственных полномочий в области социальной защиты населения</w:t>
            </w:r>
          </w:p>
        </w:tc>
        <w:tc>
          <w:tcPr>
            <w:tcW w:w="1666" w:type="dxa"/>
            <w:vAlign w:val="center"/>
          </w:tcPr>
          <w:p w:rsidR="00AE6D96" w:rsidRDefault="00AE6D96" w:rsidP="00F46510">
            <w:pPr>
              <w:jc w:val="center"/>
              <w:rPr>
                <w:rFonts w:ascii="Times New Roman" w:hAnsi="Times New Roman" w:cs="Times New Roman"/>
                <w:sz w:val="24"/>
                <w:szCs w:val="24"/>
              </w:rPr>
            </w:pPr>
            <w:r>
              <w:rPr>
                <w:rFonts w:ascii="Times New Roman" w:hAnsi="Times New Roman" w:cs="Times New Roman"/>
                <w:sz w:val="24"/>
                <w:szCs w:val="24"/>
              </w:rPr>
              <w:t>0,5</w:t>
            </w:r>
          </w:p>
          <w:p w:rsidR="00AE6D96" w:rsidRDefault="00AE6D96" w:rsidP="00F46510">
            <w:pPr>
              <w:jc w:val="center"/>
              <w:rPr>
                <w:rFonts w:ascii="Times New Roman" w:hAnsi="Times New Roman" w:cs="Times New Roman"/>
                <w:sz w:val="24"/>
                <w:szCs w:val="24"/>
              </w:rPr>
            </w:pPr>
          </w:p>
        </w:tc>
      </w:tr>
    </w:tbl>
    <w:p w:rsidR="00F46510" w:rsidRPr="00422C99" w:rsidRDefault="00F46510" w:rsidP="00F46510">
      <w:pPr>
        <w:spacing w:before="120"/>
        <w:ind w:firstLine="709"/>
        <w:jc w:val="both"/>
        <w:rPr>
          <w:rFonts w:ascii="Times New Roman" w:hAnsi="Times New Roman" w:cs="Times New Roman"/>
          <w:sz w:val="28"/>
          <w:szCs w:val="28"/>
        </w:rPr>
      </w:pPr>
      <w:r w:rsidRPr="00422C99">
        <w:rPr>
          <w:rFonts w:ascii="Times New Roman" w:hAnsi="Times New Roman" w:cs="Times New Roman"/>
          <w:sz w:val="28"/>
          <w:szCs w:val="28"/>
        </w:rPr>
        <w:t>Бюджетные ассигнования по непрограммным направлениям деятельности предусмотрены</w:t>
      </w:r>
      <w:r>
        <w:rPr>
          <w:rFonts w:ascii="Times New Roman" w:hAnsi="Times New Roman" w:cs="Times New Roman"/>
          <w:sz w:val="28"/>
          <w:szCs w:val="28"/>
        </w:rPr>
        <w:t xml:space="preserve"> в сумме </w:t>
      </w:r>
      <w:r w:rsidR="008D3B7D">
        <w:rPr>
          <w:rFonts w:ascii="Times New Roman" w:hAnsi="Times New Roman" w:cs="Times New Roman"/>
          <w:sz w:val="28"/>
          <w:szCs w:val="28"/>
        </w:rPr>
        <w:t>37538,5</w:t>
      </w:r>
      <w:r w:rsidR="00BB43C3">
        <w:rPr>
          <w:rFonts w:ascii="Times New Roman" w:hAnsi="Times New Roman" w:cs="Times New Roman"/>
          <w:sz w:val="28"/>
          <w:szCs w:val="28"/>
        </w:rPr>
        <w:t xml:space="preserve"> </w:t>
      </w:r>
      <w:r>
        <w:rPr>
          <w:rFonts w:ascii="Times New Roman" w:hAnsi="Times New Roman" w:cs="Times New Roman"/>
          <w:sz w:val="28"/>
          <w:szCs w:val="28"/>
        </w:rPr>
        <w:t xml:space="preserve"> тыс. рублей</w:t>
      </w:r>
      <w:r w:rsidRPr="00422C99">
        <w:rPr>
          <w:rFonts w:ascii="Times New Roman" w:hAnsi="Times New Roman" w:cs="Times New Roman"/>
          <w:sz w:val="28"/>
          <w:szCs w:val="28"/>
        </w:rPr>
        <w:t>, в том числе:</w:t>
      </w:r>
    </w:p>
    <w:p w:rsidR="00F46510" w:rsidRDefault="00F46510" w:rsidP="00F46510">
      <w:pPr>
        <w:ind w:firstLine="709"/>
        <w:jc w:val="both"/>
        <w:rPr>
          <w:rFonts w:ascii="Times New Roman" w:hAnsi="Times New Roman" w:cs="Times New Roman"/>
          <w:sz w:val="28"/>
          <w:szCs w:val="28"/>
        </w:rPr>
      </w:pPr>
      <w:r>
        <w:rPr>
          <w:rFonts w:ascii="Times New Roman" w:hAnsi="Times New Roman" w:cs="Times New Roman"/>
          <w:sz w:val="28"/>
          <w:szCs w:val="28"/>
        </w:rPr>
        <w:t>"</w:t>
      </w:r>
      <w:r w:rsidR="0045249E" w:rsidRPr="0045249E">
        <w:rPr>
          <w:rFonts w:ascii="Times New Roman" w:hAnsi="Times New Roman" w:cs="Times New Roman"/>
          <w:sz w:val="28"/>
          <w:szCs w:val="28"/>
        </w:rPr>
        <w:t>Резервные фонды исполнительных органов местного самоуправления</w:t>
      </w:r>
      <w:r>
        <w:rPr>
          <w:rFonts w:ascii="Times New Roman" w:hAnsi="Times New Roman" w:cs="Times New Roman"/>
          <w:sz w:val="28"/>
          <w:szCs w:val="28"/>
        </w:rPr>
        <w:t xml:space="preserve">" </w:t>
      </w:r>
      <w:r w:rsidRPr="00740409">
        <w:rPr>
          <w:rFonts w:ascii="Times New Roman" w:hAnsi="Times New Roman" w:cs="Times New Roman"/>
          <w:sz w:val="28"/>
          <w:szCs w:val="28"/>
        </w:rPr>
        <w:t>–</w:t>
      </w:r>
      <w:r w:rsidR="00BB43C3">
        <w:rPr>
          <w:rFonts w:ascii="Times New Roman" w:hAnsi="Times New Roman" w:cs="Times New Roman"/>
          <w:sz w:val="28"/>
          <w:szCs w:val="28"/>
        </w:rPr>
        <w:t>200</w:t>
      </w:r>
      <w:r w:rsidR="0045249E">
        <w:rPr>
          <w:rFonts w:ascii="Times New Roman" w:hAnsi="Times New Roman" w:cs="Times New Roman"/>
          <w:sz w:val="28"/>
          <w:szCs w:val="28"/>
        </w:rPr>
        <w:t>,0</w:t>
      </w:r>
      <w:r>
        <w:rPr>
          <w:rFonts w:ascii="Times New Roman" w:hAnsi="Times New Roman" w:cs="Times New Roman"/>
          <w:sz w:val="28"/>
          <w:szCs w:val="28"/>
        </w:rPr>
        <w:t xml:space="preserve"> тыс. рублей;</w:t>
      </w:r>
    </w:p>
    <w:p w:rsidR="00F46510" w:rsidRDefault="00F46510" w:rsidP="00F46510">
      <w:pPr>
        <w:ind w:firstLine="709"/>
        <w:jc w:val="both"/>
        <w:rPr>
          <w:rFonts w:ascii="Times New Roman" w:hAnsi="Times New Roman" w:cs="Times New Roman"/>
          <w:sz w:val="28"/>
          <w:szCs w:val="28"/>
        </w:rPr>
      </w:pPr>
      <w:r>
        <w:rPr>
          <w:rFonts w:ascii="Times New Roman" w:hAnsi="Times New Roman" w:cs="Times New Roman"/>
          <w:sz w:val="28"/>
          <w:szCs w:val="28"/>
        </w:rPr>
        <w:t>"</w:t>
      </w:r>
      <w:r w:rsidR="0045249E" w:rsidRPr="0045249E">
        <w:rPr>
          <w:rFonts w:ascii="Times New Roman" w:hAnsi="Times New Roman" w:cs="Times New Roman"/>
          <w:sz w:val="28"/>
          <w:szCs w:val="28"/>
        </w:rPr>
        <w:t>Высшее должностное лицо муниципального образования</w:t>
      </w:r>
      <w:r>
        <w:rPr>
          <w:rFonts w:ascii="Times New Roman" w:hAnsi="Times New Roman" w:cs="Times New Roman"/>
          <w:sz w:val="28"/>
          <w:szCs w:val="28"/>
        </w:rPr>
        <w:t xml:space="preserve">" </w:t>
      </w:r>
      <w:r w:rsidRPr="00740409">
        <w:rPr>
          <w:rFonts w:ascii="Times New Roman" w:hAnsi="Times New Roman" w:cs="Times New Roman"/>
          <w:sz w:val="28"/>
          <w:szCs w:val="28"/>
        </w:rPr>
        <w:t>–</w:t>
      </w:r>
      <w:r w:rsidR="00BB43C3">
        <w:rPr>
          <w:rFonts w:ascii="Times New Roman" w:hAnsi="Times New Roman" w:cs="Times New Roman"/>
          <w:sz w:val="28"/>
          <w:szCs w:val="28"/>
        </w:rPr>
        <w:t>1157,2</w:t>
      </w:r>
      <w:r w:rsidR="0045249E">
        <w:rPr>
          <w:rFonts w:ascii="Times New Roman" w:hAnsi="Times New Roman" w:cs="Times New Roman"/>
          <w:sz w:val="28"/>
          <w:szCs w:val="28"/>
        </w:rPr>
        <w:t xml:space="preserve"> тыс. рублей;</w:t>
      </w:r>
    </w:p>
    <w:p w:rsidR="00F46510" w:rsidRDefault="00F46510" w:rsidP="00F46510">
      <w:pPr>
        <w:ind w:firstLine="709"/>
        <w:jc w:val="both"/>
        <w:rPr>
          <w:rFonts w:ascii="Times New Roman" w:hAnsi="Times New Roman" w:cs="Times New Roman"/>
          <w:sz w:val="28"/>
          <w:szCs w:val="28"/>
        </w:rPr>
      </w:pPr>
      <w:r>
        <w:rPr>
          <w:rFonts w:ascii="Times New Roman" w:hAnsi="Times New Roman" w:cs="Times New Roman"/>
          <w:sz w:val="28"/>
          <w:szCs w:val="28"/>
        </w:rPr>
        <w:t>"</w:t>
      </w:r>
      <w:r w:rsidR="0045249E" w:rsidRPr="0045249E">
        <w:rPr>
          <w:rFonts w:ascii="Times New Roman" w:hAnsi="Times New Roman" w:cs="Times New Roman"/>
          <w:sz w:val="28"/>
          <w:szCs w:val="28"/>
        </w:rPr>
        <w:t>Центральный аппарат</w:t>
      </w:r>
      <w:r>
        <w:rPr>
          <w:rFonts w:ascii="Times New Roman" w:hAnsi="Times New Roman" w:cs="Times New Roman"/>
          <w:sz w:val="28"/>
          <w:szCs w:val="28"/>
        </w:rPr>
        <w:t xml:space="preserve">" </w:t>
      </w:r>
      <w:r>
        <w:rPr>
          <w:rFonts w:ascii="Times New Roman" w:hAnsi="Times New Roman"/>
          <w:sz w:val="28"/>
          <w:szCs w:val="28"/>
        </w:rPr>
        <w:t xml:space="preserve">– </w:t>
      </w:r>
      <w:r w:rsidR="00BB43C3">
        <w:rPr>
          <w:rFonts w:ascii="Times New Roman" w:hAnsi="Times New Roman" w:cs="Times New Roman"/>
          <w:sz w:val="28"/>
          <w:szCs w:val="28"/>
        </w:rPr>
        <w:t>431,7</w:t>
      </w:r>
      <w:r>
        <w:rPr>
          <w:rFonts w:ascii="Times New Roman" w:hAnsi="Times New Roman" w:cs="Times New Roman"/>
          <w:sz w:val="28"/>
          <w:szCs w:val="28"/>
        </w:rPr>
        <w:t xml:space="preserve"> тыс. рублей;</w:t>
      </w:r>
    </w:p>
    <w:p w:rsidR="00F46510" w:rsidRDefault="00F46510" w:rsidP="00F46510">
      <w:pPr>
        <w:ind w:firstLine="709"/>
        <w:jc w:val="both"/>
        <w:rPr>
          <w:rFonts w:ascii="Times New Roman" w:hAnsi="Times New Roman" w:cs="Times New Roman"/>
          <w:sz w:val="28"/>
          <w:szCs w:val="28"/>
        </w:rPr>
      </w:pPr>
      <w:r>
        <w:rPr>
          <w:rFonts w:ascii="Times New Roman" w:hAnsi="Times New Roman" w:cs="Times New Roman"/>
          <w:sz w:val="28"/>
          <w:szCs w:val="28"/>
        </w:rPr>
        <w:t>"</w:t>
      </w:r>
      <w:r w:rsidR="0045249E" w:rsidRPr="0045249E">
        <w:rPr>
          <w:rFonts w:ascii="Times New Roman" w:hAnsi="Times New Roman" w:cs="Times New Roman"/>
          <w:sz w:val="28"/>
          <w:szCs w:val="28"/>
        </w:rPr>
        <w:t xml:space="preserve">Председатель законодательного (представительного) органа муниципального образования </w:t>
      </w:r>
      <w:r w:rsidRPr="0045249E">
        <w:rPr>
          <w:rFonts w:ascii="Times New Roman" w:hAnsi="Times New Roman" w:cs="Times New Roman"/>
          <w:sz w:val="28"/>
          <w:szCs w:val="28"/>
        </w:rPr>
        <w:t>"</w:t>
      </w:r>
      <w:r w:rsidR="0045249E">
        <w:rPr>
          <w:rFonts w:ascii="Times New Roman" w:hAnsi="Times New Roman"/>
          <w:sz w:val="28"/>
          <w:szCs w:val="28"/>
        </w:rPr>
        <w:t>–</w:t>
      </w:r>
      <w:r w:rsidR="00BB43C3">
        <w:rPr>
          <w:rFonts w:ascii="Times New Roman" w:hAnsi="Times New Roman"/>
          <w:sz w:val="28"/>
          <w:szCs w:val="28"/>
        </w:rPr>
        <w:t>1057,0</w:t>
      </w:r>
      <w:r w:rsidR="0045249E">
        <w:rPr>
          <w:rFonts w:ascii="Times New Roman" w:hAnsi="Times New Roman"/>
          <w:sz w:val="28"/>
          <w:szCs w:val="28"/>
        </w:rPr>
        <w:t xml:space="preserve"> </w:t>
      </w:r>
      <w:r>
        <w:rPr>
          <w:rFonts w:ascii="Times New Roman" w:hAnsi="Times New Roman" w:cs="Times New Roman"/>
          <w:sz w:val="28"/>
          <w:szCs w:val="28"/>
        </w:rPr>
        <w:t>тыс. рублей;</w:t>
      </w:r>
    </w:p>
    <w:p w:rsidR="00F46510" w:rsidRDefault="00F46510" w:rsidP="00F46510">
      <w:pPr>
        <w:ind w:firstLine="709"/>
        <w:jc w:val="both"/>
        <w:rPr>
          <w:rFonts w:ascii="Times New Roman" w:hAnsi="Times New Roman" w:cs="Times New Roman"/>
          <w:sz w:val="28"/>
          <w:szCs w:val="28"/>
        </w:rPr>
      </w:pPr>
      <w:r>
        <w:rPr>
          <w:rFonts w:ascii="Times New Roman" w:hAnsi="Times New Roman" w:cs="Times New Roman"/>
          <w:sz w:val="28"/>
          <w:szCs w:val="28"/>
        </w:rPr>
        <w:t>"</w:t>
      </w:r>
      <w:r w:rsidR="0045249E" w:rsidRPr="0045249E">
        <w:rPr>
          <w:rFonts w:ascii="Times New Roman" w:hAnsi="Times New Roman" w:cs="Times New Roman"/>
          <w:sz w:val="28"/>
          <w:szCs w:val="28"/>
        </w:rPr>
        <w:t>Проведение мероприятий по мобилизационной подготовке</w:t>
      </w:r>
      <w:r>
        <w:rPr>
          <w:rFonts w:ascii="Times New Roman" w:hAnsi="Times New Roman" w:cs="Times New Roman"/>
          <w:sz w:val="28"/>
          <w:szCs w:val="28"/>
        </w:rPr>
        <w:t xml:space="preserve">" </w:t>
      </w:r>
      <w:r>
        <w:rPr>
          <w:rFonts w:ascii="Times New Roman" w:hAnsi="Times New Roman"/>
          <w:sz w:val="28"/>
          <w:szCs w:val="28"/>
        </w:rPr>
        <w:t xml:space="preserve">– </w:t>
      </w:r>
      <w:r w:rsidR="00207234">
        <w:rPr>
          <w:rFonts w:ascii="Times New Roman" w:hAnsi="Times New Roman" w:cs="Times New Roman"/>
          <w:sz w:val="28"/>
          <w:szCs w:val="28"/>
        </w:rPr>
        <w:t>124,9</w:t>
      </w:r>
      <w:r>
        <w:rPr>
          <w:rFonts w:ascii="Times New Roman" w:hAnsi="Times New Roman" w:cs="Times New Roman"/>
          <w:sz w:val="28"/>
          <w:szCs w:val="28"/>
        </w:rPr>
        <w:t xml:space="preserve"> тыс. рублей;</w:t>
      </w:r>
    </w:p>
    <w:p w:rsidR="00F46510" w:rsidRDefault="00F46510" w:rsidP="00F46510">
      <w:pPr>
        <w:ind w:firstLine="709"/>
        <w:jc w:val="both"/>
        <w:rPr>
          <w:rFonts w:ascii="Times New Roman" w:hAnsi="Times New Roman" w:cs="Times New Roman"/>
          <w:sz w:val="28"/>
          <w:szCs w:val="28"/>
        </w:rPr>
      </w:pPr>
      <w:r>
        <w:rPr>
          <w:rFonts w:ascii="Times New Roman" w:hAnsi="Times New Roman" w:cs="Times New Roman"/>
          <w:sz w:val="28"/>
          <w:szCs w:val="28"/>
        </w:rPr>
        <w:t>"</w:t>
      </w:r>
      <w:r w:rsidR="0045249E" w:rsidRPr="0045249E">
        <w:rPr>
          <w:rFonts w:ascii="Times New Roman" w:hAnsi="Times New Roman" w:cs="Times New Roman"/>
          <w:sz w:val="28"/>
          <w:szCs w:val="28"/>
        </w:rPr>
        <w:t>Иные межбюджетные трансферты на осуществление переданных полномочий из бюджета муниципального района бюджетам сельским поселениям</w:t>
      </w:r>
      <w:r>
        <w:rPr>
          <w:rFonts w:ascii="Times New Roman" w:hAnsi="Times New Roman" w:cs="Times New Roman"/>
          <w:sz w:val="28"/>
          <w:szCs w:val="28"/>
        </w:rPr>
        <w:t xml:space="preserve">" </w:t>
      </w:r>
      <w:r>
        <w:rPr>
          <w:rFonts w:ascii="Times New Roman" w:hAnsi="Times New Roman"/>
          <w:sz w:val="28"/>
          <w:szCs w:val="28"/>
        </w:rPr>
        <w:t xml:space="preserve">– </w:t>
      </w:r>
      <w:r w:rsidR="008D3B7D">
        <w:rPr>
          <w:rFonts w:ascii="Times New Roman" w:hAnsi="Times New Roman" w:cs="Times New Roman"/>
          <w:sz w:val="28"/>
          <w:szCs w:val="28"/>
        </w:rPr>
        <w:t>22860,4</w:t>
      </w:r>
      <w:r>
        <w:rPr>
          <w:rFonts w:ascii="Times New Roman" w:hAnsi="Times New Roman" w:cs="Times New Roman"/>
          <w:sz w:val="28"/>
          <w:szCs w:val="28"/>
        </w:rPr>
        <w:t xml:space="preserve"> тыс. рублей, из них:</w:t>
      </w:r>
    </w:p>
    <w:p w:rsidR="00F46510" w:rsidRDefault="009D74C0" w:rsidP="00F46510">
      <w:pPr>
        <w:ind w:firstLine="1134"/>
        <w:contextualSpacing/>
        <w:jc w:val="both"/>
        <w:rPr>
          <w:rFonts w:ascii="Times New Roman" w:hAnsi="Times New Roman" w:cs="Times New Roman"/>
          <w:sz w:val="28"/>
          <w:szCs w:val="28"/>
        </w:rPr>
      </w:pPr>
      <w:r>
        <w:rPr>
          <w:rFonts w:ascii="Times New Roman" w:hAnsi="Times New Roman" w:cs="Times New Roman"/>
          <w:sz w:val="28"/>
          <w:szCs w:val="28"/>
        </w:rPr>
        <w:t>2363,2</w:t>
      </w:r>
      <w:r w:rsidR="00F46510">
        <w:rPr>
          <w:rFonts w:ascii="Times New Roman" w:hAnsi="Times New Roman" w:cs="Times New Roman"/>
          <w:sz w:val="28"/>
          <w:szCs w:val="28"/>
        </w:rPr>
        <w:t xml:space="preserve"> тыс. рублей – </w:t>
      </w:r>
      <w:r w:rsidR="0045249E">
        <w:rPr>
          <w:rFonts w:ascii="Times New Roman" w:hAnsi="Times New Roman"/>
          <w:sz w:val="28"/>
          <w:szCs w:val="28"/>
        </w:rPr>
        <w:t>о</w:t>
      </w:r>
      <w:r w:rsidR="0045249E" w:rsidRPr="0045249E">
        <w:rPr>
          <w:rFonts w:ascii="Times New Roman" w:hAnsi="Times New Roman"/>
          <w:sz w:val="28"/>
          <w:szCs w:val="28"/>
        </w:rPr>
        <w:t>существление передаваемого полномочия по организации в границах поселений тепл</w:t>
      </w:r>
      <w:proofErr w:type="gramStart"/>
      <w:r w:rsidR="0045249E" w:rsidRPr="0045249E">
        <w:rPr>
          <w:rFonts w:ascii="Times New Roman" w:hAnsi="Times New Roman"/>
          <w:sz w:val="28"/>
          <w:szCs w:val="28"/>
        </w:rPr>
        <w:t>о-</w:t>
      </w:r>
      <w:proofErr w:type="gramEnd"/>
      <w:r w:rsidR="0045249E" w:rsidRPr="0045249E">
        <w:rPr>
          <w:rFonts w:ascii="Times New Roman" w:hAnsi="Times New Roman"/>
          <w:sz w:val="28"/>
          <w:szCs w:val="28"/>
        </w:rPr>
        <w:t xml:space="preserve">, газ- и водоснабжения населения, </w:t>
      </w:r>
      <w:r w:rsidR="0045249E" w:rsidRPr="0045249E">
        <w:rPr>
          <w:rFonts w:ascii="Times New Roman" w:hAnsi="Times New Roman"/>
          <w:sz w:val="28"/>
          <w:szCs w:val="28"/>
        </w:rPr>
        <w:lastRenderedPageBreak/>
        <w:t>водоотведения, снабжения н</w:t>
      </w:r>
      <w:r w:rsidR="0045249E">
        <w:rPr>
          <w:rFonts w:ascii="Times New Roman" w:hAnsi="Times New Roman"/>
          <w:sz w:val="28"/>
          <w:szCs w:val="28"/>
        </w:rPr>
        <w:t>аселения топливом, в соответс</w:t>
      </w:r>
      <w:r w:rsidR="0051320E">
        <w:rPr>
          <w:rFonts w:ascii="Times New Roman" w:hAnsi="Times New Roman"/>
          <w:sz w:val="28"/>
          <w:szCs w:val="28"/>
        </w:rPr>
        <w:t>т</w:t>
      </w:r>
      <w:r w:rsidR="0045249E">
        <w:rPr>
          <w:rFonts w:ascii="Times New Roman" w:hAnsi="Times New Roman"/>
          <w:sz w:val="28"/>
          <w:szCs w:val="28"/>
        </w:rPr>
        <w:t>вии</w:t>
      </w:r>
      <w:r w:rsidR="0045249E" w:rsidRPr="0045249E">
        <w:rPr>
          <w:rFonts w:ascii="Times New Roman" w:hAnsi="Times New Roman"/>
          <w:sz w:val="28"/>
          <w:szCs w:val="28"/>
        </w:rPr>
        <w:t xml:space="preserve"> с заключенными соглашениями муниципального района</w:t>
      </w:r>
      <w:r w:rsidR="00F46510">
        <w:rPr>
          <w:rFonts w:ascii="Times New Roman" w:hAnsi="Times New Roman" w:cs="Times New Roman"/>
          <w:sz w:val="28"/>
          <w:szCs w:val="28"/>
        </w:rPr>
        <w:t>;</w:t>
      </w:r>
    </w:p>
    <w:p w:rsidR="00F46510" w:rsidRDefault="0045249E" w:rsidP="00F46510">
      <w:pPr>
        <w:ind w:firstLine="1134"/>
        <w:contextualSpacing/>
        <w:jc w:val="both"/>
        <w:rPr>
          <w:rFonts w:ascii="Times New Roman" w:hAnsi="Times New Roman" w:cs="Times New Roman"/>
          <w:sz w:val="28"/>
          <w:szCs w:val="28"/>
        </w:rPr>
      </w:pPr>
      <w:r>
        <w:rPr>
          <w:rFonts w:ascii="Times New Roman" w:hAnsi="Times New Roman" w:cs="Times New Roman"/>
          <w:sz w:val="28"/>
          <w:szCs w:val="28"/>
        </w:rPr>
        <w:t>18,0</w:t>
      </w:r>
      <w:r w:rsidR="00F46510">
        <w:rPr>
          <w:rFonts w:ascii="Times New Roman" w:hAnsi="Times New Roman" w:cs="Times New Roman"/>
          <w:sz w:val="28"/>
          <w:szCs w:val="28"/>
        </w:rPr>
        <w:t xml:space="preserve"> тыс. рублей – </w:t>
      </w:r>
      <w:r>
        <w:rPr>
          <w:rFonts w:ascii="Times New Roman" w:hAnsi="Times New Roman"/>
          <w:sz w:val="28"/>
          <w:szCs w:val="28"/>
        </w:rPr>
        <w:t>о</w:t>
      </w:r>
      <w:r w:rsidRPr="0045249E">
        <w:rPr>
          <w:rFonts w:ascii="Times New Roman" w:hAnsi="Times New Roman"/>
          <w:sz w:val="28"/>
          <w:szCs w:val="28"/>
        </w:rPr>
        <w:t>существление передаваемого полномочия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w:t>
      </w:r>
      <w:r w:rsidR="0051320E">
        <w:rPr>
          <w:rFonts w:ascii="Times New Roman" w:hAnsi="Times New Roman"/>
          <w:sz w:val="28"/>
          <w:szCs w:val="28"/>
        </w:rPr>
        <w:t>т</w:t>
      </w:r>
      <w:r w:rsidRPr="0045249E">
        <w:rPr>
          <w:rFonts w:ascii="Times New Roman" w:hAnsi="Times New Roman"/>
          <w:sz w:val="28"/>
          <w:szCs w:val="28"/>
        </w:rPr>
        <w:t>вии с жилищным законодательством</w:t>
      </w:r>
      <w:r w:rsidR="00F46510">
        <w:rPr>
          <w:rFonts w:ascii="Times New Roman" w:hAnsi="Times New Roman" w:cs="Times New Roman"/>
          <w:sz w:val="28"/>
          <w:szCs w:val="28"/>
        </w:rPr>
        <w:t>;</w:t>
      </w:r>
    </w:p>
    <w:p w:rsidR="00F46510" w:rsidRDefault="0045249E" w:rsidP="00F46510">
      <w:pPr>
        <w:ind w:firstLine="1134"/>
        <w:contextualSpacing/>
        <w:jc w:val="both"/>
        <w:rPr>
          <w:rFonts w:ascii="Times New Roman" w:hAnsi="Times New Roman" w:cs="Times New Roman"/>
          <w:sz w:val="28"/>
          <w:szCs w:val="28"/>
        </w:rPr>
      </w:pPr>
      <w:r>
        <w:rPr>
          <w:rFonts w:ascii="Times New Roman" w:hAnsi="Times New Roman" w:cs="Times New Roman"/>
          <w:sz w:val="28"/>
          <w:szCs w:val="28"/>
        </w:rPr>
        <w:t>36,0</w:t>
      </w:r>
      <w:r w:rsidR="00F46510">
        <w:rPr>
          <w:rFonts w:ascii="Times New Roman" w:hAnsi="Times New Roman" w:cs="Times New Roman"/>
          <w:sz w:val="28"/>
          <w:szCs w:val="28"/>
        </w:rPr>
        <w:t xml:space="preserve"> тыс. рублей – </w:t>
      </w:r>
      <w:r>
        <w:rPr>
          <w:rFonts w:ascii="Times New Roman" w:hAnsi="Times New Roman"/>
          <w:sz w:val="28"/>
          <w:szCs w:val="28"/>
        </w:rPr>
        <w:t>о</w:t>
      </w:r>
      <w:r w:rsidRPr="0045249E">
        <w:rPr>
          <w:rFonts w:ascii="Times New Roman" w:hAnsi="Times New Roman"/>
          <w:sz w:val="28"/>
          <w:szCs w:val="28"/>
        </w:rPr>
        <w:t>существление передаваемого полномочия по участию в предупреждении и ликвидации последствий чрезвычайных ситуаций в границах поселения</w:t>
      </w:r>
      <w:r w:rsidR="00F46510">
        <w:rPr>
          <w:rFonts w:ascii="Times New Roman" w:hAnsi="Times New Roman" w:cs="Times New Roman"/>
          <w:sz w:val="28"/>
          <w:szCs w:val="28"/>
        </w:rPr>
        <w:t>;</w:t>
      </w:r>
    </w:p>
    <w:p w:rsidR="00F46510" w:rsidRDefault="009D74C0" w:rsidP="00F46510">
      <w:pPr>
        <w:ind w:firstLine="1134"/>
        <w:contextualSpacing/>
        <w:jc w:val="both"/>
        <w:rPr>
          <w:rFonts w:ascii="Times New Roman" w:hAnsi="Times New Roman" w:cs="Times New Roman"/>
          <w:sz w:val="28"/>
          <w:szCs w:val="28"/>
        </w:rPr>
      </w:pPr>
      <w:r>
        <w:rPr>
          <w:rFonts w:ascii="Times New Roman" w:hAnsi="Times New Roman" w:cs="Times New Roman"/>
          <w:sz w:val="28"/>
          <w:szCs w:val="28"/>
        </w:rPr>
        <w:t>4959,1</w:t>
      </w:r>
      <w:r w:rsidR="00F46510">
        <w:rPr>
          <w:rFonts w:ascii="Times New Roman" w:hAnsi="Times New Roman" w:cs="Times New Roman"/>
          <w:sz w:val="28"/>
          <w:szCs w:val="28"/>
        </w:rPr>
        <w:t xml:space="preserve"> тыс. рублей – </w:t>
      </w:r>
      <w:r w:rsidR="0045249E">
        <w:rPr>
          <w:rFonts w:ascii="Times New Roman" w:hAnsi="Times New Roman"/>
          <w:sz w:val="28"/>
          <w:szCs w:val="28"/>
        </w:rPr>
        <w:t>о</w:t>
      </w:r>
      <w:r w:rsidR="0045249E" w:rsidRPr="0045249E">
        <w:rPr>
          <w:rFonts w:ascii="Times New Roman" w:hAnsi="Times New Roman"/>
          <w:sz w:val="28"/>
          <w:szCs w:val="28"/>
        </w:rPr>
        <w:t>существление передаваемого полномочия по организации библиотечного обслуживания населения, комплектованию и обеспечению сохранности библиотечных фондов библиотек поселений</w:t>
      </w:r>
      <w:r w:rsidR="00F46510">
        <w:rPr>
          <w:rFonts w:ascii="Times New Roman" w:hAnsi="Times New Roman" w:cs="Times New Roman"/>
          <w:sz w:val="28"/>
          <w:szCs w:val="28"/>
        </w:rPr>
        <w:t>;</w:t>
      </w:r>
    </w:p>
    <w:p w:rsidR="00F46510" w:rsidRDefault="0045249E" w:rsidP="00F46510">
      <w:pPr>
        <w:ind w:firstLine="1134"/>
        <w:contextualSpacing/>
        <w:jc w:val="both"/>
        <w:rPr>
          <w:rFonts w:ascii="Times New Roman" w:hAnsi="Times New Roman"/>
          <w:sz w:val="28"/>
          <w:szCs w:val="28"/>
        </w:rPr>
      </w:pPr>
      <w:r>
        <w:rPr>
          <w:rFonts w:ascii="Times New Roman" w:hAnsi="Times New Roman" w:cs="Times New Roman"/>
          <w:sz w:val="28"/>
          <w:szCs w:val="28"/>
        </w:rPr>
        <w:t>77,2</w:t>
      </w:r>
      <w:r w:rsidR="00F46510">
        <w:rPr>
          <w:rFonts w:ascii="Times New Roman" w:hAnsi="Times New Roman" w:cs="Times New Roman"/>
          <w:sz w:val="28"/>
          <w:szCs w:val="28"/>
        </w:rPr>
        <w:t xml:space="preserve"> тыс. рублей – </w:t>
      </w:r>
      <w:r>
        <w:rPr>
          <w:rFonts w:ascii="Times New Roman" w:hAnsi="Times New Roman"/>
          <w:sz w:val="28"/>
          <w:szCs w:val="28"/>
        </w:rPr>
        <w:t>о</w:t>
      </w:r>
      <w:r w:rsidRPr="0045249E">
        <w:rPr>
          <w:rFonts w:ascii="Times New Roman" w:hAnsi="Times New Roman"/>
          <w:sz w:val="28"/>
          <w:szCs w:val="28"/>
        </w:rPr>
        <w:t>существление передаваемого полномочия по сохранению, использованию и популяризации объектов культурного наследия (памятников истории и культуры), находящихся в собственности поселения, охрана объектов культурного наследия</w:t>
      </w:r>
      <w:r w:rsidR="00F46510">
        <w:rPr>
          <w:rFonts w:ascii="Times New Roman" w:hAnsi="Times New Roman"/>
          <w:sz w:val="28"/>
          <w:szCs w:val="28"/>
        </w:rPr>
        <w:t>;</w:t>
      </w:r>
    </w:p>
    <w:p w:rsidR="00F46510" w:rsidRDefault="0045249E" w:rsidP="00F46510">
      <w:pPr>
        <w:ind w:firstLine="1134"/>
        <w:contextualSpacing/>
        <w:jc w:val="both"/>
        <w:rPr>
          <w:rFonts w:ascii="Times New Roman" w:hAnsi="Times New Roman"/>
          <w:sz w:val="28"/>
          <w:szCs w:val="28"/>
        </w:rPr>
      </w:pPr>
      <w:r>
        <w:rPr>
          <w:rFonts w:ascii="Times New Roman" w:hAnsi="Times New Roman"/>
          <w:sz w:val="28"/>
          <w:szCs w:val="28"/>
        </w:rPr>
        <w:t>92,0</w:t>
      </w:r>
      <w:r w:rsidR="00F46510">
        <w:rPr>
          <w:rFonts w:ascii="Times New Roman" w:hAnsi="Times New Roman"/>
          <w:sz w:val="28"/>
          <w:szCs w:val="28"/>
        </w:rPr>
        <w:t xml:space="preserve"> тыс. рублей </w:t>
      </w:r>
      <w:r w:rsidR="00F46510">
        <w:rPr>
          <w:rFonts w:ascii="Times New Roman" w:hAnsi="Times New Roman" w:cs="Times New Roman"/>
          <w:sz w:val="28"/>
          <w:szCs w:val="28"/>
        </w:rPr>
        <w:t xml:space="preserve">– </w:t>
      </w:r>
      <w:r>
        <w:rPr>
          <w:rFonts w:ascii="Times New Roman" w:hAnsi="Times New Roman"/>
          <w:sz w:val="28"/>
          <w:szCs w:val="28"/>
        </w:rPr>
        <w:t>о</w:t>
      </w:r>
      <w:r w:rsidRPr="0045249E">
        <w:rPr>
          <w:rFonts w:ascii="Times New Roman" w:hAnsi="Times New Roman"/>
          <w:sz w:val="28"/>
          <w:szCs w:val="28"/>
        </w:rPr>
        <w:t>существление передаваемого полномочия по созданию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w:t>
      </w:r>
      <w:r w:rsidR="00F46510">
        <w:rPr>
          <w:rFonts w:ascii="Times New Roman" w:hAnsi="Times New Roman"/>
          <w:sz w:val="28"/>
          <w:szCs w:val="28"/>
        </w:rPr>
        <w:t>;</w:t>
      </w:r>
    </w:p>
    <w:p w:rsidR="00F46510" w:rsidRDefault="0045249E" w:rsidP="00F46510">
      <w:pPr>
        <w:ind w:firstLine="1134"/>
        <w:contextualSpacing/>
        <w:jc w:val="both"/>
        <w:rPr>
          <w:rFonts w:ascii="Times New Roman" w:hAnsi="Times New Roman"/>
          <w:sz w:val="28"/>
          <w:szCs w:val="28"/>
        </w:rPr>
      </w:pPr>
      <w:r>
        <w:rPr>
          <w:rFonts w:ascii="Times New Roman" w:hAnsi="Times New Roman"/>
          <w:sz w:val="28"/>
          <w:szCs w:val="28"/>
        </w:rPr>
        <w:t>138,0</w:t>
      </w:r>
      <w:r w:rsidR="00F46510">
        <w:rPr>
          <w:rFonts w:ascii="Times New Roman" w:hAnsi="Times New Roman"/>
          <w:sz w:val="28"/>
          <w:szCs w:val="28"/>
        </w:rPr>
        <w:t xml:space="preserve"> тыс. рублей </w:t>
      </w:r>
      <w:r w:rsidR="00F46510">
        <w:rPr>
          <w:rFonts w:ascii="Times New Roman" w:hAnsi="Times New Roman" w:cs="Times New Roman"/>
          <w:sz w:val="28"/>
          <w:szCs w:val="28"/>
        </w:rPr>
        <w:t xml:space="preserve">– </w:t>
      </w:r>
      <w:r>
        <w:rPr>
          <w:rFonts w:ascii="Times New Roman" w:hAnsi="Times New Roman"/>
          <w:sz w:val="28"/>
          <w:szCs w:val="28"/>
        </w:rPr>
        <w:t>о</w:t>
      </w:r>
      <w:r w:rsidRPr="0045249E">
        <w:rPr>
          <w:rFonts w:ascii="Times New Roman" w:hAnsi="Times New Roman"/>
          <w:sz w:val="28"/>
          <w:szCs w:val="28"/>
        </w:rPr>
        <w:t>существление передаваемого полномочия по организации сбора и вывоза бытовых отходов и мусора</w:t>
      </w:r>
      <w:r w:rsidR="00F46510">
        <w:rPr>
          <w:rFonts w:ascii="Times New Roman" w:hAnsi="Times New Roman"/>
          <w:sz w:val="28"/>
          <w:szCs w:val="28"/>
        </w:rPr>
        <w:t>;</w:t>
      </w:r>
    </w:p>
    <w:p w:rsidR="00F46510" w:rsidRDefault="0045249E" w:rsidP="00F46510">
      <w:pPr>
        <w:ind w:firstLine="1134"/>
        <w:contextualSpacing/>
        <w:jc w:val="both"/>
        <w:rPr>
          <w:rFonts w:ascii="Times New Roman" w:hAnsi="Times New Roman"/>
          <w:sz w:val="28"/>
          <w:szCs w:val="28"/>
        </w:rPr>
      </w:pPr>
      <w:r>
        <w:rPr>
          <w:rFonts w:ascii="Times New Roman" w:hAnsi="Times New Roman"/>
          <w:sz w:val="28"/>
          <w:szCs w:val="28"/>
        </w:rPr>
        <w:t>139,0</w:t>
      </w:r>
      <w:r w:rsidR="00F46510">
        <w:rPr>
          <w:rFonts w:ascii="Times New Roman" w:hAnsi="Times New Roman"/>
          <w:sz w:val="28"/>
          <w:szCs w:val="28"/>
        </w:rPr>
        <w:t xml:space="preserve"> тыс. рублей </w:t>
      </w:r>
      <w:r w:rsidR="00F46510">
        <w:rPr>
          <w:rFonts w:ascii="Times New Roman" w:hAnsi="Times New Roman" w:cs="Times New Roman"/>
          <w:sz w:val="28"/>
          <w:szCs w:val="28"/>
        </w:rPr>
        <w:t xml:space="preserve">– </w:t>
      </w:r>
      <w:r>
        <w:rPr>
          <w:rFonts w:ascii="Times New Roman" w:hAnsi="Times New Roman"/>
          <w:sz w:val="28"/>
          <w:szCs w:val="28"/>
        </w:rPr>
        <w:t>о</w:t>
      </w:r>
      <w:r w:rsidRPr="0045249E">
        <w:rPr>
          <w:rFonts w:ascii="Times New Roman" w:hAnsi="Times New Roman"/>
          <w:sz w:val="28"/>
          <w:szCs w:val="28"/>
        </w:rPr>
        <w:t>существление передаваемого полномочия по организации ритуальных услуг и содержанию мест захоронения</w:t>
      </w:r>
      <w:r w:rsidR="00F46510">
        <w:rPr>
          <w:rFonts w:ascii="Times New Roman" w:hAnsi="Times New Roman"/>
          <w:sz w:val="28"/>
          <w:szCs w:val="28"/>
        </w:rPr>
        <w:t>;</w:t>
      </w:r>
    </w:p>
    <w:p w:rsidR="00F46510" w:rsidRDefault="0045249E" w:rsidP="00F46510">
      <w:pPr>
        <w:ind w:firstLine="1134"/>
        <w:contextualSpacing/>
        <w:jc w:val="both"/>
        <w:rPr>
          <w:rFonts w:ascii="Times New Roman" w:hAnsi="Times New Roman"/>
          <w:sz w:val="28"/>
          <w:szCs w:val="28"/>
        </w:rPr>
      </w:pPr>
      <w:r>
        <w:rPr>
          <w:rFonts w:ascii="Times New Roman" w:hAnsi="Times New Roman"/>
          <w:sz w:val="28"/>
          <w:szCs w:val="28"/>
        </w:rPr>
        <w:t>10,0</w:t>
      </w:r>
      <w:r w:rsidR="00F46510">
        <w:rPr>
          <w:rFonts w:ascii="Times New Roman" w:hAnsi="Times New Roman"/>
          <w:sz w:val="28"/>
          <w:szCs w:val="28"/>
        </w:rPr>
        <w:t xml:space="preserve"> тыс. рублей </w:t>
      </w:r>
      <w:r w:rsidR="00F46510">
        <w:rPr>
          <w:rFonts w:ascii="Times New Roman" w:hAnsi="Times New Roman" w:cs="Times New Roman"/>
          <w:sz w:val="28"/>
          <w:szCs w:val="28"/>
        </w:rPr>
        <w:t xml:space="preserve">– </w:t>
      </w:r>
      <w:r>
        <w:rPr>
          <w:rFonts w:ascii="Times New Roman" w:hAnsi="Times New Roman"/>
          <w:sz w:val="28"/>
          <w:szCs w:val="28"/>
        </w:rPr>
        <w:t>о</w:t>
      </w:r>
      <w:r w:rsidRPr="0045249E">
        <w:rPr>
          <w:rFonts w:ascii="Times New Roman" w:hAnsi="Times New Roman"/>
          <w:sz w:val="28"/>
          <w:szCs w:val="28"/>
        </w:rPr>
        <w:t>существление передаваемого полномочия по осуществлению мер по противодействию коррупции в границах поселения</w:t>
      </w:r>
      <w:r w:rsidR="00F46510">
        <w:rPr>
          <w:rFonts w:ascii="Times New Roman" w:hAnsi="Times New Roman"/>
          <w:sz w:val="28"/>
          <w:szCs w:val="28"/>
        </w:rPr>
        <w:t>;</w:t>
      </w:r>
    </w:p>
    <w:p w:rsidR="008D3B7D" w:rsidRDefault="008D3B7D" w:rsidP="00F46510">
      <w:pPr>
        <w:ind w:firstLine="1134"/>
        <w:contextualSpacing/>
        <w:jc w:val="both"/>
        <w:rPr>
          <w:rFonts w:ascii="Times New Roman" w:hAnsi="Times New Roman"/>
          <w:sz w:val="28"/>
          <w:szCs w:val="28"/>
        </w:rPr>
      </w:pPr>
      <w:r>
        <w:rPr>
          <w:rFonts w:ascii="Times New Roman" w:hAnsi="Times New Roman"/>
          <w:sz w:val="28"/>
          <w:szCs w:val="28"/>
        </w:rPr>
        <w:t>15027,9 тыс. рублей – осуществление передаваемого полномочия по осуществлению дорожной деятельности за счет средств муниципального дорожного фонда;</w:t>
      </w:r>
    </w:p>
    <w:p w:rsidR="00F46510" w:rsidRDefault="00F46510" w:rsidP="00F46510">
      <w:pPr>
        <w:ind w:firstLine="709"/>
        <w:contextualSpacing/>
        <w:jc w:val="both"/>
        <w:rPr>
          <w:rFonts w:ascii="Times New Roman" w:hAnsi="Times New Roman" w:cs="Times New Roman"/>
          <w:sz w:val="28"/>
          <w:szCs w:val="28"/>
        </w:rPr>
      </w:pPr>
      <w:r w:rsidRPr="004A1710">
        <w:rPr>
          <w:rFonts w:ascii="Times New Roman" w:hAnsi="Times New Roman" w:cs="Times New Roman"/>
          <w:sz w:val="28"/>
          <w:szCs w:val="28"/>
        </w:rPr>
        <w:t>"</w:t>
      </w:r>
      <w:r w:rsidR="0045249E" w:rsidRPr="0045249E">
        <w:rPr>
          <w:rFonts w:ascii="Times New Roman" w:hAnsi="Times New Roman" w:cs="Times New Roman"/>
          <w:sz w:val="28"/>
          <w:szCs w:val="28"/>
        </w:rPr>
        <w:t>Доплаты к пенсиям муниципальных служащих</w:t>
      </w:r>
      <w:r w:rsidRPr="004A1710">
        <w:rPr>
          <w:rFonts w:ascii="Times New Roman" w:hAnsi="Times New Roman" w:cs="Times New Roman"/>
          <w:sz w:val="28"/>
          <w:szCs w:val="28"/>
        </w:rPr>
        <w:t>"</w:t>
      </w:r>
      <w:r w:rsidR="0045249E">
        <w:rPr>
          <w:rFonts w:ascii="Times New Roman" w:hAnsi="Times New Roman"/>
          <w:sz w:val="28"/>
          <w:szCs w:val="28"/>
        </w:rPr>
        <w:t xml:space="preserve"> в сумме </w:t>
      </w:r>
      <w:r w:rsidR="00394E8F">
        <w:rPr>
          <w:rFonts w:ascii="Times New Roman" w:hAnsi="Times New Roman" w:cs="Times New Roman"/>
          <w:sz w:val="28"/>
          <w:szCs w:val="28"/>
        </w:rPr>
        <w:t>3714,5</w:t>
      </w:r>
      <w:r w:rsidR="0045249E">
        <w:rPr>
          <w:rFonts w:ascii="Times New Roman" w:hAnsi="Times New Roman" w:cs="Times New Roman"/>
          <w:sz w:val="28"/>
          <w:szCs w:val="28"/>
        </w:rPr>
        <w:t xml:space="preserve"> тыс. рублей</w:t>
      </w:r>
      <w:r w:rsidR="00FA41FE">
        <w:rPr>
          <w:rFonts w:ascii="Times New Roman" w:hAnsi="Times New Roman" w:cs="Times New Roman"/>
          <w:sz w:val="28"/>
          <w:szCs w:val="28"/>
        </w:rPr>
        <w:t>;</w:t>
      </w:r>
    </w:p>
    <w:p w:rsidR="00F46510" w:rsidRDefault="00F46510" w:rsidP="00F46510">
      <w:pPr>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00FA41FE" w:rsidRPr="00FA41FE">
        <w:rPr>
          <w:rFonts w:ascii="Times New Roman" w:hAnsi="Times New Roman" w:cs="Times New Roman"/>
          <w:sz w:val="28"/>
          <w:szCs w:val="28"/>
        </w:rPr>
        <w:t>Осуществление первичного воинского учета на территориях, где отсутствуют военные комиссариаты</w:t>
      </w:r>
      <w:r>
        <w:rPr>
          <w:rFonts w:ascii="Times New Roman" w:hAnsi="Times New Roman" w:cs="Times New Roman"/>
          <w:sz w:val="28"/>
          <w:szCs w:val="28"/>
        </w:rPr>
        <w:t xml:space="preserve">" </w:t>
      </w:r>
      <w:r>
        <w:rPr>
          <w:rFonts w:ascii="Times New Roman" w:hAnsi="Times New Roman"/>
          <w:sz w:val="28"/>
          <w:szCs w:val="28"/>
        </w:rPr>
        <w:t xml:space="preserve">– </w:t>
      </w:r>
      <w:r w:rsidR="00394E8F">
        <w:rPr>
          <w:rFonts w:ascii="Times New Roman" w:hAnsi="Times New Roman" w:cs="Times New Roman"/>
          <w:sz w:val="28"/>
          <w:szCs w:val="28"/>
        </w:rPr>
        <w:t>1435,2</w:t>
      </w:r>
      <w:r w:rsidR="00FA41FE">
        <w:rPr>
          <w:rFonts w:ascii="Times New Roman" w:hAnsi="Times New Roman" w:cs="Times New Roman"/>
          <w:sz w:val="28"/>
          <w:szCs w:val="28"/>
        </w:rPr>
        <w:t xml:space="preserve"> тыс. рублей;</w:t>
      </w:r>
    </w:p>
    <w:p w:rsidR="00F46510" w:rsidRDefault="00F46510" w:rsidP="00F46510">
      <w:pPr>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00FA41FE" w:rsidRPr="00FA41FE">
        <w:rPr>
          <w:rFonts w:ascii="Times New Roman" w:hAnsi="Times New Roman" w:cs="Times New Roman"/>
          <w:sz w:val="28"/>
          <w:szCs w:val="28"/>
        </w:rPr>
        <w:t xml:space="preserve">Реализация Закона Забайкальского края  «Об отдельных вопросах в </w:t>
      </w:r>
      <w:r w:rsidR="007A7E30">
        <w:rPr>
          <w:rFonts w:ascii="Times New Roman" w:hAnsi="Times New Roman" w:cs="Times New Roman"/>
          <w:sz w:val="28"/>
          <w:szCs w:val="28"/>
        </w:rPr>
        <w:t xml:space="preserve">сфере образования» в части увеличения педагогическим работникам тарифной ставки </w:t>
      </w:r>
      <w:r w:rsidR="008D3B7D">
        <w:rPr>
          <w:rFonts w:ascii="Times New Roman" w:hAnsi="Times New Roman" w:cs="Times New Roman"/>
          <w:sz w:val="28"/>
          <w:szCs w:val="28"/>
        </w:rPr>
        <w:t>(должностного оклада) на 25 проценто</w:t>
      </w:r>
      <w:r w:rsidR="007A7E30">
        <w:rPr>
          <w:rFonts w:ascii="Times New Roman" w:hAnsi="Times New Roman" w:cs="Times New Roman"/>
          <w:sz w:val="28"/>
          <w:szCs w:val="28"/>
        </w:rPr>
        <w:t xml:space="preserve">в в поселениях городского типа (рабочих поселках) (кроме педагогических </w:t>
      </w:r>
      <w:r w:rsidR="00FA41FE" w:rsidRPr="00FA41FE">
        <w:rPr>
          <w:rFonts w:ascii="Times New Roman" w:hAnsi="Times New Roman" w:cs="Times New Roman"/>
          <w:sz w:val="28"/>
          <w:szCs w:val="28"/>
        </w:rPr>
        <w:t>работников муниципальных  образовательных учреждений)</w:t>
      </w:r>
      <w:r>
        <w:rPr>
          <w:rFonts w:ascii="Times New Roman" w:hAnsi="Times New Roman" w:cs="Times New Roman"/>
          <w:sz w:val="28"/>
          <w:szCs w:val="28"/>
        </w:rPr>
        <w:t xml:space="preserve">" </w:t>
      </w:r>
      <w:r>
        <w:rPr>
          <w:rFonts w:ascii="Times New Roman" w:hAnsi="Times New Roman"/>
          <w:sz w:val="28"/>
          <w:szCs w:val="28"/>
        </w:rPr>
        <w:t xml:space="preserve">–  </w:t>
      </w:r>
      <w:r w:rsidR="007A7E30">
        <w:rPr>
          <w:rFonts w:ascii="Times New Roman" w:hAnsi="Times New Roman" w:cs="Times New Roman"/>
          <w:sz w:val="28"/>
          <w:szCs w:val="28"/>
        </w:rPr>
        <w:t>135,8</w:t>
      </w:r>
      <w:r>
        <w:rPr>
          <w:rFonts w:ascii="Times New Roman" w:hAnsi="Times New Roman" w:cs="Times New Roman"/>
          <w:sz w:val="28"/>
          <w:szCs w:val="28"/>
        </w:rPr>
        <w:t xml:space="preserve"> тыс. рублей</w:t>
      </w:r>
      <w:r w:rsidR="00FA41FE">
        <w:rPr>
          <w:rFonts w:ascii="Times New Roman" w:hAnsi="Times New Roman" w:cs="Times New Roman"/>
          <w:sz w:val="28"/>
          <w:szCs w:val="28"/>
        </w:rPr>
        <w:t>;</w:t>
      </w:r>
    </w:p>
    <w:p w:rsidR="00FA41FE" w:rsidRDefault="00FA41FE" w:rsidP="00FA41FE">
      <w:pPr>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Pr="00FA41FE">
        <w:rPr>
          <w:rFonts w:ascii="Times New Roman" w:hAnsi="Times New Roman" w:cs="Times New Roman"/>
          <w:sz w:val="28"/>
          <w:szCs w:val="28"/>
        </w:rPr>
        <w:t xml:space="preserve">Исполнение органами местного  самоуправления  государственных полномочий по расчету и предоставлению дотаций поселениям на выравнивание бюджетной обеспеченности " </w:t>
      </w:r>
      <w:r w:rsidRPr="00FA41FE">
        <w:rPr>
          <w:rFonts w:ascii="Times New Roman" w:hAnsi="Times New Roman"/>
          <w:sz w:val="28"/>
          <w:szCs w:val="28"/>
        </w:rPr>
        <w:t>–</w:t>
      </w:r>
      <w:r>
        <w:rPr>
          <w:rFonts w:ascii="Times New Roman" w:hAnsi="Times New Roman"/>
          <w:sz w:val="28"/>
          <w:szCs w:val="28"/>
        </w:rPr>
        <w:t xml:space="preserve"> </w:t>
      </w:r>
      <w:r w:rsidR="007A7E30">
        <w:rPr>
          <w:rFonts w:ascii="Times New Roman" w:hAnsi="Times New Roman"/>
          <w:sz w:val="28"/>
          <w:szCs w:val="28"/>
        </w:rPr>
        <w:t>4256,0</w:t>
      </w:r>
      <w:r>
        <w:rPr>
          <w:rFonts w:ascii="Times New Roman" w:hAnsi="Times New Roman" w:cs="Times New Roman"/>
          <w:sz w:val="28"/>
          <w:szCs w:val="28"/>
        </w:rPr>
        <w:t xml:space="preserve"> тыс. </w:t>
      </w:r>
      <w:bookmarkStart w:id="0" w:name="_GoBack"/>
      <w:bookmarkEnd w:id="0"/>
      <w:r>
        <w:rPr>
          <w:rFonts w:ascii="Times New Roman" w:hAnsi="Times New Roman" w:cs="Times New Roman"/>
          <w:sz w:val="28"/>
          <w:szCs w:val="28"/>
        </w:rPr>
        <w:t>рублей;</w:t>
      </w:r>
    </w:p>
    <w:p w:rsidR="00FA41FE" w:rsidRDefault="00FA41FE" w:rsidP="00FA41FE">
      <w:pPr>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FA41FE">
        <w:rPr>
          <w:rFonts w:ascii="Times New Roman" w:hAnsi="Times New Roman" w:cs="Times New Roman"/>
          <w:sz w:val="28"/>
          <w:szCs w:val="28"/>
        </w:rPr>
        <w:t xml:space="preserve">Финансовое обеспечение передаваемых государственных полномочий по расчету и предоставлению дотаций поселениям на выравнивание бюджетной обеспеченности" </w:t>
      </w:r>
      <w:r w:rsidRPr="00FA41FE">
        <w:rPr>
          <w:rFonts w:ascii="Times New Roman" w:hAnsi="Times New Roman"/>
          <w:sz w:val="28"/>
          <w:szCs w:val="28"/>
        </w:rPr>
        <w:t>–</w:t>
      </w:r>
      <w:r>
        <w:rPr>
          <w:rFonts w:ascii="Times New Roman" w:hAnsi="Times New Roman"/>
          <w:sz w:val="28"/>
          <w:szCs w:val="28"/>
        </w:rPr>
        <w:t xml:space="preserve"> </w:t>
      </w:r>
      <w:r w:rsidR="007A7E30">
        <w:rPr>
          <w:rFonts w:ascii="Times New Roman" w:hAnsi="Times New Roman"/>
          <w:sz w:val="28"/>
          <w:szCs w:val="28"/>
        </w:rPr>
        <w:t>209,4</w:t>
      </w:r>
      <w:r>
        <w:rPr>
          <w:rFonts w:ascii="Times New Roman" w:hAnsi="Times New Roman" w:cs="Times New Roman"/>
          <w:sz w:val="28"/>
          <w:szCs w:val="28"/>
        </w:rPr>
        <w:t xml:space="preserve"> тыс. рублей;</w:t>
      </w:r>
    </w:p>
    <w:p w:rsidR="00F46510" w:rsidRDefault="00F46510" w:rsidP="00F46510">
      <w:pPr>
        <w:ind w:firstLine="709"/>
        <w:contextualSpacing/>
        <w:jc w:val="both"/>
        <w:rPr>
          <w:rFonts w:ascii="Times New Roman" w:hAnsi="Times New Roman"/>
          <w:color w:val="000000"/>
          <w:sz w:val="28"/>
          <w:szCs w:val="28"/>
        </w:rPr>
      </w:pPr>
      <w:r>
        <w:rPr>
          <w:rFonts w:ascii="Times New Roman" w:hAnsi="Times New Roman" w:cs="Times New Roman"/>
          <w:sz w:val="28"/>
          <w:szCs w:val="28"/>
        </w:rPr>
        <w:t>"</w:t>
      </w:r>
      <w:r w:rsidR="00FA41FE" w:rsidRPr="00FA41FE">
        <w:rPr>
          <w:rFonts w:ascii="Times New Roman" w:hAnsi="Times New Roman" w:cs="Times New Roman"/>
          <w:sz w:val="28"/>
          <w:szCs w:val="28"/>
        </w:rPr>
        <w:t>Осуществление государственных полномочий в сфере труда</w:t>
      </w:r>
      <w:r>
        <w:rPr>
          <w:rFonts w:ascii="Times New Roman" w:hAnsi="Times New Roman" w:cs="Times New Roman"/>
          <w:sz w:val="28"/>
          <w:szCs w:val="28"/>
        </w:rPr>
        <w:t xml:space="preserve">" </w:t>
      </w:r>
      <w:r>
        <w:rPr>
          <w:rFonts w:ascii="Times New Roman" w:hAnsi="Times New Roman"/>
          <w:sz w:val="28"/>
          <w:szCs w:val="28"/>
        </w:rPr>
        <w:t xml:space="preserve">– </w:t>
      </w:r>
      <w:r w:rsidR="007A7E30">
        <w:rPr>
          <w:rFonts w:ascii="Times New Roman" w:hAnsi="Times New Roman" w:cs="Times New Roman"/>
          <w:sz w:val="28"/>
          <w:szCs w:val="28"/>
        </w:rPr>
        <w:t>384,3</w:t>
      </w:r>
      <w:r>
        <w:rPr>
          <w:rFonts w:ascii="Times New Roman" w:hAnsi="Times New Roman" w:cs="Times New Roman"/>
          <w:sz w:val="28"/>
          <w:szCs w:val="28"/>
        </w:rPr>
        <w:t xml:space="preserve"> тыс. рублей;</w:t>
      </w:r>
    </w:p>
    <w:p w:rsidR="00F46510" w:rsidRPr="0027373F" w:rsidRDefault="00F46510" w:rsidP="00F46510">
      <w:pPr>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00FA41FE" w:rsidRPr="00FA41FE">
        <w:rPr>
          <w:rFonts w:ascii="Times New Roman" w:hAnsi="Times New Roman" w:cs="Times New Roman"/>
          <w:sz w:val="28"/>
          <w:szCs w:val="28"/>
        </w:rPr>
        <w:t>Осуществление государственного полномочия по созданию административных комиссий в Забайкальском крае</w:t>
      </w:r>
      <w:r>
        <w:rPr>
          <w:rFonts w:ascii="Times New Roman" w:hAnsi="Times New Roman" w:cs="Times New Roman"/>
          <w:sz w:val="28"/>
          <w:szCs w:val="28"/>
        </w:rPr>
        <w:t xml:space="preserve">" </w:t>
      </w:r>
      <w:r>
        <w:rPr>
          <w:rFonts w:ascii="Times New Roman" w:hAnsi="Times New Roman"/>
          <w:sz w:val="28"/>
          <w:szCs w:val="28"/>
        </w:rPr>
        <w:t xml:space="preserve">– </w:t>
      </w:r>
      <w:r w:rsidR="007A7E30">
        <w:rPr>
          <w:rFonts w:ascii="Times New Roman" w:hAnsi="Times New Roman" w:cs="Times New Roman"/>
          <w:sz w:val="28"/>
          <w:szCs w:val="28"/>
        </w:rPr>
        <w:t>37,1</w:t>
      </w:r>
      <w:r w:rsidR="00FA41FE">
        <w:rPr>
          <w:rFonts w:ascii="Times New Roman" w:hAnsi="Times New Roman" w:cs="Times New Roman"/>
          <w:sz w:val="28"/>
          <w:szCs w:val="28"/>
        </w:rPr>
        <w:t xml:space="preserve"> </w:t>
      </w:r>
      <w:r>
        <w:rPr>
          <w:rFonts w:ascii="Times New Roman" w:hAnsi="Times New Roman" w:cs="Times New Roman"/>
          <w:sz w:val="28"/>
          <w:szCs w:val="28"/>
        </w:rPr>
        <w:t>тыс. рублей;</w:t>
      </w:r>
    </w:p>
    <w:p w:rsidR="00F46510" w:rsidRDefault="00F46510" w:rsidP="00FA41FE">
      <w:pPr>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00FA41FE" w:rsidRPr="00FA41FE">
        <w:rPr>
          <w:rFonts w:ascii="Times New Roman" w:hAnsi="Times New Roman" w:cs="Times New Roman"/>
          <w:sz w:val="28"/>
          <w:szCs w:val="28"/>
        </w:rPr>
        <w:t>Осуществление государственного полномочия по созданию комиссий по делам несовершеннолетних и защите их прав и организации деятельности этих комиссий</w:t>
      </w:r>
      <w:r>
        <w:rPr>
          <w:rFonts w:ascii="Times New Roman" w:hAnsi="Times New Roman" w:cs="Times New Roman"/>
          <w:sz w:val="28"/>
          <w:szCs w:val="28"/>
        </w:rPr>
        <w:t xml:space="preserve">" </w:t>
      </w:r>
      <w:r>
        <w:rPr>
          <w:rFonts w:ascii="Times New Roman" w:hAnsi="Times New Roman"/>
          <w:sz w:val="28"/>
          <w:szCs w:val="28"/>
        </w:rPr>
        <w:t xml:space="preserve">– </w:t>
      </w:r>
      <w:r w:rsidR="007A7E30">
        <w:rPr>
          <w:rFonts w:ascii="Times New Roman" w:hAnsi="Times New Roman" w:cs="Times New Roman"/>
          <w:sz w:val="28"/>
          <w:szCs w:val="28"/>
        </w:rPr>
        <w:t>442,6</w:t>
      </w:r>
      <w:r w:rsidR="00FA41FE">
        <w:rPr>
          <w:rFonts w:ascii="Times New Roman" w:hAnsi="Times New Roman" w:cs="Times New Roman"/>
          <w:sz w:val="28"/>
          <w:szCs w:val="28"/>
        </w:rPr>
        <w:t xml:space="preserve"> тыс. рублей;</w:t>
      </w:r>
    </w:p>
    <w:p w:rsidR="00F46510" w:rsidRDefault="00F46510" w:rsidP="00F46510">
      <w:pPr>
        <w:ind w:firstLine="709"/>
        <w:contextualSpacing/>
        <w:jc w:val="both"/>
        <w:rPr>
          <w:rFonts w:ascii="Times New Roman" w:hAnsi="Times New Roman" w:cs="Times New Roman"/>
          <w:sz w:val="28"/>
          <w:szCs w:val="28"/>
        </w:rPr>
      </w:pPr>
      <w:r>
        <w:rPr>
          <w:rFonts w:ascii="Times New Roman" w:hAnsi="Times New Roman" w:cs="Times New Roman"/>
          <w:sz w:val="28"/>
          <w:szCs w:val="28"/>
        </w:rPr>
        <w:t>"</w:t>
      </w:r>
      <w:r w:rsidR="00FA41FE" w:rsidRPr="00FA41FE">
        <w:rPr>
          <w:rFonts w:ascii="Times New Roman" w:hAnsi="Times New Roman" w:cs="Times New Roman"/>
          <w:sz w:val="28"/>
          <w:szCs w:val="28"/>
        </w:rPr>
        <w:t>Осуществление  государственного полномочия по установлению нормативов формирования расходов на содержание органов местного самоуправления поселений</w:t>
      </w:r>
      <w:r>
        <w:rPr>
          <w:rFonts w:ascii="Times New Roman" w:hAnsi="Times New Roman" w:cs="Times New Roman"/>
          <w:sz w:val="28"/>
          <w:szCs w:val="28"/>
        </w:rPr>
        <w:t xml:space="preserve">" – </w:t>
      </w:r>
      <w:r w:rsidR="00FA41FE">
        <w:rPr>
          <w:rFonts w:ascii="Times New Roman" w:hAnsi="Times New Roman" w:cs="Times New Roman"/>
          <w:sz w:val="28"/>
          <w:szCs w:val="28"/>
        </w:rPr>
        <w:t>0,</w:t>
      </w:r>
      <w:r w:rsidR="007A7E30">
        <w:rPr>
          <w:rFonts w:ascii="Times New Roman" w:hAnsi="Times New Roman" w:cs="Times New Roman"/>
          <w:sz w:val="28"/>
          <w:szCs w:val="28"/>
        </w:rPr>
        <w:t>6</w:t>
      </w:r>
      <w:r w:rsidR="00FA41FE">
        <w:rPr>
          <w:rFonts w:ascii="Times New Roman" w:hAnsi="Times New Roman" w:cs="Times New Roman"/>
          <w:sz w:val="28"/>
          <w:szCs w:val="28"/>
        </w:rPr>
        <w:t xml:space="preserve"> тыс. рублей;</w:t>
      </w:r>
    </w:p>
    <w:p w:rsidR="00F46510" w:rsidRPr="00F67863" w:rsidRDefault="00F46510" w:rsidP="00F46510">
      <w:pPr>
        <w:ind w:firstLine="709"/>
        <w:contextualSpacing/>
        <w:jc w:val="both"/>
        <w:rPr>
          <w:rFonts w:ascii="Times New Roman" w:hAnsi="Times New Roman" w:cs="Times New Roman"/>
          <w:sz w:val="28"/>
          <w:szCs w:val="28"/>
        </w:rPr>
      </w:pPr>
      <w:r w:rsidRPr="00F67863">
        <w:rPr>
          <w:rFonts w:ascii="Times New Roman" w:hAnsi="Times New Roman" w:cs="Times New Roman"/>
          <w:sz w:val="28"/>
          <w:szCs w:val="28"/>
        </w:rPr>
        <w:t>"</w:t>
      </w:r>
      <w:r w:rsidR="00FA41FE" w:rsidRPr="00FA41FE">
        <w:rPr>
          <w:rFonts w:ascii="Times New Roman" w:hAnsi="Times New Roman" w:cs="Times New Roman"/>
          <w:sz w:val="28"/>
          <w:szCs w:val="28"/>
        </w:rPr>
        <w:t>Осуществление государственных полномочий по сбору информации от поселений, находящихся в муниципальном районе, необходимой для ведения регистра муниципальных нормативных правовых актов</w:t>
      </w:r>
      <w:r w:rsidRPr="00F67863">
        <w:rPr>
          <w:rFonts w:ascii="Times New Roman" w:hAnsi="Times New Roman" w:cs="Times New Roman"/>
          <w:sz w:val="28"/>
          <w:szCs w:val="28"/>
        </w:rPr>
        <w:t xml:space="preserve">" – </w:t>
      </w:r>
      <w:r w:rsidR="007D003B">
        <w:rPr>
          <w:rFonts w:ascii="Times New Roman" w:hAnsi="Times New Roman" w:cs="Times New Roman"/>
          <w:sz w:val="28"/>
          <w:szCs w:val="28"/>
        </w:rPr>
        <w:t>33,3</w:t>
      </w:r>
      <w:r w:rsidRPr="00F67863">
        <w:rPr>
          <w:rFonts w:ascii="Times New Roman" w:hAnsi="Times New Roman" w:cs="Times New Roman"/>
          <w:sz w:val="28"/>
          <w:szCs w:val="28"/>
        </w:rPr>
        <w:t xml:space="preserve"> тыс. рублей;</w:t>
      </w:r>
    </w:p>
    <w:p w:rsidR="00F46510" w:rsidRDefault="00F46510" w:rsidP="00FA41FE">
      <w:pPr>
        <w:ind w:firstLine="709"/>
        <w:contextualSpacing/>
        <w:jc w:val="both"/>
        <w:rPr>
          <w:rFonts w:ascii="Times New Roman" w:hAnsi="Times New Roman" w:cs="Times New Roman"/>
          <w:sz w:val="28"/>
          <w:szCs w:val="28"/>
        </w:rPr>
      </w:pPr>
      <w:r w:rsidRPr="00F67863">
        <w:rPr>
          <w:rFonts w:ascii="Times New Roman" w:hAnsi="Times New Roman" w:cs="Times New Roman"/>
          <w:sz w:val="28"/>
          <w:szCs w:val="28"/>
        </w:rPr>
        <w:t>"</w:t>
      </w:r>
      <w:r w:rsidR="00FA41FE" w:rsidRPr="00FA41FE">
        <w:rPr>
          <w:rFonts w:ascii="Times New Roman" w:hAnsi="Times New Roman" w:cs="Times New Roman"/>
          <w:sz w:val="28"/>
          <w:szCs w:val="28"/>
        </w:rPr>
        <w:t>Выполнение других обязательств государства в части материально-технического обеспечения деятельности муниципального органа</w:t>
      </w:r>
      <w:r w:rsidRPr="00F67863">
        <w:rPr>
          <w:rFonts w:ascii="Times New Roman" w:hAnsi="Times New Roman" w:cs="Times New Roman"/>
          <w:sz w:val="28"/>
          <w:szCs w:val="28"/>
        </w:rPr>
        <w:t xml:space="preserve">" – </w:t>
      </w:r>
      <w:r w:rsidR="007D003B">
        <w:rPr>
          <w:rFonts w:ascii="Times New Roman" w:hAnsi="Times New Roman" w:cs="Times New Roman"/>
          <w:sz w:val="28"/>
          <w:szCs w:val="28"/>
        </w:rPr>
        <w:t>876,7</w:t>
      </w:r>
      <w:r w:rsidR="00FA41FE">
        <w:rPr>
          <w:rFonts w:ascii="Times New Roman" w:hAnsi="Times New Roman" w:cs="Times New Roman"/>
          <w:sz w:val="28"/>
          <w:szCs w:val="28"/>
        </w:rPr>
        <w:t xml:space="preserve"> тыс. рублей.</w:t>
      </w:r>
    </w:p>
    <w:p w:rsidR="007D003B" w:rsidRDefault="007D003B" w:rsidP="00FA41FE">
      <w:pPr>
        <w:ind w:firstLine="709"/>
        <w:contextualSpacing/>
        <w:jc w:val="both"/>
        <w:rPr>
          <w:rFonts w:ascii="Times New Roman" w:hAnsi="Times New Roman" w:cs="Times New Roman"/>
          <w:sz w:val="28"/>
          <w:szCs w:val="28"/>
        </w:rPr>
      </w:pPr>
      <w:r>
        <w:rPr>
          <w:rFonts w:ascii="Times New Roman" w:hAnsi="Times New Roman" w:cs="Times New Roman"/>
          <w:sz w:val="28"/>
          <w:szCs w:val="2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 54,2 тыс. руб.;</w:t>
      </w:r>
    </w:p>
    <w:p w:rsidR="00F46510" w:rsidRDefault="00374774" w:rsidP="00F46510">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w:t>
      </w:r>
      <w:r w:rsidRPr="00374774">
        <w:rPr>
          <w:rFonts w:ascii="Times New Roman" w:hAnsi="Times New Roman" w:cs="Times New Roman"/>
          <w:sz w:val="28"/>
          <w:szCs w:val="28"/>
        </w:rPr>
        <w:t>Обеспечение  проведения капитального ремонта жилых помещений, нуждающихся в капитальном ремонте и принадлежащих на праве собственности детям – сиротам и детям, оставшимся без попечения родителей, а также лицам из числа детей – сирот и детей, оставшихся без попечения родителей</w:t>
      </w:r>
      <w:r>
        <w:rPr>
          <w:rFonts w:ascii="Times New Roman" w:hAnsi="Times New Roman" w:cs="Times New Roman"/>
          <w:sz w:val="28"/>
          <w:szCs w:val="28"/>
        </w:rPr>
        <w:t>» - 127,1 тыс. руб.;</w:t>
      </w:r>
    </w:p>
    <w:p w:rsidR="00374774" w:rsidRPr="00374774" w:rsidRDefault="00374774" w:rsidP="00F46510">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«Осуществление государственных полномочий в области социальной защиты населения» - 0,5 тыс. руб.</w:t>
      </w:r>
    </w:p>
    <w:p w:rsidR="00305D23" w:rsidRDefault="00305D23" w:rsidP="00305D23">
      <w:pPr>
        <w:rPr>
          <w:rFonts w:ascii="Times New Roman" w:hAnsi="Times New Roman" w:cs="Times New Roman"/>
          <w:sz w:val="28"/>
          <w:szCs w:val="28"/>
        </w:rPr>
      </w:pPr>
    </w:p>
    <w:p w:rsidR="00F46510" w:rsidRPr="00305D23" w:rsidRDefault="00F46510" w:rsidP="00305D23">
      <w:pPr>
        <w:rPr>
          <w:rFonts w:ascii="Times New Roman" w:hAnsi="Times New Roman" w:cs="Times New Roman"/>
          <w:sz w:val="28"/>
          <w:szCs w:val="28"/>
        </w:rPr>
      </w:pPr>
    </w:p>
    <w:p w:rsidR="00305D23" w:rsidRPr="00305D23" w:rsidRDefault="00305D23">
      <w:pPr>
        <w:rPr>
          <w:rFonts w:ascii="Times New Roman" w:hAnsi="Times New Roman" w:cs="Times New Roman"/>
          <w:sz w:val="28"/>
          <w:szCs w:val="28"/>
        </w:rPr>
      </w:pPr>
    </w:p>
    <w:sectPr w:rsidR="00305D23" w:rsidRPr="00305D23" w:rsidSect="00506C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CF03BD"/>
    <w:multiLevelType w:val="hybridMultilevel"/>
    <w:tmpl w:val="250A769E"/>
    <w:lvl w:ilvl="0" w:tplc="0419000F">
      <w:start w:val="1"/>
      <w:numFmt w:val="decimal"/>
      <w:lvlText w:val="%1."/>
      <w:lvlJc w:val="left"/>
      <w:pPr>
        <w:ind w:left="696" w:hanging="360"/>
      </w:pPr>
    </w:lvl>
    <w:lvl w:ilvl="1" w:tplc="04190019" w:tentative="1">
      <w:start w:val="1"/>
      <w:numFmt w:val="lowerLetter"/>
      <w:lvlText w:val="%2."/>
      <w:lvlJc w:val="left"/>
      <w:pPr>
        <w:ind w:left="1416" w:hanging="360"/>
      </w:pPr>
    </w:lvl>
    <w:lvl w:ilvl="2" w:tplc="0419001B" w:tentative="1">
      <w:start w:val="1"/>
      <w:numFmt w:val="lowerRoman"/>
      <w:lvlText w:val="%3."/>
      <w:lvlJc w:val="right"/>
      <w:pPr>
        <w:ind w:left="2136" w:hanging="180"/>
      </w:pPr>
    </w:lvl>
    <w:lvl w:ilvl="3" w:tplc="0419000F" w:tentative="1">
      <w:start w:val="1"/>
      <w:numFmt w:val="decimal"/>
      <w:lvlText w:val="%4."/>
      <w:lvlJc w:val="left"/>
      <w:pPr>
        <w:ind w:left="2856" w:hanging="360"/>
      </w:pPr>
    </w:lvl>
    <w:lvl w:ilvl="4" w:tplc="04190019" w:tentative="1">
      <w:start w:val="1"/>
      <w:numFmt w:val="lowerLetter"/>
      <w:lvlText w:val="%5."/>
      <w:lvlJc w:val="left"/>
      <w:pPr>
        <w:ind w:left="3576" w:hanging="360"/>
      </w:pPr>
    </w:lvl>
    <w:lvl w:ilvl="5" w:tplc="0419001B" w:tentative="1">
      <w:start w:val="1"/>
      <w:numFmt w:val="lowerRoman"/>
      <w:lvlText w:val="%6."/>
      <w:lvlJc w:val="right"/>
      <w:pPr>
        <w:ind w:left="4296" w:hanging="180"/>
      </w:pPr>
    </w:lvl>
    <w:lvl w:ilvl="6" w:tplc="0419000F" w:tentative="1">
      <w:start w:val="1"/>
      <w:numFmt w:val="decimal"/>
      <w:lvlText w:val="%7."/>
      <w:lvlJc w:val="left"/>
      <w:pPr>
        <w:ind w:left="5016" w:hanging="360"/>
      </w:pPr>
    </w:lvl>
    <w:lvl w:ilvl="7" w:tplc="04190019" w:tentative="1">
      <w:start w:val="1"/>
      <w:numFmt w:val="lowerLetter"/>
      <w:lvlText w:val="%8."/>
      <w:lvlJc w:val="left"/>
      <w:pPr>
        <w:ind w:left="5736" w:hanging="360"/>
      </w:pPr>
    </w:lvl>
    <w:lvl w:ilvl="8" w:tplc="0419001B" w:tentative="1">
      <w:start w:val="1"/>
      <w:numFmt w:val="lowerRoman"/>
      <w:lvlText w:val="%9."/>
      <w:lvlJc w:val="right"/>
      <w:pPr>
        <w:ind w:left="6456" w:hanging="180"/>
      </w:pPr>
    </w:lvl>
  </w:abstractNum>
  <w:abstractNum w:abstractNumId="1">
    <w:nsid w:val="701E6C46"/>
    <w:multiLevelType w:val="hybridMultilevel"/>
    <w:tmpl w:val="083A0A96"/>
    <w:lvl w:ilvl="0" w:tplc="0419000F">
      <w:start w:val="1"/>
      <w:numFmt w:val="decimal"/>
      <w:lvlText w:val="%1."/>
      <w:lvlJc w:val="left"/>
      <w:pPr>
        <w:ind w:left="535" w:hanging="360"/>
      </w:p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2">
    <w:nsid w:val="7D2F401B"/>
    <w:multiLevelType w:val="hybridMultilevel"/>
    <w:tmpl w:val="0A76A0A0"/>
    <w:lvl w:ilvl="0" w:tplc="9BC440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08"/>
  <w:characterSpacingControl w:val="doNotCompress"/>
  <w:compat>
    <w:useFELayout/>
    <w:compatSetting w:name="compatibilityMode" w:uri="http://schemas.microsoft.com/office/word" w:val="12"/>
  </w:compat>
  <w:rsids>
    <w:rsidRoot w:val="001F6F5D"/>
    <w:rsid w:val="0001700D"/>
    <w:rsid w:val="0004283B"/>
    <w:rsid w:val="00055310"/>
    <w:rsid w:val="00067DCA"/>
    <w:rsid w:val="00076026"/>
    <w:rsid w:val="00094049"/>
    <w:rsid w:val="000A2ADD"/>
    <w:rsid w:val="000A55BF"/>
    <w:rsid w:val="000B5E37"/>
    <w:rsid w:val="000D1D81"/>
    <w:rsid w:val="000D774E"/>
    <w:rsid w:val="000F034E"/>
    <w:rsid w:val="00117E39"/>
    <w:rsid w:val="00141A98"/>
    <w:rsid w:val="0018203D"/>
    <w:rsid w:val="001822A2"/>
    <w:rsid w:val="00197417"/>
    <w:rsid w:val="001A7CB1"/>
    <w:rsid w:val="001B133C"/>
    <w:rsid w:val="001B41E8"/>
    <w:rsid w:val="001C456C"/>
    <w:rsid w:val="001F6F5D"/>
    <w:rsid w:val="001F7AF1"/>
    <w:rsid w:val="00207234"/>
    <w:rsid w:val="002339D2"/>
    <w:rsid w:val="0025418C"/>
    <w:rsid w:val="00287437"/>
    <w:rsid w:val="00290DAA"/>
    <w:rsid w:val="00296BC5"/>
    <w:rsid w:val="002A0227"/>
    <w:rsid w:val="002A3C80"/>
    <w:rsid w:val="002A6C6B"/>
    <w:rsid w:val="002C4C67"/>
    <w:rsid w:val="002D0000"/>
    <w:rsid w:val="002D4920"/>
    <w:rsid w:val="002D769F"/>
    <w:rsid w:val="002F3989"/>
    <w:rsid w:val="00305D23"/>
    <w:rsid w:val="00310750"/>
    <w:rsid w:val="003131F4"/>
    <w:rsid w:val="00313972"/>
    <w:rsid w:val="00317728"/>
    <w:rsid w:val="00350CB8"/>
    <w:rsid w:val="003635D9"/>
    <w:rsid w:val="00374774"/>
    <w:rsid w:val="0037730C"/>
    <w:rsid w:val="00387DF9"/>
    <w:rsid w:val="00393F04"/>
    <w:rsid w:val="00394E8F"/>
    <w:rsid w:val="003A63B9"/>
    <w:rsid w:val="003C4EC5"/>
    <w:rsid w:val="003D07A3"/>
    <w:rsid w:val="003D3FA0"/>
    <w:rsid w:val="00407C4A"/>
    <w:rsid w:val="00415744"/>
    <w:rsid w:val="00421C9C"/>
    <w:rsid w:val="004275DE"/>
    <w:rsid w:val="0045249E"/>
    <w:rsid w:val="004534DC"/>
    <w:rsid w:val="00456FE9"/>
    <w:rsid w:val="004734EE"/>
    <w:rsid w:val="004759DD"/>
    <w:rsid w:val="004830A3"/>
    <w:rsid w:val="00492CBF"/>
    <w:rsid w:val="00496971"/>
    <w:rsid w:val="004A50FE"/>
    <w:rsid w:val="004B15D9"/>
    <w:rsid w:val="004D1515"/>
    <w:rsid w:val="004D2612"/>
    <w:rsid w:val="004D3B34"/>
    <w:rsid w:val="004E0A0C"/>
    <w:rsid w:val="004E5DA8"/>
    <w:rsid w:val="004E62F6"/>
    <w:rsid w:val="004E6E57"/>
    <w:rsid w:val="004F483E"/>
    <w:rsid w:val="00506C02"/>
    <w:rsid w:val="00507D6A"/>
    <w:rsid w:val="0051320E"/>
    <w:rsid w:val="00525F84"/>
    <w:rsid w:val="00533125"/>
    <w:rsid w:val="00537CE1"/>
    <w:rsid w:val="00546684"/>
    <w:rsid w:val="00554E80"/>
    <w:rsid w:val="00554EE6"/>
    <w:rsid w:val="00566E5E"/>
    <w:rsid w:val="005733BD"/>
    <w:rsid w:val="005830DE"/>
    <w:rsid w:val="00595FF8"/>
    <w:rsid w:val="005C225C"/>
    <w:rsid w:val="005D64D0"/>
    <w:rsid w:val="00605C0B"/>
    <w:rsid w:val="00616576"/>
    <w:rsid w:val="00621F2B"/>
    <w:rsid w:val="00640849"/>
    <w:rsid w:val="00641C3B"/>
    <w:rsid w:val="00644411"/>
    <w:rsid w:val="00653A69"/>
    <w:rsid w:val="0066379C"/>
    <w:rsid w:val="00680B94"/>
    <w:rsid w:val="006837A0"/>
    <w:rsid w:val="006840EC"/>
    <w:rsid w:val="006916DD"/>
    <w:rsid w:val="00696F76"/>
    <w:rsid w:val="006A1EBF"/>
    <w:rsid w:val="006A57B0"/>
    <w:rsid w:val="006A6486"/>
    <w:rsid w:val="006B258A"/>
    <w:rsid w:val="006C39A2"/>
    <w:rsid w:val="006C698C"/>
    <w:rsid w:val="006F2538"/>
    <w:rsid w:val="006F5006"/>
    <w:rsid w:val="007161E8"/>
    <w:rsid w:val="00716C44"/>
    <w:rsid w:val="007305CE"/>
    <w:rsid w:val="00737B0C"/>
    <w:rsid w:val="007408EB"/>
    <w:rsid w:val="00744125"/>
    <w:rsid w:val="00750FD0"/>
    <w:rsid w:val="00781EC7"/>
    <w:rsid w:val="00782ED7"/>
    <w:rsid w:val="00794C82"/>
    <w:rsid w:val="0079507D"/>
    <w:rsid w:val="00796CAC"/>
    <w:rsid w:val="007A7E30"/>
    <w:rsid w:val="007B05ED"/>
    <w:rsid w:val="007B6AC0"/>
    <w:rsid w:val="007C7BDA"/>
    <w:rsid w:val="007D003B"/>
    <w:rsid w:val="007D37D1"/>
    <w:rsid w:val="007E093C"/>
    <w:rsid w:val="007F6BA5"/>
    <w:rsid w:val="00803A64"/>
    <w:rsid w:val="00805005"/>
    <w:rsid w:val="008054FD"/>
    <w:rsid w:val="00810764"/>
    <w:rsid w:val="00814433"/>
    <w:rsid w:val="00816539"/>
    <w:rsid w:val="00820E33"/>
    <w:rsid w:val="008213F4"/>
    <w:rsid w:val="00822281"/>
    <w:rsid w:val="008312AE"/>
    <w:rsid w:val="008370E3"/>
    <w:rsid w:val="00850FAA"/>
    <w:rsid w:val="00853F07"/>
    <w:rsid w:val="00866167"/>
    <w:rsid w:val="00870C24"/>
    <w:rsid w:val="00883E7A"/>
    <w:rsid w:val="008848F9"/>
    <w:rsid w:val="0089422F"/>
    <w:rsid w:val="008948A4"/>
    <w:rsid w:val="008A38DB"/>
    <w:rsid w:val="008A5D05"/>
    <w:rsid w:val="008D1B85"/>
    <w:rsid w:val="008D2CE8"/>
    <w:rsid w:val="008D3B7D"/>
    <w:rsid w:val="008D51EA"/>
    <w:rsid w:val="008E6040"/>
    <w:rsid w:val="008F598B"/>
    <w:rsid w:val="00905CB6"/>
    <w:rsid w:val="00907E5A"/>
    <w:rsid w:val="00926A46"/>
    <w:rsid w:val="00927ACC"/>
    <w:rsid w:val="009464FD"/>
    <w:rsid w:val="00966649"/>
    <w:rsid w:val="009745B2"/>
    <w:rsid w:val="009A16C0"/>
    <w:rsid w:val="009A4CC5"/>
    <w:rsid w:val="009C1C5F"/>
    <w:rsid w:val="009D74C0"/>
    <w:rsid w:val="00A00601"/>
    <w:rsid w:val="00A04648"/>
    <w:rsid w:val="00A1129F"/>
    <w:rsid w:val="00A4161F"/>
    <w:rsid w:val="00A5429A"/>
    <w:rsid w:val="00A54FC5"/>
    <w:rsid w:val="00A77C8C"/>
    <w:rsid w:val="00A90C0D"/>
    <w:rsid w:val="00A951A0"/>
    <w:rsid w:val="00AA10C3"/>
    <w:rsid w:val="00AA2552"/>
    <w:rsid w:val="00AA466B"/>
    <w:rsid w:val="00AA61C6"/>
    <w:rsid w:val="00AB034E"/>
    <w:rsid w:val="00AB1231"/>
    <w:rsid w:val="00AE6D96"/>
    <w:rsid w:val="00AF770B"/>
    <w:rsid w:val="00B06A46"/>
    <w:rsid w:val="00B06E9F"/>
    <w:rsid w:val="00B55549"/>
    <w:rsid w:val="00B60276"/>
    <w:rsid w:val="00B62404"/>
    <w:rsid w:val="00B64C5E"/>
    <w:rsid w:val="00B705BB"/>
    <w:rsid w:val="00B814EB"/>
    <w:rsid w:val="00B814FF"/>
    <w:rsid w:val="00B93869"/>
    <w:rsid w:val="00B9700D"/>
    <w:rsid w:val="00B97641"/>
    <w:rsid w:val="00BA2F26"/>
    <w:rsid w:val="00BB43C3"/>
    <w:rsid w:val="00BC42A0"/>
    <w:rsid w:val="00BC5E88"/>
    <w:rsid w:val="00BC5ED0"/>
    <w:rsid w:val="00BD41BD"/>
    <w:rsid w:val="00BD4B60"/>
    <w:rsid w:val="00BE098E"/>
    <w:rsid w:val="00BE10D6"/>
    <w:rsid w:val="00BE1D6A"/>
    <w:rsid w:val="00BE7EA2"/>
    <w:rsid w:val="00BF5FFC"/>
    <w:rsid w:val="00C07C37"/>
    <w:rsid w:val="00C115C8"/>
    <w:rsid w:val="00C13D69"/>
    <w:rsid w:val="00C26CD1"/>
    <w:rsid w:val="00C324AF"/>
    <w:rsid w:val="00C80E24"/>
    <w:rsid w:val="00CA7DDC"/>
    <w:rsid w:val="00CA7EBC"/>
    <w:rsid w:val="00CB1058"/>
    <w:rsid w:val="00CD0721"/>
    <w:rsid w:val="00CD3672"/>
    <w:rsid w:val="00CF709C"/>
    <w:rsid w:val="00CF773D"/>
    <w:rsid w:val="00D0046A"/>
    <w:rsid w:val="00D024A4"/>
    <w:rsid w:val="00D034F6"/>
    <w:rsid w:val="00D042DE"/>
    <w:rsid w:val="00D11363"/>
    <w:rsid w:val="00D16F17"/>
    <w:rsid w:val="00D23F96"/>
    <w:rsid w:val="00D40669"/>
    <w:rsid w:val="00D87AFC"/>
    <w:rsid w:val="00DB2F6A"/>
    <w:rsid w:val="00DE2359"/>
    <w:rsid w:val="00DE5682"/>
    <w:rsid w:val="00E20179"/>
    <w:rsid w:val="00E30221"/>
    <w:rsid w:val="00E303EA"/>
    <w:rsid w:val="00E31A02"/>
    <w:rsid w:val="00E4018F"/>
    <w:rsid w:val="00E40428"/>
    <w:rsid w:val="00E50DEF"/>
    <w:rsid w:val="00E6132D"/>
    <w:rsid w:val="00E72821"/>
    <w:rsid w:val="00E754D0"/>
    <w:rsid w:val="00E80DF9"/>
    <w:rsid w:val="00E85722"/>
    <w:rsid w:val="00E91D19"/>
    <w:rsid w:val="00E95E1D"/>
    <w:rsid w:val="00EA0006"/>
    <w:rsid w:val="00EB2D57"/>
    <w:rsid w:val="00ED18A6"/>
    <w:rsid w:val="00ED524C"/>
    <w:rsid w:val="00EE579D"/>
    <w:rsid w:val="00F0691E"/>
    <w:rsid w:val="00F2101A"/>
    <w:rsid w:val="00F3668E"/>
    <w:rsid w:val="00F407E0"/>
    <w:rsid w:val="00F46510"/>
    <w:rsid w:val="00F522F4"/>
    <w:rsid w:val="00F54F5B"/>
    <w:rsid w:val="00F55010"/>
    <w:rsid w:val="00F67045"/>
    <w:rsid w:val="00F77C8F"/>
    <w:rsid w:val="00F81604"/>
    <w:rsid w:val="00F8338B"/>
    <w:rsid w:val="00F90ACE"/>
    <w:rsid w:val="00FA41FE"/>
    <w:rsid w:val="00FE5DAB"/>
    <w:rsid w:val="00FF73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C0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6F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99"/>
    <w:qFormat/>
    <w:rsid w:val="00EE579D"/>
    <w:rPr>
      <w:rFonts w:eastAsiaTheme="minorHAnsi"/>
      <w:lang w:eastAsia="en-US"/>
    </w:rPr>
  </w:style>
  <w:style w:type="paragraph" w:customStyle="1" w:styleId="ConsPlusNormal">
    <w:name w:val="ConsPlusNormal"/>
    <w:rsid w:val="00456FE9"/>
    <w:pPr>
      <w:widowControl w:val="0"/>
      <w:autoSpaceDE w:val="0"/>
      <w:autoSpaceDN w:val="0"/>
      <w:adjustRightInd w:val="0"/>
      <w:ind w:firstLine="720"/>
    </w:pPr>
    <w:rPr>
      <w:rFonts w:ascii="Arial" w:eastAsia="Calibri" w:hAnsi="Arial" w:cs="Arial"/>
      <w:sz w:val="20"/>
      <w:szCs w:val="20"/>
    </w:rPr>
  </w:style>
  <w:style w:type="paragraph" w:customStyle="1" w:styleId="2">
    <w:name w:val="Знак Знак Знак2"/>
    <w:basedOn w:val="a"/>
    <w:uiPriority w:val="99"/>
    <w:rsid w:val="00927ACC"/>
    <w:pPr>
      <w:spacing w:after="160" w:line="240" w:lineRule="exact"/>
    </w:pPr>
    <w:rPr>
      <w:rFonts w:ascii="Verdana" w:eastAsia="Times New Roman" w:hAnsi="Verdana" w:cs="Verdana"/>
      <w:sz w:val="20"/>
      <w:szCs w:val="20"/>
      <w:lang w:val="en-US" w:eastAsia="en-US"/>
    </w:rPr>
  </w:style>
  <w:style w:type="paragraph" w:styleId="a5">
    <w:name w:val="List Paragraph"/>
    <w:basedOn w:val="a"/>
    <w:uiPriority w:val="34"/>
    <w:qFormat/>
    <w:rsid w:val="00927ACC"/>
    <w:pPr>
      <w:ind w:left="720" w:firstLine="709"/>
      <w:contextualSpacing/>
      <w:jc w:val="both"/>
    </w:pPr>
    <w:rPr>
      <w:rFonts w:ascii="Times New Roman" w:eastAsia="Times New Roman" w:hAnsi="Times New Roman" w:cs="Times New Roman"/>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005CB-CA5B-4BEC-A8BE-57DAD1BCC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1344</TotalTime>
  <Pages>48</Pages>
  <Words>11831</Words>
  <Characters>67439</Characters>
  <Application>Microsoft Office Word</Application>
  <DocSecurity>0</DocSecurity>
  <Lines>561</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79112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Шорохова</dc:creator>
  <cp:keywords/>
  <dc:description/>
  <cp:lastModifiedBy>Татьяна</cp:lastModifiedBy>
  <cp:revision>224</cp:revision>
  <cp:lastPrinted>2017-11-13T05:35:00Z</cp:lastPrinted>
  <dcterms:created xsi:type="dcterms:W3CDTF">2016-11-17T02:47:00Z</dcterms:created>
  <dcterms:modified xsi:type="dcterms:W3CDTF">2017-12-25T01:55:00Z</dcterms:modified>
</cp:coreProperties>
</file>