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B" w:rsidRPr="007A7365" w:rsidRDefault="00D31D3B" w:rsidP="00D31D3B">
      <w:pPr>
        <w:jc w:val="center"/>
        <w:rPr>
          <w:sz w:val="28"/>
          <w:szCs w:val="28"/>
        </w:rPr>
      </w:pPr>
      <w:r w:rsidRPr="007A7365">
        <w:rPr>
          <w:sz w:val="28"/>
          <w:szCs w:val="28"/>
        </w:rPr>
        <w:t xml:space="preserve">АДМИНИСТРАЦИЯ МУНИЦИПАЛЬНОГО ОБРАЗОВАНИЯ </w:t>
      </w:r>
    </w:p>
    <w:p w:rsidR="00D31D3B" w:rsidRPr="007A7365" w:rsidRDefault="00D31D3B" w:rsidP="00D31D3B">
      <w:pPr>
        <w:jc w:val="center"/>
        <w:rPr>
          <w:sz w:val="28"/>
          <w:szCs w:val="28"/>
        </w:rPr>
      </w:pPr>
      <w:r w:rsidRPr="007A7365">
        <w:rPr>
          <w:sz w:val="28"/>
          <w:szCs w:val="28"/>
        </w:rPr>
        <w:t>СЕЛЬСКОГО ПОСЕЛЕНИЯ «ЛИНЁВО-ОЗЁРСКОЕ»</w:t>
      </w:r>
    </w:p>
    <w:p w:rsidR="00D31D3B" w:rsidRDefault="00D31D3B" w:rsidP="00D31D3B">
      <w:pPr>
        <w:jc w:val="center"/>
        <w:rPr>
          <w:sz w:val="28"/>
          <w:szCs w:val="28"/>
        </w:rPr>
      </w:pPr>
    </w:p>
    <w:p w:rsidR="00C902B2" w:rsidRDefault="00C902B2" w:rsidP="00D31D3B">
      <w:pPr>
        <w:jc w:val="center"/>
        <w:rPr>
          <w:sz w:val="28"/>
          <w:szCs w:val="28"/>
        </w:rPr>
      </w:pPr>
    </w:p>
    <w:p w:rsidR="00C902B2" w:rsidRPr="007A7365" w:rsidRDefault="00C902B2" w:rsidP="00D31D3B">
      <w:pPr>
        <w:jc w:val="center"/>
        <w:rPr>
          <w:sz w:val="28"/>
          <w:szCs w:val="28"/>
        </w:rPr>
      </w:pPr>
    </w:p>
    <w:p w:rsidR="00D31D3B" w:rsidRPr="00C902B2" w:rsidRDefault="00D31D3B" w:rsidP="00D31D3B">
      <w:pPr>
        <w:jc w:val="center"/>
        <w:rPr>
          <w:b/>
          <w:sz w:val="32"/>
          <w:szCs w:val="32"/>
        </w:rPr>
      </w:pPr>
      <w:r w:rsidRPr="00C902B2">
        <w:rPr>
          <w:b/>
          <w:sz w:val="32"/>
          <w:szCs w:val="32"/>
        </w:rPr>
        <w:t xml:space="preserve">ПОСТАНОВЛЕНИЕ </w:t>
      </w: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7A7365" w:rsidRDefault="00C902B2" w:rsidP="00D31D3B">
      <w:pPr>
        <w:rPr>
          <w:sz w:val="28"/>
          <w:szCs w:val="28"/>
        </w:rPr>
      </w:pPr>
      <w:r>
        <w:rPr>
          <w:sz w:val="28"/>
          <w:szCs w:val="28"/>
        </w:rPr>
        <w:t>25 мая 2018</w:t>
      </w:r>
      <w:r w:rsidR="00D31D3B">
        <w:rPr>
          <w:sz w:val="28"/>
          <w:szCs w:val="28"/>
        </w:rPr>
        <w:t xml:space="preserve"> год </w:t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  <w:t xml:space="preserve">             </w:t>
      </w:r>
      <w:r w:rsidR="004964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D31D3B" w:rsidRPr="007A7365">
        <w:rPr>
          <w:sz w:val="28"/>
          <w:szCs w:val="28"/>
        </w:rPr>
        <w:t xml:space="preserve">№ </w:t>
      </w:r>
      <w:r w:rsidR="005F4794">
        <w:rPr>
          <w:sz w:val="28"/>
          <w:szCs w:val="28"/>
        </w:rPr>
        <w:t>40</w:t>
      </w:r>
    </w:p>
    <w:p w:rsidR="00D31D3B" w:rsidRPr="007A7365" w:rsidRDefault="00D31D3B" w:rsidP="00D31D3B">
      <w:pPr>
        <w:jc w:val="center"/>
        <w:rPr>
          <w:sz w:val="28"/>
          <w:szCs w:val="28"/>
        </w:rPr>
      </w:pPr>
      <w:r w:rsidRPr="007A7365">
        <w:rPr>
          <w:sz w:val="28"/>
          <w:szCs w:val="28"/>
        </w:rPr>
        <w:t>с. Линёво Озеро</w:t>
      </w:r>
    </w:p>
    <w:p w:rsidR="00D31D3B" w:rsidRPr="00863470" w:rsidRDefault="00D31D3B" w:rsidP="00D31D3B">
      <w:pPr>
        <w:jc w:val="center"/>
        <w:rPr>
          <w:sz w:val="14"/>
          <w:szCs w:val="14"/>
        </w:rPr>
      </w:pPr>
    </w:p>
    <w:p w:rsidR="003E32F2" w:rsidRDefault="003E32F2" w:rsidP="00D31D3B">
      <w:pPr>
        <w:jc w:val="center"/>
        <w:rPr>
          <w:sz w:val="28"/>
          <w:szCs w:val="28"/>
        </w:rPr>
      </w:pPr>
    </w:p>
    <w:p w:rsidR="00C902B2" w:rsidRPr="00B72EDB" w:rsidRDefault="00C902B2" w:rsidP="00D31D3B">
      <w:pPr>
        <w:jc w:val="center"/>
        <w:rPr>
          <w:sz w:val="28"/>
          <w:szCs w:val="28"/>
        </w:rPr>
      </w:pPr>
    </w:p>
    <w:p w:rsidR="00496449" w:rsidRDefault="001A6D73" w:rsidP="00496449">
      <w:pPr>
        <w:shd w:val="clear" w:color="auto" w:fill="FFFFFF"/>
        <w:suppressAutoHyphens/>
        <w:ind w:left="3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C53750" w:rsidRPr="000C2C1D">
        <w:rPr>
          <w:b/>
          <w:bCs/>
          <w:spacing w:val="-1"/>
          <w:sz w:val="28"/>
          <w:szCs w:val="28"/>
        </w:rPr>
        <w:t>Положени</w:t>
      </w:r>
      <w:r w:rsidR="00C53750">
        <w:rPr>
          <w:b/>
          <w:bCs/>
          <w:spacing w:val="-1"/>
          <w:sz w:val="28"/>
          <w:szCs w:val="28"/>
        </w:rPr>
        <w:t xml:space="preserve">е </w:t>
      </w:r>
      <w:r w:rsidR="00C53750">
        <w:rPr>
          <w:b/>
          <w:bCs/>
          <w:sz w:val="28"/>
          <w:szCs w:val="28"/>
        </w:rPr>
        <w:t>о</w:t>
      </w:r>
      <w:r w:rsidR="00C53750" w:rsidRPr="000C2C1D">
        <w:rPr>
          <w:b/>
          <w:bCs/>
          <w:sz w:val="28"/>
          <w:szCs w:val="28"/>
        </w:rPr>
        <w:t>б оплате труда обслуживающего персонала</w:t>
      </w:r>
      <w:r w:rsidR="00C53750">
        <w:rPr>
          <w:b/>
          <w:bCs/>
          <w:sz w:val="28"/>
          <w:szCs w:val="28"/>
        </w:rPr>
        <w:t xml:space="preserve"> администрации и учреждения культуры муниципального образования сельского поселения «Линёво-Озёрское», утвержденное п</w:t>
      </w:r>
      <w:r>
        <w:rPr>
          <w:b/>
          <w:sz w:val="28"/>
          <w:szCs w:val="28"/>
        </w:rPr>
        <w:t>остановление</w:t>
      </w:r>
      <w:r w:rsidR="00C5375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от 21 июля 2014 года № 42          </w:t>
      </w:r>
    </w:p>
    <w:p w:rsidR="00D31D3B" w:rsidRDefault="00D31D3B" w:rsidP="00D31D3B">
      <w:pPr>
        <w:jc w:val="center"/>
        <w:rPr>
          <w:b/>
          <w:bCs/>
          <w:sz w:val="28"/>
          <w:szCs w:val="28"/>
        </w:rPr>
      </w:pPr>
    </w:p>
    <w:p w:rsidR="00C902B2" w:rsidRDefault="00C902B2" w:rsidP="00D31D3B">
      <w:pPr>
        <w:jc w:val="center"/>
        <w:rPr>
          <w:b/>
          <w:bCs/>
          <w:sz w:val="28"/>
          <w:szCs w:val="28"/>
        </w:rPr>
      </w:pPr>
    </w:p>
    <w:p w:rsidR="00D31D3B" w:rsidRDefault="0040262A" w:rsidP="0040262A">
      <w:pPr>
        <w:shd w:val="clear" w:color="auto" w:fill="FFFFFF"/>
        <w:suppressAutoHyphens/>
        <w:ind w:left="38" w:firstLine="68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0C2C1D">
        <w:rPr>
          <w:sz w:val="28"/>
          <w:szCs w:val="28"/>
        </w:rPr>
        <w:t>Трудовым кодексом Российской Федерации</w:t>
      </w:r>
      <w:r>
        <w:rPr>
          <w:sz w:val="28"/>
          <w:szCs w:val="28"/>
        </w:rPr>
        <w:t>, Р</w:t>
      </w:r>
      <w:r w:rsidRPr="000C2C1D">
        <w:rPr>
          <w:sz w:val="28"/>
          <w:szCs w:val="28"/>
        </w:rPr>
        <w:t xml:space="preserve">ешением </w:t>
      </w:r>
      <w:r w:rsidRPr="000C2C1D">
        <w:rPr>
          <w:spacing w:val="-1"/>
          <w:sz w:val="28"/>
          <w:szCs w:val="28"/>
        </w:rPr>
        <w:t xml:space="preserve">Совета </w:t>
      </w:r>
      <w:r>
        <w:rPr>
          <w:spacing w:val="-1"/>
          <w:sz w:val="28"/>
          <w:szCs w:val="28"/>
        </w:rPr>
        <w:t xml:space="preserve">муниципального образования </w:t>
      </w:r>
      <w:r w:rsidRPr="000C2C1D">
        <w:rPr>
          <w:spacing w:val="-1"/>
          <w:sz w:val="28"/>
          <w:szCs w:val="28"/>
        </w:rPr>
        <w:t>сельского поселения «</w:t>
      </w:r>
      <w:r>
        <w:rPr>
          <w:spacing w:val="-1"/>
          <w:sz w:val="28"/>
          <w:szCs w:val="28"/>
        </w:rPr>
        <w:t>Линёво-Озёрское»</w:t>
      </w:r>
      <w:r w:rsidRPr="000C2C1D">
        <w:rPr>
          <w:spacing w:val="-1"/>
          <w:sz w:val="28"/>
          <w:szCs w:val="28"/>
        </w:rPr>
        <w:t xml:space="preserve"> от</w:t>
      </w:r>
      <w:r>
        <w:rPr>
          <w:spacing w:val="-1"/>
          <w:sz w:val="28"/>
          <w:szCs w:val="28"/>
        </w:rPr>
        <w:t xml:space="preserve"> 15 ноября </w:t>
      </w:r>
      <w:r w:rsidRPr="000C2C1D">
        <w:rPr>
          <w:spacing w:val="-1"/>
          <w:sz w:val="28"/>
          <w:szCs w:val="28"/>
        </w:rPr>
        <w:t>2010 года № 99 «</w:t>
      </w:r>
      <w:r w:rsidRPr="000C2C1D">
        <w:rPr>
          <w:sz w:val="28"/>
          <w:szCs w:val="28"/>
        </w:rPr>
        <w:t>Об утверждении порядка оплаты труда работников муниципальных учреждений, финансируемых из бюджета сельского поселения «Лин</w:t>
      </w:r>
      <w:r>
        <w:rPr>
          <w:sz w:val="28"/>
          <w:szCs w:val="28"/>
        </w:rPr>
        <w:t>ё</w:t>
      </w:r>
      <w:r w:rsidRPr="000C2C1D">
        <w:rPr>
          <w:sz w:val="28"/>
          <w:szCs w:val="28"/>
        </w:rPr>
        <w:t>во-Оз</w:t>
      </w:r>
      <w:r>
        <w:rPr>
          <w:sz w:val="28"/>
          <w:szCs w:val="28"/>
        </w:rPr>
        <w:t>ё</w:t>
      </w:r>
      <w:r w:rsidRPr="000C2C1D">
        <w:rPr>
          <w:sz w:val="28"/>
          <w:szCs w:val="28"/>
        </w:rPr>
        <w:t>рское»</w:t>
      </w:r>
      <w:r>
        <w:rPr>
          <w:sz w:val="28"/>
          <w:szCs w:val="28"/>
        </w:rPr>
        <w:t>,</w:t>
      </w:r>
      <w:r w:rsidRPr="000C2C1D">
        <w:rPr>
          <w:sz w:val="28"/>
          <w:szCs w:val="28"/>
        </w:rPr>
        <w:t xml:space="preserve"> </w:t>
      </w:r>
      <w:r w:rsidR="00D31D3B" w:rsidRPr="00625E11">
        <w:rPr>
          <w:iCs/>
          <w:sz w:val="28"/>
          <w:szCs w:val="28"/>
        </w:rPr>
        <w:t xml:space="preserve">администрация </w:t>
      </w:r>
      <w:r w:rsidR="00D31D3B">
        <w:rPr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3E32F2">
        <w:rPr>
          <w:sz w:val="28"/>
          <w:szCs w:val="28"/>
        </w:rPr>
        <w:t xml:space="preserve">постановляет: </w:t>
      </w:r>
      <w:r w:rsidR="00D31D3B" w:rsidRPr="00625E11">
        <w:rPr>
          <w:i/>
          <w:iCs/>
          <w:sz w:val="28"/>
          <w:szCs w:val="28"/>
        </w:rPr>
        <w:t xml:space="preserve"> </w:t>
      </w:r>
    </w:p>
    <w:p w:rsidR="003E32F2" w:rsidRDefault="003E32F2" w:rsidP="001A6D73">
      <w:pPr>
        <w:shd w:val="clear" w:color="auto" w:fill="FFFFFF"/>
        <w:suppressAutoHyphens/>
        <w:ind w:left="38" w:firstLine="671"/>
        <w:jc w:val="both"/>
        <w:rPr>
          <w:sz w:val="28"/>
          <w:szCs w:val="28"/>
        </w:rPr>
      </w:pPr>
    </w:p>
    <w:p w:rsidR="001A6D73" w:rsidRPr="001A6D73" w:rsidRDefault="001A6D73" w:rsidP="001A6D73">
      <w:pPr>
        <w:shd w:val="clear" w:color="auto" w:fill="FFFFFF"/>
        <w:suppressAutoHyphens/>
        <w:ind w:left="38" w:firstLine="67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31D3B" w:rsidRPr="00625E11">
        <w:rPr>
          <w:sz w:val="28"/>
          <w:szCs w:val="28"/>
        </w:rPr>
        <w:t> </w:t>
      </w:r>
      <w:r w:rsidRPr="001A6D73">
        <w:rPr>
          <w:sz w:val="28"/>
          <w:szCs w:val="28"/>
        </w:rPr>
        <w:t xml:space="preserve">в </w:t>
      </w:r>
      <w:r w:rsidR="00C902B2">
        <w:rPr>
          <w:bCs/>
          <w:spacing w:val="-1"/>
          <w:sz w:val="28"/>
          <w:szCs w:val="28"/>
        </w:rPr>
        <w:t>Положение</w:t>
      </w:r>
      <w:r w:rsidRPr="001A6D73">
        <w:rPr>
          <w:bCs/>
          <w:spacing w:val="-1"/>
          <w:sz w:val="28"/>
          <w:szCs w:val="28"/>
        </w:rPr>
        <w:t xml:space="preserve"> </w:t>
      </w:r>
      <w:r w:rsidRPr="001A6D73">
        <w:rPr>
          <w:bCs/>
          <w:sz w:val="28"/>
          <w:szCs w:val="28"/>
        </w:rPr>
        <w:t>об оплате труда обслуживающего персонала администрации и учреждения культуры муниципального образования сельского поселения «Линёво-Озёрское»</w:t>
      </w:r>
      <w:r w:rsidR="00C902B2">
        <w:rPr>
          <w:bCs/>
          <w:sz w:val="28"/>
          <w:szCs w:val="28"/>
        </w:rPr>
        <w:t>, утвержденное п</w:t>
      </w:r>
      <w:r w:rsidR="00C902B2" w:rsidRPr="001A6D73">
        <w:rPr>
          <w:sz w:val="28"/>
          <w:szCs w:val="28"/>
        </w:rPr>
        <w:t>остановление</w:t>
      </w:r>
      <w:r w:rsidR="00C902B2">
        <w:rPr>
          <w:sz w:val="28"/>
          <w:szCs w:val="28"/>
        </w:rPr>
        <w:t>м</w:t>
      </w:r>
      <w:r w:rsidR="00C902B2" w:rsidRPr="001A6D73">
        <w:rPr>
          <w:sz w:val="28"/>
          <w:szCs w:val="28"/>
        </w:rPr>
        <w:t xml:space="preserve"> от 21 июля 2014 года № 42</w:t>
      </w:r>
      <w:r w:rsidR="00C902B2">
        <w:rPr>
          <w:sz w:val="28"/>
          <w:szCs w:val="28"/>
        </w:rPr>
        <w:t>, изменения и дополнения согласно приложению к настоящему постановлению</w:t>
      </w:r>
      <w:r w:rsidR="00266DFE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:rsidR="00D31D3B" w:rsidRDefault="001A6D73" w:rsidP="00266DFE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D3B">
        <w:rPr>
          <w:sz w:val="28"/>
          <w:szCs w:val="28"/>
        </w:rPr>
        <w:t>2</w:t>
      </w:r>
      <w:r w:rsidR="00D31D3B" w:rsidRPr="00625E11">
        <w:rPr>
          <w:sz w:val="28"/>
          <w:szCs w:val="28"/>
        </w:rPr>
        <w:t xml:space="preserve">. Настоящее постановление вступает в силу </w:t>
      </w:r>
      <w:r w:rsidR="00266DFE">
        <w:rPr>
          <w:sz w:val="28"/>
          <w:szCs w:val="28"/>
        </w:rPr>
        <w:t>со</w:t>
      </w:r>
      <w:r w:rsidR="00D31D3B" w:rsidRPr="00625E11">
        <w:rPr>
          <w:sz w:val="28"/>
          <w:szCs w:val="28"/>
        </w:rPr>
        <w:t xml:space="preserve"> дня его официального опубликования (обнародования)</w:t>
      </w:r>
      <w:r w:rsidR="00266DFE">
        <w:rPr>
          <w:sz w:val="28"/>
          <w:szCs w:val="28"/>
        </w:rPr>
        <w:t xml:space="preserve"> и распространяет свое действие на трудовые отношения, возникшие с 01 января 2018 года</w:t>
      </w:r>
      <w:r w:rsidR="00D31D3B" w:rsidRPr="00625E11">
        <w:rPr>
          <w:sz w:val="28"/>
          <w:szCs w:val="28"/>
        </w:rPr>
        <w:t>.</w:t>
      </w:r>
    </w:p>
    <w:p w:rsidR="00266DFE" w:rsidRPr="00E82EC7" w:rsidRDefault="00266DFE" w:rsidP="00266DFE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82EC7">
        <w:rPr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</w:t>
      </w:r>
      <w:r>
        <w:rPr>
          <w:sz w:val="28"/>
          <w:szCs w:val="28"/>
        </w:rPr>
        <w:t xml:space="preserve"> </w:t>
      </w:r>
      <w:r w:rsidRPr="00E82EC7">
        <w:rPr>
          <w:sz w:val="28"/>
          <w:szCs w:val="28"/>
        </w:rPr>
        <w:t xml:space="preserve">и на информационных стендах администрации муниципального образования сельского поселения «Линёво-Озёрское». </w:t>
      </w:r>
    </w:p>
    <w:p w:rsidR="00266DFE" w:rsidRDefault="00266DFE" w:rsidP="00266DFE">
      <w:pPr>
        <w:jc w:val="both"/>
        <w:rPr>
          <w:sz w:val="28"/>
          <w:szCs w:val="28"/>
        </w:rPr>
      </w:pPr>
    </w:p>
    <w:p w:rsidR="00266DFE" w:rsidRDefault="00266DFE" w:rsidP="00266DFE">
      <w:pPr>
        <w:jc w:val="both"/>
        <w:rPr>
          <w:sz w:val="28"/>
          <w:szCs w:val="28"/>
        </w:rPr>
      </w:pPr>
    </w:p>
    <w:p w:rsidR="00280F36" w:rsidRDefault="00266DFE" w:rsidP="00266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исполняющая обязанности главы </w:t>
      </w:r>
    </w:p>
    <w:p w:rsidR="00266DFE" w:rsidRDefault="00280F36" w:rsidP="00266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66DFE">
        <w:rPr>
          <w:sz w:val="28"/>
          <w:szCs w:val="28"/>
        </w:rPr>
        <w:t xml:space="preserve">муниципального образования </w:t>
      </w:r>
    </w:p>
    <w:p w:rsidR="00266DFE" w:rsidRDefault="00266DFE" w:rsidP="00266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Н.М. Филимонова  </w:t>
      </w:r>
    </w:p>
    <w:p w:rsidR="00266DFE" w:rsidRDefault="00266DFE" w:rsidP="00266DFE">
      <w:pPr>
        <w:jc w:val="both"/>
        <w:rPr>
          <w:sz w:val="28"/>
          <w:szCs w:val="28"/>
        </w:rPr>
      </w:pPr>
    </w:p>
    <w:p w:rsidR="00266DFE" w:rsidRDefault="00266DFE" w:rsidP="00266DFE">
      <w:pPr>
        <w:ind w:firstLine="5387"/>
        <w:jc w:val="both"/>
        <w:rPr>
          <w:sz w:val="28"/>
          <w:szCs w:val="28"/>
        </w:rPr>
      </w:pPr>
    </w:p>
    <w:p w:rsidR="00266DFE" w:rsidRDefault="00266DFE" w:rsidP="00266DFE">
      <w:pPr>
        <w:ind w:firstLine="5387"/>
        <w:jc w:val="both"/>
        <w:rPr>
          <w:sz w:val="28"/>
          <w:szCs w:val="28"/>
        </w:rPr>
      </w:pPr>
    </w:p>
    <w:p w:rsidR="00266DFE" w:rsidRDefault="00266DFE" w:rsidP="00266DFE">
      <w:pPr>
        <w:ind w:firstLine="5387"/>
        <w:jc w:val="both"/>
        <w:rPr>
          <w:sz w:val="28"/>
          <w:szCs w:val="28"/>
        </w:rPr>
      </w:pPr>
    </w:p>
    <w:p w:rsidR="00266DFE" w:rsidRDefault="00266DFE" w:rsidP="00266DFE">
      <w:pPr>
        <w:ind w:firstLine="5387"/>
        <w:jc w:val="both"/>
        <w:rPr>
          <w:sz w:val="28"/>
          <w:szCs w:val="28"/>
        </w:rPr>
      </w:pPr>
    </w:p>
    <w:p w:rsidR="00266DFE" w:rsidRDefault="00266DFE" w:rsidP="00280F3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66DFE" w:rsidRDefault="00266DFE" w:rsidP="00280F3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66DFE" w:rsidRDefault="00266DFE" w:rsidP="00280F3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исполняющей </w:t>
      </w:r>
    </w:p>
    <w:p w:rsidR="00266DFE" w:rsidRDefault="00266DFE" w:rsidP="00280F3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  <w:r w:rsidR="00280F36">
        <w:rPr>
          <w:sz w:val="28"/>
          <w:szCs w:val="28"/>
        </w:rPr>
        <w:t xml:space="preserve"> администрации </w:t>
      </w:r>
    </w:p>
    <w:p w:rsidR="00266DFE" w:rsidRDefault="00266DFE" w:rsidP="00280F3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6DFE" w:rsidRDefault="00266DFE" w:rsidP="00280F3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66DFE" w:rsidRDefault="00266DFE" w:rsidP="00280F3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«Линёво-Озёрское» </w:t>
      </w:r>
    </w:p>
    <w:p w:rsidR="00266DFE" w:rsidRDefault="00266DFE" w:rsidP="00280F3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25 мая 2018 года № 40</w:t>
      </w:r>
    </w:p>
    <w:p w:rsidR="00266DFE" w:rsidRDefault="00266DFE" w:rsidP="00266DF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266DFE" w:rsidRDefault="00266DFE" w:rsidP="00266DF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280F36" w:rsidRDefault="00280F36" w:rsidP="00266DF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266DFE" w:rsidRDefault="00266DFE" w:rsidP="00266DFE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8F2663">
        <w:rPr>
          <w:b/>
          <w:sz w:val="28"/>
          <w:szCs w:val="28"/>
        </w:rPr>
        <w:t>Изменения и дополнения, вносимые в</w:t>
      </w:r>
      <w:r>
        <w:rPr>
          <w:b/>
          <w:sz w:val="28"/>
          <w:szCs w:val="28"/>
        </w:rPr>
        <w:t xml:space="preserve"> </w:t>
      </w:r>
      <w:r w:rsidRPr="00266DFE">
        <w:rPr>
          <w:b/>
          <w:bCs/>
          <w:spacing w:val="-1"/>
          <w:sz w:val="28"/>
          <w:szCs w:val="28"/>
        </w:rPr>
        <w:t xml:space="preserve">Положение </w:t>
      </w:r>
      <w:r w:rsidRPr="00266DFE">
        <w:rPr>
          <w:b/>
          <w:bCs/>
          <w:sz w:val="28"/>
          <w:szCs w:val="28"/>
        </w:rPr>
        <w:t>об оплате труда обслуживающего персонала администрации и учреждения культуры муниципального образования сельского поселения «Линёво-Озёрское», утвержденное п</w:t>
      </w:r>
      <w:r w:rsidRPr="00266DFE">
        <w:rPr>
          <w:b/>
          <w:sz w:val="28"/>
          <w:szCs w:val="28"/>
        </w:rPr>
        <w:t>остановлением от 21 июля 2014 года № 42</w:t>
      </w:r>
    </w:p>
    <w:p w:rsidR="00266DFE" w:rsidRDefault="00266DFE" w:rsidP="00266DFE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280F36" w:rsidRDefault="00280F36" w:rsidP="00266DFE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266DFE" w:rsidRDefault="00266DFE" w:rsidP="00266DFE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r>
        <w:rPr>
          <w:bCs/>
          <w:spacing w:val="-1"/>
          <w:sz w:val="28"/>
          <w:szCs w:val="28"/>
        </w:rPr>
        <w:t>Положение</w:t>
      </w:r>
      <w:r w:rsidRPr="001A6D73">
        <w:rPr>
          <w:bCs/>
          <w:spacing w:val="-1"/>
          <w:sz w:val="28"/>
          <w:szCs w:val="28"/>
        </w:rPr>
        <w:t xml:space="preserve"> </w:t>
      </w:r>
      <w:r w:rsidRPr="001A6D73">
        <w:rPr>
          <w:bCs/>
          <w:sz w:val="28"/>
          <w:szCs w:val="28"/>
        </w:rPr>
        <w:t>об оплате труда обслуживающего персонала администрации и учреждения культуры муниципального образования сельского поселения «Линёво-Озёрское»</w:t>
      </w:r>
      <w:r>
        <w:rPr>
          <w:bCs/>
          <w:sz w:val="28"/>
          <w:szCs w:val="28"/>
        </w:rPr>
        <w:t xml:space="preserve"> (далее Положение), утвержденное п</w:t>
      </w:r>
      <w:r w:rsidRPr="001A6D7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A6D73">
        <w:rPr>
          <w:sz w:val="28"/>
          <w:szCs w:val="28"/>
        </w:rPr>
        <w:t xml:space="preserve"> от 21 июля 2014 года № 42</w:t>
      </w:r>
      <w:r>
        <w:rPr>
          <w:sz w:val="28"/>
          <w:szCs w:val="28"/>
        </w:rPr>
        <w:t xml:space="preserve">, следующие изменения и дополнения: </w:t>
      </w:r>
    </w:p>
    <w:p w:rsidR="00E57459" w:rsidRDefault="00E57459" w:rsidP="00280F36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92DFD">
        <w:rPr>
          <w:sz w:val="28"/>
          <w:szCs w:val="28"/>
        </w:rPr>
        <w:t>п</w:t>
      </w:r>
      <w:r w:rsidR="00AC7ED3">
        <w:rPr>
          <w:sz w:val="28"/>
          <w:szCs w:val="28"/>
        </w:rPr>
        <w:t xml:space="preserve">риложение № 1 к Положению изложить в следующей редакции: </w:t>
      </w:r>
    </w:p>
    <w:p w:rsidR="00AC7ED3" w:rsidRDefault="00AC7ED3" w:rsidP="00AC7ED3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</w:p>
    <w:p w:rsidR="00AC7ED3" w:rsidRPr="00E41D20" w:rsidRDefault="00AC7ED3" w:rsidP="00AC7ED3">
      <w:pPr>
        <w:shd w:val="clear" w:color="auto" w:fill="FFFFFF"/>
        <w:suppressAutoHyphens/>
        <w:ind w:left="38"/>
        <w:jc w:val="center"/>
        <w:rPr>
          <w:b/>
          <w:sz w:val="28"/>
          <w:szCs w:val="28"/>
        </w:rPr>
      </w:pPr>
      <w:r w:rsidRPr="00E41D20">
        <w:rPr>
          <w:b/>
          <w:sz w:val="28"/>
          <w:szCs w:val="28"/>
        </w:rPr>
        <w:t>Размеры окладов (должностных окладов)</w:t>
      </w:r>
    </w:p>
    <w:p w:rsidR="00AC7ED3" w:rsidRDefault="00AC7ED3" w:rsidP="00AC7ED3">
      <w:pPr>
        <w:shd w:val="clear" w:color="auto" w:fill="FFFFFF"/>
        <w:suppressAutoHyphens/>
        <w:ind w:left="38"/>
        <w:jc w:val="center"/>
        <w:rPr>
          <w:b/>
          <w:sz w:val="28"/>
          <w:szCs w:val="28"/>
        </w:rPr>
      </w:pPr>
      <w:r w:rsidRPr="00E41D20">
        <w:rPr>
          <w:b/>
          <w:sz w:val="28"/>
          <w:szCs w:val="28"/>
        </w:rPr>
        <w:t>обслуживающего персонала</w:t>
      </w:r>
    </w:p>
    <w:p w:rsidR="00AC7ED3" w:rsidRDefault="00AC7ED3" w:rsidP="00AC7ED3">
      <w:pPr>
        <w:shd w:val="clear" w:color="auto" w:fill="FFFFFF"/>
        <w:suppressAutoHyphens/>
        <w:ind w:left="38"/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553"/>
        <w:gridCol w:w="3369"/>
      </w:tblGrid>
      <w:tr w:rsidR="00AC7ED3" w:rsidRPr="007535A0" w:rsidTr="00E04FA2">
        <w:tc>
          <w:tcPr>
            <w:tcW w:w="613" w:type="dxa"/>
          </w:tcPr>
          <w:p w:rsidR="00AC7ED3" w:rsidRPr="007535A0" w:rsidRDefault="00AC7ED3" w:rsidP="00E04FA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5553" w:type="dxa"/>
          </w:tcPr>
          <w:p w:rsidR="00AC7ED3" w:rsidRPr="007535A0" w:rsidRDefault="00AC7ED3" w:rsidP="00E04FA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369" w:type="dxa"/>
          </w:tcPr>
          <w:p w:rsidR="00AC7ED3" w:rsidRPr="007535A0" w:rsidRDefault="00AC7ED3" w:rsidP="00E04FA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>Оклад (должностной оклад), руб.</w:t>
            </w:r>
          </w:p>
        </w:tc>
      </w:tr>
      <w:tr w:rsidR="00AC7ED3" w:rsidRPr="007535A0" w:rsidTr="00E04FA2">
        <w:tc>
          <w:tcPr>
            <w:tcW w:w="613" w:type="dxa"/>
          </w:tcPr>
          <w:p w:rsidR="00AC7ED3" w:rsidRPr="007535A0" w:rsidRDefault="00AC7ED3" w:rsidP="00E04FA2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</w:tcPr>
          <w:p w:rsidR="00AC7ED3" w:rsidRPr="007535A0" w:rsidRDefault="00AC7ED3" w:rsidP="00E04FA2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369" w:type="dxa"/>
          </w:tcPr>
          <w:p w:rsidR="00AC7ED3" w:rsidRPr="007535A0" w:rsidRDefault="00AC7ED3" w:rsidP="00E04FA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3432,0</w:t>
            </w:r>
          </w:p>
        </w:tc>
      </w:tr>
      <w:tr w:rsidR="00AC7ED3" w:rsidRPr="007535A0" w:rsidTr="00E04FA2">
        <w:tc>
          <w:tcPr>
            <w:tcW w:w="613" w:type="dxa"/>
          </w:tcPr>
          <w:p w:rsidR="00AC7ED3" w:rsidRPr="007535A0" w:rsidRDefault="00AC7ED3" w:rsidP="00E04FA2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>2</w:t>
            </w:r>
          </w:p>
        </w:tc>
        <w:tc>
          <w:tcPr>
            <w:tcW w:w="5553" w:type="dxa"/>
          </w:tcPr>
          <w:p w:rsidR="00AC7ED3" w:rsidRPr="007535A0" w:rsidRDefault="00AC7ED3" w:rsidP="00E04FA2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3369" w:type="dxa"/>
          </w:tcPr>
          <w:p w:rsidR="00AC7ED3" w:rsidRPr="007535A0" w:rsidRDefault="00AC7ED3" w:rsidP="00E04FA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3432,0</w:t>
            </w:r>
          </w:p>
        </w:tc>
      </w:tr>
      <w:tr w:rsidR="00AC7ED3" w:rsidRPr="007535A0" w:rsidTr="00E04FA2">
        <w:tc>
          <w:tcPr>
            <w:tcW w:w="613" w:type="dxa"/>
          </w:tcPr>
          <w:p w:rsidR="00AC7ED3" w:rsidRPr="007535A0" w:rsidRDefault="00AC7ED3" w:rsidP="00E04FA2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>3</w:t>
            </w:r>
          </w:p>
        </w:tc>
        <w:tc>
          <w:tcPr>
            <w:tcW w:w="5553" w:type="dxa"/>
          </w:tcPr>
          <w:p w:rsidR="00AC7ED3" w:rsidRPr="007535A0" w:rsidRDefault="00AC7ED3" w:rsidP="00E04FA2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>Водитель 4 разряд</w:t>
            </w:r>
          </w:p>
        </w:tc>
        <w:tc>
          <w:tcPr>
            <w:tcW w:w="3369" w:type="dxa"/>
          </w:tcPr>
          <w:p w:rsidR="00AC7ED3" w:rsidRPr="007535A0" w:rsidRDefault="00AC7ED3" w:rsidP="00E04FA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3952,0</w:t>
            </w:r>
          </w:p>
        </w:tc>
      </w:tr>
    </w:tbl>
    <w:p w:rsidR="00AC7ED3" w:rsidRDefault="00AC7ED3" w:rsidP="00AC7ED3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AC7ED3" w:rsidRDefault="003E739A" w:rsidP="00266DFE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80F36">
        <w:rPr>
          <w:sz w:val="28"/>
          <w:szCs w:val="28"/>
        </w:rPr>
        <w:t>под</w:t>
      </w:r>
      <w:r w:rsidR="00E92DFD">
        <w:rPr>
          <w:sz w:val="28"/>
          <w:szCs w:val="28"/>
        </w:rPr>
        <w:t xml:space="preserve">пункт 2.4.5 </w:t>
      </w:r>
      <w:r w:rsidR="00280F36">
        <w:rPr>
          <w:sz w:val="28"/>
          <w:szCs w:val="28"/>
        </w:rPr>
        <w:t xml:space="preserve">пункта 2.4 раздела 2 </w:t>
      </w:r>
      <w:r w:rsidR="00E92DFD">
        <w:rPr>
          <w:sz w:val="28"/>
          <w:szCs w:val="28"/>
        </w:rPr>
        <w:t>Положения признать утратившим силу;</w:t>
      </w:r>
    </w:p>
    <w:p w:rsidR="00E92DFD" w:rsidRDefault="00E92DFD" w:rsidP="00266DFE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приложение № 2 к Положению признать утратившим силу;</w:t>
      </w:r>
    </w:p>
    <w:p w:rsidR="00E92DFD" w:rsidRDefault="00E92DFD" w:rsidP="00266DFE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приложение № 3 к Положению изложить в следующей редакции: </w:t>
      </w:r>
    </w:p>
    <w:p w:rsidR="00E92DFD" w:rsidRDefault="00E92DFD" w:rsidP="00266DF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E92DFD" w:rsidRPr="00D34494" w:rsidRDefault="00E92DFD" w:rsidP="00E92DFD">
      <w:pPr>
        <w:jc w:val="center"/>
        <w:rPr>
          <w:b/>
          <w:sz w:val="28"/>
          <w:szCs w:val="28"/>
        </w:rPr>
      </w:pPr>
      <w:r w:rsidRPr="00D34494">
        <w:rPr>
          <w:b/>
          <w:sz w:val="28"/>
          <w:szCs w:val="28"/>
        </w:rPr>
        <w:t>Показатели и условия премирования</w:t>
      </w:r>
    </w:p>
    <w:p w:rsidR="00E92DFD" w:rsidRPr="00AB3F19" w:rsidRDefault="00E92DFD" w:rsidP="00E92DFD">
      <w:pPr>
        <w:jc w:val="center"/>
        <w:rPr>
          <w:b/>
          <w:sz w:val="28"/>
          <w:szCs w:val="28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3178"/>
        <w:gridCol w:w="1667"/>
      </w:tblGrid>
      <w:tr w:rsidR="00E92DFD" w:rsidTr="00E04FA2">
        <w:tc>
          <w:tcPr>
            <w:tcW w:w="4356" w:type="dxa"/>
          </w:tcPr>
          <w:p w:rsidR="00E92DFD" w:rsidRPr="00D34494" w:rsidRDefault="00E92DFD" w:rsidP="00E04FA2">
            <w:pPr>
              <w:jc w:val="center"/>
              <w:rPr>
                <w:b/>
                <w:sz w:val="24"/>
                <w:szCs w:val="24"/>
              </w:rPr>
            </w:pPr>
            <w:r w:rsidRPr="00D3449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178" w:type="dxa"/>
          </w:tcPr>
          <w:p w:rsidR="00E92DFD" w:rsidRPr="00D34494" w:rsidRDefault="00E92DFD" w:rsidP="00E04FA2">
            <w:pPr>
              <w:jc w:val="center"/>
              <w:rPr>
                <w:b/>
                <w:sz w:val="24"/>
                <w:szCs w:val="24"/>
              </w:rPr>
            </w:pPr>
            <w:r w:rsidRPr="00D34494">
              <w:rPr>
                <w:b/>
                <w:sz w:val="24"/>
                <w:szCs w:val="24"/>
              </w:rPr>
              <w:t>Условия стимулирования</w:t>
            </w:r>
          </w:p>
        </w:tc>
        <w:tc>
          <w:tcPr>
            <w:tcW w:w="1667" w:type="dxa"/>
          </w:tcPr>
          <w:p w:rsidR="00E92DFD" w:rsidRPr="00D34494" w:rsidRDefault="00E92DFD" w:rsidP="00E04FA2">
            <w:pPr>
              <w:jc w:val="center"/>
              <w:rPr>
                <w:b/>
                <w:sz w:val="24"/>
                <w:szCs w:val="24"/>
              </w:rPr>
            </w:pPr>
            <w:r w:rsidRPr="00D34494">
              <w:rPr>
                <w:b/>
                <w:sz w:val="24"/>
                <w:szCs w:val="24"/>
              </w:rPr>
              <w:t>% начисления</w:t>
            </w:r>
          </w:p>
        </w:tc>
      </w:tr>
      <w:tr w:rsidR="00E92DFD" w:rsidTr="00E04FA2">
        <w:tc>
          <w:tcPr>
            <w:tcW w:w="9201" w:type="dxa"/>
            <w:gridSpan w:val="3"/>
          </w:tcPr>
          <w:p w:rsidR="00E92DFD" w:rsidRDefault="00E92DFD" w:rsidP="00E04FA2">
            <w:pPr>
              <w:rPr>
                <w:sz w:val="28"/>
                <w:szCs w:val="28"/>
              </w:rPr>
            </w:pPr>
          </w:p>
          <w:p w:rsidR="00E92DFD" w:rsidRPr="007535A0" w:rsidRDefault="00E92DFD" w:rsidP="00E04FA2">
            <w:pPr>
              <w:rPr>
                <w:i/>
                <w:sz w:val="28"/>
                <w:szCs w:val="28"/>
              </w:rPr>
            </w:pPr>
            <w:r w:rsidRPr="007535A0">
              <w:rPr>
                <w:i/>
                <w:sz w:val="28"/>
                <w:szCs w:val="28"/>
              </w:rPr>
              <w:t>Уборщик служебных помещений</w:t>
            </w:r>
            <w:r>
              <w:rPr>
                <w:i/>
                <w:sz w:val="28"/>
                <w:szCs w:val="28"/>
              </w:rPr>
              <w:t xml:space="preserve"> администрации </w:t>
            </w:r>
          </w:p>
        </w:tc>
      </w:tr>
      <w:tr w:rsidR="00E92DFD" w:rsidTr="00E04FA2">
        <w:trPr>
          <w:trHeight w:val="1755"/>
        </w:trPr>
        <w:tc>
          <w:tcPr>
            <w:tcW w:w="4356" w:type="dxa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lastRenderedPageBreak/>
              <w:t>Обеспечение высокого качества уборки помещений</w:t>
            </w:r>
          </w:p>
          <w:p w:rsidR="00E92DFD" w:rsidRPr="00D34494" w:rsidRDefault="00E92DFD" w:rsidP="00E04FA2">
            <w:pPr>
              <w:rPr>
                <w:sz w:val="28"/>
                <w:szCs w:val="28"/>
              </w:rPr>
            </w:pPr>
          </w:p>
          <w:p w:rsidR="00E92DFD" w:rsidRPr="00D34494" w:rsidRDefault="00E92DFD" w:rsidP="00E04FA2">
            <w:pPr>
              <w:rPr>
                <w:sz w:val="28"/>
                <w:szCs w:val="28"/>
              </w:rPr>
            </w:pPr>
          </w:p>
          <w:p w:rsidR="00E92DFD" w:rsidRPr="00D34494" w:rsidRDefault="00E92DFD" w:rsidP="00E04FA2">
            <w:pPr>
              <w:rPr>
                <w:sz w:val="28"/>
                <w:szCs w:val="28"/>
              </w:rPr>
            </w:pPr>
          </w:p>
          <w:p w:rsidR="00E92DFD" w:rsidRPr="00D34494" w:rsidRDefault="00E92DFD" w:rsidP="00E04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За качественное исполнение должностных обязанностей</w:t>
            </w:r>
          </w:p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Соблюдение правил внутреннего трудового распорядка, соблюдение правил охраны труда и техники безопасности</w:t>
            </w:r>
          </w:p>
        </w:tc>
        <w:tc>
          <w:tcPr>
            <w:tcW w:w="1667" w:type="dxa"/>
          </w:tcPr>
          <w:p w:rsidR="00E92DFD" w:rsidRPr="00D34494" w:rsidRDefault="00E92DFD" w:rsidP="00E0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2DFD" w:rsidTr="00E04FA2">
        <w:tc>
          <w:tcPr>
            <w:tcW w:w="4356" w:type="dxa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Доставлять исходящую корреспонденцию по указанному адресу  и сдавать под роспись уполномоченному работнику предприятия-адресата</w:t>
            </w:r>
          </w:p>
        </w:tc>
        <w:tc>
          <w:tcPr>
            <w:tcW w:w="3178" w:type="dxa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Доставка деловых бумаг, пакетов, писем и т.п. по назначению и указанию вышестоящего работника, а также получение их и доставка от других организаций.</w:t>
            </w:r>
          </w:p>
        </w:tc>
        <w:tc>
          <w:tcPr>
            <w:tcW w:w="1667" w:type="dxa"/>
          </w:tcPr>
          <w:p w:rsidR="00E92DFD" w:rsidRPr="00D34494" w:rsidRDefault="00E92DFD" w:rsidP="00E0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2DFD" w:rsidTr="00E04FA2">
        <w:tc>
          <w:tcPr>
            <w:tcW w:w="7534" w:type="dxa"/>
            <w:gridSpan w:val="2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E92DFD" w:rsidRPr="00D34494" w:rsidRDefault="00E92DFD" w:rsidP="00E0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4494">
              <w:rPr>
                <w:sz w:val="28"/>
                <w:szCs w:val="28"/>
              </w:rPr>
              <w:t>0</w:t>
            </w:r>
          </w:p>
        </w:tc>
      </w:tr>
      <w:tr w:rsidR="00E92DFD" w:rsidTr="00E04FA2">
        <w:tc>
          <w:tcPr>
            <w:tcW w:w="9201" w:type="dxa"/>
            <w:gridSpan w:val="3"/>
          </w:tcPr>
          <w:p w:rsidR="00E92DFD" w:rsidRDefault="00E92DFD" w:rsidP="00E04FA2">
            <w:pPr>
              <w:rPr>
                <w:i/>
                <w:sz w:val="28"/>
                <w:szCs w:val="28"/>
              </w:rPr>
            </w:pPr>
          </w:p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7535A0">
              <w:rPr>
                <w:i/>
                <w:sz w:val="28"/>
                <w:szCs w:val="28"/>
              </w:rPr>
              <w:t>Уборщик служебных помещений</w:t>
            </w:r>
            <w:r>
              <w:rPr>
                <w:i/>
                <w:sz w:val="28"/>
                <w:szCs w:val="28"/>
              </w:rPr>
              <w:t xml:space="preserve"> учреждения культуры</w:t>
            </w:r>
          </w:p>
        </w:tc>
      </w:tr>
      <w:tr w:rsidR="00E92DFD" w:rsidTr="00E04FA2">
        <w:tc>
          <w:tcPr>
            <w:tcW w:w="4356" w:type="dxa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Обеспечение высокого качества уборки помещений</w:t>
            </w:r>
          </w:p>
          <w:p w:rsidR="00E92DFD" w:rsidRPr="00D34494" w:rsidRDefault="00E92DFD" w:rsidP="00E04FA2">
            <w:pPr>
              <w:rPr>
                <w:sz w:val="28"/>
                <w:szCs w:val="28"/>
              </w:rPr>
            </w:pPr>
          </w:p>
          <w:p w:rsidR="00E92DFD" w:rsidRPr="00D34494" w:rsidRDefault="00E92DFD" w:rsidP="00E04FA2">
            <w:pPr>
              <w:rPr>
                <w:sz w:val="28"/>
                <w:szCs w:val="28"/>
              </w:rPr>
            </w:pPr>
          </w:p>
          <w:p w:rsidR="00E92DFD" w:rsidRPr="00D34494" w:rsidRDefault="00E92DFD" w:rsidP="00E04FA2">
            <w:pPr>
              <w:rPr>
                <w:sz w:val="28"/>
                <w:szCs w:val="28"/>
              </w:rPr>
            </w:pPr>
          </w:p>
          <w:p w:rsidR="00E92DFD" w:rsidRPr="00D34494" w:rsidRDefault="00E92DFD" w:rsidP="00E04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За качественное исполнение должностных обязанностей</w:t>
            </w:r>
          </w:p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Соблюдение правил внутреннего трудового распорядка, соблюдение правил охраны труда и техники безопасности</w:t>
            </w:r>
          </w:p>
        </w:tc>
        <w:tc>
          <w:tcPr>
            <w:tcW w:w="1667" w:type="dxa"/>
          </w:tcPr>
          <w:p w:rsidR="00E92DFD" w:rsidRPr="00D34494" w:rsidRDefault="00E92DFD" w:rsidP="00E0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DFD" w:rsidTr="00E04FA2">
        <w:tc>
          <w:tcPr>
            <w:tcW w:w="7534" w:type="dxa"/>
            <w:gridSpan w:val="2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E92DFD" w:rsidRDefault="00E92DFD" w:rsidP="00E0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92DFD" w:rsidRDefault="00E92DFD" w:rsidP="00E92DFD"/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3178"/>
        <w:gridCol w:w="1667"/>
      </w:tblGrid>
      <w:tr w:rsidR="00E92DFD" w:rsidTr="00E04FA2">
        <w:tc>
          <w:tcPr>
            <w:tcW w:w="9201" w:type="dxa"/>
            <w:gridSpan w:val="3"/>
          </w:tcPr>
          <w:p w:rsidR="00E92DFD" w:rsidRPr="007535A0" w:rsidRDefault="00E92DFD" w:rsidP="00E04FA2">
            <w:pPr>
              <w:rPr>
                <w:b/>
                <w:i/>
                <w:sz w:val="28"/>
                <w:szCs w:val="28"/>
              </w:rPr>
            </w:pPr>
          </w:p>
          <w:p w:rsidR="00E92DFD" w:rsidRPr="007535A0" w:rsidRDefault="00E92DFD" w:rsidP="00E04FA2">
            <w:pPr>
              <w:rPr>
                <w:i/>
                <w:sz w:val="28"/>
                <w:szCs w:val="28"/>
              </w:rPr>
            </w:pPr>
            <w:r w:rsidRPr="007535A0">
              <w:rPr>
                <w:i/>
                <w:sz w:val="28"/>
                <w:szCs w:val="28"/>
              </w:rPr>
              <w:t>Сторож</w:t>
            </w:r>
          </w:p>
        </w:tc>
      </w:tr>
      <w:tr w:rsidR="00E92DFD" w:rsidTr="00E04FA2">
        <w:tc>
          <w:tcPr>
            <w:tcW w:w="4356" w:type="dxa"/>
            <w:vMerge w:val="restart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исполнение работ, с</w:t>
            </w:r>
            <w:r w:rsidRPr="00D34494">
              <w:rPr>
                <w:sz w:val="28"/>
                <w:szCs w:val="28"/>
              </w:rPr>
              <w:t>облюдение правил внутреннего трудового распорядка, соблюдение правил охраны труда и техники безопасности</w:t>
            </w:r>
          </w:p>
          <w:p w:rsidR="00E92DFD" w:rsidRPr="00D34494" w:rsidRDefault="00E92DFD" w:rsidP="00E04FA2">
            <w:pPr>
              <w:rPr>
                <w:sz w:val="28"/>
                <w:szCs w:val="28"/>
              </w:rPr>
            </w:pPr>
          </w:p>
          <w:p w:rsidR="00E92DFD" w:rsidRPr="00D34494" w:rsidRDefault="00E92DFD" w:rsidP="00E04FA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E92DFD" w:rsidRPr="00D34494" w:rsidRDefault="00E92DFD" w:rsidP="00E04FA2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 xml:space="preserve">За качественное исполнение должностных обязанностей </w:t>
            </w:r>
          </w:p>
        </w:tc>
        <w:tc>
          <w:tcPr>
            <w:tcW w:w="1667" w:type="dxa"/>
          </w:tcPr>
          <w:p w:rsidR="00E92DFD" w:rsidRPr="00D34494" w:rsidRDefault="00E92DFD" w:rsidP="00E0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2DFD" w:rsidTr="00E04FA2">
        <w:tc>
          <w:tcPr>
            <w:tcW w:w="4356" w:type="dxa"/>
            <w:vMerge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Отсутствие нарушений правил внутреннего трудового распорядка</w:t>
            </w:r>
            <w:r>
              <w:rPr>
                <w:sz w:val="28"/>
                <w:szCs w:val="28"/>
              </w:rPr>
              <w:t>, правил охраны труда и техники безопасности</w:t>
            </w:r>
          </w:p>
        </w:tc>
        <w:tc>
          <w:tcPr>
            <w:tcW w:w="1667" w:type="dxa"/>
          </w:tcPr>
          <w:p w:rsidR="00E92DFD" w:rsidRPr="00D34494" w:rsidRDefault="00E92DFD" w:rsidP="00E0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2DFD" w:rsidTr="00E04FA2">
        <w:tc>
          <w:tcPr>
            <w:tcW w:w="4356" w:type="dxa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ИТОГО</w:t>
            </w:r>
          </w:p>
        </w:tc>
        <w:tc>
          <w:tcPr>
            <w:tcW w:w="3178" w:type="dxa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92DFD" w:rsidRPr="00D34494" w:rsidRDefault="00E92DFD" w:rsidP="00E0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DFD" w:rsidTr="00E04FA2">
        <w:tc>
          <w:tcPr>
            <w:tcW w:w="9201" w:type="dxa"/>
            <w:gridSpan w:val="3"/>
          </w:tcPr>
          <w:p w:rsidR="00E92DFD" w:rsidRDefault="00E92DFD" w:rsidP="00E04FA2">
            <w:pPr>
              <w:rPr>
                <w:sz w:val="28"/>
                <w:szCs w:val="28"/>
              </w:rPr>
            </w:pPr>
          </w:p>
          <w:p w:rsidR="00E92DFD" w:rsidRPr="007535A0" w:rsidRDefault="00E92DFD" w:rsidP="00E04FA2">
            <w:pPr>
              <w:rPr>
                <w:i/>
                <w:sz w:val="28"/>
                <w:szCs w:val="28"/>
              </w:rPr>
            </w:pPr>
            <w:r w:rsidRPr="007535A0">
              <w:rPr>
                <w:i/>
                <w:sz w:val="28"/>
                <w:szCs w:val="28"/>
              </w:rPr>
              <w:t>Водитель</w:t>
            </w:r>
          </w:p>
        </w:tc>
      </w:tr>
      <w:tr w:rsidR="00E92DFD" w:rsidTr="00E04FA2">
        <w:trPr>
          <w:trHeight w:val="3251"/>
        </w:trPr>
        <w:tc>
          <w:tcPr>
            <w:tcW w:w="4356" w:type="dxa"/>
          </w:tcPr>
          <w:p w:rsidR="00E92DFD" w:rsidRPr="00D34494" w:rsidRDefault="00E92DFD" w:rsidP="00E04FA2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lastRenderedPageBreak/>
              <w:t>Своевременное качественное выполнение работ в соответствии с квалификацией</w:t>
            </w:r>
          </w:p>
          <w:p w:rsidR="00E92DFD" w:rsidRPr="00D34494" w:rsidRDefault="00E92DFD" w:rsidP="00E04FA2">
            <w:pPr>
              <w:tabs>
                <w:tab w:val="left" w:pos="3975"/>
              </w:tabs>
              <w:rPr>
                <w:sz w:val="28"/>
                <w:szCs w:val="28"/>
              </w:rPr>
            </w:pPr>
          </w:p>
          <w:p w:rsidR="00E92DFD" w:rsidRPr="00D34494" w:rsidRDefault="00E92DFD" w:rsidP="00E04FA2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Соблюдение правил внутреннего трудового распорядка, соблюдение правил охраны труда и техники безопасности</w:t>
            </w:r>
          </w:p>
        </w:tc>
        <w:tc>
          <w:tcPr>
            <w:tcW w:w="3178" w:type="dxa"/>
          </w:tcPr>
          <w:p w:rsidR="00E92DFD" w:rsidRPr="00D34494" w:rsidRDefault="00E92DFD" w:rsidP="00E04FA2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1. Отсутствие аварий по вине водителя</w:t>
            </w:r>
          </w:p>
          <w:p w:rsidR="00E92DFD" w:rsidRPr="00D34494" w:rsidRDefault="00E92DFD" w:rsidP="00E04FA2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2. За содержание технических средств в исправном состоянии</w:t>
            </w:r>
          </w:p>
          <w:p w:rsidR="00E92DFD" w:rsidRPr="00D34494" w:rsidRDefault="00E92DFD" w:rsidP="00E04FA2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3. Расход ГСМ в пределах установленных норм.</w:t>
            </w:r>
          </w:p>
          <w:p w:rsidR="00E92DFD" w:rsidRPr="00D34494" w:rsidRDefault="00E92DFD" w:rsidP="00E04FA2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D34494">
              <w:rPr>
                <w:sz w:val="28"/>
                <w:szCs w:val="28"/>
              </w:rPr>
              <w:t>Своевременная отчетность по расходованию ГСМ</w:t>
            </w:r>
          </w:p>
          <w:p w:rsidR="00E92DFD" w:rsidRPr="00D34494" w:rsidRDefault="00E92DFD" w:rsidP="00E04FA2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D34494">
              <w:rPr>
                <w:sz w:val="28"/>
                <w:szCs w:val="28"/>
              </w:rPr>
              <w:t>Соблюдение правил трудового распорядка</w:t>
            </w:r>
          </w:p>
          <w:p w:rsidR="00E92DFD" w:rsidRPr="00D34494" w:rsidRDefault="00E92DFD" w:rsidP="00E04FA2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D34494">
              <w:rPr>
                <w:sz w:val="28"/>
                <w:szCs w:val="28"/>
              </w:rPr>
              <w:t>Соблюдение правил и норм техники безопасности и охраны труда</w:t>
            </w:r>
          </w:p>
        </w:tc>
        <w:tc>
          <w:tcPr>
            <w:tcW w:w="1667" w:type="dxa"/>
          </w:tcPr>
          <w:p w:rsidR="00E92DFD" w:rsidRPr="00D34494" w:rsidRDefault="00E92DFD" w:rsidP="00E04FA2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DFD" w:rsidTr="00E04FA2">
        <w:tc>
          <w:tcPr>
            <w:tcW w:w="7534" w:type="dxa"/>
            <w:gridSpan w:val="2"/>
          </w:tcPr>
          <w:p w:rsidR="00E92DFD" w:rsidRPr="00D34494" w:rsidRDefault="00E92DFD" w:rsidP="00E04FA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E92DFD" w:rsidRPr="00D34494" w:rsidRDefault="00E92DFD" w:rsidP="00E0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92DFD" w:rsidRDefault="00E92DFD" w:rsidP="00E92DFD">
      <w:pPr>
        <w:rPr>
          <w:sz w:val="28"/>
          <w:szCs w:val="28"/>
        </w:rPr>
      </w:pPr>
    </w:p>
    <w:p w:rsidR="00E92DFD" w:rsidRPr="00E41D20" w:rsidRDefault="00E92DFD" w:rsidP="00E92DFD">
      <w:pPr>
        <w:shd w:val="clear" w:color="auto" w:fill="FFFFFF"/>
        <w:suppressAutoHyphens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92DFD" w:rsidRPr="00266DFE" w:rsidRDefault="00E92DFD" w:rsidP="00266DFE">
      <w:pPr>
        <w:shd w:val="clear" w:color="auto" w:fill="FFFFFF"/>
        <w:suppressAutoHyphens/>
        <w:jc w:val="both"/>
        <w:rPr>
          <w:sz w:val="28"/>
          <w:szCs w:val="28"/>
        </w:rPr>
      </w:pPr>
    </w:p>
    <w:sectPr w:rsidR="00E92DFD" w:rsidRPr="00266DFE" w:rsidSect="00863470">
      <w:pgSz w:w="11909" w:h="16834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4A" w:rsidRDefault="0007714A" w:rsidP="007535A0">
      <w:r>
        <w:separator/>
      </w:r>
    </w:p>
  </w:endnote>
  <w:endnote w:type="continuationSeparator" w:id="1">
    <w:p w:rsidR="0007714A" w:rsidRDefault="0007714A" w:rsidP="0075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4A" w:rsidRDefault="0007714A" w:rsidP="007535A0">
      <w:r>
        <w:separator/>
      </w:r>
    </w:p>
  </w:footnote>
  <w:footnote w:type="continuationSeparator" w:id="1">
    <w:p w:rsidR="0007714A" w:rsidRDefault="0007714A" w:rsidP="00753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69708"/>
    <w:lvl w:ilvl="0">
      <w:numFmt w:val="bullet"/>
      <w:lvlText w:val="*"/>
      <w:lvlJc w:val="left"/>
    </w:lvl>
  </w:abstractNum>
  <w:abstractNum w:abstractNumId="1">
    <w:nsid w:val="09471D6C"/>
    <w:multiLevelType w:val="singleLevel"/>
    <w:tmpl w:val="B51CABB4"/>
    <w:lvl w:ilvl="0">
      <w:start w:val="3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65025E9"/>
    <w:multiLevelType w:val="singleLevel"/>
    <w:tmpl w:val="3D1A92C4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273019FF"/>
    <w:multiLevelType w:val="hybridMultilevel"/>
    <w:tmpl w:val="B0C28B08"/>
    <w:lvl w:ilvl="0" w:tplc="0BE488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10C258D"/>
    <w:multiLevelType w:val="singleLevel"/>
    <w:tmpl w:val="8B6AD48A"/>
    <w:lvl w:ilvl="0">
      <w:start w:val="4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C1D"/>
    <w:rsid w:val="00045E72"/>
    <w:rsid w:val="00057E51"/>
    <w:rsid w:val="00062386"/>
    <w:rsid w:val="000746D1"/>
    <w:rsid w:val="0007714A"/>
    <w:rsid w:val="00086811"/>
    <w:rsid w:val="000A7A47"/>
    <w:rsid w:val="000B6AF0"/>
    <w:rsid w:val="000B7131"/>
    <w:rsid w:val="000C2C1D"/>
    <w:rsid w:val="000D513C"/>
    <w:rsid w:val="00146AD5"/>
    <w:rsid w:val="001654CA"/>
    <w:rsid w:val="00171715"/>
    <w:rsid w:val="001A6D73"/>
    <w:rsid w:val="001B72A3"/>
    <w:rsid w:val="002018FA"/>
    <w:rsid w:val="0022188D"/>
    <w:rsid w:val="002360D2"/>
    <w:rsid w:val="00256E06"/>
    <w:rsid w:val="00266DFE"/>
    <w:rsid w:val="00280F36"/>
    <w:rsid w:val="002872F8"/>
    <w:rsid w:val="00296BCA"/>
    <w:rsid w:val="00302806"/>
    <w:rsid w:val="00391B15"/>
    <w:rsid w:val="003E06B9"/>
    <w:rsid w:val="003E32F2"/>
    <w:rsid w:val="003E739A"/>
    <w:rsid w:val="003F5BD1"/>
    <w:rsid w:val="0040262A"/>
    <w:rsid w:val="00462113"/>
    <w:rsid w:val="00496449"/>
    <w:rsid w:val="004A2F64"/>
    <w:rsid w:val="004A76E9"/>
    <w:rsid w:val="004D40A3"/>
    <w:rsid w:val="00526275"/>
    <w:rsid w:val="0056324A"/>
    <w:rsid w:val="005724DF"/>
    <w:rsid w:val="005743DE"/>
    <w:rsid w:val="005C5B50"/>
    <w:rsid w:val="005D5823"/>
    <w:rsid w:val="005F4794"/>
    <w:rsid w:val="00642417"/>
    <w:rsid w:val="00674125"/>
    <w:rsid w:val="00675A18"/>
    <w:rsid w:val="00686FF2"/>
    <w:rsid w:val="006E7754"/>
    <w:rsid w:val="006E7D64"/>
    <w:rsid w:val="007535A0"/>
    <w:rsid w:val="00790F75"/>
    <w:rsid w:val="00833D5A"/>
    <w:rsid w:val="00863470"/>
    <w:rsid w:val="008A39F9"/>
    <w:rsid w:val="008C2BD3"/>
    <w:rsid w:val="00933FD1"/>
    <w:rsid w:val="009C5446"/>
    <w:rsid w:val="009D5086"/>
    <w:rsid w:val="009D7365"/>
    <w:rsid w:val="009F7861"/>
    <w:rsid w:val="00A10814"/>
    <w:rsid w:val="00A178BA"/>
    <w:rsid w:val="00A3532C"/>
    <w:rsid w:val="00A36903"/>
    <w:rsid w:val="00A54AB6"/>
    <w:rsid w:val="00A83F32"/>
    <w:rsid w:val="00AC7ED3"/>
    <w:rsid w:val="00B0332A"/>
    <w:rsid w:val="00B1772F"/>
    <w:rsid w:val="00B43F26"/>
    <w:rsid w:val="00B44CC0"/>
    <w:rsid w:val="00B647A1"/>
    <w:rsid w:val="00B74272"/>
    <w:rsid w:val="00B92E17"/>
    <w:rsid w:val="00BF3DE2"/>
    <w:rsid w:val="00C45B50"/>
    <w:rsid w:val="00C53750"/>
    <w:rsid w:val="00C80131"/>
    <w:rsid w:val="00C902B2"/>
    <w:rsid w:val="00C97719"/>
    <w:rsid w:val="00CA57D7"/>
    <w:rsid w:val="00CE19E5"/>
    <w:rsid w:val="00D31D3B"/>
    <w:rsid w:val="00D323FC"/>
    <w:rsid w:val="00D34494"/>
    <w:rsid w:val="00D6473D"/>
    <w:rsid w:val="00D66D23"/>
    <w:rsid w:val="00E27F4E"/>
    <w:rsid w:val="00E326E6"/>
    <w:rsid w:val="00E41D20"/>
    <w:rsid w:val="00E44EDA"/>
    <w:rsid w:val="00E57459"/>
    <w:rsid w:val="00E92DFD"/>
    <w:rsid w:val="00F13BC5"/>
    <w:rsid w:val="00F21B83"/>
    <w:rsid w:val="00F3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C80131"/>
    <w:pPr>
      <w:widowControl/>
      <w:autoSpaceDE/>
      <w:autoSpaceDN/>
      <w:adjustRightInd/>
      <w:ind w:firstLine="720"/>
    </w:pPr>
    <w:rPr>
      <w:sz w:val="24"/>
      <w:szCs w:val="24"/>
    </w:rPr>
  </w:style>
  <w:style w:type="table" w:styleId="a3">
    <w:name w:val="Table Grid"/>
    <w:basedOn w:val="a1"/>
    <w:uiPriority w:val="59"/>
    <w:rsid w:val="00E4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5A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75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5A0"/>
    <w:rPr>
      <w:rFonts w:ascii="Times New Roman" w:hAnsi="Times New Roman"/>
    </w:rPr>
  </w:style>
  <w:style w:type="character" w:customStyle="1" w:styleId="a8">
    <w:name w:val="Гипертекстовая ссылка"/>
    <w:basedOn w:val="a0"/>
    <w:rsid w:val="00D31D3B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537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454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52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46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EB272-5886-45AE-B518-C764B311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2018-05-29T08:24:00Z</cp:lastPrinted>
  <dcterms:created xsi:type="dcterms:W3CDTF">2018-05-29T08:00:00Z</dcterms:created>
  <dcterms:modified xsi:type="dcterms:W3CDTF">2018-05-30T00:11:00Z</dcterms:modified>
</cp:coreProperties>
</file>