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jc w:val="center"/>
        <w:rPr>
          <w:b/>
        </w:rPr>
      </w:pPr>
    </w:p>
    <w:p w:rsidR="009A4068" w:rsidRDefault="009A4068" w:rsidP="009A40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A4068" w:rsidRPr="00A77353" w:rsidRDefault="009A4068" w:rsidP="009A4068">
      <w:pPr>
        <w:suppressAutoHyphens/>
        <w:spacing w:after="0" w:line="240" w:lineRule="auto"/>
        <w:jc w:val="center"/>
      </w:pPr>
    </w:p>
    <w:p w:rsidR="009A4068" w:rsidRPr="00A77353" w:rsidRDefault="0045298F" w:rsidP="009A4068">
      <w:pPr>
        <w:suppressAutoHyphens/>
        <w:spacing w:after="0" w:line="240" w:lineRule="auto"/>
        <w:ind w:firstLine="0"/>
      </w:pPr>
      <w:r>
        <w:t>04 мая</w:t>
      </w:r>
      <w:r w:rsidR="009A4068">
        <w:t xml:space="preserve"> 2018</w:t>
      </w:r>
      <w:r w:rsidR="009A4068" w:rsidRPr="00A77353">
        <w:t xml:space="preserve"> год                            </w:t>
      </w:r>
      <w:r w:rsidR="009A4068" w:rsidRPr="00A77353">
        <w:tab/>
      </w:r>
      <w:r w:rsidR="009A4068" w:rsidRPr="00A77353">
        <w:tab/>
      </w:r>
      <w:r w:rsidR="009A4068" w:rsidRPr="00A77353">
        <w:tab/>
      </w:r>
      <w:r w:rsidR="009A4068" w:rsidRPr="00A77353">
        <w:tab/>
        <w:t xml:space="preserve">       </w:t>
      </w:r>
      <w:r w:rsidR="009A4068">
        <w:t xml:space="preserve">                        </w:t>
      </w:r>
      <w:r w:rsidR="009A4068" w:rsidRPr="00A77353">
        <w:t xml:space="preserve">№ </w:t>
      </w:r>
      <w:r w:rsidR="009A4068">
        <w:t>9</w:t>
      </w:r>
      <w:r w:rsidR="00B11BE6">
        <w:t>8</w:t>
      </w:r>
      <w:r w:rsidR="009A4068" w:rsidRPr="00A77353">
        <w:t xml:space="preserve">                     </w:t>
      </w:r>
    </w:p>
    <w:p w:rsidR="009A4068" w:rsidRDefault="009A4068" w:rsidP="009A4068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9A4068" w:rsidRDefault="009A4068" w:rsidP="009A4068">
      <w:pPr>
        <w:suppressAutoHyphens/>
        <w:spacing w:after="0" w:line="240" w:lineRule="auto"/>
        <w:ind w:firstLine="0"/>
        <w:jc w:val="center"/>
      </w:pPr>
    </w:p>
    <w:p w:rsidR="009A4068" w:rsidRPr="00A77353" w:rsidRDefault="009A4068" w:rsidP="009A4068">
      <w:pPr>
        <w:suppressAutoHyphens/>
        <w:spacing w:after="0" w:line="240" w:lineRule="auto"/>
        <w:ind w:firstLine="0"/>
        <w:jc w:val="center"/>
      </w:pPr>
    </w:p>
    <w:p w:rsidR="00383C01" w:rsidRDefault="009A4068" w:rsidP="0045298F">
      <w:pPr>
        <w:spacing w:after="0" w:line="240" w:lineRule="auto"/>
        <w:ind w:firstLine="0"/>
        <w:jc w:val="center"/>
        <w:rPr>
          <w:b/>
          <w:szCs w:val="28"/>
        </w:rPr>
      </w:pPr>
      <w:r w:rsidRPr="00212B9B">
        <w:rPr>
          <w:b/>
          <w:szCs w:val="28"/>
        </w:rPr>
        <w:t xml:space="preserve">Об отмене </w:t>
      </w:r>
      <w:r w:rsidR="0045298F">
        <w:rPr>
          <w:b/>
          <w:szCs w:val="28"/>
        </w:rPr>
        <w:t xml:space="preserve">решения от </w:t>
      </w:r>
      <w:r w:rsidR="00383C01">
        <w:rPr>
          <w:b/>
          <w:szCs w:val="28"/>
        </w:rPr>
        <w:t>31 марта 2014 года № 87</w:t>
      </w:r>
      <w:r w:rsidR="0045298F">
        <w:rPr>
          <w:b/>
          <w:szCs w:val="28"/>
        </w:rPr>
        <w:t xml:space="preserve"> </w:t>
      </w:r>
    </w:p>
    <w:p w:rsidR="009A4068" w:rsidRPr="00212B9B" w:rsidRDefault="0045298F" w:rsidP="0045298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383C01" w:rsidRPr="00D6506F">
        <w:rPr>
          <w:b/>
          <w:bCs/>
          <w:spacing w:val="-8"/>
          <w:szCs w:val="28"/>
        </w:rPr>
        <w:t xml:space="preserve">Об утверждении </w:t>
      </w:r>
      <w:r w:rsidR="00383C01" w:rsidRPr="00D6506F">
        <w:rPr>
          <w:b/>
          <w:szCs w:val="28"/>
          <w:lang w:eastAsia="ru-RU"/>
        </w:rPr>
        <w:t>Правил</w:t>
      </w:r>
      <w:r w:rsidR="00383C01">
        <w:rPr>
          <w:b/>
          <w:szCs w:val="28"/>
          <w:lang w:eastAsia="ru-RU"/>
        </w:rPr>
        <w:t xml:space="preserve"> </w:t>
      </w:r>
      <w:r w:rsidR="00383C01" w:rsidRPr="00D6506F">
        <w:rPr>
          <w:b/>
          <w:szCs w:val="28"/>
          <w:lang w:eastAsia="ru-RU"/>
        </w:rPr>
        <w:t>содержания сельскохозяйственных (продуктивных) животных</w:t>
      </w:r>
      <w:r w:rsidR="00383C01">
        <w:rPr>
          <w:b/>
          <w:szCs w:val="28"/>
          <w:lang w:eastAsia="ru-RU"/>
        </w:rPr>
        <w:t xml:space="preserve"> </w:t>
      </w:r>
      <w:r w:rsidR="00383C01" w:rsidRPr="00D6506F">
        <w:rPr>
          <w:b/>
          <w:szCs w:val="28"/>
          <w:lang w:eastAsia="ru-RU"/>
        </w:rPr>
        <w:t>в личных подсобных хозяйствах, крестьянских (фермерских)</w:t>
      </w:r>
      <w:r w:rsidR="00383C01">
        <w:rPr>
          <w:b/>
          <w:szCs w:val="28"/>
          <w:lang w:eastAsia="ru-RU"/>
        </w:rPr>
        <w:t xml:space="preserve"> </w:t>
      </w:r>
      <w:r w:rsidR="00383C01" w:rsidRPr="00D6506F">
        <w:rPr>
          <w:b/>
          <w:szCs w:val="28"/>
          <w:lang w:eastAsia="ru-RU"/>
        </w:rPr>
        <w:t>хозяйствах, у индивидуальных предпринимателей на территории муниципального образования сельского поселения «Линёво-Озёрское»</w:t>
      </w:r>
      <w:r>
        <w:rPr>
          <w:b/>
          <w:szCs w:val="28"/>
        </w:rPr>
        <w:t xml:space="preserve">»  </w:t>
      </w:r>
    </w:p>
    <w:p w:rsidR="009A4068" w:rsidRDefault="009A4068" w:rsidP="009A4068">
      <w:pPr>
        <w:pStyle w:val="3"/>
        <w:spacing w:after="0"/>
        <w:ind w:left="0"/>
        <w:rPr>
          <w:b/>
          <w:sz w:val="28"/>
          <w:szCs w:val="28"/>
        </w:rPr>
      </w:pPr>
    </w:p>
    <w:p w:rsidR="009A4068" w:rsidRPr="0017442E" w:rsidRDefault="009A4068" w:rsidP="009A4068">
      <w:pPr>
        <w:pStyle w:val="3"/>
        <w:spacing w:after="0"/>
        <w:ind w:left="0"/>
        <w:rPr>
          <w:b/>
          <w:sz w:val="28"/>
          <w:szCs w:val="28"/>
        </w:rPr>
      </w:pPr>
    </w:p>
    <w:p w:rsidR="009A4068" w:rsidRPr="001423AB" w:rsidRDefault="000E4CEC" w:rsidP="009A406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>
        <w:rPr>
          <w:szCs w:val="28"/>
        </w:rPr>
        <w:t>Р</w:t>
      </w:r>
      <w:r w:rsidR="009A4068" w:rsidRPr="001423AB">
        <w:rPr>
          <w:szCs w:val="28"/>
        </w:rPr>
        <w:t xml:space="preserve">уководствуясь Уставом муниципального образования сельского поселения «Линёво-Озёрское», утвержденным Решением Совета от </w:t>
      </w:r>
      <w:r>
        <w:rPr>
          <w:szCs w:val="28"/>
        </w:rPr>
        <w:t xml:space="preserve">                          </w:t>
      </w:r>
      <w:r w:rsidR="009A4068" w:rsidRPr="001423AB">
        <w:rPr>
          <w:szCs w:val="28"/>
        </w:rPr>
        <w:t xml:space="preserve">24 декабря 2014 года № 107, </w:t>
      </w:r>
      <w:r>
        <w:rPr>
          <w:szCs w:val="28"/>
        </w:rPr>
        <w:t xml:space="preserve">в целях приведения нормативной правовой базы </w:t>
      </w:r>
      <w:r w:rsidRPr="001423AB">
        <w:rPr>
          <w:szCs w:val="28"/>
        </w:rPr>
        <w:t>муниципального образования сельского поселения «Линёво-Озёрское»</w:t>
      </w:r>
      <w:r>
        <w:rPr>
          <w:szCs w:val="28"/>
        </w:rPr>
        <w:t xml:space="preserve"> в соответствие с действующим законодательством, </w:t>
      </w:r>
      <w:r w:rsidR="009A4068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9A4068" w:rsidRPr="001423AB">
        <w:rPr>
          <w:b/>
          <w:szCs w:val="28"/>
        </w:rPr>
        <w:t>решил:</w:t>
      </w:r>
    </w:p>
    <w:p w:rsidR="009A4068" w:rsidRPr="001423AB" w:rsidRDefault="009A4068" w:rsidP="009A406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A4068" w:rsidRPr="00383C01" w:rsidRDefault="009A4068" w:rsidP="009A4068">
      <w:pPr>
        <w:suppressAutoHyphens/>
        <w:spacing w:after="0" w:line="240" w:lineRule="auto"/>
        <w:ind w:firstLine="708"/>
        <w:rPr>
          <w:szCs w:val="28"/>
        </w:rPr>
      </w:pPr>
      <w:r w:rsidRPr="00212B9B">
        <w:rPr>
          <w:szCs w:val="28"/>
        </w:rPr>
        <w:t>1. Признать утратившим силу Решение от</w:t>
      </w:r>
      <w:r w:rsidR="00383C01">
        <w:rPr>
          <w:szCs w:val="28"/>
        </w:rPr>
        <w:t xml:space="preserve"> 31 марта 2014 года № 87 </w:t>
      </w:r>
      <w:r w:rsidR="00383C01" w:rsidRPr="00383C01">
        <w:rPr>
          <w:szCs w:val="28"/>
        </w:rPr>
        <w:t>«</w:t>
      </w:r>
      <w:r w:rsidR="00383C01" w:rsidRPr="00383C01">
        <w:rPr>
          <w:bCs/>
          <w:spacing w:val="-8"/>
          <w:szCs w:val="28"/>
        </w:rPr>
        <w:t xml:space="preserve">Об утверждении </w:t>
      </w:r>
      <w:r w:rsidR="00383C01" w:rsidRPr="00383C01">
        <w:rPr>
          <w:szCs w:val="28"/>
          <w:lang w:eastAsia="ru-RU"/>
        </w:rPr>
        <w:t>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муниципального образования сельского поселения «Линёво-Озёрское»</w:t>
      </w:r>
      <w:r w:rsidR="00383C01" w:rsidRPr="00383C01">
        <w:rPr>
          <w:szCs w:val="28"/>
        </w:rPr>
        <w:t>»</w:t>
      </w:r>
      <w:r w:rsidRPr="00383C01">
        <w:rPr>
          <w:szCs w:val="28"/>
        </w:rPr>
        <w:t>.</w:t>
      </w:r>
    </w:p>
    <w:p w:rsidR="009A4068" w:rsidRPr="00865959" w:rsidRDefault="009A4068" w:rsidP="009A4068">
      <w:pPr>
        <w:suppressAutoHyphens/>
        <w:spacing w:after="0" w:line="240" w:lineRule="auto"/>
        <w:ind w:firstLine="708"/>
        <w:rPr>
          <w:b/>
        </w:rPr>
      </w:pPr>
      <w:r>
        <w:rPr>
          <w:szCs w:val="28"/>
        </w:rPr>
        <w:t xml:space="preserve">2. </w:t>
      </w:r>
      <w:r w:rsidRPr="00803A8F">
        <w:t>Настоящее</w:t>
      </w:r>
      <w:r w:rsidRPr="00865959">
        <w:t xml:space="preserve"> решение вступает в силу на следующий день после дня его официального опубликования (обнародования</w:t>
      </w:r>
      <w:r>
        <w:t>)</w:t>
      </w:r>
      <w:r w:rsidRPr="00865959">
        <w:t>.</w:t>
      </w:r>
      <w:r>
        <w:t xml:space="preserve"> </w:t>
      </w:r>
      <w:r w:rsidRPr="00865959">
        <w:t xml:space="preserve">   </w:t>
      </w:r>
    </w:p>
    <w:p w:rsidR="009A4068" w:rsidRPr="001423AB" w:rsidRDefault="009A4068" w:rsidP="009A4068">
      <w:pPr>
        <w:suppressAutoHyphens/>
        <w:spacing w:after="0" w:line="240" w:lineRule="auto"/>
        <w:rPr>
          <w:bCs/>
          <w:szCs w:val="28"/>
        </w:rPr>
      </w:pPr>
      <w:r>
        <w:t>3</w:t>
      </w:r>
      <w:r w:rsidRPr="001423AB">
        <w:t>.</w:t>
      </w:r>
      <w:r>
        <w:t xml:space="preserve"> </w:t>
      </w:r>
      <w:r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 xml:space="preserve"> и</w:t>
      </w:r>
      <w:r w:rsidRPr="001423AB">
        <w:rPr>
          <w:bCs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</w:t>
      </w:r>
    </w:p>
    <w:p w:rsidR="009A4068" w:rsidRDefault="009A4068" w:rsidP="009A4068">
      <w:pPr>
        <w:pStyle w:val="a3"/>
        <w:suppressAutoHyphens/>
        <w:spacing w:after="0"/>
        <w:rPr>
          <w:sz w:val="28"/>
          <w:szCs w:val="28"/>
        </w:rPr>
      </w:pPr>
    </w:p>
    <w:p w:rsidR="009A4068" w:rsidRDefault="009A4068" w:rsidP="009A4068">
      <w:pPr>
        <w:pStyle w:val="a3"/>
        <w:suppressAutoHyphens/>
        <w:spacing w:after="0"/>
        <w:rPr>
          <w:sz w:val="28"/>
          <w:szCs w:val="28"/>
        </w:rPr>
      </w:pPr>
    </w:p>
    <w:p w:rsidR="006B4B0F" w:rsidRDefault="00703E02" w:rsidP="009A406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6B4B0F">
        <w:rPr>
          <w:sz w:val="28"/>
          <w:szCs w:val="28"/>
        </w:rPr>
        <w:t xml:space="preserve">сполняющая обязанности </w:t>
      </w:r>
    </w:p>
    <w:p w:rsidR="009A4068" w:rsidRPr="001423AB" w:rsidRDefault="00703E02" w:rsidP="009A406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9A4068">
        <w:rPr>
          <w:sz w:val="28"/>
          <w:szCs w:val="28"/>
        </w:rPr>
        <w:t>лав</w:t>
      </w:r>
      <w:r w:rsidR="006B4B0F">
        <w:rPr>
          <w:sz w:val="28"/>
          <w:szCs w:val="28"/>
        </w:rPr>
        <w:t>ы</w:t>
      </w:r>
      <w:r w:rsidR="009A4068">
        <w:rPr>
          <w:sz w:val="28"/>
          <w:szCs w:val="28"/>
        </w:rPr>
        <w:t xml:space="preserve"> </w:t>
      </w:r>
      <w:r w:rsidR="009A4068" w:rsidRPr="001423AB">
        <w:rPr>
          <w:sz w:val="28"/>
          <w:szCs w:val="28"/>
        </w:rPr>
        <w:t xml:space="preserve">муниципального образования </w:t>
      </w:r>
    </w:p>
    <w:p w:rsidR="00AC0DCA" w:rsidRDefault="009A4068" w:rsidP="00383C01">
      <w:pPr>
        <w:pStyle w:val="a3"/>
        <w:suppressAutoHyphens/>
        <w:spacing w:after="0"/>
      </w:pPr>
      <w:r w:rsidRPr="001423AB">
        <w:rPr>
          <w:sz w:val="28"/>
          <w:szCs w:val="28"/>
        </w:rPr>
        <w:t>сельского поселения «Линёво-Озёрское»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B4B0F">
        <w:rPr>
          <w:sz w:val="28"/>
          <w:szCs w:val="28"/>
        </w:rPr>
        <w:t xml:space="preserve">      Н.М. Филимонова </w:t>
      </w:r>
      <w:r>
        <w:rPr>
          <w:sz w:val="28"/>
          <w:szCs w:val="28"/>
        </w:rPr>
        <w:t xml:space="preserve"> </w:t>
      </w:r>
    </w:p>
    <w:sectPr w:rsidR="00AC0DCA" w:rsidSect="00FE22D6">
      <w:footerReference w:type="default" r:id="rId6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03" w:rsidRDefault="00932F03" w:rsidP="009A4068">
      <w:pPr>
        <w:spacing w:after="0" w:line="240" w:lineRule="auto"/>
      </w:pPr>
      <w:r>
        <w:separator/>
      </w:r>
    </w:p>
  </w:endnote>
  <w:endnote w:type="continuationSeparator" w:id="1">
    <w:p w:rsidR="00932F03" w:rsidRDefault="00932F03" w:rsidP="009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68" w:rsidRPr="009A4068" w:rsidRDefault="009A4068">
    <w:pPr>
      <w:pStyle w:val="a7"/>
      <w:jc w:val="right"/>
      <w:rPr>
        <w:sz w:val="20"/>
        <w:szCs w:val="20"/>
      </w:rPr>
    </w:pPr>
  </w:p>
  <w:p w:rsidR="009A4068" w:rsidRDefault="009A4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03" w:rsidRDefault="00932F03" w:rsidP="009A4068">
      <w:pPr>
        <w:spacing w:after="0" w:line="240" w:lineRule="auto"/>
      </w:pPr>
      <w:r>
        <w:separator/>
      </w:r>
    </w:p>
  </w:footnote>
  <w:footnote w:type="continuationSeparator" w:id="1">
    <w:p w:rsidR="00932F03" w:rsidRDefault="00932F03" w:rsidP="009A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68"/>
    <w:rsid w:val="0008039D"/>
    <w:rsid w:val="000E4CEC"/>
    <w:rsid w:val="00105237"/>
    <w:rsid w:val="002F1339"/>
    <w:rsid w:val="00383C01"/>
    <w:rsid w:val="003F3E17"/>
    <w:rsid w:val="0045298F"/>
    <w:rsid w:val="004726CE"/>
    <w:rsid w:val="004A7E8D"/>
    <w:rsid w:val="006B4B0F"/>
    <w:rsid w:val="00703E02"/>
    <w:rsid w:val="008D11C9"/>
    <w:rsid w:val="00932F03"/>
    <w:rsid w:val="009A4068"/>
    <w:rsid w:val="00A14952"/>
    <w:rsid w:val="00A25A70"/>
    <w:rsid w:val="00AC0DCA"/>
    <w:rsid w:val="00AD1E78"/>
    <w:rsid w:val="00B11BE6"/>
    <w:rsid w:val="00DB49B6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A406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06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A406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A406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068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068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068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2018-05-10T06:06:00Z</cp:lastPrinted>
  <dcterms:created xsi:type="dcterms:W3CDTF">2018-05-10T06:08:00Z</dcterms:created>
  <dcterms:modified xsi:type="dcterms:W3CDTF">2018-05-10T07:08:00Z</dcterms:modified>
</cp:coreProperties>
</file>