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4F" w:rsidRDefault="00A02132" w:rsidP="00A021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02132" w:rsidRDefault="00A02132" w:rsidP="00A021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32" w:rsidRDefault="00A02132" w:rsidP="00A02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труда и социальной защиты населения Забайкальского края информирует Вас о том, что Минтруд России в письме от 01 июня 2018 года № 15-4/10/В-4010 обращает внимание на недопустимость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 сроков безусловного завершения проведения специальной оценки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не позднее, чем 31 декабря 2018 года.</w:t>
      </w:r>
    </w:p>
    <w:p w:rsidR="00A02132" w:rsidRDefault="00A02132" w:rsidP="00A02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E389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Трудового кодекса Российской Федерации и Федерального закона от 28 декабря 201</w:t>
      </w:r>
      <w:r w:rsidR="00FE38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426 «О специальной оценке условий труда» работодатель обязан обеспечить проведение специальной оценки условий труда на рабочих местах работников. Отметим, данная процедура является обязательной и проводится, прежде всего, для улучшения условий труда работников, установления</w:t>
      </w:r>
      <w:r w:rsidR="00FE389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отмены им гарантий и компенсаций, предусмотренных Трудовым кодексом РФ.</w:t>
      </w:r>
    </w:p>
    <w:p w:rsidR="00A02132" w:rsidRDefault="00A02132" w:rsidP="00A02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Обращаем Ваше внимание, что не проведение специальной оценки условий труда, а также нарушение сроков её завершения являются административным</w:t>
      </w:r>
      <w:r w:rsidR="00FE38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FE389F">
        <w:rPr>
          <w:rFonts w:ascii="Times New Roman" w:hAnsi="Times New Roman" w:cs="Times New Roman"/>
          <w:sz w:val="28"/>
          <w:szCs w:val="28"/>
        </w:rPr>
        <w:t xml:space="preserve">ями, предусмотренными частью 2 статьи 5.27.1 </w:t>
      </w:r>
      <w:proofErr w:type="spellStart"/>
      <w:r w:rsidR="00FE389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E389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E389F" w:rsidRDefault="00FE389F" w:rsidP="00A02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обращаем Ваше внимание, что сведения об условиях труда, устанавливаемых по результатам специальной оценки условий труда, в обязательном порядке включаются в содержание трудового договора (статья 57 Трудового кодекса Российской Федерации).</w:t>
      </w:r>
    </w:p>
    <w:p w:rsidR="00A02132" w:rsidRPr="00A02132" w:rsidRDefault="00A02132" w:rsidP="00A02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2132" w:rsidRPr="00A02132" w:rsidSect="00E3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132"/>
    <w:rsid w:val="00A02132"/>
    <w:rsid w:val="00E3304F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2018-07-10T06:39:00Z</dcterms:created>
  <dcterms:modified xsi:type="dcterms:W3CDTF">2018-07-10T06:56:00Z</dcterms:modified>
</cp:coreProperties>
</file>