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E2" w:rsidRPr="00A508F7" w:rsidRDefault="00DF5FE2" w:rsidP="00DF5FE2">
      <w:pPr>
        <w:shd w:val="clear" w:color="auto" w:fill="FFFFFF"/>
        <w:spacing w:before="538" w:line="322" w:lineRule="exact"/>
        <w:ind w:right="5"/>
        <w:jc w:val="center"/>
        <w:rPr>
          <w:b/>
          <w:sz w:val="28"/>
          <w:szCs w:val="28"/>
        </w:rPr>
      </w:pPr>
      <w:r w:rsidRPr="00A508F7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БАДИ</w:t>
      </w:r>
      <w:r w:rsidRPr="00A508F7">
        <w:rPr>
          <w:b/>
          <w:sz w:val="28"/>
          <w:szCs w:val="28"/>
        </w:rPr>
        <w:t>НСКОЕ»</w:t>
      </w:r>
    </w:p>
    <w:p w:rsidR="00DF5FE2" w:rsidRDefault="00DF5FE2" w:rsidP="00DF5FE2">
      <w:pPr>
        <w:shd w:val="clear" w:color="auto" w:fill="FFFFFF"/>
        <w:spacing w:before="538" w:line="322" w:lineRule="exact"/>
        <w:ind w:right="5"/>
        <w:jc w:val="center"/>
        <w:rPr>
          <w:b/>
          <w:sz w:val="28"/>
          <w:szCs w:val="28"/>
        </w:rPr>
      </w:pPr>
      <w:r w:rsidRPr="00A508F7">
        <w:rPr>
          <w:b/>
          <w:sz w:val="28"/>
          <w:szCs w:val="28"/>
        </w:rPr>
        <w:t>РЕШЕНИЕ</w:t>
      </w:r>
    </w:p>
    <w:p w:rsidR="00CA6F85" w:rsidRDefault="00DF5FE2" w:rsidP="00DF5FE2">
      <w:pPr>
        <w:shd w:val="clear" w:color="auto" w:fill="FFFFFF"/>
        <w:spacing w:before="538" w:line="322" w:lineRule="exact"/>
        <w:ind w:right="5"/>
        <w:rPr>
          <w:sz w:val="28"/>
          <w:szCs w:val="28"/>
        </w:rPr>
      </w:pPr>
      <w:r>
        <w:rPr>
          <w:sz w:val="28"/>
          <w:szCs w:val="28"/>
        </w:rPr>
        <w:t>25.04.2016г.                                                                                       № 43</w:t>
      </w:r>
    </w:p>
    <w:p w:rsidR="00DF5FE2" w:rsidRPr="00A508F7" w:rsidRDefault="00CA6F85" w:rsidP="00CA6F85">
      <w:pPr>
        <w:shd w:val="clear" w:color="auto" w:fill="FFFFFF"/>
        <w:spacing w:before="538" w:line="322" w:lineRule="exact"/>
        <w:ind w:right="5"/>
        <w:jc w:val="center"/>
        <w:rPr>
          <w:b/>
          <w:sz w:val="28"/>
          <w:szCs w:val="28"/>
        </w:rPr>
      </w:pPr>
      <w:r w:rsidRPr="00CA6F85">
        <w:rPr>
          <w:b/>
          <w:sz w:val="28"/>
          <w:szCs w:val="28"/>
        </w:rPr>
        <w:t>ПОЛОЖЕНИЕ</w:t>
      </w:r>
      <w:proofErr w:type="gramStart"/>
      <w:r w:rsidR="00DF5FE2" w:rsidRPr="00CA6F85">
        <w:rPr>
          <w:b/>
          <w:sz w:val="28"/>
          <w:szCs w:val="28"/>
        </w:rPr>
        <w:br/>
      </w:r>
      <w:r w:rsidR="00DF5FE2">
        <w:rPr>
          <w:b/>
          <w:spacing w:val="-2"/>
          <w:sz w:val="28"/>
          <w:szCs w:val="28"/>
        </w:rPr>
        <w:t>О</w:t>
      </w:r>
      <w:proofErr w:type="gramEnd"/>
      <w:r w:rsidR="00DF5FE2">
        <w:rPr>
          <w:b/>
          <w:spacing w:val="-2"/>
          <w:sz w:val="28"/>
          <w:szCs w:val="28"/>
        </w:rPr>
        <w:t>б у</w:t>
      </w:r>
      <w:r w:rsidR="00DF5FE2" w:rsidRPr="00A508F7">
        <w:rPr>
          <w:b/>
          <w:spacing w:val="-2"/>
          <w:sz w:val="28"/>
          <w:szCs w:val="28"/>
        </w:rPr>
        <w:t xml:space="preserve">тверждении  Правил  присвоения, изменения и аннулирования адресов </w:t>
      </w:r>
      <w:r w:rsidR="00DF5FE2" w:rsidRPr="00A508F7">
        <w:rPr>
          <w:b/>
          <w:spacing w:val="-1"/>
          <w:sz w:val="28"/>
          <w:szCs w:val="28"/>
        </w:rPr>
        <w:t>на территории сельского поселения «</w:t>
      </w:r>
      <w:r>
        <w:rPr>
          <w:b/>
          <w:spacing w:val="-1"/>
          <w:sz w:val="28"/>
          <w:szCs w:val="28"/>
        </w:rPr>
        <w:t>Бади</w:t>
      </w:r>
      <w:r w:rsidR="00DF5FE2" w:rsidRPr="00A508F7">
        <w:rPr>
          <w:b/>
          <w:spacing w:val="-1"/>
          <w:sz w:val="28"/>
          <w:szCs w:val="28"/>
        </w:rPr>
        <w:t>нское»</w:t>
      </w:r>
    </w:p>
    <w:p w:rsidR="00DF5FE2" w:rsidRDefault="00DF5FE2" w:rsidP="00DF5FE2">
      <w:pPr>
        <w:shd w:val="clear" w:color="auto" w:fill="FFFFFF"/>
        <w:spacing w:before="538" w:line="322" w:lineRule="exact"/>
        <w:ind w:right="5"/>
        <w:jc w:val="both"/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частью 3 статьи 5, частью 3 статьи 9 Федерального закона от 28 декабря 2013 года № 443-ФЗ «О федеральной информационной адресной системе и о внесении изменений в Федеральный закон «Об общих </w:t>
      </w:r>
      <w:r>
        <w:rPr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>пунктом 21 части 1 и частью 3 статьи 14 Федерального закона от 6 октября 2003 года № 131-ФЗ «Об общих принципах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организации местного </w:t>
      </w:r>
      <w:r>
        <w:rPr>
          <w:spacing w:val="-1"/>
          <w:sz w:val="28"/>
          <w:szCs w:val="28"/>
        </w:rPr>
        <w:t xml:space="preserve">самоуправления в Российской Федерации», постановлением Правительства </w:t>
      </w:r>
      <w:r>
        <w:rPr>
          <w:sz w:val="28"/>
          <w:szCs w:val="28"/>
        </w:rPr>
        <w:t>Российской Федерации от 19 ноября 2014 года № 1221 «Об утверждении Правил присвоения, изменения и аннулирования адресов»,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proofErr w:type="gramEnd"/>
      <w:r>
        <w:rPr>
          <w:sz w:val="28"/>
          <w:szCs w:val="28"/>
        </w:rPr>
        <w:t xml:space="preserve">», руководствуясь </w:t>
      </w:r>
      <w:r>
        <w:rPr>
          <w:spacing w:val="-1"/>
          <w:sz w:val="28"/>
          <w:szCs w:val="28"/>
        </w:rPr>
        <w:t>пунктом 10 части 3 статьи 7 Устава сельского поселения «</w:t>
      </w:r>
      <w:r w:rsidR="00CA6F85">
        <w:rPr>
          <w:spacing w:val="-1"/>
          <w:sz w:val="28"/>
          <w:szCs w:val="28"/>
        </w:rPr>
        <w:t>Бади</w:t>
      </w:r>
      <w:r>
        <w:rPr>
          <w:spacing w:val="-1"/>
          <w:sz w:val="28"/>
          <w:szCs w:val="28"/>
        </w:rPr>
        <w:t xml:space="preserve">нское», </w:t>
      </w:r>
      <w:r>
        <w:rPr>
          <w:sz w:val="28"/>
          <w:szCs w:val="28"/>
        </w:rPr>
        <w:t>Совет сельского поселения «</w:t>
      </w:r>
      <w:r w:rsidR="00CA6F85">
        <w:rPr>
          <w:sz w:val="28"/>
          <w:szCs w:val="28"/>
        </w:rPr>
        <w:t>Бади</w:t>
      </w:r>
      <w:r>
        <w:rPr>
          <w:sz w:val="28"/>
          <w:szCs w:val="28"/>
        </w:rPr>
        <w:t xml:space="preserve">нское» </w:t>
      </w:r>
      <w:r w:rsidR="00CA6F85" w:rsidRPr="00CA6F85">
        <w:rPr>
          <w:b/>
          <w:sz w:val="28"/>
          <w:szCs w:val="28"/>
        </w:rPr>
        <w:t>решил</w:t>
      </w:r>
      <w:r w:rsidRPr="00CA6F85">
        <w:rPr>
          <w:b/>
          <w:sz w:val="28"/>
          <w:szCs w:val="28"/>
        </w:rPr>
        <w:t>:</w:t>
      </w:r>
    </w:p>
    <w:p w:rsidR="00DF5FE2" w:rsidRDefault="00DF5FE2" w:rsidP="00DF5FE2">
      <w:pPr>
        <w:shd w:val="clear" w:color="auto" w:fill="FFFFFF"/>
        <w:spacing w:before="307" w:line="326" w:lineRule="exact"/>
        <w:ind w:left="14" w:right="10" w:firstLine="720"/>
        <w:jc w:val="both"/>
      </w:pPr>
      <w:r>
        <w:rPr>
          <w:spacing w:val="-2"/>
          <w:sz w:val="28"/>
          <w:szCs w:val="28"/>
        </w:rPr>
        <w:t xml:space="preserve">1. Утвердить </w:t>
      </w:r>
      <w:r w:rsidR="00CA6F85">
        <w:rPr>
          <w:spacing w:val="-2"/>
          <w:sz w:val="28"/>
          <w:szCs w:val="28"/>
        </w:rPr>
        <w:t>Положение п</w:t>
      </w:r>
      <w:r>
        <w:rPr>
          <w:spacing w:val="-2"/>
          <w:sz w:val="28"/>
          <w:szCs w:val="28"/>
        </w:rPr>
        <w:t xml:space="preserve">равил присвоения, изменения и аннулирования адресов </w:t>
      </w:r>
      <w:r>
        <w:rPr>
          <w:spacing w:val="-1"/>
          <w:sz w:val="28"/>
          <w:szCs w:val="28"/>
        </w:rPr>
        <w:t>на территории сельского поселения «</w:t>
      </w:r>
      <w:r w:rsidR="00CA6F85">
        <w:rPr>
          <w:spacing w:val="-1"/>
          <w:sz w:val="28"/>
          <w:szCs w:val="28"/>
        </w:rPr>
        <w:t>Бади</w:t>
      </w:r>
      <w:r>
        <w:rPr>
          <w:spacing w:val="-1"/>
          <w:sz w:val="28"/>
          <w:szCs w:val="28"/>
        </w:rPr>
        <w:t xml:space="preserve">нское» </w:t>
      </w:r>
    </w:p>
    <w:p w:rsidR="00DF5FE2" w:rsidRPr="00CA6F85" w:rsidRDefault="00CA6F85" w:rsidP="00CA6F85">
      <w:pPr>
        <w:pStyle w:val="a3"/>
        <w:numPr>
          <w:ilvl w:val="0"/>
          <w:numId w:val="26"/>
        </w:numPr>
        <w:shd w:val="clear" w:color="auto" w:fill="FFFFFF"/>
        <w:tabs>
          <w:tab w:val="left" w:pos="974"/>
        </w:tabs>
        <w:spacing w:line="317" w:lineRule="exact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5FE2" w:rsidRPr="00CA6F85">
        <w:rPr>
          <w:sz w:val="28"/>
          <w:szCs w:val="28"/>
        </w:rPr>
        <w:t>Настоящее Решение обнародовать</w:t>
      </w:r>
      <w:r>
        <w:rPr>
          <w:sz w:val="28"/>
          <w:szCs w:val="28"/>
        </w:rPr>
        <w:t>.</w:t>
      </w: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z w:val="28"/>
          <w:szCs w:val="28"/>
        </w:rPr>
      </w:pPr>
    </w:p>
    <w:p w:rsidR="007D5601" w:rsidRDefault="007D5601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z w:val="28"/>
          <w:szCs w:val="28"/>
        </w:rPr>
      </w:pPr>
    </w:p>
    <w:p w:rsidR="007D5601" w:rsidRDefault="007D5601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z w:val="28"/>
          <w:szCs w:val="28"/>
        </w:rPr>
      </w:pPr>
    </w:p>
    <w:p w:rsidR="007D5601" w:rsidRDefault="007D5601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z w:val="28"/>
          <w:szCs w:val="28"/>
        </w:rPr>
      </w:pPr>
    </w:p>
    <w:p w:rsidR="007D5601" w:rsidRDefault="007D5601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F5FE2" w:rsidRDefault="007D5601" w:rsidP="007D5601">
      <w:pPr>
        <w:shd w:val="clear" w:color="auto" w:fill="FFFFFF"/>
        <w:tabs>
          <w:tab w:val="left" w:pos="97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FE2">
        <w:rPr>
          <w:sz w:val="28"/>
          <w:szCs w:val="28"/>
        </w:rPr>
        <w:t>«</w:t>
      </w:r>
      <w:r w:rsidR="00CA6F85">
        <w:rPr>
          <w:sz w:val="28"/>
          <w:szCs w:val="28"/>
        </w:rPr>
        <w:t>Бади</w:t>
      </w:r>
      <w:r w:rsidR="00DF5FE2">
        <w:rPr>
          <w:sz w:val="28"/>
          <w:szCs w:val="28"/>
        </w:rPr>
        <w:t xml:space="preserve">нское»                                        </w:t>
      </w:r>
      <w:r w:rsidR="00CA6F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DF5FE2">
        <w:rPr>
          <w:sz w:val="28"/>
          <w:szCs w:val="28"/>
        </w:rPr>
        <w:t xml:space="preserve"> </w:t>
      </w:r>
      <w:r w:rsidR="00CA6F85">
        <w:rPr>
          <w:sz w:val="28"/>
          <w:szCs w:val="28"/>
        </w:rPr>
        <w:t>А.И.Паршиков</w:t>
      </w: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jc w:val="both"/>
        <w:rPr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jc w:val="both"/>
        <w:rPr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right"/>
        <w:rPr>
          <w:sz w:val="28"/>
          <w:szCs w:val="28"/>
        </w:rPr>
      </w:pPr>
    </w:p>
    <w:p w:rsidR="00DF5FE2" w:rsidRDefault="00DF5FE2" w:rsidP="00DF5FE2">
      <w:pPr>
        <w:shd w:val="clear" w:color="auto" w:fill="FFFFFF"/>
        <w:ind w:left="5443"/>
        <w:jc w:val="right"/>
        <w:rPr>
          <w:b/>
          <w:bCs/>
          <w:spacing w:val="-3"/>
          <w:sz w:val="28"/>
          <w:szCs w:val="28"/>
        </w:rPr>
      </w:pPr>
    </w:p>
    <w:p w:rsidR="00DF5FE2" w:rsidRDefault="00DF5FE2" w:rsidP="00174D73">
      <w:pPr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       </w:t>
      </w:r>
    </w:p>
    <w:p w:rsidR="00DF5FE2" w:rsidRDefault="00DF5FE2" w:rsidP="00DF5FE2">
      <w:pPr>
        <w:shd w:val="clear" w:color="auto" w:fill="FFFFFF"/>
        <w:ind w:left="5443"/>
        <w:jc w:val="right"/>
      </w:pPr>
      <w:r>
        <w:rPr>
          <w:b/>
          <w:bCs/>
          <w:spacing w:val="-3"/>
          <w:sz w:val="28"/>
          <w:szCs w:val="28"/>
        </w:rPr>
        <w:t xml:space="preserve">  Утверждены:</w:t>
      </w:r>
    </w:p>
    <w:p w:rsidR="00DF5FE2" w:rsidRDefault="00DF5FE2" w:rsidP="00DF5FE2">
      <w:pPr>
        <w:shd w:val="clear" w:color="auto" w:fill="FFFFFF"/>
        <w:spacing w:before="317"/>
        <w:ind w:left="5083"/>
        <w:jc w:val="right"/>
      </w:pPr>
      <w:r>
        <w:rPr>
          <w:spacing w:val="-3"/>
          <w:sz w:val="28"/>
          <w:szCs w:val="28"/>
        </w:rPr>
        <w:t>Решением Совета</w:t>
      </w:r>
    </w:p>
    <w:p w:rsidR="00DF5FE2" w:rsidRDefault="00DF5FE2" w:rsidP="00DF5FE2">
      <w:pPr>
        <w:shd w:val="clear" w:color="auto" w:fill="FFFFFF"/>
        <w:spacing w:line="317" w:lineRule="exact"/>
        <w:ind w:left="5098"/>
        <w:jc w:val="right"/>
      </w:pPr>
      <w:r>
        <w:rPr>
          <w:spacing w:val="-1"/>
          <w:sz w:val="28"/>
          <w:szCs w:val="28"/>
        </w:rPr>
        <w:t>сельского поселения</w:t>
      </w:r>
    </w:p>
    <w:p w:rsidR="00DF5FE2" w:rsidRDefault="00DF5FE2" w:rsidP="00DF5FE2">
      <w:pPr>
        <w:shd w:val="clear" w:color="auto" w:fill="FFFFFF"/>
        <w:spacing w:line="317" w:lineRule="exact"/>
        <w:ind w:left="5093"/>
        <w:jc w:val="right"/>
      </w:pPr>
      <w:r>
        <w:rPr>
          <w:spacing w:val="-1"/>
          <w:sz w:val="28"/>
          <w:szCs w:val="28"/>
        </w:rPr>
        <w:t>«</w:t>
      </w:r>
      <w:r w:rsidR="00CA6F85">
        <w:rPr>
          <w:spacing w:val="-1"/>
          <w:sz w:val="28"/>
          <w:szCs w:val="28"/>
        </w:rPr>
        <w:t>Бади</w:t>
      </w:r>
      <w:r>
        <w:rPr>
          <w:spacing w:val="-1"/>
          <w:sz w:val="28"/>
          <w:szCs w:val="28"/>
        </w:rPr>
        <w:t>нское»</w:t>
      </w:r>
    </w:p>
    <w:p w:rsidR="00DF5FE2" w:rsidRDefault="00DF5FE2" w:rsidP="00DF5FE2">
      <w:pPr>
        <w:shd w:val="clear" w:color="auto" w:fill="FFFFFF"/>
        <w:spacing w:line="317" w:lineRule="exact"/>
        <w:ind w:left="5078"/>
        <w:jc w:val="right"/>
      </w:pPr>
      <w:r>
        <w:rPr>
          <w:sz w:val="28"/>
          <w:szCs w:val="28"/>
        </w:rPr>
        <w:t xml:space="preserve">от 25.04.2016 года № </w:t>
      </w:r>
      <w:r w:rsidR="00CA6F85">
        <w:rPr>
          <w:sz w:val="28"/>
          <w:szCs w:val="28"/>
        </w:rPr>
        <w:t>43</w:t>
      </w:r>
    </w:p>
    <w:p w:rsidR="00DF5FE2" w:rsidRDefault="00CA6F85" w:rsidP="00DF5FE2">
      <w:pPr>
        <w:shd w:val="clear" w:color="auto" w:fill="FFFFFF"/>
        <w:spacing w:before="955" w:line="322" w:lineRule="exact"/>
        <w:ind w:right="5"/>
        <w:jc w:val="center"/>
      </w:pPr>
      <w:r>
        <w:rPr>
          <w:b/>
          <w:bCs/>
          <w:spacing w:val="-3"/>
          <w:sz w:val="28"/>
          <w:szCs w:val="28"/>
        </w:rPr>
        <w:t xml:space="preserve">ПОЛОЖЕНИЕ </w:t>
      </w:r>
      <w:r w:rsidR="00DF5FE2">
        <w:rPr>
          <w:b/>
          <w:bCs/>
          <w:spacing w:val="-3"/>
          <w:sz w:val="28"/>
          <w:szCs w:val="28"/>
        </w:rPr>
        <w:t>ПРАВИЛ</w:t>
      </w:r>
    </w:p>
    <w:p w:rsidR="00DF5FE2" w:rsidRDefault="00DF5FE2" w:rsidP="00DF5FE2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pacing w:val="-1"/>
          <w:sz w:val="28"/>
          <w:szCs w:val="28"/>
        </w:rPr>
        <w:t>ПРИСВОЕНИЯ, ИЗМЕНЕНИЯ И АННУЛИРОВАНИЯ АДРЕСОВ</w:t>
      </w:r>
    </w:p>
    <w:p w:rsidR="00DF5FE2" w:rsidRDefault="00DF5FE2" w:rsidP="00DF5FE2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2"/>
          <w:sz w:val="28"/>
          <w:szCs w:val="28"/>
        </w:rPr>
        <w:t>НА ТЕРРИТОРИИ СЕЛЬСКОГО ПОСЕЛЕНИЯ «</w:t>
      </w:r>
      <w:r w:rsidR="00CA6F85">
        <w:rPr>
          <w:b/>
          <w:bCs/>
          <w:spacing w:val="-2"/>
          <w:sz w:val="28"/>
          <w:szCs w:val="28"/>
        </w:rPr>
        <w:t>БАДИ</w:t>
      </w:r>
      <w:r>
        <w:rPr>
          <w:b/>
          <w:bCs/>
          <w:spacing w:val="-2"/>
          <w:sz w:val="28"/>
          <w:szCs w:val="28"/>
        </w:rPr>
        <w:t>НСКОЕ»</w:t>
      </w:r>
    </w:p>
    <w:p w:rsidR="00DF5FE2" w:rsidRDefault="00DF5FE2" w:rsidP="00DF5FE2">
      <w:pPr>
        <w:shd w:val="clear" w:color="auto" w:fill="FFFFFF"/>
        <w:spacing w:before="643"/>
        <w:ind w:left="3730"/>
      </w:pPr>
      <w:r>
        <w:rPr>
          <w:b/>
          <w:bCs/>
          <w:spacing w:val="-1"/>
          <w:sz w:val="28"/>
          <w:szCs w:val="28"/>
          <w:lang w:val="en-US"/>
        </w:rPr>
        <w:t>I</w:t>
      </w:r>
      <w:r>
        <w:rPr>
          <w:b/>
          <w:bCs/>
          <w:spacing w:val="-1"/>
          <w:sz w:val="28"/>
          <w:szCs w:val="28"/>
        </w:rPr>
        <w:t>. Общие положения</w:t>
      </w:r>
    </w:p>
    <w:p w:rsidR="00DF5FE2" w:rsidRDefault="00DF5FE2" w:rsidP="00DF5FE2">
      <w:pPr>
        <w:shd w:val="clear" w:color="auto" w:fill="FFFFFF"/>
        <w:tabs>
          <w:tab w:val="left" w:pos="1008"/>
        </w:tabs>
        <w:spacing w:before="312" w:line="322" w:lineRule="exact"/>
        <w:ind w:left="10" w:right="5" w:firstLine="730"/>
        <w:jc w:val="both"/>
      </w:pPr>
      <w:r>
        <w:rPr>
          <w:spacing w:val="-34"/>
          <w:sz w:val="28"/>
          <w:szCs w:val="28"/>
        </w:rPr>
        <w:t>1.</w:t>
      </w:r>
      <w:r>
        <w:rPr>
          <w:sz w:val="28"/>
          <w:szCs w:val="28"/>
        </w:rPr>
        <w:tab/>
        <w:t>Настоящие П</w:t>
      </w:r>
      <w:r w:rsidR="00CA6F85">
        <w:rPr>
          <w:sz w:val="28"/>
          <w:szCs w:val="28"/>
        </w:rPr>
        <w:t>оложение правил</w:t>
      </w:r>
      <w:r>
        <w:rPr>
          <w:sz w:val="28"/>
          <w:szCs w:val="28"/>
        </w:rPr>
        <w:t xml:space="preserve"> устанавливают порядок присвоения, изменения</w:t>
      </w:r>
      <w:r w:rsidR="00CA6F8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аннулирования адресов, включая требования к структуре адреса.</w:t>
      </w:r>
    </w:p>
    <w:p w:rsidR="00DF5FE2" w:rsidRDefault="00DF5FE2" w:rsidP="00DF5FE2">
      <w:pPr>
        <w:shd w:val="clear" w:color="auto" w:fill="FFFFFF"/>
        <w:tabs>
          <w:tab w:val="left" w:pos="1219"/>
        </w:tabs>
        <w:spacing w:line="322" w:lineRule="exact"/>
        <w:ind w:left="5" w:right="5" w:firstLine="701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>Понятия, используемые в настоящих Правилах, означают</w:t>
      </w:r>
      <w:r>
        <w:rPr>
          <w:sz w:val="28"/>
          <w:szCs w:val="28"/>
        </w:rPr>
        <w:br/>
        <w:t>следующее:</w:t>
      </w:r>
    </w:p>
    <w:p w:rsidR="00DF5FE2" w:rsidRDefault="00DF5FE2" w:rsidP="00DF5FE2">
      <w:pPr>
        <w:shd w:val="clear" w:color="auto" w:fill="FFFFFF"/>
        <w:spacing w:line="322" w:lineRule="exact"/>
        <w:ind w:left="5" w:right="10" w:firstLine="701"/>
        <w:jc w:val="both"/>
      </w:pPr>
      <w:r>
        <w:rPr>
          <w:sz w:val="28"/>
          <w:szCs w:val="28"/>
        </w:rPr>
        <w:t xml:space="preserve">«адрес» - описание места нахождения объекта адресации, структурированное в соответствии с принципами организации местного </w:t>
      </w:r>
      <w:r>
        <w:rPr>
          <w:spacing w:val="-1"/>
          <w:sz w:val="28"/>
          <w:szCs w:val="28"/>
        </w:rPr>
        <w:t xml:space="preserve">самоуправления в Российской Федерации и включающее в себя, в том числе </w:t>
      </w:r>
      <w:r>
        <w:rPr>
          <w:sz w:val="28"/>
          <w:szCs w:val="28"/>
        </w:rPr>
        <w:t>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DF5FE2" w:rsidRDefault="00DF5FE2" w:rsidP="00DF5FE2">
      <w:pPr>
        <w:shd w:val="clear" w:color="auto" w:fill="FFFFFF"/>
        <w:spacing w:line="322" w:lineRule="exact"/>
        <w:ind w:right="10" w:firstLine="701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элементы» - страна, субъект Российской </w:t>
      </w:r>
      <w:r>
        <w:rPr>
          <w:spacing w:val="-2"/>
          <w:sz w:val="28"/>
          <w:szCs w:val="28"/>
        </w:rPr>
        <w:t>Федерации, муниципальное образование, населенный пункт, элемент улично-</w:t>
      </w:r>
      <w:r>
        <w:rPr>
          <w:spacing w:val="-1"/>
          <w:sz w:val="28"/>
          <w:szCs w:val="28"/>
        </w:rPr>
        <w:t xml:space="preserve">дорожной сети, элемент планировочной структуры и идентификационный </w:t>
      </w:r>
      <w:r>
        <w:rPr>
          <w:sz w:val="28"/>
          <w:szCs w:val="28"/>
        </w:rPr>
        <w:t>элемент (элементы) объекта адресации;</w:t>
      </w:r>
    </w:p>
    <w:p w:rsidR="00DF5FE2" w:rsidRDefault="00DF5FE2" w:rsidP="00DF5FE2">
      <w:pPr>
        <w:shd w:val="clear" w:color="auto" w:fill="FFFFFF"/>
        <w:tabs>
          <w:tab w:val="left" w:pos="7291"/>
        </w:tabs>
        <w:spacing w:line="322" w:lineRule="exact"/>
        <w:ind w:left="710"/>
        <w:jc w:val="both"/>
      </w:pPr>
      <w:r>
        <w:rPr>
          <w:spacing w:val="-3"/>
          <w:sz w:val="28"/>
          <w:szCs w:val="28"/>
        </w:rPr>
        <w:t>«государственный        адресный        реестр»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государственный</w:t>
      </w:r>
    </w:p>
    <w:p w:rsidR="00DF5FE2" w:rsidRDefault="00DF5FE2" w:rsidP="00DF5FE2">
      <w:pPr>
        <w:shd w:val="clear" w:color="auto" w:fill="FFFFFF"/>
        <w:spacing w:line="322" w:lineRule="exact"/>
        <w:ind w:left="5"/>
        <w:jc w:val="both"/>
      </w:pPr>
      <w:r>
        <w:rPr>
          <w:spacing w:val="-1"/>
          <w:sz w:val="28"/>
          <w:szCs w:val="28"/>
        </w:rPr>
        <w:t>информационный ресурс, содержащий сведения об адресах;</w:t>
      </w:r>
    </w:p>
    <w:p w:rsidR="00DF5FE2" w:rsidRDefault="00DF5FE2" w:rsidP="00DF5FE2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DF5FE2" w:rsidRDefault="00DF5FE2" w:rsidP="00DF5FE2">
      <w:pPr>
        <w:shd w:val="clear" w:color="auto" w:fill="FFFFFF"/>
        <w:spacing w:line="322" w:lineRule="exact"/>
        <w:ind w:left="5" w:firstLine="701"/>
        <w:jc w:val="both"/>
      </w:pPr>
      <w:r>
        <w:rPr>
          <w:sz w:val="28"/>
          <w:szCs w:val="28"/>
        </w:rPr>
        <w:t xml:space="preserve">«уникальный номер адреса объекта адресации в государственном </w:t>
      </w:r>
      <w:r>
        <w:rPr>
          <w:spacing w:val="-1"/>
          <w:sz w:val="28"/>
          <w:szCs w:val="28"/>
        </w:rPr>
        <w:t xml:space="preserve">адресном реестре» - номер записи, который присваивается адресу объекта </w:t>
      </w:r>
      <w:r>
        <w:rPr>
          <w:sz w:val="28"/>
          <w:szCs w:val="28"/>
        </w:rPr>
        <w:t>адресации в государственном адресном реестре;</w:t>
      </w:r>
    </w:p>
    <w:p w:rsidR="00DF5FE2" w:rsidRDefault="00DF5FE2" w:rsidP="00DF5FE2">
      <w:pPr>
        <w:shd w:val="clear" w:color="auto" w:fill="FFFFFF"/>
        <w:spacing w:line="322" w:lineRule="exact"/>
        <w:ind w:left="10" w:right="5" w:firstLine="701"/>
        <w:jc w:val="both"/>
      </w:pPr>
      <w:r>
        <w:rPr>
          <w:spacing w:val="-1"/>
          <w:sz w:val="28"/>
          <w:szCs w:val="28"/>
        </w:rPr>
        <w:t>«федеральная информационная адресная система»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DF5FE2" w:rsidRDefault="00DF5FE2" w:rsidP="00DF5FE2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sz w:val="28"/>
          <w:szCs w:val="28"/>
        </w:rPr>
        <w:t xml:space="preserve">«элемент планировочной структуры» - зона (массив), район (в том числе жилой район, микрорайон, квартал, промышленный район), </w:t>
      </w:r>
      <w:r>
        <w:rPr>
          <w:spacing w:val="-2"/>
          <w:sz w:val="28"/>
          <w:szCs w:val="28"/>
        </w:rPr>
        <w:t>территории     размещения     садоводческих,     огороднических     и     дачных</w:t>
      </w:r>
      <w:proofErr w:type="gramEnd"/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ind w:left="5"/>
      </w:pPr>
      <w:r>
        <w:rPr>
          <w:spacing w:val="-1"/>
          <w:sz w:val="28"/>
          <w:szCs w:val="28"/>
        </w:rPr>
        <w:t>некоммерческих объединений;</w:t>
      </w:r>
    </w:p>
    <w:p w:rsidR="00DF5FE2" w:rsidRDefault="00DF5FE2" w:rsidP="00DF5FE2">
      <w:pPr>
        <w:shd w:val="clear" w:color="auto" w:fill="FFFFFF"/>
        <w:spacing w:line="326" w:lineRule="exact"/>
        <w:ind w:left="5" w:right="19" w:firstLine="701"/>
        <w:jc w:val="both"/>
      </w:pPr>
      <w:proofErr w:type="gramStart"/>
      <w:r>
        <w:rPr>
          <w:sz w:val="28"/>
          <w:szCs w:val="28"/>
        </w:rPr>
        <w:t xml:space="preserve">«элемент улично-дорожной сети» - улица, проспект, переулок, проезд, </w:t>
      </w:r>
      <w:r>
        <w:rPr>
          <w:spacing w:val="-1"/>
          <w:sz w:val="28"/>
          <w:szCs w:val="28"/>
        </w:rPr>
        <w:t>набережная, площадь, бульвар, тупик, съезд, шоссе, аллея и иное.</w:t>
      </w:r>
      <w:proofErr w:type="gramEnd"/>
    </w:p>
    <w:p w:rsidR="00DF5FE2" w:rsidRDefault="00DF5FE2" w:rsidP="00DF5FE2">
      <w:pPr>
        <w:shd w:val="clear" w:color="auto" w:fill="FFFFFF"/>
        <w:tabs>
          <w:tab w:val="left" w:pos="1219"/>
        </w:tabs>
        <w:spacing w:line="326" w:lineRule="exact"/>
        <w:ind w:left="10" w:right="10" w:firstLine="696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>Адрес, присвоенный объекту адресации, должен отвечать</w:t>
      </w:r>
      <w:r>
        <w:rPr>
          <w:sz w:val="28"/>
          <w:szCs w:val="28"/>
        </w:rPr>
        <w:br/>
        <w:t>следующим требованиям:</w:t>
      </w:r>
    </w:p>
    <w:p w:rsidR="00DF5FE2" w:rsidRDefault="00DF5FE2" w:rsidP="00DF5FE2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17" w:lineRule="exact"/>
        <w:ind w:right="10" w:firstLine="706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 xml:space="preserve">уникальность. </w:t>
      </w:r>
      <w:proofErr w:type="gramStart"/>
      <w:r>
        <w:rPr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</w:t>
      </w:r>
      <w:r>
        <w:rPr>
          <w:spacing w:val="-1"/>
          <w:sz w:val="28"/>
          <w:szCs w:val="28"/>
        </w:rPr>
        <w:t xml:space="preserve">присвоения одного и того же адреса новому объекту адресации взамен </w:t>
      </w:r>
      <w:r>
        <w:rPr>
          <w:sz w:val="28"/>
          <w:szCs w:val="28"/>
        </w:rPr>
        <w:t xml:space="preserve">аннулированного адреса объекта адресации, а также присвоения одного и того же адреса земельному участку и расположенному на нем зданию </w:t>
      </w:r>
      <w:r>
        <w:rPr>
          <w:spacing w:val="-1"/>
          <w:sz w:val="28"/>
          <w:szCs w:val="28"/>
        </w:rPr>
        <w:t>(сооружению) или объекту незавершенного строительства;</w:t>
      </w:r>
      <w:proofErr w:type="gramEnd"/>
    </w:p>
    <w:p w:rsidR="00DF5FE2" w:rsidRDefault="00DF5FE2" w:rsidP="00DF5FE2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22" w:lineRule="exact"/>
        <w:ind w:right="10" w:firstLine="706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обязательность. Каждому объекту адресации должен быть присвоен </w:t>
      </w:r>
      <w:r>
        <w:rPr>
          <w:sz w:val="28"/>
          <w:szCs w:val="28"/>
        </w:rPr>
        <w:t>адрес в соответствии с настоящими Правилами;</w:t>
      </w:r>
    </w:p>
    <w:p w:rsidR="00DF5FE2" w:rsidRDefault="00DF5FE2" w:rsidP="00DF5FE2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22" w:lineRule="exact"/>
        <w:ind w:right="5" w:firstLine="70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легитимность. Правовую основу адреса обеспечивает соблюдение процедуры присвоения объекту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дресации адреса, изменения и </w:t>
      </w:r>
      <w:r>
        <w:rPr>
          <w:spacing w:val="-1"/>
          <w:sz w:val="28"/>
          <w:szCs w:val="28"/>
        </w:rPr>
        <w:t xml:space="preserve">аннулирования такого адреса, а также внесение адреса в государственный </w:t>
      </w:r>
      <w:r>
        <w:rPr>
          <w:sz w:val="28"/>
          <w:szCs w:val="28"/>
        </w:rPr>
        <w:t>адресный реестр.</w:t>
      </w:r>
    </w:p>
    <w:p w:rsidR="00DF5FE2" w:rsidRDefault="00DF5FE2" w:rsidP="00DF5FE2">
      <w:pPr>
        <w:shd w:val="clear" w:color="auto" w:fill="FFFFFF"/>
        <w:tabs>
          <w:tab w:val="left" w:pos="989"/>
        </w:tabs>
        <w:spacing w:line="317" w:lineRule="exact"/>
        <w:ind w:left="10" w:right="10" w:firstLine="701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Присвоение, изменение и аннулирование адресов осуществляется без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взимания платы.</w:t>
      </w:r>
    </w:p>
    <w:p w:rsidR="00DF5FE2" w:rsidRDefault="00DF5FE2" w:rsidP="00DF5FE2">
      <w:pPr>
        <w:shd w:val="clear" w:color="auto" w:fill="FFFFFF"/>
        <w:tabs>
          <w:tab w:val="left" w:pos="1128"/>
        </w:tabs>
        <w:spacing w:line="322" w:lineRule="exact"/>
        <w:ind w:left="10" w:right="10" w:firstLine="710"/>
        <w:jc w:val="both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  <w:t>Объектами адресации являются один или несколько объектов</w:t>
      </w:r>
      <w:r>
        <w:rPr>
          <w:sz w:val="28"/>
          <w:szCs w:val="28"/>
        </w:rPr>
        <w:br/>
        <w:t>недвижимого имущества, в том числе земельные участки, здания,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сооружения, помещения и объекты незавершенного строительства.</w:t>
      </w:r>
    </w:p>
    <w:p w:rsidR="00DF5FE2" w:rsidRDefault="00DF5FE2" w:rsidP="00DF5FE2">
      <w:pPr>
        <w:shd w:val="clear" w:color="auto" w:fill="FFFFFF"/>
        <w:spacing w:before="326" w:line="317" w:lineRule="exact"/>
        <w:ind w:left="3029" w:hanging="1934"/>
      </w:pPr>
      <w:r>
        <w:rPr>
          <w:b/>
          <w:bCs/>
          <w:spacing w:val="-2"/>
          <w:sz w:val="28"/>
          <w:szCs w:val="28"/>
        </w:rPr>
        <w:t xml:space="preserve">П. Порядок присвоения объекту адресации адреса, изменения </w:t>
      </w:r>
      <w:r>
        <w:rPr>
          <w:b/>
          <w:bCs/>
          <w:sz w:val="28"/>
          <w:szCs w:val="28"/>
        </w:rPr>
        <w:t>и аннулирования такого адреса</w:t>
      </w:r>
    </w:p>
    <w:p w:rsidR="00DF5FE2" w:rsidRDefault="00DF5FE2" w:rsidP="00DF5FE2">
      <w:pPr>
        <w:numPr>
          <w:ilvl w:val="0"/>
          <w:numId w:val="3"/>
        </w:numPr>
        <w:shd w:val="clear" w:color="auto" w:fill="FFFFFF"/>
        <w:tabs>
          <w:tab w:val="left" w:pos="1018"/>
        </w:tabs>
        <w:spacing w:before="312" w:line="322" w:lineRule="exact"/>
        <w:ind w:left="5" w:right="10" w:firstLine="710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 xml:space="preserve">Присвоение объекту адресации адреса, изменение и аннулирование </w:t>
      </w:r>
      <w:r>
        <w:rPr>
          <w:sz w:val="28"/>
          <w:szCs w:val="28"/>
        </w:rPr>
        <w:t>такого адреса осуществляется администрацией сельского поселения «</w:t>
      </w:r>
      <w:r w:rsidR="00CA6F85">
        <w:rPr>
          <w:sz w:val="28"/>
          <w:szCs w:val="28"/>
        </w:rPr>
        <w:t>Бадин</w:t>
      </w:r>
      <w:r>
        <w:rPr>
          <w:sz w:val="28"/>
          <w:szCs w:val="28"/>
        </w:rPr>
        <w:t>ское» (далее - уполномоченный орган), с использованием федеральной информационной адресной системы.</w:t>
      </w:r>
    </w:p>
    <w:p w:rsidR="00DF5FE2" w:rsidRDefault="00DF5FE2" w:rsidP="00DF5FE2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22" w:lineRule="exact"/>
        <w:ind w:left="5" w:right="5" w:firstLine="71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Присвоение объектам адресации адресов и аннулирование таких адресов осуществляется уполномоченным органом по собственной </w:t>
      </w:r>
      <w:r>
        <w:rPr>
          <w:spacing w:val="-1"/>
          <w:sz w:val="28"/>
          <w:szCs w:val="28"/>
        </w:rPr>
        <w:t xml:space="preserve">инициативе или на основании заявлений физических или юридических лиц, </w:t>
      </w:r>
      <w:r>
        <w:rPr>
          <w:sz w:val="28"/>
          <w:szCs w:val="28"/>
        </w:rPr>
        <w:t>указанных в пунктах 27 и 29 настоящих Правил.</w:t>
      </w:r>
    </w:p>
    <w:p w:rsidR="00DF5FE2" w:rsidRDefault="00DF5FE2" w:rsidP="00DF5FE2">
      <w:pPr>
        <w:shd w:val="clear" w:color="auto" w:fill="FFFFFF"/>
        <w:spacing w:line="322" w:lineRule="exact"/>
        <w:ind w:firstLine="701"/>
        <w:jc w:val="both"/>
      </w:pPr>
      <w:proofErr w:type="gramStart"/>
      <w:r>
        <w:rPr>
          <w:sz w:val="28"/>
          <w:szCs w:val="28"/>
        </w:rPr>
        <w:t xml:space="preserve">Аннулирование адресов объектов адресации осуществляется уполномоченным органом на основании информации органа, </w:t>
      </w:r>
      <w:r>
        <w:rPr>
          <w:spacing w:val="-1"/>
          <w:sz w:val="28"/>
          <w:szCs w:val="28"/>
        </w:rPr>
        <w:t xml:space="preserve">осуществляющего кадастровый учет и ведение государственного кадастра </w:t>
      </w:r>
      <w:r>
        <w:rPr>
          <w:sz w:val="28"/>
          <w:szCs w:val="28"/>
        </w:rPr>
        <w:t xml:space="preserve">недвижимости, о снятии с кадастрового учета объекта недвижимости, а также об отказе в осуществлении кадастрового учета объекта недвижимости </w:t>
      </w:r>
      <w:r>
        <w:rPr>
          <w:spacing w:val="-1"/>
          <w:sz w:val="28"/>
          <w:szCs w:val="28"/>
        </w:rPr>
        <w:t xml:space="preserve">по основаниям, указанным в пунктах 1 и 3 части 2 статьи 27 Федерального закона «О государственном кадастре недвижимости», предоставляемой в </w:t>
      </w:r>
      <w:r>
        <w:rPr>
          <w:sz w:val="28"/>
          <w:szCs w:val="28"/>
        </w:rPr>
        <w:t>установленном Правительством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DF5FE2" w:rsidRDefault="00DF5FE2" w:rsidP="00DF5FE2">
      <w:pPr>
        <w:shd w:val="clear" w:color="auto" w:fill="FFFFFF"/>
        <w:spacing w:line="322" w:lineRule="exact"/>
        <w:ind w:left="710"/>
      </w:pPr>
      <w:r>
        <w:rPr>
          <w:spacing w:val="-2"/>
          <w:sz w:val="28"/>
          <w:szCs w:val="28"/>
        </w:rPr>
        <w:t>Изменение        адресов        объектов        адресации        осуществляется</w:t>
      </w: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spacing w:line="322" w:lineRule="exact"/>
        <w:ind w:left="19" w:right="5"/>
        <w:jc w:val="both"/>
      </w:pPr>
      <w:r>
        <w:rPr>
          <w:spacing w:val="-1"/>
          <w:sz w:val="28"/>
          <w:szCs w:val="28"/>
        </w:rPr>
        <w:t xml:space="preserve">уполномоченным органом на 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DF5FE2" w:rsidRDefault="00DF5FE2" w:rsidP="00DF5FE2">
      <w:pPr>
        <w:shd w:val="clear" w:color="auto" w:fill="FFFFFF"/>
        <w:tabs>
          <w:tab w:val="left" w:pos="989"/>
        </w:tabs>
        <w:spacing w:line="322" w:lineRule="exact"/>
        <w:ind w:left="725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  <w:t>Присвоение объекту адресации адреса осуществляется:</w:t>
      </w:r>
    </w:p>
    <w:p w:rsidR="00DF5FE2" w:rsidRDefault="00DF5FE2" w:rsidP="00DF5FE2">
      <w:pPr>
        <w:shd w:val="clear" w:color="auto" w:fill="FFFFFF"/>
        <w:tabs>
          <w:tab w:val="left" w:pos="1018"/>
        </w:tabs>
        <w:spacing w:line="322" w:lineRule="exact"/>
        <w:ind w:left="744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отношении земельных участков в случаях:</w:t>
      </w:r>
    </w:p>
    <w:p w:rsidR="00DF5FE2" w:rsidRDefault="00DF5FE2" w:rsidP="00DF5FE2">
      <w:pPr>
        <w:shd w:val="clear" w:color="auto" w:fill="FFFFFF"/>
        <w:spacing w:line="322" w:lineRule="exact"/>
        <w:ind w:left="14" w:right="5" w:firstLine="701"/>
        <w:jc w:val="both"/>
      </w:pPr>
      <w:r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DF5FE2" w:rsidRDefault="00DF5FE2" w:rsidP="00DF5FE2">
      <w:pPr>
        <w:shd w:val="clear" w:color="auto" w:fill="FFFFFF"/>
        <w:spacing w:line="322" w:lineRule="exact"/>
        <w:ind w:left="10" w:right="5" w:firstLine="715"/>
        <w:jc w:val="both"/>
      </w:pPr>
      <w:proofErr w:type="gramStart"/>
      <w:r>
        <w:rPr>
          <w:sz w:val="28"/>
          <w:szCs w:val="28"/>
        </w:rPr>
        <w:t xml:space="preserve">выполнения в отношении земельного участка в соответствии с </w:t>
      </w:r>
      <w:r>
        <w:rPr>
          <w:spacing w:val="-1"/>
          <w:sz w:val="28"/>
          <w:szCs w:val="28"/>
        </w:rPr>
        <w:t xml:space="preserve">требованиями, установленными Федеральным </w:t>
      </w:r>
      <w:r>
        <w:rPr>
          <w:spacing w:val="-1"/>
          <w:sz w:val="28"/>
          <w:szCs w:val="28"/>
          <w:u w:val="single"/>
        </w:rPr>
        <w:t>законом</w:t>
      </w:r>
      <w:r>
        <w:rPr>
          <w:spacing w:val="-1"/>
          <w:sz w:val="28"/>
          <w:szCs w:val="28"/>
        </w:rPr>
        <w:t xml:space="preserve"> «О государственном </w:t>
      </w:r>
      <w:r>
        <w:rPr>
          <w:sz w:val="28"/>
          <w:szCs w:val="28"/>
        </w:rPr>
        <w:t xml:space="preserve">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</w:t>
      </w:r>
      <w:r>
        <w:rPr>
          <w:spacing w:val="-1"/>
          <w:sz w:val="28"/>
          <w:szCs w:val="28"/>
        </w:rPr>
        <w:t>при постановке земельного участка на государственный кадастровый учет;</w:t>
      </w:r>
      <w:proofErr w:type="gramEnd"/>
    </w:p>
    <w:p w:rsidR="00DF5FE2" w:rsidRDefault="00DF5FE2" w:rsidP="00DF5FE2">
      <w:pPr>
        <w:shd w:val="clear" w:color="auto" w:fill="FFFFFF"/>
        <w:tabs>
          <w:tab w:val="left" w:pos="1147"/>
        </w:tabs>
        <w:spacing w:line="322" w:lineRule="exact"/>
        <w:ind w:left="19" w:right="5" w:firstLine="701"/>
        <w:jc w:val="both"/>
      </w:pPr>
      <w:r>
        <w:rPr>
          <w:spacing w:val="-13"/>
          <w:sz w:val="28"/>
          <w:szCs w:val="28"/>
        </w:rPr>
        <w:t>2)</w:t>
      </w:r>
      <w:r>
        <w:rPr>
          <w:sz w:val="28"/>
          <w:szCs w:val="28"/>
        </w:rPr>
        <w:tab/>
        <w:t>в отношении зданий, сооружений и объектов незавершенного</w:t>
      </w:r>
      <w:r>
        <w:rPr>
          <w:sz w:val="28"/>
          <w:szCs w:val="28"/>
        </w:rPr>
        <w:br/>
        <w:t>строительства в случаях:</w:t>
      </w:r>
    </w:p>
    <w:p w:rsidR="00DF5FE2" w:rsidRDefault="00DF5FE2" w:rsidP="00DF5FE2">
      <w:pPr>
        <w:shd w:val="clear" w:color="auto" w:fill="FFFFFF"/>
        <w:spacing w:line="322" w:lineRule="exact"/>
        <w:ind w:left="14" w:right="5" w:firstLine="701"/>
        <w:jc w:val="both"/>
      </w:pPr>
      <w:r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DF5FE2" w:rsidRDefault="00DF5FE2" w:rsidP="00DF5FE2">
      <w:pPr>
        <w:shd w:val="clear" w:color="auto" w:fill="FFFFFF"/>
        <w:spacing w:line="322" w:lineRule="exact"/>
        <w:ind w:left="5" w:firstLine="706"/>
        <w:jc w:val="both"/>
      </w:pPr>
      <w:proofErr w:type="gramStart"/>
      <w:r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>
        <w:rPr>
          <w:spacing w:val="-1"/>
          <w:sz w:val="28"/>
          <w:szCs w:val="28"/>
        </w:rPr>
        <w:t xml:space="preserve">установленными Федеральным законом «О государственном кадастре недвижимости», работ, в результате которых обеспечивается подготовка </w:t>
      </w:r>
      <w:r>
        <w:rPr>
          <w:spacing w:val="-2"/>
          <w:sz w:val="28"/>
          <w:szCs w:val="28"/>
        </w:rPr>
        <w:t xml:space="preserve">документов, содержащих необходимые для осуществления государственного </w:t>
      </w:r>
      <w:r>
        <w:rPr>
          <w:sz w:val="28"/>
          <w:szCs w:val="28"/>
        </w:rPr>
        <w:t>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</w:t>
      </w:r>
      <w:r>
        <w:rPr>
          <w:spacing w:val="-1"/>
          <w:sz w:val="28"/>
          <w:szCs w:val="28"/>
        </w:rPr>
        <w:t xml:space="preserve">сооружения и объекта незавершенного строительства получение разрешения </w:t>
      </w:r>
      <w:r>
        <w:rPr>
          <w:sz w:val="28"/>
          <w:szCs w:val="28"/>
        </w:rPr>
        <w:t>на строительство не требуется);</w:t>
      </w:r>
    </w:p>
    <w:p w:rsidR="00DF5FE2" w:rsidRDefault="00DF5FE2" w:rsidP="00DF5FE2">
      <w:pPr>
        <w:shd w:val="clear" w:color="auto" w:fill="FFFFFF"/>
        <w:tabs>
          <w:tab w:val="left" w:pos="1013"/>
        </w:tabs>
        <w:spacing w:line="322" w:lineRule="exact"/>
        <w:ind w:left="715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отношении помещений в случаях:</w:t>
      </w:r>
    </w:p>
    <w:p w:rsidR="00DF5FE2" w:rsidRDefault="00DF5FE2" w:rsidP="00DF5FE2">
      <w:pPr>
        <w:shd w:val="clear" w:color="auto" w:fill="FFFFFF"/>
        <w:spacing w:line="322" w:lineRule="exact"/>
        <w:ind w:left="5" w:right="10" w:firstLine="706"/>
        <w:jc w:val="both"/>
      </w:pPr>
      <w:r>
        <w:rPr>
          <w:sz w:val="28"/>
          <w:szCs w:val="28"/>
        </w:rPr>
        <w:t xml:space="preserve">подготовки и оформления в установленном Жилищным кодексом Российской Федерации порядке проекта переустройства и (или) </w:t>
      </w:r>
      <w:r>
        <w:rPr>
          <w:spacing w:val="-1"/>
          <w:sz w:val="28"/>
          <w:szCs w:val="28"/>
        </w:rPr>
        <w:t>перепланировки помещения в целях перевода жилого помещения в нежилое помещение или нежилого помещения в жилое помещение;</w:t>
      </w:r>
    </w:p>
    <w:p w:rsidR="00DF5FE2" w:rsidRDefault="00DF5FE2" w:rsidP="00DF5FE2">
      <w:pPr>
        <w:shd w:val="clear" w:color="auto" w:fill="FFFFFF"/>
        <w:spacing w:line="322" w:lineRule="exact"/>
        <w:ind w:left="10" w:right="10" w:firstLine="696"/>
        <w:jc w:val="both"/>
      </w:pPr>
      <w:r>
        <w:rPr>
          <w:sz w:val="28"/>
          <w:szCs w:val="28"/>
        </w:rPr>
        <w:t xml:space="preserve">подготовки и оформления в отношении помещения, в том числе </w:t>
      </w:r>
      <w:r>
        <w:rPr>
          <w:spacing w:val="-1"/>
          <w:sz w:val="28"/>
          <w:szCs w:val="28"/>
        </w:rPr>
        <w:t xml:space="preserve">образуемого в результате преобразования другого помещения (помещений) в соответствии с положениями, предусмотренными Федеральным законом «О </w:t>
      </w:r>
      <w:r>
        <w:rPr>
          <w:sz w:val="28"/>
          <w:szCs w:val="28"/>
        </w:rPr>
        <w:t>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DF5FE2" w:rsidRDefault="00DF5FE2" w:rsidP="00DF5FE2">
      <w:pPr>
        <w:shd w:val="clear" w:color="auto" w:fill="FFFFFF"/>
        <w:tabs>
          <w:tab w:val="left" w:pos="1147"/>
        </w:tabs>
        <w:spacing w:line="322" w:lineRule="exact"/>
        <w:ind w:right="14" w:firstLine="706"/>
        <w:jc w:val="both"/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  <w:t>При присвоении адресов зданиям, сооружениям и объектам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незавершенного строительства такие адреса должны соответствовать адресам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земельных участков, в границах которых расположены соответствующие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здания, сооружения и объекты незавершенного строительства.</w:t>
      </w: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1243"/>
        </w:tabs>
        <w:spacing w:line="322" w:lineRule="exact"/>
        <w:ind w:left="10" w:firstLine="730"/>
        <w:jc w:val="both"/>
      </w:pPr>
      <w:r>
        <w:rPr>
          <w:spacing w:val="-22"/>
          <w:sz w:val="28"/>
          <w:szCs w:val="28"/>
        </w:rPr>
        <w:t>10.</w:t>
      </w: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зданию или сооружению не присвоен адрес,</w:t>
      </w:r>
      <w:r>
        <w:rPr>
          <w:sz w:val="28"/>
          <w:szCs w:val="28"/>
        </w:rPr>
        <w:br/>
        <w:t>присвоение адреса помещению, расположенному в таком здании или</w:t>
      </w:r>
      <w:r>
        <w:rPr>
          <w:sz w:val="28"/>
          <w:szCs w:val="28"/>
        </w:rPr>
        <w:br/>
        <w:t>сооружении, осуществляется при условии одновременного присвоения</w:t>
      </w:r>
      <w:r>
        <w:rPr>
          <w:sz w:val="28"/>
          <w:szCs w:val="28"/>
        </w:rPr>
        <w:br/>
        <w:t>адреса такому зданию или сооружению.</w:t>
      </w:r>
    </w:p>
    <w:p w:rsidR="00DF5FE2" w:rsidRDefault="00DF5FE2" w:rsidP="00DF5FE2">
      <w:pPr>
        <w:shd w:val="clear" w:color="auto" w:fill="FFFFFF"/>
        <w:tabs>
          <w:tab w:val="left" w:pos="1426"/>
        </w:tabs>
        <w:spacing w:line="322" w:lineRule="exact"/>
        <w:ind w:left="14" w:firstLine="720"/>
        <w:jc w:val="both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  <w:t>В случае присвоения адреса многоквартирному дому</w:t>
      </w:r>
      <w:r>
        <w:rPr>
          <w:sz w:val="28"/>
          <w:szCs w:val="28"/>
        </w:rPr>
        <w:br/>
        <w:t>осуществляется одновременное присвоение адресов всем расположенным в</w:t>
      </w:r>
      <w:r>
        <w:rPr>
          <w:sz w:val="28"/>
          <w:szCs w:val="28"/>
        </w:rPr>
        <w:br/>
        <w:t>нем помещениям.</w:t>
      </w:r>
    </w:p>
    <w:p w:rsidR="00DF5FE2" w:rsidRDefault="00DF5FE2" w:rsidP="00DF5FE2">
      <w:pPr>
        <w:shd w:val="clear" w:color="auto" w:fill="FFFFFF"/>
        <w:tabs>
          <w:tab w:val="left" w:pos="1234"/>
        </w:tabs>
        <w:spacing w:line="322" w:lineRule="exact"/>
        <w:ind w:left="10" w:firstLine="725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В случае присвоения наименований элементам планировочной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структуры и элементам улично-дорожной сети изменения или аннулирования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их наименований, изменения адресов объектов адресации, решения по</w:t>
      </w:r>
      <w:r>
        <w:rPr>
          <w:sz w:val="28"/>
          <w:szCs w:val="28"/>
        </w:rPr>
        <w:br/>
        <w:t>которым принимаются уполномоченным органом, осуществляется</w:t>
      </w:r>
      <w:r>
        <w:rPr>
          <w:sz w:val="28"/>
          <w:szCs w:val="28"/>
        </w:rPr>
        <w:br/>
        <w:t>одновременно с размещением уполномоченным органом в государственном</w:t>
      </w:r>
      <w:r>
        <w:rPr>
          <w:sz w:val="28"/>
          <w:szCs w:val="28"/>
        </w:rPr>
        <w:br/>
        <w:t>адресном реестре сведений о присвоении наименований элементам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планировочной структуры и элементам улично-дорожной сети, об изменении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или аннулировании их наименований в соответствии с порядком ведения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государственного адресного</w:t>
      </w:r>
      <w:proofErr w:type="gramEnd"/>
      <w:r>
        <w:rPr>
          <w:sz w:val="28"/>
          <w:szCs w:val="28"/>
        </w:rPr>
        <w:t xml:space="preserve"> реестра.</w:t>
      </w:r>
    </w:p>
    <w:p w:rsidR="00DF5FE2" w:rsidRDefault="00DF5FE2" w:rsidP="00DF5FE2">
      <w:pPr>
        <w:numPr>
          <w:ilvl w:val="0"/>
          <w:numId w:val="4"/>
        </w:numPr>
        <w:shd w:val="clear" w:color="auto" w:fill="FFFFFF"/>
        <w:tabs>
          <w:tab w:val="left" w:pos="1286"/>
        </w:tabs>
        <w:spacing w:line="322" w:lineRule="exact"/>
        <w:ind w:left="5" w:right="5" w:firstLine="725"/>
        <w:jc w:val="both"/>
        <w:rPr>
          <w:spacing w:val="-21"/>
          <w:sz w:val="28"/>
          <w:szCs w:val="28"/>
        </w:rPr>
      </w:pPr>
      <w:proofErr w:type="gramStart"/>
      <w:r>
        <w:rPr>
          <w:sz w:val="28"/>
          <w:szCs w:val="28"/>
        </w:rPr>
        <w:t>Изменение адреса объекта адресации в случае изменения наименований и границ Забайкальского края, сельского поселения «</w:t>
      </w:r>
      <w:r w:rsidR="00CA6F85">
        <w:rPr>
          <w:sz w:val="28"/>
          <w:szCs w:val="28"/>
        </w:rPr>
        <w:t>Бади</w:t>
      </w:r>
      <w:r>
        <w:rPr>
          <w:sz w:val="28"/>
          <w:szCs w:val="28"/>
        </w:rPr>
        <w:t xml:space="preserve">нское»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r>
        <w:rPr>
          <w:spacing w:val="-1"/>
          <w:sz w:val="28"/>
          <w:szCs w:val="28"/>
        </w:rPr>
        <w:t xml:space="preserve">порядке межведомственного информационного взаимодействия при ведении </w:t>
      </w:r>
      <w:r>
        <w:rPr>
          <w:sz w:val="28"/>
          <w:szCs w:val="28"/>
        </w:rPr>
        <w:t>государственного адресного реестра.</w:t>
      </w:r>
      <w:proofErr w:type="gramEnd"/>
    </w:p>
    <w:p w:rsidR="00DF5FE2" w:rsidRDefault="00DF5FE2" w:rsidP="00DF5FE2">
      <w:pPr>
        <w:numPr>
          <w:ilvl w:val="0"/>
          <w:numId w:val="4"/>
        </w:numPr>
        <w:shd w:val="clear" w:color="auto" w:fill="FFFFFF"/>
        <w:tabs>
          <w:tab w:val="left" w:pos="1286"/>
        </w:tabs>
        <w:spacing w:line="322" w:lineRule="exact"/>
        <w:ind w:left="5" w:right="5" w:firstLine="725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Аннулирование адреса объекта адресации осуществляется в случаях:</w:t>
      </w:r>
    </w:p>
    <w:p w:rsidR="00DF5FE2" w:rsidRDefault="00DF5FE2" w:rsidP="00DF5FE2">
      <w:pPr>
        <w:rPr>
          <w:sz w:val="2"/>
          <w:szCs w:val="2"/>
        </w:rPr>
      </w:pPr>
    </w:p>
    <w:p w:rsidR="00DF5FE2" w:rsidRDefault="00DF5FE2" w:rsidP="00DF5FE2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22" w:lineRule="exact"/>
        <w:ind w:left="706"/>
        <w:rPr>
          <w:spacing w:val="-23"/>
          <w:sz w:val="28"/>
          <w:szCs w:val="28"/>
        </w:rPr>
      </w:pPr>
      <w:r>
        <w:rPr>
          <w:sz w:val="28"/>
          <w:szCs w:val="28"/>
        </w:rPr>
        <w:t>прекращения существования объекта адресации;</w:t>
      </w:r>
    </w:p>
    <w:p w:rsidR="00DF5FE2" w:rsidRDefault="00DF5FE2" w:rsidP="00DF5FE2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22" w:lineRule="exact"/>
        <w:ind w:right="10" w:firstLine="706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отказа в осуществлении кадастрового учета объекта адресации по </w:t>
      </w:r>
      <w:r>
        <w:rPr>
          <w:sz w:val="28"/>
          <w:szCs w:val="28"/>
        </w:rPr>
        <w:t>основаниям, указанным в пунктах 1 и 3 части 2 статьи 27 Федерального закона «О государственном кадастре недвижимости»;</w:t>
      </w:r>
    </w:p>
    <w:p w:rsidR="00DF5FE2" w:rsidRDefault="00DF5FE2" w:rsidP="00DF5FE2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22" w:lineRule="exact"/>
        <w:ind w:left="706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присвоения объекту адресации нового адреса.</w:t>
      </w:r>
    </w:p>
    <w:p w:rsidR="00DF5FE2" w:rsidRDefault="00DF5FE2" w:rsidP="00DF5FE2">
      <w:pPr>
        <w:rPr>
          <w:sz w:val="2"/>
          <w:szCs w:val="2"/>
        </w:rPr>
      </w:pPr>
    </w:p>
    <w:p w:rsidR="00DF5FE2" w:rsidRDefault="00DF5FE2" w:rsidP="00DF5FE2">
      <w:pPr>
        <w:numPr>
          <w:ilvl w:val="0"/>
          <w:numId w:val="6"/>
        </w:numPr>
        <w:shd w:val="clear" w:color="auto" w:fill="FFFFFF"/>
        <w:tabs>
          <w:tab w:val="left" w:pos="1186"/>
        </w:tabs>
        <w:spacing w:line="322" w:lineRule="exact"/>
        <w:ind w:right="10" w:firstLine="73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</w:t>
      </w:r>
      <w:r>
        <w:rPr>
          <w:spacing w:val="-1"/>
          <w:sz w:val="28"/>
          <w:szCs w:val="28"/>
        </w:rPr>
        <w:t>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DF5FE2" w:rsidRDefault="00DF5FE2" w:rsidP="00DF5FE2">
      <w:pPr>
        <w:numPr>
          <w:ilvl w:val="0"/>
          <w:numId w:val="6"/>
        </w:numPr>
        <w:shd w:val="clear" w:color="auto" w:fill="FFFFFF"/>
        <w:tabs>
          <w:tab w:val="left" w:pos="1186"/>
        </w:tabs>
        <w:spacing w:line="322" w:lineRule="exact"/>
        <w:ind w:right="10" w:firstLine="73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F5FE2" w:rsidRDefault="00DF5FE2" w:rsidP="00DF5FE2">
      <w:pPr>
        <w:shd w:val="clear" w:color="auto" w:fill="FFFFFF"/>
        <w:tabs>
          <w:tab w:val="left" w:pos="1368"/>
        </w:tabs>
        <w:spacing w:line="322" w:lineRule="exact"/>
        <w:ind w:left="5" w:right="10" w:firstLine="730"/>
        <w:jc w:val="both"/>
      </w:pPr>
      <w:r>
        <w:rPr>
          <w:spacing w:val="-22"/>
          <w:sz w:val="28"/>
          <w:szCs w:val="28"/>
        </w:rPr>
        <w:t>17.</w:t>
      </w:r>
      <w:r>
        <w:rPr>
          <w:sz w:val="28"/>
          <w:szCs w:val="28"/>
        </w:rPr>
        <w:tab/>
        <w:t>Аннулирование адресов объектов адресации, являющихся</w:t>
      </w:r>
      <w:r>
        <w:rPr>
          <w:sz w:val="28"/>
          <w:szCs w:val="28"/>
        </w:rPr>
        <w:br/>
        <w:t>преобразуемыми объектами недвижимости (за исключением объектов</w:t>
      </w:r>
      <w:r>
        <w:rPr>
          <w:sz w:val="28"/>
          <w:szCs w:val="28"/>
        </w:rPr>
        <w:br/>
        <w:t>адресации, сохраняющихся в измененных границах), осуществляется после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снятия с учета таких преобразуемых объектов недвижимости.</w:t>
      </w: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spacing w:line="317" w:lineRule="exact"/>
        <w:ind w:right="14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spacing w:line="317" w:lineRule="exact"/>
        <w:ind w:right="14"/>
        <w:jc w:val="both"/>
      </w:pPr>
      <w:r>
        <w:rPr>
          <w:spacing w:val="-1"/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F5FE2" w:rsidRDefault="00DF5FE2" w:rsidP="00DF5FE2">
      <w:pPr>
        <w:numPr>
          <w:ilvl w:val="0"/>
          <w:numId w:val="7"/>
        </w:numPr>
        <w:shd w:val="clear" w:color="auto" w:fill="FFFFFF"/>
        <w:tabs>
          <w:tab w:val="left" w:pos="1142"/>
        </w:tabs>
        <w:spacing w:line="317" w:lineRule="exact"/>
        <w:ind w:left="5" w:right="14" w:firstLine="725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В случае аннулирования адреса здания или сооружения в связи с </w:t>
      </w:r>
      <w:r>
        <w:rPr>
          <w:spacing w:val="-1"/>
          <w:sz w:val="28"/>
          <w:szCs w:val="28"/>
        </w:rPr>
        <w:t>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F5FE2" w:rsidRDefault="00DF5FE2" w:rsidP="00DF5FE2">
      <w:pPr>
        <w:numPr>
          <w:ilvl w:val="0"/>
          <w:numId w:val="7"/>
        </w:numPr>
        <w:shd w:val="clear" w:color="auto" w:fill="FFFFFF"/>
        <w:tabs>
          <w:tab w:val="left" w:pos="1142"/>
        </w:tabs>
        <w:spacing w:line="317" w:lineRule="exact"/>
        <w:ind w:left="5" w:right="14" w:firstLine="725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При присвоении объекту адресации адреса или аннулировании его адреса уполномоченный орган обязан:</w:t>
      </w:r>
    </w:p>
    <w:p w:rsidR="00DF5FE2" w:rsidRDefault="00DF5FE2" w:rsidP="00DF5FE2">
      <w:pPr>
        <w:shd w:val="clear" w:color="auto" w:fill="FFFFFF"/>
        <w:tabs>
          <w:tab w:val="left" w:pos="1037"/>
        </w:tabs>
        <w:spacing w:line="317" w:lineRule="exact"/>
        <w:ind w:left="10" w:right="10" w:firstLine="720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  <w:t>определить возможность присвоения объекту адресации адреса или</w:t>
      </w:r>
      <w:r>
        <w:rPr>
          <w:sz w:val="28"/>
          <w:szCs w:val="28"/>
        </w:rPr>
        <w:br/>
        <w:t>аннулирования его адреса;</w:t>
      </w:r>
    </w:p>
    <w:p w:rsidR="00DF5FE2" w:rsidRDefault="00DF5FE2" w:rsidP="00DF5FE2">
      <w:pPr>
        <w:shd w:val="clear" w:color="auto" w:fill="FFFFFF"/>
        <w:tabs>
          <w:tab w:val="left" w:pos="1214"/>
        </w:tabs>
        <w:spacing w:line="317" w:lineRule="exact"/>
        <w:ind w:left="10" w:right="14" w:firstLine="696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>провести осмотр местонахождения объекта адресации (при</w:t>
      </w:r>
      <w:r>
        <w:rPr>
          <w:sz w:val="28"/>
          <w:szCs w:val="28"/>
        </w:rPr>
        <w:br/>
        <w:t>необходимости);</w:t>
      </w:r>
    </w:p>
    <w:p w:rsidR="00DF5FE2" w:rsidRDefault="00DF5FE2" w:rsidP="00DF5FE2">
      <w:pPr>
        <w:shd w:val="clear" w:color="auto" w:fill="FFFFFF"/>
        <w:tabs>
          <w:tab w:val="left" w:pos="1056"/>
        </w:tabs>
        <w:spacing w:line="317" w:lineRule="exact"/>
        <w:ind w:left="10" w:right="5" w:firstLine="696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  <w:t>принять решение о присвоении объекту адресации адреса или его</w:t>
      </w:r>
      <w:r>
        <w:rPr>
          <w:sz w:val="28"/>
          <w:szCs w:val="28"/>
        </w:rPr>
        <w:br/>
        <w:t>аннулировании в соответствии с требованиями к структуре адреса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порядком, которые установлены настоящими Правилами, или об отказе в</w:t>
      </w:r>
      <w:r>
        <w:rPr>
          <w:spacing w:val="-1"/>
          <w:sz w:val="28"/>
          <w:szCs w:val="28"/>
        </w:rPr>
        <w:br/>
        <w:t>присвоении объекту адресации адреса или аннулировании его адреса.</w:t>
      </w:r>
    </w:p>
    <w:p w:rsidR="00DF5FE2" w:rsidRDefault="00DF5FE2" w:rsidP="00DF5FE2">
      <w:pPr>
        <w:shd w:val="clear" w:color="auto" w:fill="FFFFFF"/>
        <w:tabs>
          <w:tab w:val="left" w:pos="1224"/>
        </w:tabs>
        <w:spacing w:line="317" w:lineRule="exact"/>
        <w:ind w:left="10" w:right="5" w:firstLine="691"/>
        <w:jc w:val="both"/>
      </w:pPr>
      <w:r>
        <w:rPr>
          <w:spacing w:val="-10"/>
          <w:sz w:val="28"/>
          <w:szCs w:val="28"/>
        </w:rPr>
        <w:t>20.</w:t>
      </w:r>
      <w:r>
        <w:rPr>
          <w:sz w:val="28"/>
          <w:szCs w:val="28"/>
        </w:rPr>
        <w:tab/>
        <w:t>Присвоение объекту адресации адреса или аннулирование его</w:t>
      </w:r>
      <w:r>
        <w:rPr>
          <w:sz w:val="28"/>
          <w:szCs w:val="28"/>
        </w:rPr>
        <w:br/>
        <w:t>адреса подтверждается решением уполномоченного органа о присвоении</w:t>
      </w:r>
      <w:r>
        <w:rPr>
          <w:sz w:val="28"/>
          <w:szCs w:val="28"/>
        </w:rPr>
        <w:br/>
        <w:t>объекту адресации адреса или аннулировании его адреса, принимаемым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форме постановления администрации сельского поселения «</w:t>
      </w:r>
      <w:r w:rsidR="00CA6F85">
        <w:rPr>
          <w:spacing w:val="-1"/>
          <w:sz w:val="28"/>
          <w:szCs w:val="28"/>
        </w:rPr>
        <w:t>Бади</w:t>
      </w:r>
      <w:r>
        <w:rPr>
          <w:spacing w:val="-1"/>
          <w:sz w:val="28"/>
          <w:szCs w:val="28"/>
        </w:rPr>
        <w:t>нское».</w:t>
      </w:r>
    </w:p>
    <w:p w:rsidR="00DF5FE2" w:rsidRDefault="00DF5FE2" w:rsidP="00DF5FE2">
      <w:pPr>
        <w:shd w:val="clear" w:color="auto" w:fill="FFFFFF"/>
        <w:tabs>
          <w:tab w:val="left" w:pos="1138"/>
        </w:tabs>
        <w:spacing w:line="317" w:lineRule="exact"/>
        <w:ind w:left="10" w:right="10" w:firstLine="696"/>
        <w:jc w:val="both"/>
      </w:pPr>
      <w:r>
        <w:rPr>
          <w:spacing w:val="-11"/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Решение уполномоченного органа о присвоении объекту адресации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адреса принимается одновременно:</w:t>
      </w:r>
    </w:p>
    <w:p w:rsidR="00DF5FE2" w:rsidRDefault="00DF5FE2" w:rsidP="00DF5FE2">
      <w:pPr>
        <w:shd w:val="clear" w:color="auto" w:fill="FFFFFF"/>
        <w:tabs>
          <w:tab w:val="left" w:pos="1109"/>
        </w:tabs>
        <w:spacing w:line="317" w:lineRule="exact"/>
        <w:ind w:left="5" w:right="10" w:firstLine="730"/>
        <w:jc w:val="both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  <w:t>с утверждением уполномоченным органом схемы расположения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земельного участка, являющегося объектом адресации, на кадастровом плане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или кадастровой карте соответствующей территории;</w:t>
      </w:r>
    </w:p>
    <w:p w:rsidR="00DF5FE2" w:rsidRDefault="00DF5FE2" w:rsidP="00DF5FE2">
      <w:pPr>
        <w:shd w:val="clear" w:color="auto" w:fill="FFFFFF"/>
        <w:tabs>
          <w:tab w:val="left" w:pos="1282"/>
        </w:tabs>
        <w:spacing w:line="317" w:lineRule="exact"/>
        <w:ind w:left="10" w:right="10" w:firstLine="696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>с заключением уполномоченным органом соглашения о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перераспределении земельных участков, являющихся объектами адресации, в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соответствии с Земельным кодексом Российской Федерации;</w:t>
      </w:r>
    </w:p>
    <w:p w:rsidR="00DF5FE2" w:rsidRDefault="00DF5FE2" w:rsidP="00DF5FE2">
      <w:pPr>
        <w:shd w:val="clear" w:color="auto" w:fill="FFFFFF"/>
        <w:tabs>
          <w:tab w:val="left" w:pos="1128"/>
        </w:tabs>
        <w:spacing w:line="317" w:lineRule="exact"/>
        <w:ind w:left="10" w:right="5" w:firstLine="701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  <w:t>с заключением уполномоченным органом договора о развитии</w:t>
      </w:r>
      <w:r>
        <w:rPr>
          <w:sz w:val="28"/>
          <w:szCs w:val="28"/>
        </w:rPr>
        <w:br/>
        <w:t>застроенной территории в соответствии с Градостроительным кодексом</w:t>
      </w:r>
      <w:r>
        <w:rPr>
          <w:sz w:val="28"/>
          <w:szCs w:val="28"/>
        </w:rPr>
        <w:br/>
        <w:t>Российской Федерации;</w:t>
      </w:r>
    </w:p>
    <w:p w:rsidR="00DF5FE2" w:rsidRDefault="00DF5FE2" w:rsidP="00DF5FE2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317" w:lineRule="exact"/>
        <w:ind w:left="71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с утверждением проекта планировки территории;</w:t>
      </w:r>
    </w:p>
    <w:p w:rsidR="00DF5FE2" w:rsidRDefault="00DF5FE2" w:rsidP="00DF5FE2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317" w:lineRule="exact"/>
        <w:ind w:left="71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с принятием решения о строительстве объекта адресации.</w:t>
      </w:r>
    </w:p>
    <w:p w:rsidR="00DF5FE2" w:rsidRDefault="00DF5FE2" w:rsidP="00DF5FE2">
      <w:pPr>
        <w:shd w:val="clear" w:color="auto" w:fill="FFFFFF"/>
        <w:tabs>
          <w:tab w:val="left" w:pos="1138"/>
        </w:tabs>
        <w:spacing w:line="317" w:lineRule="exact"/>
        <w:ind w:left="10" w:right="5" w:firstLine="696"/>
        <w:jc w:val="both"/>
      </w:pPr>
      <w:r>
        <w:rPr>
          <w:spacing w:val="-11"/>
          <w:sz w:val="28"/>
          <w:szCs w:val="28"/>
        </w:rPr>
        <w:t>22.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Решение уполномоченного органа о присвоении объекту адресации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адреса содержит:</w:t>
      </w:r>
    </w:p>
    <w:p w:rsidR="00DF5FE2" w:rsidRDefault="00DF5FE2" w:rsidP="00DF5FE2">
      <w:pPr>
        <w:shd w:val="clear" w:color="auto" w:fill="FFFFFF"/>
        <w:spacing w:line="317" w:lineRule="exact"/>
        <w:ind w:left="715"/>
      </w:pPr>
      <w:r>
        <w:rPr>
          <w:spacing w:val="-1"/>
          <w:sz w:val="28"/>
          <w:szCs w:val="28"/>
        </w:rPr>
        <w:t>присвоенный объекту адресации адрес;</w:t>
      </w:r>
    </w:p>
    <w:p w:rsidR="00DF5FE2" w:rsidRDefault="00DF5FE2" w:rsidP="00DF5FE2">
      <w:pPr>
        <w:shd w:val="clear" w:color="auto" w:fill="FFFFFF"/>
        <w:spacing w:line="317" w:lineRule="exact"/>
        <w:ind w:left="10" w:right="5" w:firstLine="696"/>
        <w:jc w:val="both"/>
      </w:pPr>
      <w:r>
        <w:rPr>
          <w:spacing w:val="-2"/>
          <w:sz w:val="28"/>
          <w:szCs w:val="28"/>
        </w:rPr>
        <w:t xml:space="preserve">реквизиты и наименования документов, на основании которых принято </w:t>
      </w:r>
      <w:r>
        <w:rPr>
          <w:sz w:val="28"/>
          <w:szCs w:val="28"/>
        </w:rPr>
        <w:t>решение о присвоении адреса;</w:t>
      </w:r>
    </w:p>
    <w:p w:rsidR="00DF5FE2" w:rsidRDefault="00DF5FE2" w:rsidP="00DF5FE2">
      <w:pPr>
        <w:shd w:val="clear" w:color="auto" w:fill="FFFFFF"/>
        <w:spacing w:line="317" w:lineRule="exact"/>
        <w:ind w:left="710"/>
      </w:pPr>
      <w:r>
        <w:rPr>
          <w:spacing w:val="-1"/>
          <w:sz w:val="28"/>
          <w:szCs w:val="28"/>
        </w:rPr>
        <w:t>описание местоположения объекта адресации;</w:t>
      </w:r>
    </w:p>
    <w:p w:rsidR="00DF5FE2" w:rsidRDefault="00DF5FE2" w:rsidP="00DF5FE2">
      <w:pPr>
        <w:shd w:val="clear" w:color="auto" w:fill="FFFFFF"/>
        <w:spacing w:line="317" w:lineRule="exact"/>
        <w:ind w:left="14" w:right="10" w:firstLine="696"/>
        <w:jc w:val="both"/>
      </w:pPr>
      <w:r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F5FE2" w:rsidRDefault="00DF5FE2" w:rsidP="00DF5FE2">
      <w:pPr>
        <w:shd w:val="clear" w:color="auto" w:fill="FFFFFF"/>
        <w:spacing w:line="317" w:lineRule="exact"/>
        <w:ind w:left="5" w:firstLine="696"/>
        <w:jc w:val="both"/>
      </w:pPr>
      <w:r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F5FE2" w:rsidRDefault="00DF5FE2" w:rsidP="00DF5FE2">
      <w:pPr>
        <w:shd w:val="clear" w:color="auto" w:fill="FFFFFF"/>
        <w:spacing w:line="317" w:lineRule="exact"/>
        <w:ind w:left="706"/>
      </w:pPr>
      <w:r>
        <w:rPr>
          <w:sz w:val="28"/>
          <w:szCs w:val="28"/>
        </w:rPr>
        <w:t>другие    необходимые    сведения,    определенные    уполномоченным</w:t>
      </w: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spacing w:line="317" w:lineRule="exact"/>
        <w:ind w:left="10"/>
      </w:pPr>
      <w:r>
        <w:rPr>
          <w:spacing w:val="-5"/>
          <w:sz w:val="28"/>
          <w:szCs w:val="28"/>
        </w:rPr>
        <w:t>органом.</w:t>
      </w:r>
    </w:p>
    <w:p w:rsidR="00DF5FE2" w:rsidRDefault="00DF5FE2" w:rsidP="00DF5FE2">
      <w:pPr>
        <w:shd w:val="clear" w:color="auto" w:fill="FFFFFF"/>
        <w:spacing w:line="317" w:lineRule="exact"/>
        <w:ind w:left="5" w:right="14" w:firstLine="696"/>
        <w:jc w:val="both"/>
      </w:pPr>
      <w:r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F5FE2" w:rsidRDefault="00DF5FE2" w:rsidP="00DF5FE2">
      <w:pPr>
        <w:shd w:val="clear" w:color="auto" w:fill="FFFFFF"/>
        <w:tabs>
          <w:tab w:val="left" w:pos="1286"/>
        </w:tabs>
        <w:spacing w:line="317" w:lineRule="exact"/>
        <w:ind w:left="10" w:right="10" w:firstLine="696"/>
        <w:jc w:val="both"/>
      </w:pPr>
      <w:r>
        <w:rPr>
          <w:spacing w:val="-11"/>
          <w:sz w:val="28"/>
          <w:szCs w:val="28"/>
        </w:rPr>
        <w:t>23.</w:t>
      </w:r>
      <w:r>
        <w:rPr>
          <w:sz w:val="28"/>
          <w:szCs w:val="28"/>
        </w:rPr>
        <w:tab/>
        <w:t>Решение уполномоченного органа об аннулировании адреса</w:t>
      </w:r>
      <w:r>
        <w:rPr>
          <w:sz w:val="28"/>
          <w:szCs w:val="28"/>
        </w:rPr>
        <w:br/>
        <w:t>объекта адресации содержит:</w:t>
      </w:r>
    </w:p>
    <w:p w:rsidR="00DF5FE2" w:rsidRDefault="00DF5FE2" w:rsidP="00DF5FE2">
      <w:pPr>
        <w:shd w:val="clear" w:color="auto" w:fill="FFFFFF"/>
        <w:spacing w:line="317" w:lineRule="exact"/>
        <w:ind w:left="710"/>
      </w:pPr>
      <w:r>
        <w:rPr>
          <w:spacing w:val="-1"/>
          <w:sz w:val="28"/>
          <w:szCs w:val="28"/>
        </w:rPr>
        <w:t>аннулируемый адрес объекта адресации;</w:t>
      </w:r>
    </w:p>
    <w:p w:rsidR="00DF5FE2" w:rsidRDefault="00DF5FE2" w:rsidP="00DF5FE2">
      <w:pPr>
        <w:shd w:val="clear" w:color="auto" w:fill="FFFFFF"/>
        <w:spacing w:line="317" w:lineRule="exact"/>
        <w:ind w:left="10" w:right="14" w:firstLine="691"/>
        <w:jc w:val="both"/>
      </w:pPr>
      <w:r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F5FE2" w:rsidRDefault="00DF5FE2" w:rsidP="00DF5FE2">
      <w:pPr>
        <w:shd w:val="clear" w:color="auto" w:fill="FFFFFF"/>
        <w:spacing w:line="317" w:lineRule="exact"/>
        <w:ind w:left="715"/>
      </w:pPr>
      <w:r>
        <w:rPr>
          <w:spacing w:val="-1"/>
          <w:sz w:val="28"/>
          <w:szCs w:val="28"/>
        </w:rPr>
        <w:t>причину аннулирования адреса объекта адресации;</w:t>
      </w:r>
    </w:p>
    <w:p w:rsidR="00DF5FE2" w:rsidRDefault="00DF5FE2" w:rsidP="00DF5FE2">
      <w:pPr>
        <w:shd w:val="clear" w:color="auto" w:fill="FFFFFF"/>
        <w:spacing w:line="317" w:lineRule="exact"/>
        <w:ind w:right="14" w:firstLine="706"/>
        <w:jc w:val="both"/>
      </w:pPr>
      <w:r>
        <w:rPr>
          <w:spacing w:val="-1"/>
          <w:sz w:val="28"/>
          <w:szCs w:val="28"/>
        </w:rPr>
        <w:t xml:space="preserve">кадастровый номер объекта адресации и дату его снятия с кадастрового </w:t>
      </w:r>
      <w:r>
        <w:rPr>
          <w:sz w:val="28"/>
          <w:szCs w:val="28"/>
        </w:rPr>
        <w:t>учета в случае аннулирования адреса объекта адресации в связи с прекращением существования объекта адресации;</w:t>
      </w:r>
    </w:p>
    <w:p w:rsidR="00DF5FE2" w:rsidRDefault="00DF5FE2" w:rsidP="00DF5FE2">
      <w:pPr>
        <w:shd w:val="clear" w:color="auto" w:fill="FFFFFF"/>
        <w:spacing w:line="317" w:lineRule="exact"/>
        <w:ind w:left="10" w:right="5" w:firstLine="696"/>
        <w:jc w:val="both"/>
      </w:pPr>
      <w:r>
        <w:rPr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</w:t>
      </w:r>
      <w:r>
        <w:rPr>
          <w:spacing w:val="-2"/>
          <w:sz w:val="28"/>
          <w:szCs w:val="28"/>
        </w:rPr>
        <w:t xml:space="preserve">объекта адресации на основании присвоения этому объекту адресации нового </w:t>
      </w:r>
      <w:r>
        <w:rPr>
          <w:sz w:val="28"/>
          <w:szCs w:val="28"/>
        </w:rPr>
        <w:t>адреса;</w:t>
      </w:r>
    </w:p>
    <w:p w:rsidR="00DF5FE2" w:rsidRDefault="00DF5FE2" w:rsidP="00DF5FE2">
      <w:pPr>
        <w:shd w:val="clear" w:color="auto" w:fill="FFFFFF"/>
        <w:spacing w:line="317" w:lineRule="exact"/>
        <w:ind w:left="10" w:right="14" w:firstLine="696"/>
        <w:jc w:val="both"/>
      </w:pPr>
      <w:r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DF5FE2" w:rsidRDefault="00DF5FE2" w:rsidP="00DF5FE2">
      <w:pPr>
        <w:shd w:val="clear" w:color="auto" w:fill="FFFFFF"/>
        <w:spacing w:before="5" w:line="317" w:lineRule="exact"/>
        <w:ind w:left="5" w:right="10" w:firstLine="696"/>
        <w:jc w:val="both"/>
      </w:pPr>
      <w:r>
        <w:rPr>
          <w:sz w:val="28"/>
          <w:szCs w:val="28"/>
        </w:rPr>
        <w:t xml:space="preserve">Решение об аннулировании адреса объекта адресации в случае </w:t>
      </w:r>
      <w:r>
        <w:rPr>
          <w:spacing w:val="-1"/>
          <w:sz w:val="28"/>
          <w:szCs w:val="28"/>
        </w:rPr>
        <w:t xml:space="preserve">присвоения объекту адресации нового адреса может быть по решению </w:t>
      </w:r>
      <w:r>
        <w:rPr>
          <w:sz w:val="28"/>
          <w:szCs w:val="28"/>
        </w:rPr>
        <w:t>уполномоченного органа объединено с решением о присвоении этому объекту адресации нового адреса.</w:t>
      </w:r>
    </w:p>
    <w:p w:rsidR="00DF5FE2" w:rsidRDefault="00DF5FE2" w:rsidP="00DF5FE2">
      <w:pPr>
        <w:shd w:val="clear" w:color="auto" w:fill="FFFFFF"/>
        <w:tabs>
          <w:tab w:val="left" w:pos="1138"/>
        </w:tabs>
        <w:spacing w:before="5" w:line="317" w:lineRule="exact"/>
        <w:ind w:left="10" w:right="14" w:firstLine="701"/>
        <w:jc w:val="both"/>
      </w:pPr>
      <w:r>
        <w:rPr>
          <w:spacing w:val="-13"/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Решения уполномоченного органа о присвоении объекту адресации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адреса или аннулировании его адреса могут формироваться с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использованием федеральной информационной адресной системы.</w:t>
      </w:r>
    </w:p>
    <w:p w:rsidR="00DF5FE2" w:rsidRDefault="00DF5FE2" w:rsidP="00DF5FE2">
      <w:pPr>
        <w:shd w:val="clear" w:color="auto" w:fill="FFFFFF"/>
        <w:tabs>
          <w:tab w:val="left" w:pos="1382"/>
        </w:tabs>
        <w:spacing w:line="317" w:lineRule="exact"/>
        <w:ind w:right="14" w:firstLine="710"/>
        <w:jc w:val="both"/>
      </w:pPr>
      <w:r>
        <w:rPr>
          <w:spacing w:val="-13"/>
          <w:sz w:val="28"/>
          <w:szCs w:val="28"/>
        </w:rPr>
        <w:t>25.</w:t>
      </w:r>
      <w:r>
        <w:rPr>
          <w:sz w:val="28"/>
          <w:szCs w:val="28"/>
        </w:rPr>
        <w:tab/>
        <w:t>Решение о присвоении объекту адресации адреса или</w:t>
      </w:r>
      <w:r>
        <w:rPr>
          <w:sz w:val="28"/>
          <w:szCs w:val="28"/>
        </w:rPr>
        <w:br/>
        <w:t>аннулировании его адреса подлежит обязательному внесению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уполномоченным органом в государственный адресный реестр в течение 3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рабочих дней со дня принятия такого решения.</w:t>
      </w:r>
    </w:p>
    <w:p w:rsidR="00DF5FE2" w:rsidRDefault="00DF5FE2" w:rsidP="00DF5FE2">
      <w:pPr>
        <w:numPr>
          <w:ilvl w:val="0"/>
          <w:numId w:val="9"/>
        </w:numPr>
        <w:shd w:val="clear" w:color="auto" w:fill="FFFFFF"/>
        <w:tabs>
          <w:tab w:val="left" w:pos="1258"/>
        </w:tabs>
        <w:spacing w:line="317" w:lineRule="exact"/>
        <w:ind w:left="10" w:right="14" w:firstLine="69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F5FE2" w:rsidRDefault="00DF5FE2" w:rsidP="00DF5FE2">
      <w:pPr>
        <w:numPr>
          <w:ilvl w:val="0"/>
          <w:numId w:val="9"/>
        </w:numPr>
        <w:shd w:val="clear" w:color="auto" w:fill="FFFFFF"/>
        <w:tabs>
          <w:tab w:val="left" w:pos="1258"/>
        </w:tabs>
        <w:spacing w:before="5" w:line="317" w:lineRule="exact"/>
        <w:ind w:left="10" w:right="10" w:firstLine="69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F5FE2" w:rsidRDefault="00DF5FE2" w:rsidP="00DF5FE2">
      <w:pPr>
        <w:rPr>
          <w:sz w:val="2"/>
          <w:szCs w:val="2"/>
        </w:rPr>
      </w:pPr>
    </w:p>
    <w:p w:rsidR="00DF5FE2" w:rsidRDefault="00DF5FE2" w:rsidP="00DF5FE2">
      <w:pPr>
        <w:numPr>
          <w:ilvl w:val="0"/>
          <w:numId w:val="10"/>
        </w:numPr>
        <w:shd w:val="clear" w:color="auto" w:fill="FFFFFF"/>
        <w:tabs>
          <w:tab w:val="left" w:pos="1008"/>
        </w:tabs>
        <w:spacing w:before="5" w:line="317" w:lineRule="exact"/>
        <w:ind w:left="706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право хозяйственного ведения;</w:t>
      </w:r>
    </w:p>
    <w:p w:rsidR="00DF5FE2" w:rsidRDefault="00DF5FE2" w:rsidP="00DF5FE2">
      <w:pPr>
        <w:numPr>
          <w:ilvl w:val="0"/>
          <w:numId w:val="10"/>
        </w:numPr>
        <w:shd w:val="clear" w:color="auto" w:fill="FFFFFF"/>
        <w:tabs>
          <w:tab w:val="left" w:pos="1008"/>
        </w:tabs>
        <w:spacing w:before="5" w:line="317" w:lineRule="exact"/>
        <w:ind w:left="706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право оперативного управления;</w:t>
      </w:r>
    </w:p>
    <w:p w:rsidR="00DF5FE2" w:rsidRDefault="00DF5FE2" w:rsidP="00DF5FE2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317" w:lineRule="exact"/>
        <w:ind w:left="706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право пожизненно наследуемого владения;</w:t>
      </w:r>
    </w:p>
    <w:p w:rsidR="00DF5FE2" w:rsidRDefault="00DF5FE2" w:rsidP="00DF5FE2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317" w:lineRule="exact"/>
        <w:ind w:left="706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право постоянного (бессрочного) пользования.</w:t>
      </w:r>
    </w:p>
    <w:p w:rsidR="00DF5FE2" w:rsidRDefault="00DF5FE2" w:rsidP="00DF5FE2">
      <w:pPr>
        <w:shd w:val="clear" w:color="auto" w:fill="FFFFFF"/>
        <w:tabs>
          <w:tab w:val="left" w:pos="1133"/>
        </w:tabs>
        <w:spacing w:line="317" w:lineRule="exact"/>
        <w:ind w:left="10" w:firstLine="701"/>
        <w:jc w:val="both"/>
      </w:pPr>
      <w:r>
        <w:rPr>
          <w:spacing w:val="-11"/>
          <w:sz w:val="28"/>
          <w:szCs w:val="28"/>
        </w:rPr>
        <w:t>28.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Заявление составляется лицами, указанными в пункте 27 настоящих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Правил (далее - заявитель),  по форме, устанавливаемой Министерством</w:t>
      </w:r>
    </w:p>
    <w:p w:rsidR="00DF5FE2" w:rsidRDefault="00DF5FE2" w:rsidP="00DF5FE2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финансов Российской Федерации.</w:t>
      </w:r>
    </w:p>
    <w:p w:rsidR="00DF5FE2" w:rsidRDefault="00DF5FE2" w:rsidP="00DF5FE2">
      <w:pPr>
        <w:shd w:val="clear" w:color="auto" w:fill="FFFFFF"/>
        <w:tabs>
          <w:tab w:val="left" w:pos="1330"/>
        </w:tabs>
        <w:spacing w:line="317" w:lineRule="exact"/>
        <w:ind w:firstLine="710"/>
        <w:jc w:val="both"/>
      </w:pPr>
      <w:r>
        <w:rPr>
          <w:spacing w:val="-13"/>
          <w:sz w:val="28"/>
          <w:szCs w:val="28"/>
        </w:rPr>
        <w:t>29.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заявлением вправе обратиться представители заявителя,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действующие в силу полномочий, основанных на оформленной в</w:t>
      </w:r>
      <w:r>
        <w:rPr>
          <w:sz w:val="28"/>
          <w:szCs w:val="28"/>
        </w:rPr>
        <w:br/>
        <w:t>установленном законодательством Российской Федерации порядке</w:t>
      </w:r>
      <w:r>
        <w:rPr>
          <w:sz w:val="28"/>
          <w:szCs w:val="28"/>
        </w:rPr>
        <w:br/>
        <w:t>доверенности, на указании федерального закона либо на акте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уполномоченного на то государственного органа или органа местного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самоуправления (далее - представитель заявителя).</w:t>
      </w:r>
      <w:proofErr w:type="gramEnd"/>
    </w:p>
    <w:p w:rsidR="00DF5FE2" w:rsidRDefault="00DF5FE2" w:rsidP="00DF5FE2">
      <w:pPr>
        <w:shd w:val="clear" w:color="auto" w:fill="FFFFFF"/>
        <w:spacing w:before="5" w:line="317" w:lineRule="exact"/>
        <w:ind w:firstLine="706"/>
        <w:jc w:val="both"/>
      </w:pPr>
      <w:r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F5FE2" w:rsidRDefault="00DF5FE2" w:rsidP="00DF5FE2">
      <w:pPr>
        <w:shd w:val="clear" w:color="auto" w:fill="FFFFFF"/>
        <w:spacing w:line="317" w:lineRule="exact"/>
        <w:ind w:firstLine="696"/>
        <w:jc w:val="both"/>
      </w:pPr>
      <w:proofErr w:type="gramStart"/>
      <w:r>
        <w:rPr>
          <w:sz w:val="28"/>
          <w:szCs w:val="28"/>
        </w:rPr>
        <w:t xml:space="preserve">От имени членов садоводческого, огороднического и (или) дачного </w:t>
      </w:r>
      <w:r>
        <w:rPr>
          <w:spacing w:val="-1"/>
          <w:sz w:val="28"/>
          <w:szCs w:val="28"/>
        </w:rPr>
        <w:t xml:space="preserve">некоммерческого объединения граждан с заявлением вправе обратиться </w:t>
      </w:r>
      <w:r>
        <w:rPr>
          <w:sz w:val="28"/>
          <w:szCs w:val="28"/>
        </w:rPr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DF5FE2" w:rsidRDefault="00DF5FE2" w:rsidP="00DF5FE2">
      <w:pPr>
        <w:numPr>
          <w:ilvl w:val="0"/>
          <w:numId w:val="11"/>
        </w:numPr>
        <w:shd w:val="clear" w:color="auto" w:fill="FFFFFF"/>
        <w:tabs>
          <w:tab w:val="left" w:pos="1133"/>
        </w:tabs>
        <w:spacing w:before="5" w:line="317" w:lineRule="exact"/>
        <w:ind w:right="5" w:firstLine="706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 образования 2 или более объектов адресации в результате </w:t>
      </w:r>
      <w:r>
        <w:rPr>
          <w:sz w:val="28"/>
          <w:szCs w:val="28"/>
        </w:rPr>
        <w:t>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F5FE2" w:rsidRDefault="00DF5FE2" w:rsidP="00DF5FE2">
      <w:pPr>
        <w:numPr>
          <w:ilvl w:val="0"/>
          <w:numId w:val="11"/>
        </w:numPr>
        <w:shd w:val="clear" w:color="auto" w:fill="FFFFFF"/>
        <w:tabs>
          <w:tab w:val="left" w:pos="1133"/>
        </w:tabs>
        <w:spacing w:line="317" w:lineRule="exact"/>
        <w:ind w:firstLine="706"/>
        <w:jc w:val="both"/>
        <w:rPr>
          <w:spacing w:val="-13"/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</w:t>
      </w:r>
      <w:r>
        <w:rPr>
          <w:spacing w:val="-1"/>
          <w:sz w:val="28"/>
          <w:szCs w:val="28"/>
        </w:rPr>
        <w:t xml:space="preserve">представляется заявителем лично или в форме электронного документа с </w:t>
      </w:r>
      <w:r>
        <w:rPr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</w:t>
      </w:r>
      <w:r>
        <w:rPr>
          <w:spacing w:val="-1"/>
          <w:sz w:val="28"/>
          <w:szCs w:val="28"/>
        </w:rPr>
        <w:t>муниципальных услуг (функций</w:t>
      </w:r>
      <w:proofErr w:type="gramEnd"/>
      <w:r>
        <w:rPr>
          <w:spacing w:val="-1"/>
          <w:sz w:val="28"/>
          <w:szCs w:val="28"/>
        </w:rPr>
        <w:t xml:space="preserve">) Забайкальского края (далее - региональный портал), портала федеральной информационной адресной системы в </w:t>
      </w:r>
      <w:r>
        <w:rPr>
          <w:sz w:val="28"/>
          <w:szCs w:val="28"/>
        </w:rPr>
        <w:t>информационно-телекоммуникационной сети «Интернет» (далее - портал адресной системы).</w:t>
      </w:r>
    </w:p>
    <w:p w:rsidR="00DF5FE2" w:rsidRDefault="00DF5FE2" w:rsidP="00DF5FE2">
      <w:pPr>
        <w:shd w:val="clear" w:color="auto" w:fill="FFFFFF"/>
        <w:spacing w:line="317" w:lineRule="exact"/>
        <w:ind w:right="5" w:firstLine="706"/>
        <w:jc w:val="both"/>
      </w:pPr>
      <w:r>
        <w:rPr>
          <w:spacing w:val="-1"/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в Хилокский филиал краевого государственного </w:t>
      </w:r>
      <w:r>
        <w:rPr>
          <w:sz w:val="28"/>
          <w:szCs w:val="28"/>
        </w:rPr>
        <w:t>автономного учреждения «МФЦ Забайкальского края».</w:t>
      </w:r>
    </w:p>
    <w:p w:rsidR="00DF5FE2" w:rsidRDefault="00DF5FE2" w:rsidP="00DF5FE2">
      <w:pPr>
        <w:shd w:val="clear" w:color="auto" w:fill="FFFFFF"/>
        <w:spacing w:line="317" w:lineRule="exact"/>
        <w:ind w:firstLine="696"/>
        <w:jc w:val="both"/>
      </w:pPr>
      <w:r>
        <w:rPr>
          <w:spacing w:val="-1"/>
          <w:sz w:val="28"/>
          <w:szCs w:val="28"/>
        </w:rPr>
        <w:t xml:space="preserve">Заявление представляется в уполномоченный орган или в Хилокский </w:t>
      </w:r>
      <w:r>
        <w:rPr>
          <w:sz w:val="28"/>
          <w:szCs w:val="28"/>
        </w:rPr>
        <w:t>филиал краевого государственного автономного учреждения «МФЦ Забайкальского края» по месту нахождения объекта адресации.</w:t>
      </w:r>
    </w:p>
    <w:p w:rsidR="00DF5FE2" w:rsidRDefault="00DF5FE2" w:rsidP="00DF5FE2">
      <w:pPr>
        <w:shd w:val="clear" w:color="auto" w:fill="FFFFFF"/>
        <w:tabs>
          <w:tab w:val="left" w:pos="1344"/>
        </w:tabs>
        <w:spacing w:line="317" w:lineRule="exact"/>
        <w:ind w:right="5" w:firstLine="701"/>
        <w:jc w:val="both"/>
      </w:pPr>
      <w:r>
        <w:rPr>
          <w:spacing w:val="-11"/>
          <w:sz w:val="28"/>
          <w:szCs w:val="28"/>
        </w:rPr>
        <w:t>32.</w:t>
      </w:r>
      <w:r>
        <w:rPr>
          <w:sz w:val="28"/>
          <w:szCs w:val="28"/>
        </w:rPr>
        <w:tab/>
        <w:t>Заявление подписывается заявителем либо представителем</w:t>
      </w:r>
      <w:r>
        <w:rPr>
          <w:sz w:val="28"/>
          <w:szCs w:val="28"/>
        </w:rPr>
        <w:br/>
        <w:t>заявителя.</w:t>
      </w:r>
    </w:p>
    <w:p w:rsidR="00DF5FE2" w:rsidRDefault="00DF5FE2" w:rsidP="00DF5FE2">
      <w:pPr>
        <w:shd w:val="clear" w:color="auto" w:fill="FFFFFF"/>
        <w:spacing w:line="317" w:lineRule="exact"/>
        <w:ind w:firstLine="696"/>
        <w:jc w:val="both"/>
      </w:pPr>
      <w:r>
        <w:rPr>
          <w:sz w:val="28"/>
          <w:szCs w:val="28"/>
        </w:rPr>
        <w:t xml:space="preserve">При представлении заявления представителем заявителя к такому </w:t>
      </w:r>
      <w:r>
        <w:rPr>
          <w:spacing w:val="-1"/>
          <w:sz w:val="28"/>
          <w:szCs w:val="28"/>
        </w:rPr>
        <w:t xml:space="preserve">заявлению прилагается доверенность, выданная представителю заявителя, </w:t>
      </w:r>
      <w:r>
        <w:rPr>
          <w:sz w:val="28"/>
          <w:szCs w:val="28"/>
        </w:rPr>
        <w:t xml:space="preserve">оформленная в порядке, предусмотренном законодательством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DF5FE2" w:rsidRDefault="00DF5FE2" w:rsidP="00DF5FE2">
      <w:pPr>
        <w:shd w:val="clear" w:color="auto" w:fill="FFFFFF"/>
        <w:spacing w:line="317" w:lineRule="exact"/>
        <w:ind w:left="5"/>
      </w:pPr>
      <w:r>
        <w:rPr>
          <w:spacing w:val="-4"/>
          <w:sz w:val="28"/>
          <w:szCs w:val="28"/>
        </w:rPr>
        <w:t>Федерации.</w:t>
      </w:r>
    </w:p>
    <w:p w:rsidR="00DF5FE2" w:rsidRDefault="00DF5FE2" w:rsidP="00DF5FE2">
      <w:pPr>
        <w:shd w:val="clear" w:color="auto" w:fill="FFFFFF"/>
        <w:spacing w:line="317" w:lineRule="exact"/>
        <w:ind w:left="5" w:right="10" w:firstLine="701"/>
        <w:jc w:val="both"/>
      </w:pPr>
      <w:r>
        <w:rPr>
          <w:spacing w:val="-1"/>
          <w:sz w:val="28"/>
          <w:szCs w:val="28"/>
        </w:rPr>
        <w:t xml:space="preserve">Заявление в форме электронного документа подписывается заявителем </w:t>
      </w:r>
      <w:r>
        <w:rPr>
          <w:sz w:val="28"/>
          <w:szCs w:val="28"/>
        </w:rPr>
        <w:t>либо представителем заявителя с использованием усиленной квалифицированной электронной подписи.</w:t>
      </w:r>
    </w:p>
    <w:p w:rsidR="00DF5FE2" w:rsidRDefault="00DF5FE2" w:rsidP="00DF5FE2">
      <w:pPr>
        <w:shd w:val="clear" w:color="auto" w:fill="FFFFFF"/>
        <w:spacing w:line="317" w:lineRule="exact"/>
        <w:ind w:left="5" w:right="5" w:firstLine="701"/>
        <w:jc w:val="both"/>
      </w:pPr>
      <w:r>
        <w:rPr>
          <w:spacing w:val="-1"/>
          <w:sz w:val="28"/>
          <w:szCs w:val="28"/>
        </w:rPr>
        <w:t xml:space="preserve">При предоставлении заявления представителем заявителя в форме </w:t>
      </w:r>
      <w:r>
        <w:rPr>
          <w:sz w:val="28"/>
          <w:szCs w:val="28"/>
        </w:rPr>
        <w:lastRenderedPageBreak/>
        <w:t xml:space="preserve">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</w:t>
      </w:r>
      <w:r>
        <w:rPr>
          <w:spacing w:val="-2"/>
          <w:sz w:val="28"/>
          <w:szCs w:val="28"/>
        </w:rPr>
        <w:t>случае, если представитель заявителя действует на основании доверенности).</w:t>
      </w:r>
    </w:p>
    <w:p w:rsidR="00DF5FE2" w:rsidRDefault="00DF5FE2" w:rsidP="00DF5FE2">
      <w:pPr>
        <w:shd w:val="clear" w:color="auto" w:fill="FFFFFF"/>
        <w:tabs>
          <w:tab w:val="left" w:pos="1291"/>
        </w:tabs>
        <w:spacing w:line="317" w:lineRule="exact"/>
        <w:ind w:right="5" w:firstLine="710"/>
        <w:jc w:val="both"/>
      </w:pPr>
      <w:r>
        <w:rPr>
          <w:spacing w:val="-13"/>
          <w:sz w:val="28"/>
          <w:szCs w:val="28"/>
        </w:rPr>
        <w:t>33.</w:t>
      </w:r>
      <w:r>
        <w:rPr>
          <w:sz w:val="28"/>
          <w:szCs w:val="28"/>
        </w:rPr>
        <w:tab/>
        <w:t>В случае представления заявления при личном обращении</w:t>
      </w:r>
      <w:r>
        <w:rPr>
          <w:sz w:val="28"/>
          <w:szCs w:val="28"/>
        </w:rPr>
        <w:br/>
        <w:t>заявителя или представителя заявителя предъявляется документ,</w:t>
      </w:r>
      <w:r>
        <w:rPr>
          <w:sz w:val="28"/>
          <w:szCs w:val="28"/>
        </w:rPr>
        <w:br/>
        <w:t>удостоверяющий соответственно личность заявителя или представителя</w:t>
      </w:r>
      <w:r>
        <w:rPr>
          <w:sz w:val="28"/>
          <w:szCs w:val="28"/>
        </w:rPr>
        <w:br/>
        <w:t>заявителя.</w:t>
      </w:r>
    </w:p>
    <w:p w:rsidR="00DF5FE2" w:rsidRDefault="00DF5FE2" w:rsidP="00DF5FE2">
      <w:pPr>
        <w:shd w:val="clear" w:color="auto" w:fill="FFFFFF"/>
        <w:spacing w:line="317" w:lineRule="exact"/>
        <w:ind w:right="10" w:firstLine="701"/>
        <w:jc w:val="both"/>
      </w:pPr>
      <w:proofErr w:type="gramStart"/>
      <w:r>
        <w:rPr>
          <w:sz w:val="28"/>
          <w:szCs w:val="28"/>
        </w:rPr>
        <w:t xml:space="preserve">Лицо, имеющее право действовать без доверенности от имени </w:t>
      </w:r>
      <w:r>
        <w:rPr>
          <w:spacing w:val="-1"/>
          <w:sz w:val="28"/>
          <w:szCs w:val="28"/>
        </w:rPr>
        <w:t xml:space="preserve">юридического лица, предъявляет документ, удостоверяющий его личность, и </w:t>
      </w:r>
      <w:r>
        <w:rPr>
          <w:sz w:val="28"/>
          <w:szCs w:val="28"/>
        </w:rPr>
        <w:t xml:space="preserve">сообщает реквизиты свидетельства о государственной регистрации </w:t>
      </w:r>
      <w:r>
        <w:rPr>
          <w:spacing w:val="-1"/>
          <w:sz w:val="28"/>
          <w:szCs w:val="28"/>
        </w:rPr>
        <w:t xml:space="preserve">юридического лица, а представитель юридического лица предъявляет также документ, подтверждающий его полномочия действовать от имени этого </w:t>
      </w:r>
      <w:r>
        <w:rPr>
          <w:sz w:val="28"/>
          <w:szCs w:val="28"/>
        </w:rPr>
        <w:t>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F5FE2" w:rsidRDefault="00DF5FE2" w:rsidP="00DF5FE2">
      <w:pPr>
        <w:shd w:val="clear" w:color="auto" w:fill="FFFFFF"/>
        <w:tabs>
          <w:tab w:val="left" w:pos="1118"/>
        </w:tabs>
        <w:spacing w:line="317" w:lineRule="exact"/>
        <w:ind w:left="706"/>
      </w:pPr>
      <w:r>
        <w:rPr>
          <w:spacing w:val="-13"/>
          <w:sz w:val="28"/>
          <w:szCs w:val="28"/>
        </w:rPr>
        <w:t>34.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 заявлению прилагаются следующие документы:</w:t>
      </w:r>
    </w:p>
    <w:p w:rsidR="00DF5FE2" w:rsidRDefault="00DF5FE2" w:rsidP="00DF5FE2">
      <w:pPr>
        <w:shd w:val="clear" w:color="auto" w:fill="FFFFFF"/>
        <w:tabs>
          <w:tab w:val="left" w:pos="1013"/>
        </w:tabs>
        <w:spacing w:line="317" w:lineRule="exact"/>
        <w:ind w:left="10" w:firstLine="720"/>
        <w:jc w:val="both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правоустанавливающие и (или) </w:t>
      </w:r>
      <w:proofErr w:type="spellStart"/>
      <w:r>
        <w:rPr>
          <w:spacing w:val="-2"/>
          <w:sz w:val="28"/>
          <w:szCs w:val="28"/>
        </w:rPr>
        <w:t>правоудостоверяющие</w:t>
      </w:r>
      <w:proofErr w:type="spellEnd"/>
      <w:r>
        <w:rPr>
          <w:spacing w:val="-2"/>
          <w:sz w:val="28"/>
          <w:szCs w:val="28"/>
        </w:rPr>
        <w:t xml:space="preserve"> документы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объект (объекты) адресации;</w:t>
      </w:r>
    </w:p>
    <w:p w:rsidR="00DF5FE2" w:rsidRDefault="00DF5FE2" w:rsidP="00DF5FE2">
      <w:pPr>
        <w:shd w:val="clear" w:color="auto" w:fill="FFFFFF"/>
        <w:tabs>
          <w:tab w:val="left" w:pos="1248"/>
        </w:tabs>
        <w:spacing w:line="317" w:lineRule="exact"/>
        <w:ind w:left="5" w:firstLine="696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>кадастровые паспорта объектов недвижимости, следствием</w:t>
      </w:r>
      <w:r>
        <w:rPr>
          <w:sz w:val="28"/>
          <w:szCs w:val="28"/>
        </w:rPr>
        <w:br/>
        <w:t>преобразования которых является образование одного и более объекта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адресации (в случае преобразования объектов недвижимости с образованием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одного и более новых объектов адресации);</w:t>
      </w:r>
    </w:p>
    <w:p w:rsidR="00DF5FE2" w:rsidRDefault="00DF5FE2" w:rsidP="00DF5FE2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317" w:lineRule="exact"/>
        <w:ind w:left="5" w:firstLine="70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объекта адресации (при присвоении </w:t>
      </w:r>
      <w:r>
        <w:rPr>
          <w:spacing w:val="-1"/>
          <w:sz w:val="28"/>
          <w:szCs w:val="28"/>
        </w:rPr>
        <w:t xml:space="preserve">адреса строящимся объектам адресации) и (или) разрешение на ввод объекта </w:t>
      </w:r>
      <w:r>
        <w:rPr>
          <w:sz w:val="28"/>
          <w:szCs w:val="28"/>
        </w:rPr>
        <w:t>адресации в эксплуатацию;</w:t>
      </w:r>
    </w:p>
    <w:p w:rsidR="00DF5FE2" w:rsidRDefault="00DF5FE2" w:rsidP="00DF5FE2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317" w:lineRule="exact"/>
        <w:ind w:left="5" w:right="5" w:firstLine="701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схема расположения объекта адресации на кадастровом плане или </w:t>
      </w:r>
      <w:r>
        <w:rPr>
          <w:sz w:val="28"/>
          <w:szCs w:val="28"/>
        </w:rPr>
        <w:t>кадастровой карте соответствующей территории (в случае присвоения земельному участку адреса);</w:t>
      </w:r>
    </w:p>
    <w:p w:rsidR="00DF5FE2" w:rsidRDefault="00DF5FE2" w:rsidP="00DF5FE2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317" w:lineRule="exact"/>
        <w:ind w:left="5" w:firstLine="701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кадастровый паспорт объекта адресации (в случае присвоения адреса </w:t>
      </w:r>
      <w:r>
        <w:rPr>
          <w:spacing w:val="-1"/>
          <w:sz w:val="28"/>
          <w:szCs w:val="28"/>
        </w:rPr>
        <w:t>объекту адресации, поставленному на кадастровый учет);</w:t>
      </w:r>
    </w:p>
    <w:p w:rsidR="00DF5FE2" w:rsidRDefault="00DF5FE2" w:rsidP="00DF5FE2">
      <w:pPr>
        <w:shd w:val="clear" w:color="auto" w:fill="FFFFFF"/>
        <w:tabs>
          <w:tab w:val="left" w:pos="1123"/>
        </w:tabs>
        <w:spacing w:line="317" w:lineRule="exact"/>
        <w:ind w:left="10" w:right="5" w:firstLine="696"/>
        <w:jc w:val="both"/>
      </w:pPr>
      <w:r>
        <w:rPr>
          <w:spacing w:val="-11"/>
          <w:sz w:val="28"/>
          <w:szCs w:val="28"/>
        </w:rPr>
        <w:t>6)</w:t>
      </w:r>
      <w:r>
        <w:rPr>
          <w:sz w:val="28"/>
          <w:szCs w:val="28"/>
        </w:rPr>
        <w:tab/>
        <w:t>решение органа местного самоуправления сельского поселения</w:t>
      </w:r>
      <w:r>
        <w:rPr>
          <w:sz w:val="28"/>
          <w:szCs w:val="28"/>
        </w:rPr>
        <w:br/>
        <w:t>«Харагунское» о переводе жилого помещения в нежилое помещение или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нежилого помещения в жилое помещение (в случае присвоения помещению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адреса, изменения и аннулирования такого адреса вследствие его перевода из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жилого помещения в нежилое помещение или нежилого помещения в жилое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помещение);</w:t>
      </w:r>
    </w:p>
    <w:p w:rsidR="00DF5FE2" w:rsidRDefault="00DF5FE2" w:rsidP="00DF5FE2">
      <w:pPr>
        <w:shd w:val="clear" w:color="auto" w:fill="FFFFFF"/>
        <w:tabs>
          <w:tab w:val="left" w:pos="1267"/>
        </w:tabs>
        <w:spacing w:line="317" w:lineRule="exact"/>
        <w:ind w:left="10" w:right="5" w:firstLine="701"/>
        <w:jc w:val="both"/>
      </w:pPr>
      <w:r>
        <w:rPr>
          <w:spacing w:val="-15"/>
          <w:sz w:val="28"/>
          <w:szCs w:val="28"/>
        </w:rPr>
        <w:t>7)</w:t>
      </w:r>
      <w:r>
        <w:rPr>
          <w:sz w:val="28"/>
          <w:szCs w:val="28"/>
        </w:rPr>
        <w:tab/>
        <w:t>акт приемочной комиссии при переустройстве и (или)</w:t>
      </w:r>
      <w:r>
        <w:rPr>
          <w:sz w:val="28"/>
          <w:szCs w:val="28"/>
        </w:rPr>
        <w:br/>
        <w:t>перепланировке помещения, приводящих к образованию одного и более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новых объектов адресации (в случае преобразования объектов недвижимости</w:t>
      </w:r>
    </w:p>
    <w:p w:rsidR="00DF5FE2" w:rsidRDefault="00DF5FE2" w:rsidP="00DF5FE2">
      <w:pPr>
        <w:shd w:val="clear" w:color="auto" w:fill="FFFFFF"/>
        <w:spacing w:line="317" w:lineRule="exact"/>
        <w:ind w:left="5"/>
      </w:pPr>
      <w:r>
        <w:rPr>
          <w:spacing w:val="-1"/>
          <w:sz w:val="28"/>
          <w:szCs w:val="28"/>
        </w:rPr>
        <w:t>(помещений) с образованием одного и более новых объектов адресации);</w:t>
      </w:r>
    </w:p>
    <w:p w:rsidR="00DF5FE2" w:rsidRDefault="00DF5FE2" w:rsidP="00DF5FE2">
      <w:pPr>
        <w:shd w:val="clear" w:color="auto" w:fill="FFFFFF"/>
        <w:tabs>
          <w:tab w:val="left" w:pos="1094"/>
        </w:tabs>
        <w:spacing w:line="317" w:lineRule="exact"/>
        <w:ind w:right="10" w:firstLine="710"/>
        <w:jc w:val="both"/>
      </w:pPr>
      <w:r>
        <w:rPr>
          <w:spacing w:val="-15"/>
          <w:sz w:val="28"/>
          <w:szCs w:val="28"/>
        </w:rPr>
        <w:t>8)</w:t>
      </w:r>
      <w:r>
        <w:rPr>
          <w:sz w:val="28"/>
          <w:szCs w:val="28"/>
        </w:rPr>
        <w:tab/>
        <w:t>кадастровая выписка об объекте недвижимости, который снят с</w:t>
      </w:r>
      <w:r>
        <w:rPr>
          <w:sz w:val="28"/>
          <w:szCs w:val="28"/>
        </w:rPr>
        <w:br/>
        <w:t>учета (в случае аннулирования адреса объекта адресации по основаниям,</w:t>
      </w:r>
      <w:r>
        <w:rPr>
          <w:sz w:val="28"/>
          <w:szCs w:val="28"/>
        </w:rPr>
        <w:br/>
        <w:t>указанным в подпункте 1 пункта 14 настоящих Правил);</w:t>
      </w:r>
    </w:p>
    <w:p w:rsidR="00DF5FE2" w:rsidRDefault="00DF5FE2" w:rsidP="00DF5FE2">
      <w:pPr>
        <w:shd w:val="clear" w:color="auto" w:fill="FFFFFF"/>
        <w:tabs>
          <w:tab w:val="left" w:pos="1267"/>
        </w:tabs>
        <w:spacing w:line="317" w:lineRule="exact"/>
        <w:ind w:left="10" w:right="5" w:firstLine="696"/>
        <w:jc w:val="both"/>
      </w:pPr>
      <w:r>
        <w:rPr>
          <w:spacing w:val="-11"/>
          <w:sz w:val="28"/>
          <w:szCs w:val="28"/>
        </w:rPr>
        <w:t>9)</w:t>
      </w:r>
      <w:r>
        <w:rPr>
          <w:sz w:val="28"/>
          <w:szCs w:val="28"/>
        </w:rPr>
        <w:tab/>
        <w:t>уведомление об отсутствии в государственном кадастре</w:t>
      </w:r>
      <w:r>
        <w:rPr>
          <w:sz w:val="28"/>
          <w:szCs w:val="28"/>
        </w:rPr>
        <w:br/>
        <w:t>недвижимости запрашиваемых сведений по объекту адресации (в случае</w:t>
      </w:r>
      <w:r>
        <w:rPr>
          <w:sz w:val="28"/>
          <w:szCs w:val="28"/>
        </w:rPr>
        <w:br/>
        <w:t>аннулирования адреса объекта адресации по основаниям, указанным в</w:t>
      </w:r>
      <w:r>
        <w:rPr>
          <w:sz w:val="28"/>
          <w:szCs w:val="28"/>
        </w:rPr>
        <w:br/>
        <w:t>подпункте 2 пункта 14 настоящих Правил).</w:t>
      </w:r>
    </w:p>
    <w:p w:rsidR="00DF5FE2" w:rsidRDefault="00DF5FE2" w:rsidP="00DF5FE2">
      <w:pPr>
        <w:shd w:val="clear" w:color="auto" w:fill="FFFFFF"/>
        <w:tabs>
          <w:tab w:val="left" w:pos="1248"/>
        </w:tabs>
        <w:spacing w:line="317" w:lineRule="exact"/>
        <w:ind w:left="5" w:firstLine="701"/>
        <w:jc w:val="both"/>
      </w:pPr>
      <w:r>
        <w:rPr>
          <w:spacing w:val="-11"/>
          <w:sz w:val="28"/>
          <w:szCs w:val="28"/>
        </w:rPr>
        <w:lastRenderedPageBreak/>
        <w:t>35.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Уполномоченный орган запрашивает документы, указанные в</w:t>
      </w:r>
      <w:r>
        <w:rPr>
          <w:sz w:val="28"/>
          <w:szCs w:val="28"/>
        </w:rPr>
        <w:br/>
        <w:t>пункте 34 настоящих Правил, в органах государственной власти, органах</w:t>
      </w:r>
      <w:r>
        <w:rPr>
          <w:sz w:val="28"/>
          <w:szCs w:val="28"/>
        </w:rPr>
        <w:br/>
        <w:t>местного самоуправления и подведомственных государственным органам</w:t>
      </w:r>
      <w:r>
        <w:rPr>
          <w:sz w:val="28"/>
          <w:szCs w:val="28"/>
        </w:rPr>
        <w:br/>
        <w:t>или органам местного самоуправления организациях, в распоряжении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которых находятся указанные документы (их копии, сведения, содержащиеся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 них).</w:t>
      </w:r>
      <w:proofErr w:type="gramEnd"/>
    </w:p>
    <w:p w:rsidR="00DF5FE2" w:rsidRDefault="00DF5FE2" w:rsidP="00DF5FE2">
      <w:pPr>
        <w:shd w:val="clear" w:color="auto" w:fill="FFFFFF"/>
        <w:spacing w:line="317" w:lineRule="exact"/>
        <w:ind w:left="5" w:right="5" w:firstLine="701"/>
        <w:jc w:val="both"/>
      </w:pPr>
      <w:r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</w:t>
      </w:r>
      <w:r>
        <w:rPr>
          <w:spacing w:val="-1"/>
          <w:sz w:val="28"/>
          <w:szCs w:val="28"/>
        </w:rPr>
        <w:t xml:space="preserve">если такие документы не находятся в распоряжении органа государственной </w:t>
      </w:r>
      <w:r>
        <w:rPr>
          <w:sz w:val="28"/>
          <w:szCs w:val="28"/>
        </w:rPr>
        <w:t>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F5FE2" w:rsidRDefault="00DF5FE2" w:rsidP="00DF5FE2">
      <w:pPr>
        <w:shd w:val="clear" w:color="auto" w:fill="FFFFFF"/>
        <w:spacing w:line="317" w:lineRule="exact"/>
        <w:ind w:left="5" w:right="5" w:firstLine="691"/>
        <w:jc w:val="both"/>
      </w:pPr>
      <w:r>
        <w:rPr>
          <w:spacing w:val="-1"/>
          <w:sz w:val="28"/>
          <w:szCs w:val="28"/>
        </w:rPr>
        <w:t xml:space="preserve"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r>
        <w:rPr>
          <w:sz w:val="28"/>
          <w:szCs w:val="28"/>
        </w:rPr>
        <w:t>квалифицированной электронной подписи.</w:t>
      </w:r>
    </w:p>
    <w:p w:rsidR="00DF5FE2" w:rsidRDefault="00DF5FE2" w:rsidP="00DF5FE2">
      <w:pPr>
        <w:shd w:val="clear" w:color="auto" w:fill="FFFFFF"/>
        <w:tabs>
          <w:tab w:val="left" w:pos="1181"/>
        </w:tabs>
        <w:spacing w:line="317" w:lineRule="exact"/>
        <w:ind w:firstLine="706"/>
        <w:jc w:val="both"/>
      </w:pPr>
      <w:r>
        <w:rPr>
          <w:spacing w:val="-11"/>
          <w:sz w:val="28"/>
          <w:szCs w:val="28"/>
        </w:rPr>
        <w:t>36.</w:t>
      </w:r>
      <w:r>
        <w:rPr>
          <w:sz w:val="28"/>
          <w:szCs w:val="28"/>
        </w:rPr>
        <w:tab/>
        <w:t>Если заявление и документы, указанные в пункте 34 настоящих</w:t>
      </w:r>
      <w:r>
        <w:rPr>
          <w:sz w:val="28"/>
          <w:szCs w:val="28"/>
        </w:rPr>
        <w:br/>
        <w:t>Правил, представляются заявителем (представителем заявителя) в</w:t>
      </w:r>
      <w:r>
        <w:rPr>
          <w:sz w:val="28"/>
          <w:szCs w:val="28"/>
        </w:rPr>
        <w:br/>
        <w:t>уполномоченный орган лично, такой орган выдает заявителю или его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представителю расписку в получении документов с указанием их перечня и</w:t>
      </w:r>
      <w:r>
        <w:rPr>
          <w:spacing w:val="-1"/>
          <w:sz w:val="28"/>
          <w:szCs w:val="28"/>
        </w:rPr>
        <w:br/>
        <w:t>даты получения. Расписка выдается заявителю (представителю заявителя) в</w:t>
      </w:r>
      <w:r>
        <w:rPr>
          <w:spacing w:val="-1"/>
          <w:sz w:val="28"/>
          <w:szCs w:val="28"/>
        </w:rPr>
        <w:br/>
        <w:t>день получения уполномоченным органом таких документов.</w:t>
      </w:r>
    </w:p>
    <w:p w:rsidR="00DF5FE2" w:rsidRDefault="00DF5FE2" w:rsidP="00DF5FE2">
      <w:pPr>
        <w:shd w:val="clear" w:color="auto" w:fill="FFFFFF"/>
        <w:spacing w:line="317" w:lineRule="exact"/>
        <w:ind w:right="5" w:firstLine="691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</w:t>
      </w:r>
      <w:r>
        <w:rPr>
          <w:spacing w:val="-1"/>
          <w:sz w:val="28"/>
          <w:szCs w:val="28"/>
        </w:rPr>
        <w:t xml:space="preserve">таких заявления и документов направляется уполномоченным органом по </w:t>
      </w:r>
      <w:r>
        <w:rPr>
          <w:sz w:val="28"/>
          <w:szCs w:val="28"/>
        </w:rPr>
        <w:t xml:space="preserve">указанному в заявлении почтовому адресу в течение рабочего дня, </w:t>
      </w:r>
      <w:r>
        <w:rPr>
          <w:spacing w:val="-1"/>
          <w:sz w:val="28"/>
          <w:szCs w:val="28"/>
        </w:rPr>
        <w:t>следующего за днем получения уполномоченным органом документов.</w:t>
      </w:r>
    </w:p>
    <w:p w:rsidR="00DF5FE2" w:rsidRDefault="00DF5FE2" w:rsidP="00DF5FE2">
      <w:pPr>
        <w:shd w:val="clear" w:color="auto" w:fill="FFFFFF"/>
        <w:spacing w:before="5" w:line="317" w:lineRule="exact"/>
        <w:ind w:firstLine="701"/>
        <w:jc w:val="both"/>
      </w:pPr>
      <w:proofErr w:type="gramStart"/>
      <w:r>
        <w:rPr>
          <w:spacing w:val="-1"/>
          <w:sz w:val="28"/>
          <w:szCs w:val="28"/>
        </w:rPr>
        <w:t xml:space="preserve">Получение заявления и документов, указанных в </w:t>
      </w:r>
      <w:r>
        <w:rPr>
          <w:spacing w:val="-1"/>
          <w:sz w:val="28"/>
          <w:szCs w:val="28"/>
          <w:u w:val="single"/>
        </w:rPr>
        <w:t>пункте 34</w:t>
      </w:r>
      <w:r>
        <w:rPr>
          <w:spacing w:val="-1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</w:t>
      </w:r>
      <w:r>
        <w:rPr>
          <w:sz w:val="28"/>
          <w:szCs w:val="28"/>
        </w:rPr>
        <w:t xml:space="preserve">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</w:t>
      </w:r>
      <w:r>
        <w:rPr>
          <w:spacing w:val="-1"/>
          <w:sz w:val="28"/>
          <w:szCs w:val="28"/>
        </w:rPr>
        <w:t xml:space="preserve">наименований файлов, представленных в форме электронных документов, с </w:t>
      </w:r>
      <w:r>
        <w:rPr>
          <w:sz w:val="28"/>
          <w:szCs w:val="28"/>
        </w:rPr>
        <w:t>указанием их объема.</w:t>
      </w:r>
      <w:proofErr w:type="gramEnd"/>
    </w:p>
    <w:p w:rsidR="00DF5FE2" w:rsidRDefault="00DF5FE2" w:rsidP="00DF5FE2">
      <w:pPr>
        <w:shd w:val="clear" w:color="auto" w:fill="FFFFFF"/>
        <w:spacing w:line="317" w:lineRule="exact"/>
        <w:ind w:right="5" w:firstLine="691"/>
        <w:jc w:val="both"/>
      </w:pPr>
      <w:proofErr w:type="gramStart"/>
      <w:r>
        <w:rPr>
          <w:sz w:val="28"/>
          <w:szCs w:val="28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</w:t>
      </w:r>
      <w:r>
        <w:rPr>
          <w:spacing w:val="-1"/>
          <w:sz w:val="28"/>
          <w:szCs w:val="28"/>
        </w:rPr>
        <w:t xml:space="preserve">заявителя) в едином портале или в федеральной информационной адресной </w:t>
      </w:r>
      <w:r>
        <w:rPr>
          <w:sz w:val="28"/>
          <w:szCs w:val="28"/>
        </w:rPr>
        <w:t xml:space="preserve">системе в случае представления заявления и документов соответственно </w:t>
      </w:r>
      <w:r>
        <w:rPr>
          <w:spacing w:val="-1"/>
          <w:sz w:val="28"/>
          <w:szCs w:val="28"/>
        </w:rPr>
        <w:t>через единый портал, региональный портал или портал адресной системы.</w:t>
      </w:r>
      <w:proofErr w:type="gramEnd"/>
    </w:p>
    <w:p w:rsidR="00DF5FE2" w:rsidRDefault="00DF5FE2" w:rsidP="00DF5FE2">
      <w:pPr>
        <w:shd w:val="clear" w:color="auto" w:fill="FFFFFF"/>
        <w:spacing w:line="317" w:lineRule="exact"/>
        <w:ind w:right="5" w:firstLine="701"/>
        <w:jc w:val="both"/>
      </w:pPr>
      <w:r>
        <w:rPr>
          <w:sz w:val="28"/>
          <w:szCs w:val="28"/>
        </w:rPr>
        <w:t xml:space="preserve">Сообщение о получении заявления и документов, указанных в пункте </w:t>
      </w:r>
      <w:r>
        <w:rPr>
          <w:spacing w:val="-2"/>
          <w:sz w:val="28"/>
          <w:szCs w:val="28"/>
        </w:rPr>
        <w:t xml:space="preserve">34 настоящих Правил, направляется заявителю (представителю заявителя) не </w:t>
      </w:r>
      <w:r>
        <w:rPr>
          <w:sz w:val="28"/>
          <w:szCs w:val="28"/>
        </w:rPr>
        <w:t>позднее рабочего дня, следующего за днем поступления заявления в уполномоченный орган.</w:t>
      </w:r>
    </w:p>
    <w:p w:rsidR="00DF5FE2" w:rsidRDefault="00DF5FE2" w:rsidP="00DF5FE2">
      <w:pPr>
        <w:shd w:val="clear" w:color="auto" w:fill="FFFFFF"/>
        <w:tabs>
          <w:tab w:val="left" w:pos="1378"/>
        </w:tabs>
        <w:spacing w:line="317" w:lineRule="exact"/>
        <w:ind w:left="5" w:right="5" w:firstLine="701"/>
        <w:jc w:val="both"/>
      </w:pPr>
      <w:r>
        <w:rPr>
          <w:spacing w:val="-11"/>
          <w:sz w:val="28"/>
          <w:szCs w:val="28"/>
        </w:rPr>
        <w:t>37.</w:t>
      </w:r>
      <w:r>
        <w:rPr>
          <w:sz w:val="28"/>
          <w:szCs w:val="28"/>
        </w:rPr>
        <w:tab/>
        <w:t>Решение о присвоении объекту адресации адреса или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аннулировании его адреса, а также решение об отказе в таком присвоении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или аннулировании принимаются уполномоченным органом в срок не более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чем 18 рабочих дней со дня поступления заявления.</w:t>
      </w:r>
    </w:p>
    <w:p w:rsidR="00DF5FE2" w:rsidRDefault="00DF5FE2" w:rsidP="00DF5FE2">
      <w:pPr>
        <w:shd w:val="clear" w:color="auto" w:fill="FFFFFF"/>
        <w:tabs>
          <w:tab w:val="left" w:pos="1205"/>
        </w:tabs>
        <w:spacing w:line="317" w:lineRule="exact"/>
        <w:ind w:right="5" w:firstLine="710"/>
        <w:jc w:val="both"/>
      </w:pPr>
      <w:r>
        <w:rPr>
          <w:spacing w:val="-13"/>
          <w:sz w:val="28"/>
          <w:szCs w:val="28"/>
        </w:rPr>
        <w:t>38.</w:t>
      </w:r>
      <w:r>
        <w:rPr>
          <w:sz w:val="28"/>
          <w:szCs w:val="28"/>
        </w:rPr>
        <w:tab/>
        <w:t>В случае представления заявления через многофункциональный</w:t>
      </w:r>
      <w:r>
        <w:rPr>
          <w:sz w:val="28"/>
          <w:szCs w:val="28"/>
        </w:rPr>
        <w:br/>
        <w:t>центр срок, указанный в пункте 37 настоящих Правил, исчисляется со дня</w:t>
      </w:r>
      <w:r>
        <w:rPr>
          <w:sz w:val="28"/>
          <w:szCs w:val="28"/>
        </w:rPr>
        <w:br/>
        <w:t>передачи многофункциональным центром заявления и документов,</w:t>
      </w:r>
      <w:r>
        <w:rPr>
          <w:sz w:val="28"/>
          <w:szCs w:val="28"/>
        </w:rPr>
        <w:br/>
        <w:t>указанных в пункте 34 настоящих Правил (при их наличии), в</w:t>
      </w:r>
      <w:r>
        <w:rPr>
          <w:sz w:val="28"/>
          <w:szCs w:val="28"/>
        </w:rPr>
        <w:br/>
        <w:t>уполномоченный орган.</w:t>
      </w:r>
    </w:p>
    <w:p w:rsidR="00DF5FE2" w:rsidRDefault="00DF5FE2" w:rsidP="00DF5FE2">
      <w:pPr>
        <w:shd w:val="clear" w:color="auto" w:fill="FFFFFF"/>
        <w:tabs>
          <w:tab w:val="left" w:pos="1133"/>
        </w:tabs>
        <w:spacing w:line="317" w:lineRule="exact"/>
        <w:ind w:left="5" w:right="10" w:firstLine="696"/>
        <w:jc w:val="both"/>
      </w:pPr>
      <w:r>
        <w:rPr>
          <w:spacing w:val="-11"/>
          <w:sz w:val="28"/>
          <w:szCs w:val="28"/>
        </w:rPr>
        <w:t>39.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Решение уполномоченного органа о присвоении объекту адресации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адреса или аннулировании его адреса, а также решение об отказе в таком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присвоении или аннулировании адреса направляются уполномоченным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органом заявителю (представителю заявителя) одним из способов, указанным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 заявлении:</w:t>
      </w:r>
    </w:p>
    <w:p w:rsidR="00DF5FE2" w:rsidRDefault="00DF5FE2" w:rsidP="00DF5FE2">
      <w:pPr>
        <w:shd w:val="clear" w:color="auto" w:fill="FFFFFF"/>
        <w:spacing w:line="317" w:lineRule="exact"/>
        <w:ind w:right="5" w:firstLine="706"/>
        <w:jc w:val="both"/>
      </w:pPr>
      <w:r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>
        <w:rPr>
          <w:spacing w:val="-1"/>
          <w:sz w:val="28"/>
          <w:szCs w:val="28"/>
        </w:rPr>
        <w:t xml:space="preserve">портала, региональных порталов или портала адресной системы, не позднее одного рабочего дня со дня истечения срока, указанного в пунктах 37 и 38 </w:t>
      </w:r>
      <w:r>
        <w:rPr>
          <w:sz w:val="28"/>
          <w:szCs w:val="28"/>
        </w:rPr>
        <w:t>настоящих Правил;</w:t>
      </w:r>
    </w:p>
    <w:p w:rsidR="00DF5FE2" w:rsidRDefault="00DF5FE2" w:rsidP="00DF5FE2">
      <w:pPr>
        <w:shd w:val="clear" w:color="auto" w:fill="FFFFFF"/>
        <w:spacing w:line="317" w:lineRule="exact"/>
        <w:ind w:firstLine="696"/>
        <w:jc w:val="both"/>
      </w:pPr>
      <w:r>
        <w:rPr>
          <w:sz w:val="28"/>
          <w:szCs w:val="28"/>
        </w:rPr>
        <w:t xml:space="preserve">в форме документа на бумажном носителе посредством выдачи </w:t>
      </w:r>
      <w:r>
        <w:rPr>
          <w:spacing w:val="-1"/>
          <w:sz w:val="28"/>
          <w:szCs w:val="28"/>
        </w:rPr>
        <w:t xml:space="preserve">заявителю (представителю заявителя) лично под расписку либо направления </w:t>
      </w:r>
      <w:r>
        <w:rPr>
          <w:spacing w:val="-2"/>
          <w:sz w:val="28"/>
          <w:szCs w:val="28"/>
        </w:rPr>
        <w:t xml:space="preserve">документа не позднее рабочего дня, следующего за 10-м рабочим </w:t>
      </w:r>
      <w:proofErr w:type="gramStart"/>
      <w:r>
        <w:rPr>
          <w:spacing w:val="-2"/>
          <w:sz w:val="28"/>
          <w:szCs w:val="28"/>
        </w:rPr>
        <w:t>днем</w:t>
      </w:r>
      <w:proofErr w:type="gramEnd"/>
      <w:r>
        <w:rPr>
          <w:spacing w:val="-2"/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истечения установленного пунктами 37 и 38 настоящих Правил срока </w:t>
      </w:r>
      <w:r>
        <w:rPr>
          <w:spacing w:val="-1"/>
          <w:sz w:val="28"/>
          <w:szCs w:val="28"/>
        </w:rPr>
        <w:t xml:space="preserve">посредством почтового отправления по указанному в заявлении почтовому </w:t>
      </w:r>
      <w:r>
        <w:rPr>
          <w:sz w:val="28"/>
          <w:szCs w:val="28"/>
        </w:rPr>
        <w:t>адресу.</w:t>
      </w:r>
    </w:p>
    <w:p w:rsidR="00DF5FE2" w:rsidRDefault="00DF5FE2" w:rsidP="00DF5FE2">
      <w:pPr>
        <w:shd w:val="clear" w:color="auto" w:fill="FFFFFF"/>
        <w:spacing w:line="317" w:lineRule="exact"/>
        <w:ind w:right="5" w:firstLine="701"/>
        <w:jc w:val="both"/>
      </w:pPr>
      <w:r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по месту представления заявления уполномоченный орган обеспечивает </w:t>
      </w:r>
      <w:r>
        <w:rPr>
          <w:spacing w:val="-1"/>
          <w:sz w:val="28"/>
          <w:szCs w:val="28"/>
        </w:rPr>
        <w:t xml:space="preserve">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sz w:val="28"/>
          <w:szCs w:val="28"/>
        </w:rPr>
        <w:t>пунктами 37 и 38 настоящих Правил.</w:t>
      </w:r>
    </w:p>
    <w:p w:rsidR="00DF5FE2" w:rsidRDefault="00DF5FE2" w:rsidP="00DF5FE2">
      <w:pPr>
        <w:shd w:val="clear" w:color="auto" w:fill="FFFFFF"/>
        <w:tabs>
          <w:tab w:val="left" w:pos="1133"/>
        </w:tabs>
        <w:spacing w:line="317" w:lineRule="exact"/>
        <w:ind w:left="5" w:right="14" w:firstLine="696"/>
        <w:jc w:val="both"/>
      </w:pPr>
      <w:r>
        <w:rPr>
          <w:spacing w:val="-11"/>
          <w:sz w:val="28"/>
          <w:szCs w:val="28"/>
        </w:rPr>
        <w:t>40.</w:t>
      </w:r>
      <w:r>
        <w:rPr>
          <w:sz w:val="28"/>
          <w:szCs w:val="28"/>
        </w:rPr>
        <w:tab/>
        <w:t>В присвоении объекту адресации адреса или аннулировании его</w:t>
      </w:r>
      <w:r>
        <w:rPr>
          <w:sz w:val="28"/>
          <w:szCs w:val="28"/>
        </w:rPr>
        <w:br/>
        <w:t>адреса может быть отказано в случаях, если:</w:t>
      </w:r>
    </w:p>
    <w:p w:rsidR="00DF5FE2" w:rsidRDefault="00DF5FE2" w:rsidP="00DF5FE2">
      <w:pPr>
        <w:shd w:val="clear" w:color="auto" w:fill="FFFFFF"/>
        <w:spacing w:line="317" w:lineRule="exact"/>
        <w:ind w:left="734"/>
      </w:pPr>
      <w:r>
        <w:rPr>
          <w:sz w:val="28"/>
          <w:szCs w:val="28"/>
        </w:rPr>
        <w:t>1) с заявлением о присвоении объекту адресации адреса обратилось</w:t>
      </w:r>
    </w:p>
    <w:p w:rsidR="00DF5FE2" w:rsidRDefault="00DF5FE2" w:rsidP="00DF5FE2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>лицо, не указанное в пунктах 27 и 29 настоящих Правил;</w:t>
      </w:r>
    </w:p>
    <w:p w:rsidR="00DF5FE2" w:rsidRDefault="00DF5FE2" w:rsidP="00DF5FE2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17" w:lineRule="exact"/>
        <w:ind w:right="5" w:firstLine="71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</w:t>
      </w:r>
      <w:r>
        <w:rPr>
          <w:spacing w:val="-1"/>
          <w:sz w:val="28"/>
          <w:szCs w:val="28"/>
        </w:rPr>
        <w:t xml:space="preserve">документ не был представлен заявителем (представителем заявителя) по </w:t>
      </w:r>
      <w:r>
        <w:rPr>
          <w:sz w:val="28"/>
          <w:szCs w:val="28"/>
        </w:rPr>
        <w:t>собственной инициативе;</w:t>
      </w:r>
    </w:p>
    <w:p w:rsidR="00DF5FE2" w:rsidRDefault="00DF5FE2" w:rsidP="00DF5FE2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17" w:lineRule="exact"/>
        <w:ind w:firstLine="710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документы, обязанность по предоставлению которых для присвоения </w:t>
      </w:r>
      <w:r>
        <w:rPr>
          <w:sz w:val="28"/>
          <w:szCs w:val="28"/>
        </w:rPr>
        <w:t xml:space="preserve">объекту адресации адреса или аннулирования его адреса возложена на заявителя (представителя заявителя), выданы с нарушением порядка, </w:t>
      </w:r>
      <w:r>
        <w:rPr>
          <w:spacing w:val="-1"/>
          <w:sz w:val="28"/>
          <w:szCs w:val="28"/>
        </w:rPr>
        <w:t>установленного законодательством Российской Федерации;</w:t>
      </w:r>
    </w:p>
    <w:p w:rsidR="00DF5FE2" w:rsidRDefault="00DF5FE2" w:rsidP="00DF5FE2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317" w:lineRule="exact"/>
        <w:ind w:right="10" w:firstLine="71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8-Ци 14 - 18 настоящих Правил.</w:t>
      </w:r>
    </w:p>
    <w:p w:rsidR="00DF5FE2" w:rsidRDefault="00DF5FE2" w:rsidP="00DF5FE2">
      <w:pPr>
        <w:rPr>
          <w:sz w:val="2"/>
          <w:szCs w:val="2"/>
        </w:rPr>
      </w:pPr>
    </w:p>
    <w:p w:rsidR="00DF5FE2" w:rsidRDefault="00DF5FE2" w:rsidP="00DF5FE2">
      <w:pPr>
        <w:numPr>
          <w:ilvl w:val="0"/>
          <w:numId w:val="14"/>
        </w:numPr>
        <w:shd w:val="clear" w:color="auto" w:fill="FFFFFF"/>
        <w:tabs>
          <w:tab w:val="left" w:pos="1152"/>
        </w:tabs>
        <w:spacing w:before="5" w:line="317" w:lineRule="exact"/>
        <w:ind w:left="5" w:right="5" w:firstLine="70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Решение об отказе в присвоении объекту адресации адреса или </w:t>
      </w:r>
      <w:r>
        <w:rPr>
          <w:spacing w:val="-1"/>
          <w:sz w:val="28"/>
          <w:szCs w:val="28"/>
        </w:rPr>
        <w:lastRenderedPageBreak/>
        <w:t xml:space="preserve">аннулировании его адреса должно содержать причину отказа с обязательной </w:t>
      </w:r>
      <w:r>
        <w:rPr>
          <w:sz w:val="28"/>
          <w:szCs w:val="28"/>
        </w:rPr>
        <w:t>ссылкой на положения пункта 40 настоящих Правил, являющиеся основанием для принятия такого решения.</w:t>
      </w:r>
    </w:p>
    <w:p w:rsidR="00DF5FE2" w:rsidRDefault="00DF5FE2" w:rsidP="00DF5FE2">
      <w:pPr>
        <w:numPr>
          <w:ilvl w:val="0"/>
          <w:numId w:val="14"/>
        </w:numPr>
        <w:shd w:val="clear" w:color="auto" w:fill="FFFFFF"/>
        <w:tabs>
          <w:tab w:val="left" w:pos="1152"/>
        </w:tabs>
        <w:spacing w:line="317" w:lineRule="exact"/>
        <w:ind w:left="5" w:firstLine="701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F5FE2" w:rsidRDefault="00DF5FE2" w:rsidP="00DF5FE2">
      <w:pPr>
        <w:numPr>
          <w:ilvl w:val="0"/>
          <w:numId w:val="14"/>
        </w:numPr>
        <w:shd w:val="clear" w:color="auto" w:fill="FFFFFF"/>
        <w:tabs>
          <w:tab w:val="left" w:pos="1152"/>
        </w:tabs>
        <w:spacing w:before="5" w:line="317" w:lineRule="exact"/>
        <w:ind w:left="5" w:right="10" w:firstLine="701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F5FE2" w:rsidRDefault="00DF5FE2" w:rsidP="00DF5FE2">
      <w:pPr>
        <w:shd w:val="clear" w:color="auto" w:fill="FFFFFF"/>
        <w:spacing w:before="322"/>
        <w:ind w:left="3662"/>
      </w:pPr>
      <w:r>
        <w:rPr>
          <w:b/>
          <w:bCs/>
          <w:spacing w:val="-1"/>
          <w:sz w:val="28"/>
          <w:szCs w:val="28"/>
          <w:lang w:val="en-US"/>
        </w:rPr>
        <w:t>III</w:t>
      </w:r>
      <w:r>
        <w:rPr>
          <w:b/>
          <w:bCs/>
          <w:spacing w:val="-1"/>
          <w:sz w:val="28"/>
          <w:szCs w:val="28"/>
        </w:rPr>
        <w:t>. Структура адреса</w:t>
      </w:r>
    </w:p>
    <w:p w:rsidR="00DF5FE2" w:rsidRDefault="00DF5FE2" w:rsidP="00DF5FE2">
      <w:pPr>
        <w:shd w:val="clear" w:color="auto" w:fill="FFFFFF"/>
        <w:tabs>
          <w:tab w:val="left" w:pos="1152"/>
        </w:tabs>
        <w:spacing w:before="307" w:line="322" w:lineRule="exact"/>
        <w:ind w:left="5" w:right="5" w:firstLine="701"/>
        <w:jc w:val="both"/>
      </w:pPr>
      <w:r>
        <w:rPr>
          <w:spacing w:val="-11"/>
          <w:sz w:val="28"/>
          <w:szCs w:val="28"/>
        </w:rPr>
        <w:t>44.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Структура адреса включает в себя следующую последовательность</w:t>
      </w:r>
      <w:r>
        <w:rPr>
          <w:spacing w:val="-2"/>
          <w:sz w:val="28"/>
          <w:szCs w:val="28"/>
        </w:rPr>
        <w:br/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</w:t>
      </w:r>
      <w:r>
        <w:rPr>
          <w:sz w:val="28"/>
          <w:szCs w:val="28"/>
        </w:rPr>
        <w:br/>
        <w:t>реквизитами (далее - реквизит адреса):</w:t>
      </w:r>
    </w:p>
    <w:p w:rsidR="00DF5FE2" w:rsidRDefault="00DF5FE2" w:rsidP="00DF5FE2">
      <w:pPr>
        <w:shd w:val="clear" w:color="auto" w:fill="FFFFFF"/>
        <w:tabs>
          <w:tab w:val="left" w:pos="1013"/>
        </w:tabs>
        <w:spacing w:line="322" w:lineRule="exact"/>
        <w:ind w:left="739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наименование страны (Российская Федерация);</w:t>
      </w:r>
    </w:p>
    <w:p w:rsidR="00DF5FE2" w:rsidRDefault="00DF5FE2" w:rsidP="00DF5FE2">
      <w:pPr>
        <w:shd w:val="clear" w:color="auto" w:fill="FFFFFF"/>
        <w:tabs>
          <w:tab w:val="left" w:pos="1157"/>
        </w:tabs>
        <w:spacing w:line="322" w:lineRule="exact"/>
        <w:ind w:left="14" w:right="5" w:firstLine="696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  <w:t>наименование субъекта Российской Федерации (Забайкальский</w:t>
      </w:r>
      <w:r>
        <w:rPr>
          <w:sz w:val="28"/>
          <w:szCs w:val="28"/>
        </w:rPr>
        <w:br/>
        <w:t>край);</w:t>
      </w:r>
    </w:p>
    <w:p w:rsidR="00DF5FE2" w:rsidRDefault="00DF5FE2" w:rsidP="00DF5FE2">
      <w:pPr>
        <w:shd w:val="clear" w:color="auto" w:fill="FFFFFF"/>
        <w:tabs>
          <w:tab w:val="left" w:pos="1018"/>
        </w:tabs>
        <w:spacing w:line="322" w:lineRule="exact"/>
        <w:ind w:left="715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наименование муниципального района (Хилокский район);</w:t>
      </w:r>
    </w:p>
    <w:p w:rsidR="00DF5FE2" w:rsidRDefault="00DF5FE2" w:rsidP="00DF5FE2">
      <w:pPr>
        <w:shd w:val="clear" w:color="auto" w:fill="FFFFFF"/>
        <w:tabs>
          <w:tab w:val="left" w:pos="1186"/>
        </w:tabs>
        <w:spacing w:line="322" w:lineRule="exact"/>
        <w:ind w:left="10" w:right="5" w:firstLine="696"/>
        <w:jc w:val="both"/>
      </w:pPr>
      <w:r>
        <w:rPr>
          <w:spacing w:val="-8"/>
          <w:sz w:val="28"/>
          <w:szCs w:val="28"/>
        </w:rPr>
        <w:t>4)</w:t>
      </w:r>
      <w:r>
        <w:rPr>
          <w:sz w:val="28"/>
          <w:szCs w:val="28"/>
        </w:rPr>
        <w:tab/>
        <w:t>наименование сельского поселения «</w:t>
      </w:r>
      <w:r w:rsidR="00CA6F85">
        <w:rPr>
          <w:sz w:val="28"/>
          <w:szCs w:val="28"/>
        </w:rPr>
        <w:t>Бади</w:t>
      </w:r>
      <w:r>
        <w:rPr>
          <w:sz w:val="28"/>
          <w:szCs w:val="28"/>
        </w:rPr>
        <w:t>нское» в составе</w:t>
      </w:r>
      <w:r>
        <w:rPr>
          <w:sz w:val="28"/>
          <w:szCs w:val="28"/>
        </w:rPr>
        <w:br/>
        <w:t>муниципального района «Хилокский район»;</w:t>
      </w:r>
    </w:p>
    <w:p w:rsidR="00DF5FE2" w:rsidRDefault="00DF5FE2" w:rsidP="00DF5FE2">
      <w:pPr>
        <w:numPr>
          <w:ilvl w:val="0"/>
          <w:numId w:val="15"/>
        </w:numPr>
        <w:shd w:val="clear" w:color="auto" w:fill="FFFFFF"/>
        <w:tabs>
          <w:tab w:val="left" w:pos="1013"/>
        </w:tabs>
        <w:spacing w:line="322" w:lineRule="exact"/>
        <w:ind w:left="715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наименование населенного пункта;</w:t>
      </w:r>
    </w:p>
    <w:p w:rsidR="00DF5FE2" w:rsidRDefault="00DF5FE2" w:rsidP="00DF5FE2">
      <w:pPr>
        <w:numPr>
          <w:ilvl w:val="0"/>
          <w:numId w:val="15"/>
        </w:numPr>
        <w:shd w:val="clear" w:color="auto" w:fill="FFFFFF"/>
        <w:tabs>
          <w:tab w:val="left" w:pos="1013"/>
        </w:tabs>
        <w:spacing w:line="322" w:lineRule="exact"/>
        <w:ind w:left="715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наименование элемента планировочной структуры;</w:t>
      </w:r>
    </w:p>
    <w:p w:rsidR="00DF5FE2" w:rsidRDefault="00DF5FE2" w:rsidP="00DF5FE2">
      <w:pPr>
        <w:numPr>
          <w:ilvl w:val="0"/>
          <w:numId w:val="15"/>
        </w:numPr>
        <w:shd w:val="clear" w:color="auto" w:fill="FFFFFF"/>
        <w:tabs>
          <w:tab w:val="left" w:pos="1013"/>
        </w:tabs>
        <w:spacing w:line="322" w:lineRule="exact"/>
        <w:ind w:left="715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наименование элемента улично-дорожной сети;</w:t>
      </w:r>
    </w:p>
    <w:p w:rsidR="00DF5FE2" w:rsidRDefault="00DF5FE2" w:rsidP="00DF5FE2">
      <w:pPr>
        <w:numPr>
          <w:ilvl w:val="0"/>
          <w:numId w:val="15"/>
        </w:numPr>
        <w:shd w:val="clear" w:color="auto" w:fill="FFFFFF"/>
        <w:tabs>
          <w:tab w:val="left" w:pos="1013"/>
        </w:tabs>
        <w:spacing w:line="322" w:lineRule="exact"/>
        <w:ind w:left="715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номер земельного участка;</w:t>
      </w:r>
    </w:p>
    <w:p w:rsidR="00DF5FE2" w:rsidRDefault="00DF5FE2" w:rsidP="00DF5FE2">
      <w:pPr>
        <w:rPr>
          <w:sz w:val="2"/>
          <w:szCs w:val="2"/>
        </w:rPr>
      </w:pPr>
    </w:p>
    <w:p w:rsidR="00DF5FE2" w:rsidRDefault="00DF5FE2" w:rsidP="00DF5FE2">
      <w:pPr>
        <w:numPr>
          <w:ilvl w:val="0"/>
          <w:numId w:val="16"/>
        </w:numPr>
        <w:shd w:val="clear" w:color="auto" w:fill="FFFFFF"/>
        <w:tabs>
          <w:tab w:val="left" w:pos="1123"/>
        </w:tabs>
        <w:spacing w:line="322" w:lineRule="exact"/>
        <w:ind w:left="19" w:right="5" w:firstLine="69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тип и номер здания, сооружения или объекта незавершенного строительства;</w:t>
      </w:r>
    </w:p>
    <w:p w:rsidR="00DF5FE2" w:rsidRDefault="00DF5FE2" w:rsidP="00DF5FE2">
      <w:pPr>
        <w:numPr>
          <w:ilvl w:val="0"/>
          <w:numId w:val="16"/>
        </w:numPr>
        <w:shd w:val="clear" w:color="auto" w:fill="FFFFFF"/>
        <w:tabs>
          <w:tab w:val="left" w:pos="1123"/>
        </w:tabs>
        <w:spacing w:line="322" w:lineRule="exact"/>
        <w:ind w:left="715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тип и номер помещения, расположенного в здании или сооружении.</w:t>
      </w:r>
    </w:p>
    <w:p w:rsidR="00DF5FE2" w:rsidRDefault="00DF5FE2" w:rsidP="00DF5FE2">
      <w:pPr>
        <w:shd w:val="clear" w:color="auto" w:fill="FFFFFF"/>
        <w:tabs>
          <w:tab w:val="left" w:pos="1594"/>
        </w:tabs>
        <w:spacing w:line="322" w:lineRule="exact"/>
        <w:ind w:left="14" w:firstLine="701"/>
        <w:jc w:val="both"/>
      </w:pPr>
      <w:r>
        <w:rPr>
          <w:spacing w:val="-13"/>
          <w:sz w:val="28"/>
          <w:szCs w:val="28"/>
        </w:rPr>
        <w:t>45.</w:t>
      </w:r>
      <w:r>
        <w:rPr>
          <w:sz w:val="28"/>
          <w:szCs w:val="28"/>
        </w:rPr>
        <w:tab/>
        <w:t>При описании адреса используется определенная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последовательность написания адреса, соответствующая последовательности</w:t>
      </w:r>
      <w:r>
        <w:rPr>
          <w:spacing w:val="-2"/>
          <w:sz w:val="28"/>
          <w:szCs w:val="28"/>
        </w:rPr>
        <w:br/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44</w:t>
      </w:r>
      <w:r>
        <w:rPr>
          <w:sz w:val="28"/>
          <w:szCs w:val="28"/>
        </w:rPr>
        <w:br/>
        <w:t>настоящих Правил.</w:t>
      </w:r>
    </w:p>
    <w:p w:rsidR="00DF5FE2" w:rsidRDefault="00DF5FE2" w:rsidP="00DF5FE2">
      <w:pPr>
        <w:shd w:val="clear" w:color="auto" w:fill="FFFFFF"/>
        <w:tabs>
          <w:tab w:val="left" w:pos="1344"/>
        </w:tabs>
        <w:spacing w:line="317" w:lineRule="exact"/>
        <w:jc w:val="both"/>
      </w:pPr>
      <w:r>
        <w:rPr>
          <w:spacing w:val="-15"/>
          <w:sz w:val="28"/>
          <w:szCs w:val="28"/>
        </w:rPr>
        <w:t xml:space="preserve">            </w:t>
      </w:r>
      <w:r>
        <w:rPr>
          <w:spacing w:val="-11"/>
          <w:sz w:val="28"/>
          <w:szCs w:val="28"/>
        </w:rPr>
        <w:t>46.</w:t>
      </w:r>
      <w:r>
        <w:rPr>
          <w:sz w:val="28"/>
          <w:szCs w:val="28"/>
        </w:rPr>
        <w:tab/>
        <w:t xml:space="preserve">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описании адреса объекта адресации, зависит от вида объекта адресации.</w:t>
      </w:r>
    </w:p>
    <w:p w:rsidR="00DF5FE2" w:rsidRDefault="00DF5FE2" w:rsidP="00DF5FE2">
      <w:pPr>
        <w:shd w:val="clear" w:color="auto" w:fill="FFFFFF"/>
        <w:tabs>
          <w:tab w:val="left" w:pos="1147"/>
        </w:tabs>
        <w:spacing w:line="317" w:lineRule="exact"/>
        <w:ind w:right="5" w:firstLine="715"/>
        <w:jc w:val="both"/>
      </w:pPr>
      <w:r>
        <w:rPr>
          <w:spacing w:val="-11"/>
          <w:sz w:val="28"/>
          <w:szCs w:val="28"/>
        </w:rPr>
        <w:t>47.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Обязательными </w:t>
      </w:r>
      <w:proofErr w:type="spellStart"/>
      <w:r>
        <w:rPr>
          <w:spacing w:val="-1"/>
          <w:sz w:val="28"/>
          <w:szCs w:val="28"/>
        </w:rPr>
        <w:t>адресообразующими</w:t>
      </w:r>
      <w:proofErr w:type="spellEnd"/>
      <w:r>
        <w:rPr>
          <w:spacing w:val="-1"/>
          <w:sz w:val="28"/>
          <w:szCs w:val="28"/>
        </w:rPr>
        <w:t xml:space="preserve"> элементами для всех видов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объектов адресации являются:</w:t>
      </w:r>
    </w:p>
    <w:p w:rsidR="00DF5FE2" w:rsidRDefault="00DF5FE2" w:rsidP="00DF5FE2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720"/>
        <w:rPr>
          <w:spacing w:val="-23"/>
          <w:sz w:val="28"/>
          <w:szCs w:val="28"/>
        </w:rPr>
      </w:pPr>
      <w:r>
        <w:rPr>
          <w:spacing w:val="-4"/>
          <w:sz w:val="28"/>
          <w:szCs w:val="28"/>
        </w:rPr>
        <w:t>страна;</w:t>
      </w:r>
    </w:p>
    <w:p w:rsidR="00DF5FE2" w:rsidRDefault="00DF5FE2" w:rsidP="00DF5FE2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720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субъект Российской Федерации;</w:t>
      </w:r>
    </w:p>
    <w:p w:rsidR="00DF5FE2" w:rsidRDefault="00DF5FE2" w:rsidP="00DF5FE2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720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муниципальный район;</w:t>
      </w:r>
    </w:p>
    <w:p w:rsidR="00DF5FE2" w:rsidRDefault="00DF5FE2" w:rsidP="00DF5FE2">
      <w:pPr>
        <w:numPr>
          <w:ilvl w:val="0"/>
          <w:numId w:val="17"/>
        </w:numPr>
        <w:shd w:val="clear" w:color="auto" w:fill="FFFFFF"/>
        <w:tabs>
          <w:tab w:val="left" w:pos="1022"/>
        </w:tabs>
        <w:spacing w:before="5" w:line="317" w:lineRule="exact"/>
        <w:ind w:left="720"/>
        <w:rPr>
          <w:spacing w:val="-8"/>
          <w:sz w:val="28"/>
          <w:szCs w:val="28"/>
        </w:rPr>
      </w:pPr>
      <w:r>
        <w:rPr>
          <w:sz w:val="28"/>
          <w:szCs w:val="28"/>
        </w:rPr>
        <w:t>сельское поселение в составе муниципального района;</w:t>
      </w:r>
    </w:p>
    <w:p w:rsidR="00DF5FE2" w:rsidRDefault="00DF5FE2" w:rsidP="00DF5FE2">
      <w:pPr>
        <w:numPr>
          <w:ilvl w:val="0"/>
          <w:numId w:val="17"/>
        </w:numPr>
        <w:shd w:val="clear" w:color="auto" w:fill="FFFFFF"/>
        <w:tabs>
          <w:tab w:val="left" w:pos="1022"/>
        </w:tabs>
        <w:spacing w:line="317" w:lineRule="exact"/>
        <w:ind w:left="720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населенный пункт.</w:t>
      </w:r>
    </w:p>
    <w:p w:rsidR="00DF5FE2" w:rsidRDefault="00DF5FE2" w:rsidP="00DF5FE2">
      <w:pPr>
        <w:rPr>
          <w:sz w:val="2"/>
          <w:szCs w:val="2"/>
        </w:rPr>
      </w:pPr>
    </w:p>
    <w:p w:rsidR="00DF5FE2" w:rsidRDefault="00DF5FE2" w:rsidP="00DF5FE2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317" w:lineRule="exact"/>
        <w:ind w:firstLine="715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Иные </w:t>
      </w:r>
      <w:proofErr w:type="spellStart"/>
      <w:r>
        <w:rPr>
          <w:spacing w:val="-1"/>
          <w:sz w:val="28"/>
          <w:szCs w:val="28"/>
        </w:rPr>
        <w:t>адресообразующие</w:t>
      </w:r>
      <w:proofErr w:type="spellEnd"/>
      <w:r>
        <w:rPr>
          <w:spacing w:val="-1"/>
          <w:sz w:val="28"/>
          <w:szCs w:val="28"/>
        </w:rPr>
        <w:t xml:space="preserve"> элементы применяются в зависимости от </w:t>
      </w:r>
      <w:r>
        <w:rPr>
          <w:sz w:val="28"/>
          <w:szCs w:val="28"/>
        </w:rPr>
        <w:t>вида объекта адресации.</w:t>
      </w:r>
    </w:p>
    <w:p w:rsidR="00DF5FE2" w:rsidRDefault="00DF5FE2" w:rsidP="00DF5FE2">
      <w:pPr>
        <w:numPr>
          <w:ilvl w:val="0"/>
          <w:numId w:val="18"/>
        </w:numPr>
        <w:shd w:val="clear" w:color="auto" w:fill="FFFFFF"/>
        <w:tabs>
          <w:tab w:val="left" w:pos="1147"/>
        </w:tabs>
        <w:spacing w:line="317" w:lineRule="exact"/>
        <w:ind w:right="5" w:firstLine="715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>
        <w:rPr>
          <w:spacing w:val="-1"/>
          <w:sz w:val="28"/>
          <w:szCs w:val="28"/>
        </w:rPr>
        <w:t>адресообразующим</w:t>
      </w:r>
      <w:proofErr w:type="spellEnd"/>
      <w:r>
        <w:rPr>
          <w:spacing w:val="-1"/>
          <w:sz w:val="28"/>
          <w:szCs w:val="28"/>
        </w:rPr>
        <w:t xml:space="preserve"> элементам, указанным в пункте 47 настоящих Правил, </w:t>
      </w:r>
      <w:r>
        <w:rPr>
          <w:sz w:val="28"/>
          <w:szCs w:val="28"/>
        </w:rPr>
        <w:t xml:space="preserve">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F5FE2" w:rsidRDefault="00DF5FE2" w:rsidP="00DF5FE2">
      <w:pPr>
        <w:rPr>
          <w:sz w:val="2"/>
          <w:szCs w:val="2"/>
        </w:rPr>
      </w:pPr>
    </w:p>
    <w:p w:rsidR="00DF5FE2" w:rsidRDefault="00DF5FE2" w:rsidP="00DF5FE2">
      <w:pPr>
        <w:numPr>
          <w:ilvl w:val="0"/>
          <w:numId w:val="19"/>
        </w:numPr>
        <w:shd w:val="clear" w:color="auto" w:fill="FFFFFF"/>
        <w:tabs>
          <w:tab w:val="left" w:pos="1018"/>
        </w:tabs>
        <w:spacing w:line="317" w:lineRule="exact"/>
        <w:ind w:left="720"/>
        <w:rPr>
          <w:spacing w:val="-23"/>
          <w:sz w:val="28"/>
          <w:szCs w:val="28"/>
        </w:rPr>
      </w:pPr>
      <w:r>
        <w:rPr>
          <w:sz w:val="28"/>
          <w:szCs w:val="28"/>
        </w:rPr>
        <w:t>наименование элемента планировочной структуры (при наличии);</w:t>
      </w:r>
    </w:p>
    <w:p w:rsidR="00DF5FE2" w:rsidRDefault="00DF5FE2" w:rsidP="00DF5FE2">
      <w:pPr>
        <w:numPr>
          <w:ilvl w:val="0"/>
          <w:numId w:val="19"/>
        </w:numPr>
        <w:shd w:val="clear" w:color="auto" w:fill="FFFFFF"/>
        <w:tabs>
          <w:tab w:val="left" w:pos="1018"/>
        </w:tabs>
        <w:spacing w:line="317" w:lineRule="exact"/>
        <w:ind w:left="72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наименование элемента улично-дорожной сети (при наличии);</w:t>
      </w:r>
    </w:p>
    <w:p w:rsidR="00DF5FE2" w:rsidRDefault="00DF5FE2" w:rsidP="00DF5FE2">
      <w:pPr>
        <w:numPr>
          <w:ilvl w:val="0"/>
          <w:numId w:val="19"/>
        </w:numPr>
        <w:shd w:val="clear" w:color="auto" w:fill="FFFFFF"/>
        <w:tabs>
          <w:tab w:val="left" w:pos="1018"/>
        </w:tabs>
        <w:spacing w:line="317" w:lineRule="exact"/>
        <w:ind w:left="72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номер земельного участка.</w:t>
      </w:r>
    </w:p>
    <w:p w:rsidR="00DF5FE2" w:rsidRDefault="00DF5FE2" w:rsidP="00DF5FE2">
      <w:pPr>
        <w:shd w:val="clear" w:color="auto" w:fill="FFFFFF"/>
        <w:tabs>
          <w:tab w:val="left" w:pos="1147"/>
        </w:tabs>
        <w:spacing w:line="317" w:lineRule="exact"/>
        <w:ind w:firstLine="715"/>
        <w:jc w:val="both"/>
      </w:pPr>
      <w:r>
        <w:rPr>
          <w:spacing w:val="-13"/>
          <w:sz w:val="28"/>
          <w:szCs w:val="28"/>
        </w:rPr>
        <w:t>50.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Структура адреса здания, сооружения или объекта незавершенного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указанным в пункте 47 настоящих Правил, включает в себя следующие</w:t>
      </w:r>
      <w:r>
        <w:rPr>
          <w:spacing w:val="-1"/>
          <w:sz w:val="28"/>
          <w:szCs w:val="28"/>
        </w:rPr>
        <w:br/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</w:t>
      </w:r>
      <w:r>
        <w:rPr>
          <w:sz w:val="28"/>
          <w:szCs w:val="28"/>
        </w:rPr>
        <w:br/>
        <w:t>реквизитами:</w:t>
      </w:r>
    </w:p>
    <w:p w:rsidR="00DF5FE2" w:rsidRDefault="00DF5FE2" w:rsidP="00DF5FE2">
      <w:pPr>
        <w:numPr>
          <w:ilvl w:val="0"/>
          <w:numId w:val="20"/>
        </w:numPr>
        <w:shd w:val="clear" w:color="auto" w:fill="FFFFFF"/>
        <w:tabs>
          <w:tab w:val="left" w:pos="1018"/>
        </w:tabs>
        <w:spacing w:before="5" w:line="317" w:lineRule="exact"/>
        <w:ind w:left="715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наименование элемента планировочной структуры (при наличии);</w:t>
      </w:r>
    </w:p>
    <w:p w:rsidR="00DF5FE2" w:rsidRDefault="00DF5FE2" w:rsidP="00DF5FE2">
      <w:pPr>
        <w:numPr>
          <w:ilvl w:val="0"/>
          <w:numId w:val="20"/>
        </w:numPr>
        <w:shd w:val="clear" w:color="auto" w:fill="FFFFFF"/>
        <w:tabs>
          <w:tab w:val="left" w:pos="1018"/>
        </w:tabs>
        <w:spacing w:line="317" w:lineRule="exact"/>
        <w:ind w:left="715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наименование элемента улично-дорожной сети (при наличии);</w:t>
      </w:r>
    </w:p>
    <w:p w:rsidR="00DF5FE2" w:rsidRDefault="00DF5FE2" w:rsidP="00DF5FE2">
      <w:pPr>
        <w:shd w:val="clear" w:color="auto" w:fill="FFFFFF"/>
        <w:tabs>
          <w:tab w:val="left" w:pos="1123"/>
        </w:tabs>
        <w:spacing w:line="317" w:lineRule="exact"/>
        <w:ind w:left="14" w:right="10" w:firstLine="701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  <w:t>тип и номер здания, сооружения или объекта незавершенного</w:t>
      </w:r>
      <w:r>
        <w:rPr>
          <w:sz w:val="28"/>
          <w:szCs w:val="28"/>
        </w:rPr>
        <w:br/>
        <w:t>строительства.</w:t>
      </w:r>
    </w:p>
    <w:p w:rsidR="00DF5FE2" w:rsidRDefault="00DF5FE2" w:rsidP="00DF5FE2">
      <w:pPr>
        <w:shd w:val="clear" w:color="auto" w:fill="FFFFFF"/>
        <w:tabs>
          <w:tab w:val="left" w:pos="1147"/>
        </w:tabs>
        <w:spacing w:before="5" w:line="317" w:lineRule="exact"/>
        <w:ind w:right="10" w:firstLine="715"/>
        <w:jc w:val="both"/>
      </w:pPr>
      <w:r>
        <w:rPr>
          <w:spacing w:val="-13"/>
          <w:sz w:val="28"/>
          <w:szCs w:val="28"/>
        </w:rPr>
        <w:t>51.</w:t>
      </w:r>
      <w:r>
        <w:rPr>
          <w:sz w:val="28"/>
          <w:szCs w:val="28"/>
        </w:rPr>
        <w:tab/>
        <w:t>Структура адреса помещения в пределах здания (сооружения) в</w:t>
      </w:r>
      <w:r>
        <w:rPr>
          <w:sz w:val="28"/>
          <w:szCs w:val="28"/>
        </w:rPr>
        <w:br/>
        <w:t xml:space="preserve">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</w:t>
      </w:r>
      <w:r>
        <w:rPr>
          <w:sz w:val="28"/>
          <w:szCs w:val="28"/>
        </w:rPr>
        <w:br/>
        <w:t>пункте 47 настоящих Правил, включает в себя следующие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</w:t>
      </w:r>
      <w:r>
        <w:rPr>
          <w:sz w:val="28"/>
          <w:szCs w:val="28"/>
        </w:rPr>
        <w:br/>
        <w:t>реквизитами:</w:t>
      </w:r>
    </w:p>
    <w:p w:rsidR="00DF5FE2" w:rsidRDefault="00DF5FE2" w:rsidP="00DF5FE2">
      <w:pPr>
        <w:numPr>
          <w:ilvl w:val="0"/>
          <w:numId w:val="21"/>
        </w:numPr>
        <w:shd w:val="clear" w:color="auto" w:fill="FFFFFF"/>
        <w:tabs>
          <w:tab w:val="left" w:pos="1003"/>
        </w:tabs>
        <w:spacing w:line="317" w:lineRule="exact"/>
        <w:ind w:left="706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наименование элемента планировочной структуры (при наличии);</w:t>
      </w:r>
    </w:p>
    <w:p w:rsidR="00DF5FE2" w:rsidRDefault="00DF5FE2" w:rsidP="00DF5FE2">
      <w:pPr>
        <w:numPr>
          <w:ilvl w:val="0"/>
          <w:numId w:val="21"/>
        </w:numPr>
        <w:shd w:val="clear" w:color="auto" w:fill="FFFFFF"/>
        <w:tabs>
          <w:tab w:val="left" w:pos="1003"/>
        </w:tabs>
        <w:spacing w:before="5" w:line="317" w:lineRule="exact"/>
        <w:ind w:left="706"/>
        <w:rPr>
          <w:spacing w:val="-8"/>
          <w:sz w:val="28"/>
          <w:szCs w:val="28"/>
        </w:rPr>
      </w:pPr>
      <w:r>
        <w:rPr>
          <w:sz w:val="28"/>
          <w:szCs w:val="28"/>
        </w:rPr>
        <w:t>наименование элемента улично-дорожной сети (при наличии);</w:t>
      </w:r>
    </w:p>
    <w:p w:rsidR="00DF5FE2" w:rsidRDefault="00DF5FE2" w:rsidP="00DF5FE2">
      <w:pPr>
        <w:numPr>
          <w:ilvl w:val="0"/>
          <w:numId w:val="21"/>
        </w:numPr>
        <w:shd w:val="clear" w:color="auto" w:fill="FFFFFF"/>
        <w:tabs>
          <w:tab w:val="left" w:pos="1003"/>
        </w:tabs>
        <w:spacing w:line="317" w:lineRule="exact"/>
        <w:ind w:left="706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тип и номер здания, сооружения;</w:t>
      </w:r>
    </w:p>
    <w:p w:rsidR="00DF5FE2" w:rsidRDefault="00DF5FE2" w:rsidP="00DF5FE2">
      <w:pPr>
        <w:numPr>
          <w:ilvl w:val="0"/>
          <w:numId w:val="21"/>
        </w:numPr>
        <w:shd w:val="clear" w:color="auto" w:fill="FFFFFF"/>
        <w:tabs>
          <w:tab w:val="left" w:pos="1003"/>
        </w:tabs>
        <w:spacing w:before="5" w:line="317" w:lineRule="exact"/>
        <w:ind w:left="706"/>
        <w:rPr>
          <w:spacing w:val="-8"/>
          <w:sz w:val="28"/>
          <w:szCs w:val="28"/>
        </w:rPr>
      </w:pPr>
      <w:r>
        <w:rPr>
          <w:sz w:val="28"/>
          <w:szCs w:val="28"/>
        </w:rPr>
        <w:t>тип и номер помещения в пределах здания, сооружения;</w:t>
      </w:r>
    </w:p>
    <w:p w:rsidR="00DF5FE2" w:rsidRDefault="00DF5FE2" w:rsidP="00DF5FE2">
      <w:pPr>
        <w:shd w:val="clear" w:color="auto" w:fill="FFFFFF"/>
        <w:tabs>
          <w:tab w:val="left" w:pos="1138"/>
        </w:tabs>
        <w:spacing w:line="317" w:lineRule="exact"/>
        <w:ind w:left="10" w:right="14" w:firstLine="706"/>
        <w:jc w:val="both"/>
      </w:pPr>
      <w:r>
        <w:rPr>
          <w:spacing w:val="-15"/>
          <w:sz w:val="28"/>
          <w:szCs w:val="28"/>
        </w:rPr>
        <w:t>5)</w:t>
      </w:r>
      <w:r>
        <w:rPr>
          <w:sz w:val="28"/>
          <w:szCs w:val="28"/>
        </w:rPr>
        <w:tab/>
        <w:t>тип и номер помещения в пределах квартиры (в отношении</w:t>
      </w:r>
      <w:r>
        <w:rPr>
          <w:sz w:val="28"/>
          <w:szCs w:val="28"/>
        </w:rPr>
        <w:br/>
        <w:t>коммунальных квартир).</w:t>
      </w:r>
    </w:p>
    <w:p w:rsidR="00DF5FE2" w:rsidRDefault="00DF5FE2" w:rsidP="00DF5FE2">
      <w:pPr>
        <w:shd w:val="clear" w:color="auto" w:fill="FFFFFF"/>
        <w:tabs>
          <w:tab w:val="left" w:pos="1147"/>
        </w:tabs>
        <w:spacing w:line="317" w:lineRule="exact"/>
        <w:ind w:right="5" w:firstLine="715"/>
        <w:jc w:val="both"/>
      </w:pPr>
      <w:r>
        <w:rPr>
          <w:spacing w:val="-15"/>
          <w:sz w:val="28"/>
          <w:szCs w:val="28"/>
        </w:rPr>
        <w:t>52.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Перечень элементов планировочной структуры, элементов </w:t>
      </w:r>
      <w:proofErr w:type="spellStart"/>
      <w:r>
        <w:rPr>
          <w:spacing w:val="-2"/>
          <w:sz w:val="28"/>
          <w:szCs w:val="28"/>
        </w:rPr>
        <w:t>уличн</w:t>
      </w:r>
      <w:proofErr w:type="gramStart"/>
      <w:r>
        <w:rPr>
          <w:spacing w:val="-2"/>
          <w:sz w:val="28"/>
          <w:szCs w:val="28"/>
        </w:rPr>
        <w:t>о</w:t>
      </w:r>
      <w:proofErr w:type="spellEnd"/>
      <w:r>
        <w:rPr>
          <w:spacing w:val="-2"/>
          <w:sz w:val="28"/>
          <w:szCs w:val="28"/>
        </w:rPr>
        <w:t>-</w:t>
      </w:r>
      <w:proofErr w:type="gramEnd"/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дорожной сети, элементов объектов адресации, типов зданий (сооружений) и</w:t>
      </w:r>
      <w:r>
        <w:rPr>
          <w:spacing w:val="-1"/>
          <w:sz w:val="28"/>
          <w:szCs w:val="28"/>
        </w:rPr>
        <w:br/>
        <w:t>помещений, используемых в качестве реквизитов адреса, а также правила</w:t>
      </w:r>
      <w:r>
        <w:rPr>
          <w:spacing w:val="-1"/>
          <w:sz w:val="28"/>
          <w:szCs w:val="28"/>
        </w:rPr>
        <w:br/>
        <w:t xml:space="preserve">сокращенного наименования </w:t>
      </w:r>
      <w:proofErr w:type="spellStart"/>
      <w:r>
        <w:rPr>
          <w:spacing w:val="-1"/>
          <w:sz w:val="28"/>
          <w:szCs w:val="28"/>
        </w:rPr>
        <w:t>адресообразующих</w:t>
      </w:r>
      <w:proofErr w:type="spellEnd"/>
      <w:r>
        <w:rPr>
          <w:spacing w:val="-1"/>
          <w:sz w:val="28"/>
          <w:szCs w:val="28"/>
        </w:rPr>
        <w:t xml:space="preserve"> элементов устанавливаются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Министерством финансов Российской Федерации.</w:t>
      </w:r>
    </w:p>
    <w:p w:rsidR="00DF5FE2" w:rsidRDefault="00DF5FE2" w:rsidP="00CA6F85">
      <w:pPr>
        <w:shd w:val="clear" w:color="auto" w:fill="FFFFFF"/>
        <w:tabs>
          <w:tab w:val="left" w:pos="974"/>
        </w:tabs>
        <w:spacing w:line="317" w:lineRule="exact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spacing w:line="322" w:lineRule="exact"/>
        <w:ind w:left="3768" w:right="518" w:hanging="2050"/>
      </w:pPr>
      <w:r>
        <w:rPr>
          <w:b/>
          <w:bCs/>
          <w:spacing w:val="-3"/>
          <w:sz w:val="28"/>
          <w:szCs w:val="28"/>
          <w:lang w:val="en-US"/>
        </w:rPr>
        <w:t>IV</w:t>
      </w:r>
      <w:r>
        <w:rPr>
          <w:b/>
          <w:bCs/>
          <w:spacing w:val="-3"/>
          <w:sz w:val="28"/>
          <w:szCs w:val="28"/>
        </w:rPr>
        <w:t xml:space="preserve">. Правила написания наименований и нумерации </w:t>
      </w:r>
      <w:r>
        <w:rPr>
          <w:b/>
          <w:bCs/>
          <w:sz w:val="28"/>
          <w:szCs w:val="28"/>
        </w:rPr>
        <w:t>объектов адресации</w:t>
      </w:r>
    </w:p>
    <w:p w:rsidR="00DF5FE2" w:rsidRDefault="00DF5FE2" w:rsidP="00DF5FE2">
      <w:pPr>
        <w:shd w:val="clear" w:color="auto" w:fill="FFFFFF"/>
        <w:tabs>
          <w:tab w:val="left" w:pos="1176"/>
        </w:tabs>
        <w:spacing w:before="307" w:line="317" w:lineRule="exact"/>
        <w:ind w:right="5" w:firstLine="720"/>
        <w:jc w:val="both"/>
      </w:pPr>
      <w:r>
        <w:rPr>
          <w:spacing w:val="-15"/>
          <w:sz w:val="28"/>
          <w:szCs w:val="28"/>
        </w:rPr>
        <w:t>53.</w:t>
      </w:r>
      <w:r>
        <w:rPr>
          <w:sz w:val="28"/>
          <w:szCs w:val="28"/>
        </w:rPr>
        <w:tab/>
      </w:r>
      <w:r w:rsidRPr="00CA6F85">
        <w:rPr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структуре адреса наименования страны, субъекта Российской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Федерации, муниципального района, сельского поселения, населенного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пункта, элементов планировочной структуры и элементов улично-дорожной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сети указываются с использованием букв русского алфавита.</w:t>
      </w:r>
      <w:r>
        <w:rPr>
          <w:sz w:val="28"/>
          <w:szCs w:val="28"/>
        </w:rPr>
        <w:br/>
        <w:t>Дополнительные наименования элементов планировочной структуры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элементов улично-дорожной сети могут быть указаны с использованием букв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латинского алфавита.</w:t>
      </w:r>
    </w:p>
    <w:p w:rsidR="00DF5FE2" w:rsidRDefault="00DF5FE2" w:rsidP="00DF5FE2">
      <w:pPr>
        <w:shd w:val="clear" w:color="auto" w:fill="FFFFFF"/>
        <w:spacing w:line="322" w:lineRule="exact"/>
        <w:ind w:left="14" w:firstLine="696"/>
        <w:jc w:val="both"/>
      </w:pPr>
      <w:r>
        <w:rPr>
          <w:spacing w:val="-1"/>
          <w:sz w:val="28"/>
          <w:szCs w:val="28"/>
        </w:rPr>
        <w:t xml:space="preserve">Наименование муниципального района, сельского поселения должно соответствовать соответствующим наименованиям государственного реестра </w:t>
      </w:r>
      <w:r>
        <w:rPr>
          <w:sz w:val="28"/>
          <w:szCs w:val="28"/>
        </w:rPr>
        <w:t>муниципальных образований Российской Федерации.</w:t>
      </w:r>
    </w:p>
    <w:p w:rsidR="00DF5FE2" w:rsidRDefault="00DF5FE2" w:rsidP="00DF5FE2">
      <w:pPr>
        <w:shd w:val="clear" w:color="auto" w:fill="FFFFFF"/>
        <w:spacing w:line="322" w:lineRule="exact"/>
        <w:ind w:left="14" w:firstLine="691"/>
        <w:jc w:val="both"/>
      </w:pPr>
      <w:r>
        <w:rPr>
          <w:sz w:val="28"/>
          <w:szCs w:val="28"/>
        </w:rPr>
        <w:t xml:space="preserve">Наименования населенных пунктов должны соответствовать </w:t>
      </w:r>
      <w:r>
        <w:rPr>
          <w:spacing w:val="-1"/>
          <w:sz w:val="28"/>
          <w:szCs w:val="28"/>
        </w:rPr>
        <w:t xml:space="preserve">соответствующим наименованиям, внесенным в Государственный каталог </w:t>
      </w:r>
      <w:r>
        <w:rPr>
          <w:sz w:val="28"/>
          <w:szCs w:val="28"/>
        </w:rPr>
        <w:t>географических названий.</w:t>
      </w:r>
    </w:p>
    <w:p w:rsidR="00DF5FE2" w:rsidRDefault="00DF5FE2" w:rsidP="00DF5FE2">
      <w:pPr>
        <w:shd w:val="clear" w:color="auto" w:fill="FFFFFF"/>
        <w:spacing w:line="322" w:lineRule="exact"/>
        <w:ind w:left="10" w:right="10" w:firstLine="696"/>
        <w:jc w:val="both"/>
      </w:pPr>
      <w:r>
        <w:rPr>
          <w:spacing w:val="-1"/>
          <w:sz w:val="28"/>
          <w:szCs w:val="28"/>
        </w:rPr>
        <w:t xml:space="preserve">Наименования страны и субъекта Российской Федерации должны </w:t>
      </w:r>
      <w:r>
        <w:rPr>
          <w:sz w:val="28"/>
          <w:szCs w:val="28"/>
        </w:rPr>
        <w:t>соответствовать соответствующим наименованиям в Конституции Российской Федерации.</w:t>
      </w:r>
    </w:p>
    <w:p w:rsidR="00DF5FE2" w:rsidRDefault="00DF5FE2" w:rsidP="00DF5FE2">
      <w:pPr>
        <w:shd w:val="clear" w:color="auto" w:fill="FFFFFF"/>
        <w:spacing w:line="322" w:lineRule="exact"/>
        <w:ind w:left="10" w:firstLine="701"/>
        <w:jc w:val="both"/>
      </w:pPr>
      <w:proofErr w:type="gramStart"/>
      <w:r>
        <w:rPr>
          <w:sz w:val="28"/>
          <w:szCs w:val="28"/>
        </w:rPr>
        <w:t xml:space="preserve">Перечень наименований муниципального района, сельского поселения в соответствии с государственным реестром муниципальных образований </w:t>
      </w:r>
      <w:r>
        <w:rPr>
          <w:sz w:val="28"/>
          <w:szCs w:val="28"/>
        </w:rPr>
        <w:lastRenderedPageBreak/>
        <w:t xml:space="preserve">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</w:t>
      </w:r>
      <w:r>
        <w:rPr>
          <w:spacing w:val="-1"/>
          <w:sz w:val="28"/>
          <w:szCs w:val="28"/>
        </w:rPr>
        <w:t xml:space="preserve">каталога географических названий, полученных оператором федеральной </w:t>
      </w:r>
      <w:r>
        <w:rPr>
          <w:sz w:val="28"/>
          <w:szCs w:val="28"/>
        </w:rPr>
        <w:t xml:space="preserve">информационной адресной системы в порядке межведомственного </w:t>
      </w:r>
      <w:r>
        <w:rPr>
          <w:spacing w:val="-1"/>
          <w:sz w:val="28"/>
          <w:szCs w:val="28"/>
        </w:rPr>
        <w:t>информационного взаимодействия оператора федеральной</w:t>
      </w:r>
      <w:proofErr w:type="gramEnd"/>
      <w:r>
        <w:rPr>
          <w:spacing w:val="-1"/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F5FE2" w:rsidRDefault="00DF5FE2" w:rsidP="00DF5FE2">
      <w:pPr>
        <w:shd w:val="clear" w:color="auto" w:fill="FFFFFF"/>
        <w:tabs>
          <w:tab w:val="left" w:pos="1176"/>
        </w:tabs>
        <w:spacing w:line="322" w:lineRule="exact"/>
        <w:ind w:right="5" w:firstLine="720"/>
        <w:jc w:val="both"/>
      </w:pPr>
      <w:r>
        <w:rPr>
          <w:spacing w:val="-15"/>
          <w:sz w:val="28"/>
          <w:szCs w:val="28"/>
        </w:rPr>
        <w:t>54.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наименованиях элемента планировочной структуры и элемента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улично-дорожной сети допускается использовать прописные и строчные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буквы русского алфавита, арабские цифры, а также следующие символы:</w:t>
      </w:r>
    </w:p>
    <w:p w:rsidR="00DF5FE2" w:rsidRDefault="00DF5FE2" w:rsidP="00DF5FE2">
      <w:pPr>
        <w:shd w:val="clear" w:color="auto" w:fill="FFFFFF"/>
        <w:spacing w:line="322" w:lineRule="exact"/>
        <w:ind w:left="715" w:right="6739"/>
      </w:pPr>
      <w:r>
        <w:rPr>
          <w:sz w:val="28"/>
          <w:szCs w:val="28"/>
        </w:rPr>
        <w:t>1) «-» -дефис; 2)«.» - точка;</w:t>
      </w:r>
    </w:p>
    <w:p w:rsidR="00DF5FE2" w:rsidRDefault="00DF5FE2" w:rsidP="00DF5FE2">
      <w:pPr>
        <w:numPr>
          <w:ilvl w:val="0"/>
          <w:numId w:val="22"/>
        </w:numPr>
        <w:shd w:val="clear" w:color="auto" w:fill="FFFFFF"/>
        <w:tabs>
          <w:tab w:val="left" w:pos="1013"/>
        </w:tabs>
        <w:spacing w:line="322" w:lineRule="exact"/>
        <w:ind w:left="715"/>
        <w:rPr>
          <w:spacing w:val="-11"/>
          <w:sz w:val="28"/>
          <w:szCs w:val="28"/>
        </w:rPr>
      </w:pPr>
      <w:r>
        <w:rPr>
          <w:sz w:val="28"/>
          <w:szCs w:val="28"/>
        </w:rPr>
        <w:t>«(« - открывающая круглая скобка;</w:t>
      </w:r>
    </w:p>
    <w:p w:rsidR="00DF5FE2" w:rsidRDefault="00DF5FE2" w:rsidP="00DF5FE2">
      <w:pPr>
        <w:numPr>
          <w:ilvl w:val="0"/>
          <w:numId w:val="22"/>
        </w:numPr>
        <w:shd w:val="clear" w:color="auto" w:fill="FFFFFF"/>
        <w:tabs>
          <w:tab w:val="left" w:pos="1013"/>
        </w:tabs>
        <w:spacing w:line="322" w:lineRule="exact"/>
        <w:ind w:left="715"/>
        <w:rPr>
          <w:spacing w:val="-13"/>
          <w:sz w:val="28"/>
          <w:szCs w:val="28"/>
        </w:rPr>
      </w:pPr>
      <w:r>
        <w:rPr>
          <w:sz w:val="28"/>
          <w:szCs w:val="28"/>
        </w:rPr>
        <w:t>«)» - закрывающая круглая скобка;</w:t>
      </w:r>
    </w:p>
    <w:p w:rsidR="00DF5FE2" w:rsidRDefault="00DF5FE2" w:rsidP="00DF5FE2">
      <w:pPr>
        <w:numPr>
          <w:ilvl w:val="0"/>
          <w:numId w:val="22"/>
        </w:numPr>
        <w:shd w:val="clear" w:color="auto" w:fill="FFFFFF"/>
        <w:tabs>
          <w:tab w:val="left" w:pos="1013"/>
        </w:tabs>
        <w:spacing w:line="322" w:lineRule="exact"/>
        <w:ind w:left="715"/>
        <w:rPr>
          <w:spacing w:val="-13"/>
          <w:sz w:val="28"/>
          <w:szCs w:val="28"/>
        </w:rPr>
      </w:pPr>
      <w:r>
        <w:rPr>
          <w:sz w:val="28"/>
          <w:szCs w:val="28"/>
        </w:rPr>
        <w:t>«№» - знак номера.</w:t>
      </w:r>
    </w:p>
    <w:p w:rsidR="00DF5FE2" w:rsidRDefault="00DF5FE2" w:rsidP="00DF5FE2">
      <w:pPr>
        <w:rPr>
          <w:sz w:val="2"/>
          <w:szCs w:val="2"/>
        </w:rPr>
      </w:pPr>
    </w:p>
    <w:p w:rsidR="00DF5FE2" w:rsidRDefault="00DF5FE2" w:rsidP="00DF5FE2">
      <w:pPr>
        <w:numPr>
          <w:ilvl w:val="0"/>
          <w:numId w:val="23"/>
        </w:numPr>
        <w:shd w:val="clear" w:color="auto" w:fill="FFFFFF"/>
        <w:tabs>
          <w:tab w:val="left" w:pos="1176"/>
        </w:tabs>
        <w:spacing w:line="322" w:lineRule="exact"/>
        <w:ind w:right="10" w:firstLine="72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F5FE2" w:rsidRDefault="00DF5FE2" w:rsidP="00DF5FE2">
      <w:pPr>
        <w:numPr>
          <w:ilvl w:val="0"/>
          <w:numId w:val="23"/>
        </w:numPr>
        <w:shd w:val="clear" w:color="auto" w:fill="FFFFFF"/>
        <w:tabs>
          <w:tab w:val="left" w:pos="1176"/>
        </w:tabs>
        <w:spacing w:line="322" w:lineRule="exact"/>
        <w:ind w:right="10" w:firstLine="72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Входящее в состав собственного наименования элемента улично-</w:t>
      </w:r>
      <w:r>
        <w:rPr>
          <w:spacing w:val="-1"/>
          <w:sz w:val="28"/>
          <w:szCs w:val="28"/>
        </w:rPr>
        <w:t>дорожной сети порядковое числительное указывается в начале наименования</w:t>
      </w:r>
    </w:p>
    <w:p w:rsidR="00DF5FE2" w:rsidRDefault="00DF5FE2" w:rsidP="00DF5FE2">
      <w:pPr>
        <w:shd w:val="clear" w:color="auto" w:fill="FFFFFF"/>
        <w:spacing w:line="317" w:lineRule="exact"/>
        <w:ind w:right="5"/>
        <w:jc w:val="both"/>
      </w:pPr>
      <w:r>
        <w:rPr>
          <w:sz w:val="28"/>
          <w:szCs w:val="28"/>
        </w:rPr>
        <w:t xml:space="preserve">элемента   улично-дорожной   сети   с   использованием   арабских   цифр   и </w:t>
      </w:r>
      <w:r>
        <w:rPr>
          <w:spacing w:val="-1"/>
          <w:sz w:val="28"/>
          <w:szCs w:val="28"/>
        </w:rPr>
        <w:t>дополнением буквы (букв) грамматического окончания через дефис.</w:t>
      </w:r>
    </w:p>
    <w:p w:rsidR="00DF5FE2" w:rsidRDefault="00DF5FE2" w:rsidP="00DF5FE2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317" w:lineRule="exact"/>
        <w:ind w:left="5" w:right="5" w:firstLine="710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Цифры в собственных наименованиях элементов улично-дорожной </w:t>
      </w:r>
      <w:r>
        <w:rPr>
          <w:sz w:val="28"/>
          <w:szCs w:val="28"/>
        </w:rPr>
        <w:t xml:space="preserve">сети, присвоенных в честь знаменательных дат, а также цифры, обозначающие порядковые числительные в родительном падеже, не </w:t>
      </w:r>
      <w:r>
        <w:rPr>
          <w:spacing w:val="-1"/>
          <w:sz w:val="28"/>
          <w:szCs w:val="28"/>
        </w:rPr>
        <w:t>сопровождаются дополнением цифры грамматическим окончанием.</w:t>
      </w:r>
    </w:p>
    <w:p w:rsidR="00DF5FE2" w:rsidRDefault="00DF5FE2" w:rsidP="00DF5FE2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317" w:lineRule="exact"/>
        <w:ind w:left="5" w:right="5" w:firstLine="7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Собственные наименования элементов планировочной структуры и </w:t>
      </w:r>
      <w:r>
        <w:rPr>
          <w:sz w:val="28"/>
          <w:szCs w:val="28"/>
        </w:rPr>
        <w:t>улично-дорожной сети, присвоенные в честь выдающихся деятелей, оформляются в родительном падеже.</w:t>
      </w:r>
    </w:p>
    <w:p w:rsidR="00DF5FE2" w:rsidRDefault="00DF5FE2" w:rsidP="00DF5FE2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317" w:lineRule="exact"/>
        <w:ind w:left="5" w:right="5" w:firstLine="71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Собственное наименование элемента планировочной структуры и элемента улично-дорожной сети, состоящее из имени и фамилии, не </w:t>
      </w:r>
      <w:r>
        <w:rPr>
          <w:spacing w:val="-1"/>
          <w:sz w:val="28"/>
          <w:szCs w:val="28"/>
        </w:rPr>
        <w:t>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F5FE2" w:rsidRDefault="00DF5FE2" w:rsidP="00DF5FE2">
      <w:pPr>
        <w:shd w:val="clear" w:color="auto" w:fill="FFFFFF"/>
        <w:tabs>
          <w:tab w:val="left" w:pos="1368"/>
        </w:tabs>
        <w:spacing w:line="317" w:lineRule="exact"/>
        <w:ind w:left="10" w:firstLine="706"/>
        <w:jc w:val="both"/>
      </w:pPr>
      <w:r>
        <w:rPr>
          <w:spacing w:val="-15"/>
          <w:sz w:val="28"/>
          <w:szCs w:val="28"/>
        </w:rPr>
        <w:t>60.</w:t>
      </w:r>
      <w:r>
        <w:rPr>
          <w:sz w:val="28"/>
          <w:szCs w:val="28"/>
        </w:rPr>
        <w:tab/>
        <w:t>Составные части наименований элементов планировочной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структуры и элементов улично-дорожной  </w:t>
      </w:r>
      <w:proofErr w:type="gramStart"/>
      <w:r>
        <w:rPr>
          <w:spacing w:val="-2"/>
          <w:sz w:val="28"/>
          <w:szCs w:val="28"/>
        </w:rPr>
        <w:t>сети, представляющие собой имя 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</w:t>
      </w:r>
      <w:r>
        <w:rPr>
          <w:sz w:val="28"/>
          <w:szCs w:val="28"/>
        </w:rPr>
        <w:br/>
        <w:t>имени и фамилии или звания и фамилии.</w:t>
      </w:r>
    </w:p>
    <w:p w:rsidR="00DF5FE2" w:rsidRDefault="00DF5FE2" w:rsidP="00DF5FE2">
      <w:pPr>
        <w:shd w:val="clear" w:color="auto" w:fill="FFFFFF"/>
        <w:tabs>
          <w:tab w:val="left" w:pos="1248"/>
        </w:tabs>
        <w:spacing w:before="5" w:line="317" w:lineRule="exact"/>
        <w:ind w:right="5" w:firstLine="710"/>
        <w:jc w:val="both"/>
      </w:pPr>
      <w:r>
        <w:rPr>
          <w:spacing w:val="-13"/>
          <w:sz w:val="28"/>
          <w:szCs w:val="28"/>
        </w:rPr>
        <w:t>61.</w:t>
      </w:r>
      <w:r>
        <w:rPr>
          <w:sz w:val="28"/>
          <w:szCs w:val="28"/>
        </w:rPr>
        <w:tab/>
        <w:t>В структуре адресации для нумерации объектов адресации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используется целое и (или) дробное числительное с добавлением буквенного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индекса (при необходимости).</w:t>
      </w:r>
    </w:p>
    <w:p w:rsidR="00DF5FE2" w:rsidRDefault="00DF5FE2" w:rsidP="00DF5FE2">
      <w:pPr>
        <w:shd w:val="clear" w:color="auto" w:fill="FFFFFF"/>
        <w:spacing w:line="317" w:lineRule="exact"/>
        <w:ind w:left="5" w:right="10" w:firstLine="696"/>
        <w:jc w:val="both"/>
      </w:pPr>
      <w:r>
        <w:rPr>
          <w:sz w:val="28"/>
          <w:szCs w:val="28"/>
        </w:rPr>
        <w:t xml:space="preserve">При формировании номерной части адреса используются арабские </w:t>
      </w:r>
      <w:r>
        <w:rPr>
          <w:spacing w:val="-1"/>
          <w:sz w:val="28"/>
          <w:szCs w:val="28"/>
        </w:rPr>
        <w:t xml:space="preserve">цифры и при необходимости буквы русского алфавита, за исключением букв </w:t>
      </w:r>
      <w:r>
        <w:rPr>
          <w:sz w:val="28"/>
          <w:szCs w:val="28"/>
        </w:rPr>
        <w:t>«ё»,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», а также символ «/» - косая черта.</w:t>
      </w:r>
    </w:p>
    <w:p w:rsidR="00DF5FE2" w:rsidRDefault="00DF5FE2" w:rsidP="00DF5FE2">
      <w:pPr>
        <w:numPr>
          <w:ilvl w:val="0"/>
          <w:numId w:val="25"/>
        </w:numPr>
        <w:shd w:val="clear" w:color="auto" w:fill="FFFFFF"/>
        <w:tabs>
          <w:tab w:val="left" w:pos="1248"/>
        </w:tabs>
        <w:spacing w:line="317" w:lineRule="exact"/>
        <w:ind w:right="5" w:firstLine="710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Объектам адресации, находящимся на пересечении элементов </w:t>
      </w:r>
      <w:r>
        <w:rPr>
          <w:sz w:val="28"/>
          <w:szCs w:val="28"/>
        </w:rPr>
        <w:lastRenderedPageBreak/>
        <w:t>улично-дорожной  сети, присваивается адрес по элементу улично-дорожной сети, на который выходит фасад объекта адресации.</w:t>
      </w:r>
    </w:p>
    <w:p w:rsidR="00DF5FE2" w:rsidRDefault="00DF5FE2" w:rsidP="00DF5FE2">
      <w:pPr>
        <w:numPr>
          <w:ilvl w:val="0"/>
          <w:numId w:val="25"/>
        </w:numPr>
        <w:shd w:val="clear" w:color="auto" w:fill="FFFFFF"/>
        <w:tabs>
          <w:tab w:val="left" w:pos="1248"/>
        </w:tabs>
        <w:spacing w:line="317" w:lineRule="exact"/>
        <w:ind w:firstLine="71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</w:t>
      </w:r>
      <w:r>
        <w:rPr>
          <w:spacing w:val="-1"/>
          <w:sz w:val="28"/>
          <w:szCs w:val="28"/>
        </w:rPr>
        <w:t xml:space="preserve">соответствующего объекта адресации путем добавления к нему буквенного </w:t>
      </w:r>
      <w:r>
        <w:rPr>
          <w:sz w:val="28"/>
          <w:szCs w:val="28"/>
        </w:rPr>
        <w:t>индекса.</w:t>
      </w: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tabs>
          <w:tab w:val="left" w:pos="974"/>
        </w:tabs>
        <w:spacing w:line="317" w:lineRule="exact"/>
        <w:ind w:left="706"/>
        <w:jc w:val="both"/>
        <w:rPr>
          <w:spacing w:val="-15"/>
          <w:sz w:val="28"/>
          <w:szCs w:val="28"/>
        </w:rPr>
      </w:pPr>
    </w:p>
    <w:p w:rsidR="00DF5FE2" w:rsidRDefault="00DF5FE2" w:rsidP="00DF5FE2">
      <w:pPr>
        <w:shd w:val="clear" w:color="auto" w:fill="FFFFFF"/>
        <w:spacing w:before="230"/>
      </w:pPr>
    </w:p>
    <w:p w:rsidR="00DF5FE2" w:rsidRDefault="00DF5FE2" w:rsidP="00DF5FE2"/>
    <w:p w:rsidR="00201608" w:rsidRDefault="00201608"/>
    <w:sectPr w:rsidR="00201608" w:rsidSect="00A508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B9A"/>
    <w:multiLevelType w:val="singleLevel"/>
    <w:tmpl w:val="9B464DB6"/>
    <w:lvl w:ilvl="0">
      <w:start w:val="4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D41ED0"/>
    <w:multiLevelType w:val="singleLevel"/>
    <w:tmpl w:val="FF3428A6"/>
    <w:lvl w:ilvl="0">
      <w:start w:val="3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99289F"/>
    <w:multiLevelType w:val="singleLevel"/>
    <w:tmpl w:val="D716DF6E"/>
    <w:lvl w:ilvl="0">
      <w:start w:val="13"/>
      <w:numFmt w:val="decimal"/>
      <w:lvlText w:val="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7B5978"/>
    <w:multiLevelType w:val="singleLevel"/>
    <w:tmpl w:val="F740F650"/>
    <w:lvl w:ilvl="0">
      <w:start w:val="26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057798"/>
    <w:multiLevelType w:val="singleLevel"/>
    <w:tmpl w:val="2CA2B1C2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D825E5"/>
    <w:multiLevelType w:val="singleLevel"/>
    <w:tmpl w:val="D3946E60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EC325B"/>
    <w:multiLevelType w:val="hybridMultilevel"/>
    <w:tmpl w:val="75B28F14"/>
    <w:lvl w:ilvl="0" w:tplc="793C5C2C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1531483"/>
    <w:multiLevelType w:val="singleLevel"/>
    <w:tmpl w:val="E02E076C"/>
    <w:lvl w:ilvl="0">
      <w:start w:val="3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2F555F5"/>
    <w:multiLevelType w:val="singleLevel"/>
    <w:tmpl w:val="9C2CCBC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4260B60"/>
    <w:multiLevelType w:val="singleLevel"/>
    <w:tmpl w:val="FF1C7A4A"/>
    <w:lvl w:ilvl="0">
      <w:start w:val="1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E50214"/>
    <w:multiLevelType w:val="singleLevel"/>
    <w:tmpl w:val="CFE88E8A"/>
    <w:lvl w:ilvl="0">
      <w:start w:val="9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0B445BA"/>
    <w:multiLevelType w:val="singleLevel"/>
    <w:tmpl w:val="40D21524"/>
    <w:lvl w:ilvl="0">
      <w:start w:val="3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640F34"/>
    <w:multiLevelType w:val="singleLevel"/>
    <w:tmpl w:val="E15E7DBE"/>
    <w:lvl w:ilvl="0">
      <w:start w:val="5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94E56CB"/>
    <w:multiLevelType w:val="singleLevel"/>
    <w:tmpl w:val="8EB2CF32"/>
    <w:lvl w:ilvl="0">
      <w:start w:val="30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1CE6C0E"/>
    <w:multiLevelType w:val="singleLevel"/>
    <w:tmpl w:val="23FCDC2C"/>
    <w:lvl w:ilvl="0">
      <w:start w:val="62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3A2086F"/>
    <w:multiLevelType w:val="singleLevel"/>
    <w:tmpl w:val="BBF2E48E"/>
    <w:lvl w:ilvl="0">
      <w:start w:val="57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46C5247"/>
    <w:multiLevelType w:val="singleLevel"/>
    <w:tmpl w:val="8F262152"/>
    <w:lvl w:ilvl="0">
      <w:start w:val="4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82E06A8"/>
    <w:multiLevelType w:val="singleLevel"/>
    <w:tmpl w:val="F04071FA"/>
    <w:lvl w:ilvl="0">
      <w:start w:val="15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600424"/>
    <w:multiLevelType w:val="singleLevel"/>
    <w:tmpl w:val="1A7C6A7C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C0F5BE4"/>
    <w:multiLevelType w:val="singleLevel"/>
    <w:tmpl w:val="0C80E212"/>
    <w:lvl w:ilvl="0">
      <w:start w:val="6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52E47C9"/>
    <w:multiLevelType w:val="singleLevel"/>
    <w:tmpl w:val="26C83A7A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E05F5C"/>
    <w:multiLevelType w:val="singleLevel"/>
    <w:tmpl w:val="524201B8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69E673F"/>
    <w:multiLevelType w:val="singleLevel"/>
    <w:tmpl w:val="4676ADDA"/>
    <w:lvl w:ilvl="0">
      <w:start w:val="55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A264480"/>
    <w:multiLevelType w:val="singleLevel"/>
    <w:tmpl w:val="B75827EC"/>
    <w:lvl w:ilvl="0">
      <w:start w:val="18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C6329DF"/>
    <w:multiLevelType w:val="singleLevel"/>
    <w:tmpl w:val="103666C4"/>
    <w:lvl w:ilvl="0">
      <w:start w:val="48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E3C1AE2"/>
    <w:multiLevelType w:val="singleLevel"/>
    <w:tmpl w:val="0598F2E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3"/>
    </w:lvlOverride>
  </w:num>
  <w:num w:numId="2">
    <w:abstractNumId w:val="9"/>
    <w:lvlOverride w:ilvl="0">
      <w:startOverride w:val="1"/>
    </w:lvlOverride>
  </w:num>
  <w:num w:numId="3">
    <w:abstractNumId w:val="19"/>
    <w:lvlOverride w:ilvl="0">
      <w:startOverride w:val="6"/>
    </w:lvlOverride>
  </w:num>
  <w:num w:numId="4">
    <w:abstractNumId w:val="2"/>
    <w:lvlOverride w:ilvl="0">
      <w:startOverride w:val="13"/>
    </w:lvlOverride>
  </w:num>
  <w:num w:numId="5">
    <w:abstractNumId w:val="5"/>
    <w:lvlOverride w:ilvl="0">
      <w:startOverride w:val="1"/>
    </w:lvlOverride>
  </w:num>
  <w:num w:numId="6">
    <w:abstractNumId w:val="17"/>
    <w:lvlOverride w:ilvl="0">
      <w:startOverride w:val="15"/>
    </w:lvlOverride>
  </w:num>
  <w:num w:numId="7">
    <w:abstractNumId w:val="23"/>
    <w:lvlOverride w:ilvl="0">
      <w:startOverride w:val="18"/>
    </w:lvlOverride>
  </w:num>
  <w:num w:numId="8">
    <w:abstractNumId w:val="0"/>
    <w:lvlOverride w:ilvl="0">
      <w:startOverride w:val="4"/>
    </w:lvlOverride>
  </w:num>
  <w:num w:numId="9">
    <w:abstractNumId w:val="3"/>
    <w:lvlOverride w:ilvl="0">
      <w:startOverride w:val="26"/>
    </w:lvlOverride>
  </w:num>
  <w:num w:numId="10">
    <w:abstractNumId w:val="25"/>
    <w:lvlOverride w:ilvl="0">
      <w:startOverride w:val="1"/>
    </w:lvlOverride>
  </w:num>
  <w:num w:numId="11">
    <w:abstractNumId w:val="13"/>
    <w:lvlOverride w:ilvl="0">
      <w:startOverride w:val="30"/>
    </w:lvlOverride>
  </w:num>
  <w:num w:numId="12">
    <w:abstractNumId w:val="7"/>
    <w:lvlOverride w:ilvl="0">
      <w:startOverride w:val="3"/>
    </w:lvlOverride>
  </w:num>
  <w:num w:numId="13">
    <w:abstractNumId w:val="20"/>
    <w:lvlOverride w:ilvl="0">
      <w:startOverride w:val="2"/>
    </w:lvlOverride>
  </w:num>
  <w:num w:numId="14">
    <w:abstractNumId w:val="16"/>
    <w:lvlOverride w:ilvl="0">
      <w:startOverride w:val="41"/>
    </w:lvlOverride>
  </w:num>
  <w:num w:numId="15">
    <w:abstractNumId w:val="12"/>
    <w:lvlOverride w:ilvl="0">
      <w:startOverride w:val="5"/>
    </w:lvlOverride>
  </w:num>
  <w:num w:numId="16">
    <w:abstractNumId w:val="10"/>
    <w:lvlOverride w:ilvl="0">
      <w:startOverride w:val="9"/>
    </w:lvlOverride>
  </w:num>
  <w:num w:numId="17">
    <w:abstractNumId w:val="4"/>
    <w:lvlOverride w:ilvl="0">
      <w:startOverride w:val="1"/>
    </w:lvlOverride>
  </w:num>
  <w:num w:numId="18">
    <w:abstractNumId w:val="24"/>
    <w:lvlOverride w:ilvl="0">
      <w:startOverride w:val="48"/>
    </w:lvlOverride>
  </w:num>
  <w:num w:numId="19">
    <w:abstractNumId w:val="21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"/>
    <w:lvlOverride w:ilvl="0">
      <w:startOverride w:val="3"/>
    </w:lvlOverride>
  </w:num>
  <w:num w:numId="23">
    <w:abstractNumId w:val="22"/>
    <w:lvlOverride w:ilvl="0">
      <w:startOverride w:val="55"/>
    </w:lvlOverride>
  </w:num>
  <w:num w:numId="24">
    <w:abstractNumId w:val="15"/>
    <w:lvlOverride w:ilvl="0">
      <w:startOverride w:val="57"/>
    </w:lvlOverride>
  </w:num>
  <w:num w:numId="25">
    <w:abstractNumId w:val="14"/>
    <w:lvlOverride w:ilvl="0">
      <w:startOverride w:val="62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5FE2"/>
    <w:rsid w:val="00174D73"/>
    <w:rsid w:val="00201608"/>
    <w:rsid w:val="007D5601"/>
    <w:rsid w:val="00A93AC8"/>
    <w:rsid w:val="00A94EC0"/>
    <w:rsid w:val="00B56C74"/>
    <w:rsid w:val="00CA6F85"/>
    <w:rsid w:val="00D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5251</Words>
  <Characters>29936</Characters>
  <Application>Microsoft Office Word</Application>
  <DocSecurity>0</DocSecurity>
  <Lines>249</Lines>
  <Paragraphs>70</Paragraphs>
  <ScaleCrop>false</ScaleCrop>
  <Company>Microsoft</Company>
  <LinksUpToDate>false</LinksUpToDate>
  <CharactersWithSpaces>35117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2016-05-16T05:46:00Z</cp:lastPrinted>
  <dcterms:created xsi:type="dcterms:W3CDTF">2016-05-13T06:16:00Z</dcterms:created>
  <dcterms:modified xsi:type="dcterms:W3CDTF">2016-05-16T05:47:00Z</dcterms:modified>
</cp:coreProperties>
</file>