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8B" w:rsidRPr="001C4422" w:rsidRDefault="0017698B" w:rsidP="00753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4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1C4422" w:rsidRDefault="001C4422" w:rsidP="00861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861E01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4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5» января </w:t>
      </w:r>
      <w:r w:rsidR="0017698B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</w:t>
      </w:r>
      <w:r w:rsidR="00645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44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F62">
        <w:rPr>
          <w:rFonts w:ascii="Times New Roman" w:hAnsi="Times New Roman" w:cs="Times New Roman"/>
          <w:sz w:val="28"/>
          <w:szCs w:val="28"/>
        </w:rPr>
        <w:t xml:space="preserve"> №</w:t>
      </w:r>
      <w:r w:rsidR="00536182">
        <w:rPr>
          <w:rFonts w:ascii="Times New Roman" w:hAnsi="Times New Roman" w:cs="Times New Roman"/>
          <w:sz w:val="28"/>
          <w:szCs w:val="28"/>
        </w:rPr>
        <w:t xml:space="preserve"> </w:t>
      </w:r>
      <w:r w:rsidR="001C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C4422" w:rsidRDefault="001C4422" w:rsidP="001C4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17698B" w:rsidRDefault="0017698B" w:rsidP="00753B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E01" w:rsidRDefault="00861E01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определении форм участия граждан в обеспечении первичных мер пожарной безопасности на территории сельского поселения Энгорокское»</w:t>
      </w:r>
    </w:p>
    <w:p w:rsidR="0017698B" w:rsidRDefault="0017698B" w:rsidP="00176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8B" w:rsidRDefault="0017698B" w:rsidP="0017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E0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18 ноября 1994 г. № 69-ФЗ «О пожарной безопасности», от </w:t>
      </w:r>
      <w:r w:rsidR="00FE5BDB">
        <w:rPr>
          <w:rFonts w:ascii="Times New Roman" w:hAnsi="Times New Roman" w:cs="Times New Roman"/>
          <w:sz w:val="28"/>
          <w:szCs w:val="28"/>
        </w:rPr>
        <w:t xml:space="preserve"> 06</w:t>
      </w:r>
      <w:r w:rsidR="00861E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5BDB">
        <w:rPr>
          <w:rFonts w:ascii="Times New Roman" w:hAnsi="Times New Roman" w:cs="Times New Roman"/>
          <w:sz w:val="28"/>
          <w:szCs w:val="28"/>
        </w:rPr>
        <w:t>2003</w:t>
      </w:r>
      <w:r w:rsidR="00861E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5BDB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</w:t>
      </w:r>
      <w:r w:rsidR="004A132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536182">
        <w:rPr>
          <w:rFonts w:ascii="Times New Roman" w:hAnsi="Times New Roman" w:cs="Times New Roman"/>
          <w:sz w:val="28"/>
          <w:szCs w:val="28"/>
        </w:rPr>
        <w:t>,</w:t>
      </w:r>
      <w:r w:rsidR="00172BF0">
        <w:rPr>
          <w:rFonts w:ascii="Times New Roman" w:hAnsi="Times New Roman" w:cs="Times New Roman"/>
          <w:sz w:val="28"/>
          <w:szCs w:val="28"/>
        </w:rPr>
        <w:t xml:space="preserve"> и в целях определения форм участия граждан в обеспечении первичных мер пожарной безопасности на территории</w:t>
      </w:r>
      <w:r w:rsidR="004A1329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 w:rsidR="00172BF0" w:rsidRPr="00172B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698B" w:rsidRDefault="0082025E" w:rsidP="00536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F51" w:rsidRDefault="00172BF0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BF0">
        <w:rPr>
          <w:rFonts w:ascii="Times New Roman" w:hAnsi="Times New Roman" w:cs="Times New Roman"/>
          <w:sz w:val="28"/>
          <w:szCs w:val="28"/>
        </w:rPr>
        <w:t xml:space="preserve">     1.Определить,</w:t>
      </w:r>
      <w:r w:rsidR="00775F51">
        <w:rPr>
          <w:rFonts w:ascii="Times New Roman" w:hAnsi="Times New Roman" w:cs="Times New Roman"/>
          <w:sz w:val="28"/>
          <w:szCs w:val="28"/>
        </w:rPr>
        <w:t xml:space="preserve">  что формами участия граждан в обеспечении первичных мер пожарной безопасности на территории сельского поселения являются: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соблюдение правил пожарной безопасности на работе и в быту;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наличие в помещениях и строениях находящихся в их собственности первичных средств тушения пожаров;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обнаружении пожара немедленно уведомлять о них пожарную охрану;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принятие посильных мер по спасению людей, имущества и тушению пожара до прибытия пожарной охраны;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оказание содействия пожарной охране при тушении пожара;</w:t>
      </w:r>
    </w:p>
    <w:p w:rsidR="00775F51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предписаний и иных законных требований должностных лиц государственного пожарного надзора;</w:t>
      </w:r>
    </w:p>
    <w:p w:rsidR="00536182" w:rsidRPr="00172BF0" w:rsidRDefault="00775F51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предоставление в порядке, установленном</w:t>
      </w:r>
      <w:r w:rsidR="00753BDD">
        <w:rPr>
          <w:rFonts w:ascii="Times New Roman" w:hAnsi="Times New Roman" w:cs="Times New Roman"/>
          <w:sz w:val="28"/>
          <w:szCs w:val="28"/>
        </w:rPr>
        <w:t xml:space="preserve"> законодательством, возможности должностным лицам государственного пожарного надзора проводить обследования  и </w:t>
      </w:r>
      <w:proofErr w:type="gramStart"/>
      <w:r w:rsidR="00753BD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753BDD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BF0" w:rsidRPr="0017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21" w:rsidRDefault="00753BDD" w:rsidP="0017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9392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618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9392B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="00E9392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B52621">
        <w:rPr>
          <w:rFonts w:ascii="Times New Roman" w:hAnsi="Times New Roman" w:cs="Times New Roman"/>
          <w:sz w:val="28"/>
          <w:szCs w:val="28"/>
        </w:rPr>
        <w:t>.</w:t>
      </w:r>
    </w:p>
    <w:p w:rsidR="00753BDD" w:rsidRDefault="00753BDD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172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2BF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BF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53BDD" w:rsidRDefault="00753BDD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BDD" w:rsidRDefault="00753BDD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92B" w:rsidRDefault="00645F62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B52621" w:rsidRDefault="00645F62" w:rsidP="0064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«Энгорокское» </w:t>
      </w:r>
      <w:r w:rsidR="00B526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9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6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И.Н. Трофимова</w:t>
      </w:r>
    </w:p>
    <w:p w:rsidR="00B52621" w:rsidRDefault="00172BF0" w:rsidP="008C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65" w:rsidRPr="00EB4290" w:rsidRDefault="00243C65" w:rsidP="00EB4290">
      <w:pPr>
        <w:tabs>
          <w:tab w:val="left" w:pos="8685"/>
        </w:tabs>
        <w:rPr>
          <w:sz w:val="20"/>
          <w:szCs w:val="20"/>
        </w:rPr>
      </w:pPr>
    </w:p>
    <w:sectPr w:rsidR="00243C65" w:rsidRPr="00EB4290" w:rsidSect="00B52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8CA"/>
    <w:multiLevelType w:val="multilevel"/>
    <w:tmpl w:val="8F5AF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04016F"/>
    <w:multiLevelType w:val="multilevel"/>
    <w:tmpl w:val="6742A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2302427A"/>
    <w:multiLevelType w:val="hybridMultilevel"/>
    <w:tmpl w:val="FA7A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134F"/>
    <w:multiLevelType w:val="hybridMultilevel"/>
    <w:tmpl w:val="B6BE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2880"/>
    <w:multiLevelType w:val="hybridMultilevel"/>
    <w:tmpl w:val="35BE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657E"/>
    <w:multiLevelType w:val="hybridMultilevel"/>
    <w:tmpl w:val="CECC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4FC8"/>
    <w:multiLevelType w:val="multilevel"/>
    <w:tmpl w:val="4EF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4F066CED"/>
    <w:multiLevelType w:val="hybridMultilevel"/>
    <w:tmpl w:val="6A20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000E7"/>
    <w:multiLevelType w:val="hybridMultilevel"/>
    <w:tmpl w:val="B9547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642"/>
    <w:multiLevelType w:val="hybridMultilevel"/>
    <w:tmpl w:val="18DC0790"/>
    <w:lvl w:ilvl="0" w:tplc="8610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90BD1"/>
    <w:multiLevelType w:val="hybridMultilevel"/>
    <w:tmpl w:val="ED2C4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77"/>
    <w:rsid w:val="00032245"/>
    <w:rsid w:val="00047388"/>
    <w:rsid w:val="00086887"/>
    <w:rsid w:val="000A75AB"/>
    <w:rsid w:val="000C3BBF"/>
    <w:rsid w:val="000C4360"/>
    <w:rsid w:val="000E2E97"/>
    <w:rsid w:val="001015D6"/>
    <w:rsid w:val="00120703"/>
    <w:rsid w:val="00124013"/>
    <w:rsid w:val="00125097"/>
    <w:rsid w:val="00172BF0"/>
    <w:rsid w:val="0017698B"/>
    <w:rsid w:val="00193B2C"/>
    <w:rsid w:val="001A1F68"/>
    <w:rsid w:val="001C4422"/>
    <w:rsid w:val="00231BC6"/>
    <w:rsid w:val="0023772F"/>
    <w:rsid w:val="00243C65"/>
    <w:rsid w:val="00254963"/>
    <w:rsid w:val="00254E89"/>
    <w:rsid w:val="00261C5F"/>
    <w:rsid w:val="00296959"/>
    <w:rsid w:val="002C3E47"/>
    <w:rsid w:val="003148EC"/>
    <w:rsid w:val="00341A21"/>
    <w:rsid w:val="003C2317"/>
    <w:rsid w:val="003D1218"/>
    <w:rsid w:val="003F5AFC"/>
    <w:rsid w:val="00487A59"/>
    <w:rsid w:val="004A1329"/>
    <w:rsid w:val="004A6580"/>
    <w:rsid w:val="004D0CD4"/>
    <w:rsid w:val="004D46EA"/>
    <w:rsid w:val="00536182"/>
    <w:rsid w:val="00564AD9"/>
    <w:rsid w:val="005654F9"/>
    <w:rsid w:val="00566B81"/>
    <w:rsid w:val="005A0277"/>
    <w:rsid w:val="005C1ABC"/>
    <w:rsid w:val="00601F97"/>
    <w:rsid w:val="00635310"/>
    <w:rsid w:val="00645F62"/>
    <w:rsid w:val="006A156F"/>
    <w:rsid w:val="006C01B2"/>
    <w:rsid w:val="00707BC3"/>
    <w:rsid w:val="00727F38"/>
    <w:rsid w:val="00737A03"/>
    <w:rsid w:val="00753BDD"/>
    <w:rsid w:val="00757BA9"/>
    <w:rsid w:val="00775F51"/>
    <w:rsid w:val="0082025E"/>
    <w:rsid w:val="0082570D"/>
    <w:rsid w:val="0084119F"/>
    <w:rsid w:val="008472A5"/>
    <w:rsid w:val="00861E01"/>
    <w:rsid w:val="00870E6F"/>
    <w:rsid w:val="00874DFF"/>
    <w:rsid w:val="008915A0"/>
    <w:rsid w:val="008C14AD"/>
    <w:rsid w:val="008C1FE1"/>
    <w:rsid w:val="008C429D"/>
    <w:rsid w:val="008E2D80"/>
    <w:rsid w:val="009B05AC"/>
    <w:rsid w:val="009B5BE2"/>
    <w:rsid w:val="009D012E"/>
    <w:rsid w:val="00A35711"/>
    <w:rsid w:val="00A62A5B"/>
    <w:rsid w:val="00AA793B"/>
    <w:rsid w:val="00AC3DFE"/>
    <w:rsid w:val="00B36EE4"/>
    <w:rsid w:val="00B4193C"/>
    <w:rsid w:val="00B52621"/>
    <w:rsid w:val="00B953A2"/>
    <w:rsid w:val="00BB1A99"/>
    <w:rsid w:val="00BF4D10"/>
    <w:rsid w:val="00D20826"/>
    <w:rsid w:val="00D2181A"/>
    <w:rsid w:val="00D2222C"/>
    <w:rsid w:val="00D876A9"/>
    <w:rsid w:val="00DF1209"/>
    <w:rsid w:val="00DF6E71"/>
    <w:rsid w:val="00E00800"/>
    <w:rsid w:val="00E05B17"/>
    <w:rsid w:val="00E0624E"/>
    <w:rsid w:val="00E34B37"/>
    <w:rsid w:val="00E50616"/>
    <w:rsid w:val="00E54A0F"/>
    <w:rsid w:val="00E9044E"/>
    <w:rsid w:val="00E9392B"/>
    <w:rsid w:val="00E96E4A"/>
    <w:rsid w:val="00EA4030"/>
    <w:rsid w:val="00EB4290"/>
    <w:rsid w:val="00F04607"/>
    <w:rsid w:val="00F73DD8"/>
    <w:rsid w:val="00F85FC9"/>
    <w:rsid w:val="00FA704B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8B"/>
    <w:pPr>
      <w:spacing w:after="0" w:line="240" w:lineRule="auto"/>
    </w:pPr>
  </w:style>
  <w:style w:type="table" w:styleId="a4">
    <w:name w:val="Table Grid"/>
    <w:basedOn w:val="a1"/>
    <w:uiPriority w:val="59"/>
    <w:rsid w:val="00A3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8B"/>
    <w:pPr>
      <w:spacing w:after="0" w:line="240" w:lineRule="auto"/>
    </w:pPr>
  </w:style>
  <w:style w:type="table" w:styleId="a4">
    <w:name w:val="Table Grid"/>
    <w:basedOn w:val="a1"/>
    <w:uiPriority w:val="59"/>
    <w:rsid w:val="00A3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55</cp:revision>
  <dcterms:created xsi:type="dcterms:W3CDTF">2016-08-18T11:44:00Z</dcterms:created>
  <dcterms:modified xsi:type="dcterms:W3CDTF">2016-09-29T10:45:00Z</dcterms:modified>
</cp:coreProperties>
</file>